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76DAF897"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994839">
            <w:rPr>
              <w:rFonts w:ascii="Times New Roman" w:eastAsia="Times New Roman" w:hAnsi="Times New Roman" w:cs="Times New Roman"/>
              <w:sz w:val="24"/>
              <w:szCs w:val="24"/>
            </w:rPr>
            <w:t>administracijos nuolatinės viešųjų pirkimų (išskyrus mažos vertės) komisijos posėdžio</w:t>
          </w:r>
          <w:r w:rsidR="0088686B" w:rsidRPr="00994839">
            <w:rPr>
              <w:rFonts w:ascii="Times New Roman" w:eastAsia="Times New Roman" w:hAnsi="Times New Roman" w:cs="Times New Roman"/>
              <w:sz w:val="24"/>
              <w:szCs w:val="24"/>
            </w:rPr>
            <w:t xml:space="preserve"> </w:t>
          </w:r>
          <w:r w:rsidR="008E2FAC" w:rsidRPr="00994839">
            <w:rPr>
              <w:rFonts w:ascii="Times New Roman" w:eastAsia="Times New Roman" w:hAnsi="Times New Roman" w:cs="Times New Roman"/>
              <w:sz w:val="24"/>
              <w:szCs w:val="24"/>
            </w:rPr>
            <w:t>202</w:t>
          </w:r>
          <w:r w:rsidR="00F33234" w:rsidRPr="00994839">
            <w:rPr>
              <w:rFonts w:ascii="Times New Roman" w:eastAsia="Times New Roman" w:hAnsi="Times New Roman" w:cs="Times New Roman"/>
              <w:sz w:val="24"/>
              <w:szCs w:val="24"/>
            </w:rPr>
            <w:t>5</w:t>
          </w:r>
          <w:r w:rsidR="008E2FAC" w:rsidRPr="00994839">
            <w:rPr>
              <w:rFonts w:ascii="Times New Roman" w:eastAsia="Times New Roman" w:hAnsi="Times New Roman" w:cs="Times New Roman"/>
              <w:sz w:val="24"/>
              <w:szCs w:val="24"/>
            </w:rPr>
            <w:t>-</w:t>
          </w:r>
          <w:r w:rsidR="00F33234" w:rsidRPr="00994839">
            <w:rPr>
              <w:rFonts w:ascii="Times New Roman" w:eastAsia="Times New Roman" w:hAnsi="Times New Roman" w:cs="Times New Roman"/>
              <w:sz w:val="24"/>
              <w:szCs w:val="24"/>
            </w:rPr>
            <w:t>0</w:t>
          </w:r>
          <w:r w:rsidR="00783CB7">
            <w:rPr>
              <w:rFonts w:ascii="Times New Roman" w:eastAsia="Times New Roman" w:hAnsi="Times New Roman" w:cs="Times New Roman"/>
              <w:sz w:val="24"/>
              <w:szCs w:val="24"/>
            </w:rPr>
            <w:t>7</w:t>
          </w:r>
          <w:r w:rsidR="008E2FAC" w:rsidRPr="00994839">
            <w:rPr>
              <w:rFonts w:ascii="Times New Roman" w:eastAsia="Times New Roman" w:hAnsi="Times New Roman" w:cs="Times New Roman"/>
              <w:sz w:val="24"/>
              <w:szCs w:val="24"/>
            </w:rPr>
            <w:t>-</w:t>
          </w:r>
          <w:r w:rsidR="008B0B0B">
            <w:rPr>
              <w:rFonts w:ascii="Times New Roman" w:eastAsia="Times New Roman" w:hAnsi="Times New Roman" w:cs="Times New Roman"/>
              <w:sz w:val="24"/>
              <w:szCs w:val="24"/>
            </w:rPr>
            <w:t xml:space="preserve">07 </w:t>
          </w:r>
          <w:r w:rsidRPr="00994839">
            <w:rPr>
              <w:rFonts w:ascii="Times New Roman" w:eastAsia="Times New Roman" w:hAnsi="Times New Roman" w:cs="Times New Roman"/>
              <w:sz w:val="24"/>
              <w:szCs w:val="24"/>
            </w:rPr>
            <w:t>pro</w:t>
          </w:r>
          <w:r w:rsidR="0082254B" w:rsidRPr="00994839">
            <w:rPr>
              <w:rFonts w:ascii="Times New Roman" w:eastAsia="Times New Roman" w:hAnsi="Times New Roman" w:cs="Times New Roman"/>
              <w:sz w:val="24"/>
              <w:szCs w:val="24"/>
            </w:rPr>
            <w:t xml:space="preserve">tokolu Nr. </w:t>
          </w:r>
          <w:proofErr w:type="spellStart"/>
          <w:r w:rsidR="00F14AC6" w:rsidRPr="00994839">
            <w:rPr>
              <w:rFonts w:ascii="Times New Roman" w:eastAsia="Times New Roman" w:hAnsi="Times New Roman" w:cs="Times New Roman"/>
              <w:sz w:val="24"/>
              <w:szCs w:val="24"/>
            </w:rPr>
            <w:t>JVI</w:t>
          </w:r>
          <w:proofErr w:type="spellEnd"/>
          <w:r w:rsidR="00F14AC6" w:rsidRPr="00994839">
            <w:rPr>
              <w:rFonts w:ascii="Times New Roman" w:eastAsia="Times New Roman" w:hAnsi="Times New Roman" w:cs="Times New Roman"/>
              <w:sz w:val="24"/>
              <w:szCs w:val="24"/>
            </w:rPr>
            <w:t>-</w:t>
          </w:r>
          <w:r w:rsidR="008B0B0B" w:rsidRPr="008B0B0B">
            <w:rPr>
              <w:rFonts w:ascii="Times New Roman" w:eastAsia="Times New Roman" w:hAnsi="Times New Roman" w:cs="Times New Roman"/>
              <w:sz w:val="24"/>
              <w:szCs w:val="24"/>
            </w:rPr>
            <w:t>137 </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73013B18" w:rsidR="00C71CF9" w:rsidRPr="00A0317A" w:rsidRDefault="005739E9" w:rsidP="00C71CF9">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bookmarkStart w:id="0" w:name="_Hlk65145716"/>
          <w:r w:rsidR="00F526B4" w:rsidRPr="00F526B4">
            <w:rPr>
              <w:rFonts w:ascii="Times New Roman" w:hAnsi="Times New Roman" w:cs="Times New Roman"/>
              <w:b/>
              <w:bCs/>
              <w:sz w:val="28"/>
              <w:szCs w:val="28"/>
            </w:rPr>
            <w:t>NEMUNO G., RADŽIŪNŲ K., ALYTAUS SEN., ALYTAUS R. SAV. APŠVIETIMO TINKLŲ STATYBOS PROJEKTO PARENGIMO PASLAUGOS</w:t>
          </w:r>
          <w:bookmarkEnd w:id="0"/>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C34765"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C34765">
                <w:rPr>
                  <w:rFonts w:ascii="Times New Roman" w:hAnsi="Times New Roman" w:cs="Times New Roman"/>
                  <w:b/>
                  <w:sz w:val="24"/>
                  <w:szCs w:val="24"/>
                </w:rPr>
                <w:t>TURINYS</w:t>
              </w:r>
            </w:p>
            <w:p w14:paraId="2AA4917B" w14:textId="77777777" w:rsidR="008A2B5A" w:rsidRPr="00C34765" w:rsidRDefault="008A2B5A" w:rsidP="008A2B5A">
              <w:pPr>
                <w:pStyle w:val="Turinys1"/>
                <w:tabs>
                  <w:tab w:val="left" w:pos="660"/>
                </w:tabs>
                <w:rPr>
                  <w:noProof/>
                  <w:sz w:val="24"/>
                  <w:szCs w:val="24"/>
                </w:rPr>
              </w:pPr>
              <w:hyperlink w:anchor="_Toc162954657" w:history="1">
                <w:r w:rsidRPr="00C34765">
                  <w:rPr>
                    <w:rStyle w:val="Hipersaitas"/>
                    <w:rFonts w:ascii="Times New Roman" w:hAnsi="Times New Roman" w:cs="Times New Roman"/>
                    <w:b/>
                    <w:noProof/>
                    <w:sz w:val="24"/>
                    <w:szCs w:val="24"/>
                  </w:rPr>
                  <w:t>1.</w:t>
                </w:r>
                <w:r w:rsidRPr="00C34765">
                  <w:rPr>
                    <w:noProof/>
                    <w:sz w:val="24"/>
                    <w:szCs w:val="24"/>
                  </w:rPr>
                  <w:tab/>
                </w:r>
                <w:r w:rsidRPr="00C34765">
                  <w:rPr>
                    <w:rStyle w:val="Hipersaitas"/>
                    <w:rFonts w:ascii="Times New Roman" w:hAnsi="Times New Roman" w:cs="Times New Roman"/>
                    <w:b/>
                    <w:noProof/>
                    <w:sz w:val="24"/>
                    <w:szCs w:val="24"/>
                  </w:rPr>
                  <w:t>Bendra informacija</w:t>
                </w:r>
                <w:r w:rsidRPr="00C34765">
                  <w:rPr>
                    <w:noProof/>
                    <w:webHidden/>
                    <w:sz w:val="24"/>
                    <w:szCs w:val="24"/>
                  </w:rPr>
                  <w:tab/>
                  <w:t>3</w:t>
                </w:r>
              </w:hyperlink>
            </w:p>
            <w:p w14:paraId="066DEE69" w14:textId="77777777" w:rsidR="008A2B5A" w:rsidRPr="00C34765" w:rsidRDefault="008A2B5A" w:rsidP="008A2B5A">
              <w:pPr>
                <w:pStyle w:val="Turinys1"/>
                <w:tabs>
                  <w:tab w:val="left" w:pos="660"/>
                </w:tabs>
                <w:rPr>
                  <w:noProof/>
                  <w:sz w:val="24"/>
                  <w:szCs w:val="24"/>
                </w:rPr>
              </w:pPr>
              <w:hyperlink w:anchor="_Toc162954658" w:history="1">
                <w:r w:rsidRPr="00C34765">
                  <w:rPr>
                    <w:rStyle w:val="Hipersaitas"/>
                    <w:rFonts w:ascii="Times New Roman" w:hAnsi="Times New Roman" w:cs="Times New Roman"/>
                    <w:b/>
                    <w:noProof/>
                    <w:sz w:val="24"/>
                    <w:szCs w:val="24"/>
                  </w:rPr>
                  <w:t>2.</w:t>
                </w:r>
                <w:r w:rsidRPr="00C34765">
                  <w:rPr>
                    <w:noProof/>
                    <w:sz w:val="24"/>
                    <w:szCs w:val="24"/>
                  </w:rPr>
                  <w:tab/>
                </w:r>
                <w:r w:rsidRPr="00C34765">
                  <w:rPr>
                    <w:rStyle w:val="Hipersaitas"/>
                    <w:rFonts w:ascii="Times New Roman" w:hAnsi="Times New Roman" w:cs="Times New Roman"/>
                    <w:b/>
                    <w:noProof/>
                    <w:sz w:val="24"/>
                    <w:szCs w:val="24"/>
                  </w:rPr>
                  <w:t>Pirkimo objektas</w:t>
                </w:r>
                <w:r w:rsidRPr="00C34765">
                  <w:rPr>
                    <w:noProof/>
                    <w:webHidden/>
                    <w:sz w:val="24"/>
                    <w:szCs w:val="24"/>
                  </w:rPr>
                  <w:tab/>
                  <w:t>3</w:t>
                </w:r>
              </w:hyperlink>
            </w:p>
            <w:p w14:paraId="425FD3A3" w14:textId="77777777" w:rsidR="008A2B5A" w:rsidRPr="00C34765" w:rsidRDefault="008A2B5A" w:rsidP="008A2B5A">
              <w:pPr>
                <w:pStyle w:val="Turinys1"/>
                <w:tabs>
                  <w:tab w:val="left" w:pos="660"/>
                </w:tabs>
                <w:rPr>
                  <w:noProof/>
                  <w:sz w:val="24"/>
                  <w:szCs w:val="24"/>
                </w:rPr>
              </w:pPr>
              <w:hyperlink w:anchor="_Toc162954659" w:history="1">
                <w:r w:rsidRPr="00C34765">
                  <w:rPr>
                    <w:rStyle w:val="Hipersaitas"/>
                    <w:rFonts w:ascii="Times New Roman" w:hAnsi="Times New Roman" w:cs="Times New Roman"/>
                    <w:b/>
                    <w:noProof/>
                    <w:sz w:val="24"/>
                    <w:szCs w:val="24"/>
                  </w:rPr>
                  <w:t>3.</w:t>
                </w:r>
                <w:r w:rsidRPr="00C34765">
                  <w:rPr>
                    <w:noProof/>
                    <w:sz w:val="24"/>
                    <w:szCs w:val="24"/>
                  </w:rPr>
                  <w:tab/>
                </w:r>
                <w:r w:rsidRPr="00C34765">
                  <w:rPr>
                    <w:rStyle w:val="Hipersaitas"/>
                    <w:rFonts w:ascii="Times New Roman" w:hAnsi="Times New Roman" w:cs="Times New Roman"/>
                    <w:b/>
                    <w:noProof/>
                    <w:sz w:val="24"/>
                    <w:szCs w:val="24"/>
                  </w:rPr>
                  <w:t>Susitikimai su tiekėjais ir objekto apžiūra</w:t>
                </w:r>
                <w:r w:rsidRPr="00C34765">
                  <w:rPr>
                    <w:noProof/>
                    <w:webHidden/>
                    <w:sz w:val="24"/>
                    <w:szCs w:val="24"/>
                  </w:rPr>
                  <w:tab/>
                  <w:t>3</w:t>
                </w:r>
              </w:hyperlink>
            </w:p>
            <w:p w14:paraId="7146F578" w14:textId="77777777" w:rsidR="008A2B5A" w:rsidRPr="00C34765" w:rsidRDefault="008A2B5A" w:rsidP="008A2B5A">
              <w:pPr>
                <w:pStyle w:val="Turinys1"/>
                <w:tabs>
                  <w:tab w:val="left" w:pos="660"/>
                </w:tabs>
                <w:rPr>
                  <w:noProof/>
                  <w:sz w:val="24"/>
                  <w:szCs w:val="24"/>
                </w:rPr>
              </w:pPr>
              <w:hyperlink w:anchor="_Toc162954660" w:history="1">
                <w:r w:rsidRPr="00C34765">
                  <w:rPr>
                    <w:rStyle w:val="Hipersaitas"/>
                    <w:rFonts w:ascii="Times New Roman" w:hAnsi="Times New Roman" w:cs="Times New Roman"/>
                    <w:b/>
                    <w:noProof/>
                    <w:sz w:val="24"/>
                    <w:szCs w:val="24"/>
                  </w:rPr>
                  <w:t>4.</w:t>
                </w:r>
                <w:r w:rsidRPr="00C34765">
                  <w:rPr>
                    <w:noProof/>
                    <w:sz w:val="24"/>
                    <w:szCs w:val="24"/>
                  </w:rPr>
                  <w:tab/>
                </w:r>
                <w:r w:rsidRPr="00C34765">
                  <w:rPr>
                    <w:rStyle w:val="Hipersaitas"/>
                    <w:rFonts w:ascii="Times New Roman" w:hAnsi="Times New Roman" w:cs="Times New Roman"/>
                    <w:b/>
                    <w:noProof/>
                    <w:sz w:val="24"/>
                    <w:szCs w:val="24"/>
                  </w:rPr>
                  <w:t>Tiekėjų pašalinimo pagrindai ir kvalifikacijos reikalavimai</w:t>
                </w:r>
                <w:r w:rsidRPr="00C34765">
                  <w:rPr>
                    <w:noProof/>
                    <w:webHidden/>
                    <w:sz w:val="24"/>
                    <w:szCs w:val="24"/>
                  </w:rPr>
                  <w:tab/>
                  <w:t>4</w:t>
                </w:r>
              </w:hyperlink>
            </w:p>
            <w:p w14:paraId="4A43F3F4" w14:textId="77777777" w:rsidR="008A2B5A" w:rsidRPr="00C34765" w:rsidRDefault="008A2B5A" w:rsidP="008A2B5A">
              <w:pPr>
                <w:pStyle w:val="Turinys1"/>
                <w:tabs>
                  <w:tab w:val="left" w:pos="660"/>
                </w:tabs>
                <w:rPr>
                  <w:noProof/>
                  <w:sz w:val="24"/>
                  <w:szCs w:val="24"/>
                </w:rPr>
              </w:pPr>
              <w:hyperlink w:anchor="_Toc162954661" w:history="1">
                <w:r w:rsidRPr="00C34765">
                  <w:rPr>
                    <w:rStyle w:val="Hipersaitas"/>
                    <w:rFonts w:ascii="Times New Roman" w:hAnsi="Times New Roman" w:cs="Times New Roman"/>
                    <w:b/>
                    <w:noProof/>
                    <w:sz w:val="24"/>
                    <w:szCs w:val="24"/>
                  </w:rPr>
                  <w:t>5.</w:t>
                </w:r>
                <w:r w:rsidRPr="00C34765">
                  <w:rPr>
                    <w:noProof/>
                    <w:sz w:val="24"/>
                    <w:szCs w:val="24"/>
                  </w:rPr>
                  <w:tab/>
                </w:r>
                <w:r w:rsidRPr="00C34765">
                  <w:rPr>
                    <w:rStyle w:val="Hipersaitas"/>
                    <w:rFonts w:ascii="Times New Roman" w:hAnsi="Times New Roman" w:cs="Times New Roman"/>
                    <w:b/>
                    <w:noProof/>
                    <w:sz w:val="24"/>
                    <w:szCs w:val="24"/>
                  </w:rPr>
                  <w:t>Specialieji reikalavimai pasiūlymų rengimui ir pateikimui</w:t>
                </w:r>
                <w:r w:rsidRPr="00C34765">
                  <w:rPr>
                    <w:noProof/>
                    <w:webHidden/>
                    <w:sz w:val="24"/>
                    <w:szCs w:val="24"/>
                  </w:rPr>
                  <w:tab/>
                  <w:t>4</w:t>
                </w:r>
              </w:hyperlink>
            </w:p>
            <w:p w14:paraId="2BF2BF1E" w14:textId="77777777" w:rsidR="008A2B5A" w:rsidRPr="00C34765" w:rsidRDefault="008A2B5A" w:rsidP="008A2B5A">
              <w:pPr>
                <w:pStyle w:val="Turinys1"/>
                <w:tabs>
                  <w:tab w:val="left" w:pos="660"/>
                </w:tabs>
                <w:rPr>
                  <w:noProof/>
                  <w:sz w:val="24"/>
                  <w:szCs w:val="24"/>
                </w:rPr>
              </w:pPr>
              <w:hyperlink w:anchor="_Toc162954662" w:history="1">
                <w:r w:rsidRPr="00C34765">
                  <w:rPr>
                    <w:rStyle w:val="Hipersaitas"/>
                    <w:rFonts w:ascii="Times New Roman" w:eastAsia="Calibri" w:hAnsi="Times New Roman" w:cs="Times New Roman"/>
                    <w:b/>
                    <w:noProof/>
                    <w:sz w:val="24"/>
                    <w:szCs w:val="24"/>
                  </w:rPr>
                  <w:t>6.</w:t>
                </w:r>
                <w:r w:rsidRPr="00C34765">
                  <w:rPr>
                    <w:noProof/>
                    <w:sz w:val="24"/>
                    <w:szCs w:val="24"/>
                  </w:rPr>
                  <w:tab/>
                </w:r>
                <w:r w:rsidRPr="00C34765">
                  <w:rPr>
                    <w:rStyle w:val="Hipersaitas"/>
                    <w:rFonts w:ascii="Times New Roman" w:hAnsi="Times New Roman" w:cs="Times New Roman"/>
                    <w:b/>
                    <w:noProof/>
                    <w:sz w:val="24"/>
                    <w:szCs w:val="24"/>
                  </w:rPr>
                  <w:t>Pasiūlymo galiojimo užtikrinimas</w:t>
                </w:r>
                <w:r w:rsidRPr="00C34765">
                  <w:rPr>
                    <w:noProof/>
                    <w:webHidden/>
                    <w:sz w:val="24"/>
                    <w:szCs w:val="24"/>
                  </w:rPr>
                  <w:tab/>
                  <w:t>5</w:t>
                </w:r>
              </w:hyperlink>
            </w:p>
            <w:p w14:paraId="1A9AB5D2" w14:textId="77777777" w:rsidR="008A2B5A" w:rsidRPr="00C34765" w:rsidRDefault="008A2B5A" w:rsidP="008A2B5A">
              <w:pPr>
                <w:pStyle w:val="Turinys1"/>
                <w:tabs>
                  <w:tab w:val="left" w:pos="660"/>
                </w:tabs>
                <w:rPr>
                  <w:noProof/>
                  <w:sz w:val="24"/>
                  <w:szCs w:val="24"/>
                </w:rPr>
              </w:pPr>
              <w:hyperlink w:anchor="_Toc162954663" w:history="1">
                <w:r w:rsidRPr="00C34765">
                  <w:rPr>
                    <w:rStyle w:val="Hipersaitas"/>
                    <w:rFonts w:ascii="Times New Roman" w:eastAsia="Calibri" w:hAnsi="Times New Roman" w:cs="Times New Roman"/>
                    <w:b/>
                    <w:noProof/>
                    <w:sz w:val="24"/>
                    <w:szCs w:val="24"/>
                  </w:rPr>
                  <w:t>7.</w:t>
                </w:r>
                <w:r w:rsidRPr="00C34765">
                  <w:rPr>
                    <w:noProof/>
                    <w:sz w:val="24"/>
                    <w:szCs w:val="24"/>
                  </w:rPr>
                  <w:tab/>
                </w:r>
                <w:r w:rsidRPr="00C34765">
                  <w:rPr>
                    <w:rStyle w:val="Hipersaitas"/>
                    <w:rFonts w:ascii="Times New Roman" w:hAnsi="Times New Roman" w:cs="Times New Roman"/>
                    <w:b/>
                    <w:noProof/>
                    <w:sz w:val="24"/>
                    <w:szCs w:val="24"/>
                  </w:rPr>
                  <w:t>Elektroninis aukcionas</w:t>
                </w:r>
                <w:r w:rsidRPr="00C34765">
                  <w:rPr>
                    <w:noProof/>
                    <w:webHidden/>
                    <w:sz w:val="24"/>
                    <w:szCs w:val="24"/>
                  </w:rPr>
                  <w:tab/>
                  <w:t>5</w:t>
                </w:r>
              </w:hyperlink>
            </w:p>
            <w:p w14:paraId="3C3DFD8D" w14:textId="77777777" w:rsidR="008A2B5A" w:rsidRPr="00C34765" w:rsidRDefault="008A2B5A" w:rsidP="008A2B5A">
              <w:pPr>
                <w:pStyle w:val="Turinys1"/>
                <w:tabs>
                  <w:tab w:val="left" w:pos="660"/>
                </w:tabs>
                <w:rPr>
                  <w:noProof/>
                  <w:sz w:val="24"/>
                  <w:szCs w:val="24"/>
                </w:rPr>
              </w:pPr>
              <w:hyperlink w:anchor="_Toc162954664" w:history="1">
                <w:r w:rsidRPr="00C34765">
                  <w:rPr>
                    <w:rStyle w:val="Hipersaitas"/>
                    <w:rFonts w:ascii="Times New Roman" w:eastAsia="Calibri" w:hAnsi="Times New Roman" w:cs="Times New Roman"/>
                    <w:b/>
                    <w:noProof/>
                    <w:sz w:val="24"/>
                    <w:szCs w:val="24"/>
                  </w:rPr>
                  <w:t>8.</w:t>
                </w:r>
                <w:r w:rsidRPr="00C34765">
                  <w:rPr>
                    <w:noProof/>
                    <w:sz w:val="24"/>
                    <w:szCs w:val="24"/>
                  </w:rPr>
                  <w:tab/>
                </w:r>
                <w:r w:rsidRPr="00C34765">
                  <w:rPr>
                    <w:rStyle w:val="Hipersaitas"/>
                    <w:rFonts w:ascii="Times New Roman" w:hAnsi="Times New Roman" w:cs="Times New Roman"/>
                    <w:b/>
                    <w:noProof/>
                    <w:sz w:val="24"/>
                    <w:szCs w:val="24"/>
                  </w:rPr>
                  <w:t>Pasiūlymų vertinimas</w:t>
                </w:r>
                <w:r w:rsidRPr="00C34765">
                  <w:rPr>
                    <w:noProof/>
                    <w:webHidden/>
                    <w:sz w:val="24"/>
                    <w:szCs w:val="24"/>
                  </w:rPr>
                  <w:tab/>
                  <w:t>5</w:t>
                </w:r>
              </w:hyperlink>
            </w:p>
            <w:p w14:paraId="3134CFE8" w14:textId="77777777" w:rsidR="008A2B5A" w:rsidRPr="00C34765" w:rsidRDefault="008A2B5A" w:rsidP="008A2B5A">
              <w:pPr>
                <w:pStyle w:val="Turinys1"/>
                <w:tabs>
                  <w:tab w:val="left" w:pos="660"/>
                </w:tabs>
                <w:rPr>
                  <w:noProof/>
                  <w:sz w:val="24"/>
                  <w:szCs w:val="24"/>
                </w:rPr>
              </w:pPr>
              <w:hyperlink w:anchor="_Toc162954665" w:history="1">
                <w:r w:rsidRPr="00C34765">
                  <w:rPr>
                    <w:rStyle w:val="Hipersaitas"/>
                    <w:rFonts w:ascii="Times New Roman" w:eastAsia="Calibri" w:hAnsi="Times New Roman" w:cs="Times New Roman"/>
                    <w:b/>
                    <w:noProof/>
                    <w:sz w:val="24"/>
                    <w:szCs w:val="24"/>
                  </w:rPr>
                  <w:t>9.</w:t>
                </w:r>
                <w:r w:rsidRPr="00C34765">
                  <w:rPr>
                    <w:noProof/>
                    <w:sz w:val="24"/>
                    <w:szCs w:val="24"/>
                  </w:rPr>
                  <w:tab/>
                </w:r>
                <w:r w:rsidRPr="00C34765">
                  <w:rPr>
                    <w:rStyle w:val="Hipersaitas"/>
                    <w:rFonts w:ascii="Times New Roman" w:hAnsi="Times New Roman" w:cs="Times New Roman"/>
                    <w:b/>
                    <w:noProof/>
                    <w:sz w:val="24"/>
                    <w:szCs w:val="24"/>
                  </w:rPr>
                  <w:t>Sutarties sudarymas</w:t>
                </w:r>
                <w:r w:rsidRPr="00C34765">
                  <w:rPr>
                    <w:noProof/>
                    <w:webHidden/>
                    <w:sz w:val="24"/>
                    <w:szCs w:val="24"/>
                  </w:rPr>
                  <w:tab/>
                  <w:t>5</w:t>
                </w:r>
              </w:hyperlink>
            </w:p>
            <w:p w14:paraId="5218CE46" w14:textId="77777777" w:rsidR="008A2B5A" w:rsidRPr="00C34765" w:rsidRDefault="008A2B5A" w:rsidP="008A2B5A">
              <w:pPr>
                <w:pStyle w:val="Turinys1"/>
                <w:tabs>
                  <w:tab w:val="left" w:pos="660"/>
                </w:tabs>
                <w:rPr>
                  <w:noProof/>
                  <w:sz w:val="24"/>
                  <w:szCs w:val="24"/>
                </w:rPr>
              </w:pPr>
              <w:hyperlink w:anchor="_Toc162954665" w:history="1">
                <w:r w:rsidRPr="00C34765">
                  <w:rPr>
                    <w:rStyle w:val="Hipersaitas"/>
                    <w:rFonts w:ascii="Times New Roman" w:eastAsia="Calibri" w:hAnsi="Times New Roman" w:cs="Times New Roman"/>
                    <w:b/>
                    <w:noProof/>
                    <w:sz w:val="24"/>
                    <w:szCs w:val="24"/>
                  </w:rPr>
                  <w:t>10.</w:t>
                </w:r>
                <w:r w:rsidRPr="00C34765">
                  <w:rPr>
                    <w:noProof/>
                    <w:sz w:val="24"/>
                    <w:szCs w:val="24"/>
                  </w:rPr>
                  <w:tab/>
                </w:r>
                <w:r w:rsidRPr="00C34765">
                  <w:rPr>
                    <w:rStyle w:val="Hipersaitas"/>
                    <w:rFonts w:ascii="Times New Roman" w:hAnsi="Times New Roman" w:cs="Times New Roman"/>
                    <w:b/>
                    <w:noProof/>
                    <w:sz w:val="24"/>
                    <w:szCs w:val="24"/>
                  </w:rPr>
                  <w:t>Reikalavimai, susiję su nacionaliniu saugumu</w:t>
                </w:r>
                <w:r w:rsidRPr="00C34765">
                  <w:rPr>
                    <w:noProof/>
                    <w:webHidden/>
                    <w:sz w:val="24"/>
                    <w:szCs w:val="24"/>
                  </w:rPr>
                  <w:tab/>
                  <w:t>6</w:t>
                </w:r>
              </w:hyperlink>
            </w:p>
            <w:p w14:paraId="1CAE28DA" w14:textId="77777777" w:rsidR="008A2B5A" w:rsidRPr="00C34765" w:rsidRDefault="008A2B5A" w:rsidP="008A2B5A">
              <w:pPr>
                <w:pStyle w:val="Turinys1"/>
                <w:rPr>
                  <w:noProof/>
                  <w:sz w:val="24"/>
                  <w:szCs w:val="24"/>
                </w:rPr>
              </w:pPr>
              <w:hyperlink w:anchor="_Toc162954666" w:history="1">
                <w:r w:rsidRPr="00C34765">
                  <w:rPr>
                    <w:rStyle w:val="Hipersaitas"/>
                    <w:rFonts w:ascii="Times New Roman" w:hAnsi="Times New Roman" w:cs="Times New Roman"/>
                    <w:noProof/>
                    <w:sz w:val="24"/>
                    <w:szCs w:val="24"/>
                  </w:rPr>
                  <w:t>Pirkimo sąlygų 1 priedas „Terminai“</w:t>
                </w:r>
              </w:hyperlink>
              <w:r w:rsidRPr="00C34765">
                <w:rPr>
                  <w:noProof/>
                  <w:sz w:val="24"/>
                  <w:szCs w:val="24"/>
                </w:rPr>
                <w:t xml:space="preserve"> </w:t>
              </w:r>
            </w:p>
            <w:p w14:paraId="6061E95E" w14:textId="15B054EC" w:rsidR="008A2B5A" w:rsidRPr="00C34765" w:rsidRDefault="008A2B5A" w:rsidP="00E82621">
              <w:pPr>
                <w:pStyle w:val="Turinys2"/>
                <w:jc w:val="left"/>
                <w:rPr>
                  <w:noProof/>
                </w:rPr>
              </w:pPr>
              <w:hyperlink w:anchor="_Toc162954667" w:history="1">
                <w:r w:rsidRPr="00C34765">
                  <w:rPr>
                    <w:rStyle w:val="Hipersaitas"/>
                    <w:rFonts w:eastAsia="Calibri"/>
                    <w:noProof/>
                    <w:sz w:val="24"/>
                    <w:szCs w:val="24"/>
                  </w:rPr>
                  <w:t>Pirkimo sąlygų 2 priedas „</w:t>
                </w:r>
                <w:r w:rsidR="00AC6244" w:rsidRPr="00C34765">
                  <w:rPr>
                    <w:rStyle w:val="Hipersaitas"/>
                    <w:rFonts w:eastAsia="Calibri"/>
                    <w:noProof/>
                    <w:sz w:val="24"/>
                    <w:szCs w:val="24"/>
                  </w:rPr>
                  <w:t>Techninė specifikacija</w:t>
                </w:r>
                <w:r w:rsidRPr="00C34765">
                  <w:rPr>
                    <w:rStyle w:val="Hipersaitas"/>
                    <w:rFonts w:eastAsia="Calibri"/>
                    <w:noProof/>
                    <w:sz w:val="24"/>
                    <w:szCs w:val="24"/>
                  </w:rPr>
                  <w:t>“</w:t>
                </w:r>
              </w:hyperlink>
              <w:r w:rsidRPr="00C34765">
                <w:rPr>
                  <w:noProof/>
                </w:rPr>
                <w:t xml:space="preserve"> </w:t>
              </w:r>
            </w:p>
            <w:p w14:paraId="2742A181" w14:textId="77777777" w:rsidR="008A2B5A" w:rsidRPr="00C34765" w:rsidRDefault="008A2B5A" w:rsidP="00E82621">
              <w:pPr>
                <w:pStyle w:val="Turinys2"/>
                <w:jc w:val="left"/>
                <w:rPr>
                  <w:noProof/>
                </w:rPr>
              </w:pPr>
              <w:hyperlink w:anchor="_Toc162954668" w:history="1">
                <w:r w:rsidRPr="00C34765">
                  <w:rPr>
                    <w:rStyle w:val="Hipersaitas"/>
                    <w:rFonts w:eastAsia="Calibri"/>
                    <w:noProof/>
                    <w:sz w:val="24"/>
                    <w:szCs w:val="24"/>
                  </w:rPr>
                  <w:t>Pirkimo sąlygų 3 priedas „Tiekėjų pašalinimo pagrindai“</w:t>
                </w:r>
              </w:hyperlink>
              <w:r w:rsidRPr="00C34765">
                <w:rPr>
                  <w:noProof/>
                </w:rPr>
                <w:t xml:space="preserve"> </w:t>
              </w:r>
            </w:p>
            <w:p w14:paraId="423A89FC" w14:textId="77777777" w:rsidR="008A2B5A" w:rsidRPr="00C34765" w:rsidRDefault="008A2B5A" w:rsidP="00E82621">
              <w:pPr>
                <w:pStyle w:val="Turinys2"/>
                <w:jc w:val="left"/>
                <w:rPr>
                  <w:noProof/>
                </w:rPr>
              </w:pPr>
              <w:hyperlink w:anchor="_Toc162954669" w:history="1">
                <w:r w:rsidRPr="00C34765">
                  <w:rPr>
                    <w:rStyle w:val="Hipersaitas"/>
                    <w:rFonts w:eastAsia="Calibri"/>
                    <w:noProof/>
                    <w:sz w:val="24"/>
                    <w:szCs w:val="24"/>
                  </w:rPr>
                  <w:t>Pirkimo sąlygų 4 priedas „Tiekėjų kvalifikacijos reikalavimai ir reikalaujami kokybės bei aplinkos apsaugos vadybos sistemų standartai“</w:t>
                </w:r>
              </w:hyperlink>
              <w:r w:rsidRPr="00C34765">
                <w:rPr>
                  <w:noProof/>
                </w:rPr>
                <w:t xml:space="preserve"> </w:t>
              </w:r>
            </w:p>
            <w:p w14:paraId="5ACC6442" w14:textId="77777777" w:rsidR="008A2B5A" w:rsidRPr="00C34765" w:rsidRDefault="008A2B5A" w:rsidP="00E82621">
              <w:pPr>
                <w:pStyle w:val="Turinys2"/>
                <w:jc w:val="left"/>
                <w:rPr>
                  <w:noProof/>
                </w:rPr>
              </w:pPr>
              <w:hyperlink w:anchor="_Toc162954670" w:history="1">
                <w:r w:rsidRPr="00C34765">
                  <w:rPr>
                    <w:rStyle w:val="Hipersaitas"/>
                    <w:rFonts w:eastAsia="Calibri"/>
                    <w:noProof/>
                    <w:sz w:val="24"/>
                    <w:szCs w:val="24"/>
                  </w:rPr>
                  <w:t xml:space="preserve">Pirkimo sąlygų 5 priedas „EBVPD“ </w:t>
                </w:r>
                <w:r w:rsidRPr="00C34765">
                  <w:rPr>
                    <w:rStyle w:val="Hipersaitas"/>
                    <w:noProof/>
                    <w:sz w:val="24"/>
                    <w:szCs w:val="24"/>
                  </w:rPr>
                  <w:t>(XML formatu)</w:t>
                </w:r>
              </w:hyperlink>
              <w:r w:rsidRPr="00C34765">
                <w:rPr>
                  <w:noProof/>
                </w:rPr>
                <w:t xml:space="preserve"> </w:t>
              </w:r>
            </w:p>
            <w:p w14:paraId="6E2F1E67" w14:textId="77777777" w:rsidR="008A2B5A" w:rsidRPr="00C34765" w:rsidRDefault="008A2B5A" w:rsidP="00E82621">
              <w:pPr>
                <w:pStyle w:val="Turinys2"/>
                <w:jc w:val="left"/>
                <w:rPr>
                  <w:noProof/>
                </w:rPr>
              </w:pPr>
              <w:hyperlink w:anchor="_Toc162954671" w:history="1">
                <w:r w:rsidRPr="00C34765">
                  <w:rPr>
                    <w:rStyle w:val="Hipersaitas"/>
                    <w:rFonts w:eastAsia="Calibri"/>
                    <w:noProof/>
                    <w:sz w:val="24"/>
                    <w:szCs w:val="24"/>
                  </w:rPr>
                  <w:t>Pirkimo sąlygų 6 priedas „Pasiūlymo forma“</w:t>
                </w:r>
              </w:hyperlink>
              <w:r w:rsidRPr="00C34765">
                <w:rPr>
                  <w:noProof/>
                </w:rPr>
                <w:t xml:space="preserve"> </w:t>
              </w:r>
            </w:p>
            <w:p w14:paraId="20AE3AE0" w14:textId="77777777" w:rsidR="008A2B5A" w:rsidRPr="00C34765" w:rsidRDefault="008A2B5A" w:rsidP="00E82621">
              <w:pPr>
                <w:pStyle w:val="Turinys2"/>
                <w:jc w:val="left"/>
                <w:rPr>
                  <w:rStyle w:val="Hipersaitas"/>
                  <w:noProof/>
                  <w:sz w:val="24"/>
                  <w:szCs w:val="24"/>
                </w:rPr>
              </w:pPr>
              <w:hyperlink w:anchor="_Toc162954672" w:history="1">
                <w:r w:rsidRPr="00C34765">
                  <w:rPr>
                    <w:rStyle w:val="Hipersaitas"/>
                    <w:noProof/>
                    <w:sz w:val="24"/>
                    <w:szCs w:val="24"/>
                  </w:rPr>
                  <w:t>Pirkimo sąlygų 7 priedas „Sutarties projektas“</w:t>
                </w:r>
              </w:hyperlink>
            </w:p>
            <w:p w14:paraId="68613E7C" w14:textId="49C3B8DB" w:rsidR="008A2B5A" w:rsidRPr="00C34765" w:rsidRDefault="008A2B5A" w:rsidP="00E82621">
              <w:pPr>
                <w:pStyle w:val="Turinys2"/>
                <w:jc w:val="left"/>
              </w:pPr>
              <w:r w:rsidRPr="00C34765">
                <w:t xml:space="preserve">Pirkimo sąlygų </w:t>
              </w:r>
              <w:r w:rsidR="00E424C5" w:rsidRPr="00C34765">
                <w:t>8</w:t>
              </w:r>
              <w:r w:rsidRPr="00C34765">
                <w:t xml:space="preserve"> priedas „Tiekėjo deklaracija dėl atitikties Reglamento nuostatoms juridiniam asmeniui“</w:t>
              </w:r>
            </w:p>
            <w:p w14:paraId="30B75FAE" w14:textId="21F04929" w:rsidR="00BB1166" w:rsidRPr="00E82621" w:rsidRDefault="008A2B5A" w:rsidP="00E82621">
              <w:pPr>
                <w:pStyle w:val="Turinys2"/>
                <w:jc w:val="left"/>
              </w:pPr>
              <w:r w:rsidRPr="00C34765">
                <w:t xml:space="preserve">Pirkimo sąlygų </w:t>
              </w:r>
              <w:r w:rsidR="00E424C5" w:rsidRPr="00C34765">
                <w:t>9</w:t>
              </w:r>
              <w:r w:rsidRPr="00C34765">
                <w:t xml:space="preserve"> priedas „Tiekėjo deklaracija dėl atitikties Reglamento nuostatoms fiziniam asmeniui“</w:t>
              </w:r>
            </w:p>
            <w:p w14:paraId="0DDC40AE" w14:textId="652A8105" w:rsidR="001C24BC" w:rsidRPr="00DE4E50"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2B2C44C3"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F526B4">
        <w:rPr>
          <w:rFonts w:ascii="Times New Roman" w:hAnsi="Times New Roman" w:cs="Times New Roman"/>
          <w:sz w:val="24"/>
          <w:szCs w:val="24"/>
        </w:rPr>
        <w:t>LT-</w:t>
      </w:r>
      <w:r w:rsidR="00F526B4" w:rsidRPr="00DE4E50">
        <w:rPr>
          <w:rFonts w:ascii="Times New Roman" w:eastAsia="Calibri" w:hAnsi="Times New Roman" w:cs="Times New Roman"/>
          <w:sz w:val="24"/>
          <w:szCs w:val="24"/>
        </w:rPr>
        <w:t>6</w:t>
      </w:r>
      <w:r w:rsidR="00F526B4">
        <w:rPr>
          <w:rFonts w:ascii="Times New Roman" w:eastAsia="Calibri" w:hAnsi="Times New Roman" w:cs="Times New Roman"/>
          <w:sz w:val="24"/>
          <w:szCs w:val="24"/>
        </w:rPr>
        <w:t>2141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5DD7066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F526B4">
        <w:rPr>
          <w:rFonts w:ascii="Times New Roman" w:eastAsia="Calibri" w:hAnsi="Times New Roman" w:cs="Times New Roman"/>
          <w:sz w:val="24"/>
          <w:szCs w:val="24"/>
        </w:rPr>
        <w:t>LT-</w:t>
      </w:r>
      <w:r w:rsidR="0042211C" w:rsidRPr="00DE4E50">
        <w:rPr>
          <w:rFonts w:ascii="Times New Roman" w:eastAsia="Calibri" w:hAnsi="Times New Roman" w:cs="Times New Roman"/>
          <w:sz w:val="24"/>
          <w:szCs w:val="24"/>
        </w:rPr>
        <w:t>6</w:t>
      </w:r>
      <w:r w:rsidR="00F526B4">
        <w:rPr>
          <w:rFonts w:ascii="Times New Roman" w:eastAsia="Calibri" w:hAnsi="Times New Roman" w:cs="Times New Roman"/>
          <w:sz w:val="24"/>
          <w:szCs w:val="24"/>
        </w:rPr>
        <w:t xml:space="preserve">2141, </w:t>
      </w:r>
      <w:r w:rsidR="0042211C" w:rsidRPr="00DE4E50">
        <w:rPr>
          <w:rFonts w:ascii="Times New Roman" w:eastAsia="Calibri" w:hAnsi="Times New Roman" w:cs="Times New Roman"/>
          <w:sz w:val="24"/>
          <w:szCs w:val="24"/>
        </w:rPr>
        <w:t>Alytus. Sutartį pasirašys perkančioji organizacija.</w:t>
      </w:r>
    </w:p>
    <w:p w14:paraId="6DD8A576" w14:textId="6CA0A309" w:rsidR="00114AD7"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nes </w:t>
      </w:r>
      <w:r w:rsidR="00114AD7" w:rsidRPr="00114AD7">
        <w:rPr>
          <w:rFonts w:ascii="Times New Roman" w:hAnsi="Times New Roman" w:cs="Times New Roman"/>
          <w:color w:val="000000" w:themeColor="text1"/>
          <w:sz w:val="24"/>
          <w:szCs w:val="24"/>
        </w:rPr>
        <w:t xml:space="preserve">nėra galimybės įsigyti </w:t>
      </w:r>
      <w:r w:rsidR="004467AA">
        <w:rPr>
          <w:rFonts w:ascii="Times New Roman" w:hAnsi="Times New Roman" w:cs="Times New Roman"/>
          <w:color w:val="000000" w:themeColor="text1"/>
          <w:sz w:val="24"/>
          <w:szCs w:val="24"/>
        </w:rPr>
        <w:t xml:space="preserve">perkamų </w:t>
      </w:r>
      <w:r w:rsidR="00114AD7" w:rsidRPr="00114AD7">
        <w:rPr>
          <w:rFonts w:ascii="Times New Roman" w:hAnsi="Times New Roman" w:cs="Times New Roman"/>
          <w:color w:val="000000" w:themeColor="text1"/>
          <w:sz w:val="24"/>
          <w:szCs w:val="24"/>
        </w:rPr>
        <w:t>paslaugų</w:t>
      </w:r>
      <w:r w:rsidR="009272AA" w:rsidRPr="009272AA">
        <w:rPr>
          <w:rFonts w:ascii="Times New Roman" w:hAnsi="Times New Roman" w:cs="Times New Roman"/>
          <w:color w:val="000000" w:themeColor="text1"/>
          <w:sz w:val="24"/>
          <w:szCs w:val="24"/>
        </w:rPr>
        <w:t>.</w:t>
      </w:r>
    </w:p>
    <w:p w14:paraId="62DF64D0" w14:textId="3E62C2D1" w:rsidR="00AA23FB" w:rsidRPr="00CA1379"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CA1379">
        <w:rPr>
          <w:rFonts w:ascii="Times New Roman" w:hAnsi="Times New Roman" w:cs="Times New Roman"/>
          <w:sz w:val="24"/>
          <w:szCs w:val="24"/>
        </w:rPr>
        <w:t xml:space="preserve">1.4. </w:t>
      </w:r>
      <w:r w:rsidR="0073589D" w:rsidRPr="00CA1379">
        <w:rPr>
          <w:rFonts w:ascii="Times New Roman" w:hAnsi="Times New Roman" w:cs="Times New Roman"/>
          <w:sz w:val="24"/>
          <w:szCs w:val="24"/>
        </w:rPr>
        <w:tab/>
      </w:r>
      <w:r w:rsidR="00AA23FB" w:rsidRPr="00CA1379">
        <w:rPr>
          <w:rFonts w:ascii="Times New Roman" w:eastAsia="Times New Roman" w:hAnsi="Times New Roman" w:cs="Times New Roman"/>
          <w:sz w:val="24"/>
          <w:szCs w:val="24"/>
        </w:rPr>
        <w:t>Perkančioji organizacija nerezervuoja teisės dalyvauti pirkime.</w:t>
      </w:r>
    </w:p>
    <w:p w14:paraId="75AD4EE0" w14:textId="77777777" w:rsidR="00B543AC" w:rsidRPr="00CA1379"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CA1379">
        <w:rPr>
          <w:rFonts w:ascii="Times New Roman" w:hAnsi="Times New Roman" w:cs="Times New Roman"/>
          <w:sz w:val="24"/>
          <w:szCs w:val="24"/>
        </w:rPr>
        <w:t>1.</w:t>
      </w:r>
      <w:r w:rsidR="00095A99" w:rsidRPr="00CA1379">
        <w:rPr>
          <w:rFonts w:ascii="Times New Roman" w:hAnsi="Times New Roman" w:cs="Times New Roman"/>
          <w:sz w:val="24"/>
          <w:szCs w:val="24"/>
        </w:rPr>
        <w:t>5</w:t>
      </w:r>
      <w:r w:rsidR="0073589D" w:rsidRPr="00CA1379">
        <w:rPr>
          <w:rFonts w:ascii="Times New Roman" w:hAnsi="Times New Roman" w:cs="Times New Roman"/>
          <w:sz w:val="24"/>
          <w:szCs w:val="24"/>
        </w:rPr>
        <w:t>.</w:t>
      </w:r>
      <w:r w:rsidR="0073589D" w:rsidRPr="00CA1379">
        <w:rPr>
          <w:rFonts w:ascii="Times New Roman" w:hAnsi="Times New Roman" w:cs="Times New Roman"/>
          <w:sz w:val="24"/>
          <w:szCs w:val="24"/>
        </w:rPr>
        <w:tab/>
      </w:r>
      <w:r w:rsidR="00E32C8E" w:rsidRPr="00CA1379">
        <w:rPr>
          <w:rFonts w:ascii="Times New Roman" w:hAnsi="Times New Roman" w:cs="Times New Roman"/>
          <w:sz w:val="24"/>
          <w:szCs w:val="24"/>
        </w:rPr>
        <w:t xml:space="preserve">Stebėtojai dalyvauti </w:t>
      </w:r>
      <w:r w:rsidR="008A3C98" w:rsidRPr="00CA1379">
        <w:rPr>
          <w:rFonts w:ascii="Times New Roman" w:hAnsi="Times New Roman" w:cs="Times New Roman"/>
          <w:sz w:val="24"/>
          <w:szCs w:val="24"/>
        </w:rPr>
        <w:t>K</w:t>
      </w:r>
      <w:r w:rsidR="00E32C8E" w:rsidRPr="00CA1379">
        <w:rPr>
          <w:rFonts w:ascii="Times New Roman" w:hAnsi="Times New Roman" w:cs="Times New Roman"/>
          <w:sz w:val="24"/>
          <w:szCs w:val="24"/>
        </w:rPr>
        <w:t>omisijos posėdžiuose nėra kviečiami.</w:t>
      </w:r>
    </w:p>
    <w:p w14:paraId="625AA42F" w14:textId="413018A6" w:rsidR="00B5204B"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CA1379">
        <w:rPr>
          <w:rFonts w:ascii="Times New Roman" w:hAnsi="Times New Roman" w:cs="Times New Roman"/>
          <w:sz w:val="24"/>
          <w:szCs w:val="24"/>
        </w:rPr>
        <w:t>1.6.</w:t>
      </w:r>
      <w:r w:rsidRPr="00CA1379">
        <w:rPr>
          <w:rFonts w:ascii="Times New Roman" w:hAnsi="Times New Roman" w:cs="Times New Roman"/>
          <w:sz w:val="24"/>
          <w:szCs w:val="24"/>
        </w:rPr>
        <w:tab/>
      </w:r>
      <w:r w:rsidR="005E62F0" w:rsidRPr="00CA1379">
        <w:rPr>
          <w:rFonts w:ascii="Times New Roman" w:hAnsi="Times New Roman" w:cs="Times New Roman"/>
          <w:sz w:val="24"/>
          <w:szCs w:val="24"/>
        </w:rPr>
        <w:t xml:space="preserve">Atliekamas žaliasis pirkimas. Pirkimas vykdomas vadovaujantis </w:t>
      </w:r>
      <w:hyperlink r:id="rId11" w:history="1">
        <w:r w:rsidR="005E62F0" w:rsidRPr="00CA1379">
          <w:rPr>
            <w:rStyle w:val="Hipersaitas"/>
            <w:rFonts w:ascii="Times New Roman" w:hAnsi="Times New Roman" w:cs="Times New Roman"/>
            <w:sz w:val="24"/>
            <w:szCs w:val="24"/>
          </w:rPr>
          <w:t xml:space="preserve">Lietuvos Respublikos aplinkos ministro 2022 m. gruodžio 13 d. įsakymo Nr. </w:t>
        </w:r>
        <w:proofErr w:type="spellStart"/>
        <w:r w:rsidR="005E62F0" w:rsidRPr="00CA1379">
          <w:rPr>
            <w:rStyle w:val="Hipersaitas"/>
            <w:rFonts w:ascii="Times New Roman" w:hAnsi="Times New Roman" w:cs="Times New Roman"/>
            <w:sz w:val="24"/>
            <w:szCs w:val="24"/>
          </w:rPr>
          <w:t>D1</w:t>
        </w:r>
        <w:proofErr w:type="spellEnd"/>
        <w:r w:rsidR="005E62F0" w:rsidRPr="00CA1379">
          <w:rPr>
            <w:rStyle w:val="Hipersaitas"/>
            <w:rFonts w:ascii="Times New Roman" w:hAnsi="Times New Roman" w:cs="Times New Roman"/>
            <w:sz w:val="24"/>
            <w:szCs w:val="24"/>
          </w:rPr>
          <w:t xml:space="preserve">-401 „Dėl Lietuvos Respublikos aplinkos ministro 2011 m. birželio 28 d. įsakymo Nr. </w:t>
        </w:r>
        <w:proofErr w:type="spellStart"/>
        <w:r w:rsidR="005E62F0" w:rsidRPr="00CA1379">
          <w:rPr>
            <w:rStyle w:val="Hipersaitas"/>
            <w:rFonts w:ascii="Times New Roman" w:hAnsi="Times New Roman" w:cs="Times New Roman"/>
            <w:sz w:val="24"/>
            <w:szCs w:val="24"/>
          </w:rPr>
          <w:t>D1</w:t>
        </w:r>
        <w:proofErr w:type="spellEnd"/>
        <w:r w:rsidR="005E62F0" w:rsidRPr="00CA1379">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CA1379">
        <w:rPr>
          <w:rFonts w:ascii="Times New Roman" w:hAnsi="Times New Roman" w:cs="Times New Roman"/>
          <w:sz w:val="24"/>
          <w:szCs w:val="24"/>
        </w:rPr>
        <w:t xml:space="preserve">“ </w:t>
      </w:r>
      <w:r w:rsidR="00B5204B" w:rsidRPr="00CA1379">
        <w:rPr>
          <w:rFonts w:ascii="Times New Roman" w:hAnsi="Times New Roman" w:cs="Times New Roman"/>
          <w:sz w:val="24"/>
          <w:szCs w:val="24"/>
        </w:rPr>
        <w:t>4.</w:t>
      </w:r>
      <w:r w:rsidR="00F526B4">
        <w:rPr>
          <w:rFonts w:ascii="Times New Roman" w:hAnsi="Times New Roman" w:cs="Times New Roman"/>
          <w:sz w:val="24"/>
          <w:szCs w:val="24"/>
        </w:rPr>
        <w:t>1</w:t>
      </w:r>
      <w:r w:rsidR="00B5204B" w:rsidRPr="00CA1379">
        <w:rPr>
          <w:rFonts w:ascii="Times New Roman" w:hAnsi="Times New Roman" w:cs="Times New Roman"/>
          <w:sz w:val="24"/>
          <w:szCs w:val="24"/>
        </w:rPr>
        <w:t>.</w:t>
      </w:r>
      <w:r w:rsidR="00CA1379" w:rsidRPr="00CA1379">
        <w:rPr>
          <w:rFonts w:ascii="Times New Roman" w:hAnsi="Times New Roman" w:cs="Times New Roman"/>
          <w:sz w:val="24"/>
          <w:szCs w:val="24"/>
        </w:rPr>
        <w:t xml:space="preserve"> </w:t>
      </w:r>
      <w:r w:rsidR="00B5204B" w:rsidRPr="00CA1379">
        <w:rPr>
          <w:rFonts w:ascii="Times New Roman" w:hAnsi="Times New Roman" w:cs="Times New Roman"/>
          <w:sz w:val="24"/>
          <w:szCs w:val="24"/>
        </w:rPr>
        <w:t>punktu. Aplinkos apaugos kriterijai nustatyti pirkimo sąlygų 7 priede.</w:t>
      </w:r>
    </w:p>
    <w:p w14:paraId="20A61D23" w14:textId="0126312F"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 xml:space="preserve">irkimą </w:t>
      </w:r>
      <w:r w:rsidR="00F526B4">
        <w:rPr>
          <w:rFonts w:ascii="Times New Roman" w:eastAsia="Arial" w:hAnsi="Times New Roman" w:cs="Times New Roman"/>
          <w:sz w:val="24"/>
          <w:szCs w:val="24"/>
        </w:rPr>
        <w:t>ne</w:t>
      </w:r>
      <w:r w:rsidR="00E32C8E" w:rsidRPr="00164CFE">
        <w:rPr>
          <w:rFonts w:ascii="Times New Roman" w:eastAsia="Arial" w:hAnsi="Times New Roman" w:cs="Times New Roman"/>
          <w:sz w:val="24"/>
          <w:szCs w:val="24"/>
        </w:rPr>
        <w:t>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19612A"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19612A">
        <w:rPr>
          <w:rFonts w:ascii="Times New Roman" w:hAnsi="Times New Roman" w:cs="Times New Roman"/>
          <w:b/>
          <w:sz w:val="24"/>
          <w:szCs w:val="24"/>
        </w:rPr>
        <w:t>Pirkimo objektas</w:t>
      </w:r>
      <w:bookmarkEnd w:id="4"/>
      <w:bookmarkEnd w:id="5"/>
      <w:bookmarkEnd w:id="6"/>
    </w:p>
    <w:p w14:paraId="52298675" w14:textId="17F3B192" w:rsidR="008A7655" w:rsidRPr="0019612A" w:rsidRDefault="00B41C66" w:rsidP="005E2FD6">
      <w:pPr>
        <w:pStyle w:val="Betarp"/>
        <w:numPr>
          <w:ilvl w:val="1"/>
          <w:numId w:val="6"/>
        </w:numPr>
        <w:tabs>
          <w:tab w:val="left" w:pos="1418"/>
        </w:tabs>
        <w:spacing w:after="120"/>
        <w:ind w:left="0" w:firstLine="567"/>
        <w:contextualSpacing/>
        <w:jc w:val="both"/>
        <w:rPr>
          <w:rFonts w:ascii="Times New Roman" w:hAnsi="Times New Roman" w:cs="Times New Roman"/>
          <w:color w:val="000000" w:themeColor="text1"/>
          <w:sz w:val="24"/>
          <w:szCs w:val="24"/>
        </w:rPr>
      </w:pPr>
      <w:r w:rsidRPr="0019612A">
        <w:rPr>
          <w:rFonts w:ascii="Times New Roman" w:eastAsia="Calibri" w:hAnsi="Times New Roman" w:cs="Times New Roman"/>
          <w:color w:val="000000" w:themeColor="text1"/>
          <w:sz w:val="24"/>
          <w:szCs w:val="24"/>
        </w:rPr>
        <w:t xml:space="preserve">Perkančioji organizacija numato </w:t>
      </w:r>
      <w:r w:rsidR="00341DB2" w:rsidRPr="0019612A">
        <w:rPr>
          <w:rFonts w:ascii="Times New Roman" w:eastAsia="Calibri" w:hAnsi="Times New Roman" w:cs="Times New Roman"/>
          <w:color w:val="000000" w:themeColor="text1"/>
          <w:sz w:val="24"/>
          <w:szCs w:val="24"/>
        </w:rPr>
        <w:t>pirkti</w:t>
      </w:r>
      <w:r w:rsidR="006557BF" w:rsidRPr="0019612A">
        <w:rPr>
          <w:rFonts w:ascii="Times New Roman" w:eastAsia="Calibri" w:hAnsi="Times New Roman" w:cs="Times New Roman"/>
          <w:color w:val="00B050"/>
          <w:sz w:val="24"/>
          <w:szCs w:val="24"/>
        </w:rPr>
        <w:t xml:space="preserve"> </w:t>
      </w:r>
      <w:hyperlink r:id="rId12" w:history="1">
        <w:r w:rsidR="00780940" w:rsidRPr="0019612A">
          <w:rPr>
            <w:rStyle w:val="Hipersaitas"/>
            <w:rFonts w:ascii="Times New Roman" w:eastAsia="Calibri" w:hAnsi="Times New Roman" w:cs="Times New Roman"/>
            <w:sz w:val="24"/>
            <w:szCs w:val="24"/>
          </w:rPr>
          <w:t>Nemuno g., Radžiūnų k., Alytaus sen., Alytaus r. sav. apšvietimo tinklų statybos projekto paruošimo paslaugas </w:t>
        </w:r>
      </w:hyperlink>
      <w:r w:rsidR="00925028" w:rsidRPr="0019612A">
        <w:rPr>
          <w:rFonts w:ascii="Times New Roman" w:eastAsia="Calibri" w:hAnsi="Times New Roman" w:cs="Times New Roman"/>
          <w:sz w:val="24"/>
          <w:szCs w:val="24"/>
        </w:rPr>
        <w:t>(toliau – Paslaugos)</w:t>
      </w:r>
      <w:r w:rsidR="004637C1" w:rsidRPr="0019612A">
        <w:rPr>
          <w:rFonts w:ascii="Times New Roman" w:eastAsia="Calibri" w:hAnsi="Times New Roman" w:cs="Times New Roman"/>
          <w:sz w:val="24"/>
          <w:szCs w:val="24"/>
        </w:rPr>
        <w:t xml:space="preserve">. </w:t>
      </w:r>
      <w:r w:rsidRPr="0019612A">
        <w:rPr>
          <w:rFonts w:ascii="Times New Roman" w:hAnsi="Times New Roman" w:cs="Times New Roman"/>
          <w:color w:val="000000" w:themeColor="text1"/>
          <w:sz w:val="24"/>
          <w:szCs w:val="24"/>
        </w:rPr>
        <w:t xml:space="preserve">Reikalavimai pirkimo objektui nustatyti </w:t>
      </w:r>
      <w:r w:rsidR="00704310" w:rsidRPr="0019612A">
        <w:rPr>
          <w:rFonts w:ascii="Times New Roman" w:hAnsi="Times New Roman" w:cs="Times New Roman"/>
          <w:color w:val="000000" w:themeColor="text1"/>
          <w:sz w:val="24"/>
          <w:szCs w:val="24"/>
        </w:rPr>
        <w:t>s</w:t>
      </w:r>
      <w:r w:rsidR="00444CAF" w:rsidRPr="0019612A">
        <w:rPr>
          <w:rFonts w:ascii="Times New Roman" w:hAnsi="Times New Roman" w:cs="Times New Roman"/>
          <w:color w:val="000000" w:themeColor="text1"/>
          <w:sz w:val="24"/>
          <w:szCs w:val="24"/>
        </w:rPr>
        <w:t xml:space="preserve">pecialiųjų </w:t>
      </w:r>
      <w:r w:rsidR="00CE7209" w:rsidRPr="0019612A">
        <w:rPr>
          <w:rFonts w:ascii="Times New Roman" w:hAnsi="Times New Roman" w:cs="Times New Roman"/>
          <w:color w:val="000000" w:themeColor="text1"/>
          <w:sz w:val="24"/>
          <w:szCs w:val="24"/>
        </w:rPr>
        <w:t xml:space="preserve">pirkimo </w:t>
      </w:r>
      <w:r w:rsidR="00444CAF" w:rsidRPr="0019612A">
        <w:rPr>
          <w:rFonts w:ascii="Times New Roman" w:hAnsi="Times New Roman" w:cs="Times New Roman"/>
          <w:color w:val="000000" w:themeColor="text1"/>
          <w:sz w:val="24"/>
          <w:szCs w:val="24"/>
        </w:rPr>
        <w:t xml:space="preserve">sąlygų </w:t>
      </w:r>
      <w:r w:rsidR="001C64EA" w:rsidRPr="0019612A">
        <w:rPr>
          <w:rFonts w:ascii="Times New Roman" w:hAnsi="Times New Roman" w:cs="Times New Roman"/>
          <w:color w:val="000000" w:themeColor="text1"/>
          <w:sz w:val="24"/>
          <w:szCs w:val="24"/>
        </w:rPr>
        <w:t>2</w:t>
      </w:r>
      <w:r w:rsidR="00FA7D78" w:rsidRPr="0019612A">
        <w:rPr>
          <w:rFonts w:ascii="Times New Roman" w:hAnsi="Times New Roman" w:cs="Times New Roman"/>
          <w:color w:val="000000" w:themeColor="text1"/>
          <w:sz w:val="24"/>
          <w:szCs w:val="24"/>
        </w:rPr>
        <w:t xml:space="preserve"> </w:t>
      </w:r>
      <w:r w:rsidR="00444CAF" w:rsidRPr="0019612A">
        <w:rPr>
          <w:rFonts w:ascii="Times New Roman" w:hAnsi="Times New Roman" w:cs="Times New Roman"/>
          <w:color w:val="000000" w:themeColor="text1"/>
          <w:sz w:val="24"/>
          <w:szCs w:val="24"/>
        </w:rPr>
        <w:t>priede</w:t>
      </w:r>
      <w:r w:rsidRPr="0019612A">
        <w:rPr>
          <w:rFonts w:ascii="Times New Roman" w:hAnsi="Times New Roman" w:cs="Times New Roman"/>
          <w:color w:val="000000" w:themeColor="text1"/>
          <w:sz w:val="24"/>
          <w:szCs w:val="24"/>
        </w:rPr>
        <w:t>.</w:t>
      </w:r>
    </w:p>
    <w:p w14:paraId="2C55959F" w14:textId="77777777" w:rsidR="00D40045" w:rsidRPr="0019612A" w:rsidRDefault="00D40045" w:rsidP="00D40045">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19612A">
        <w:rPr>
          <w:rFonts w:ascii="Times New Roman" w:hAnsi="Times New Roman" w:cs="Times New Roman"/>
          <w:sz w:val="24"/>
          <w:szCs w:val="24"/>
        </w:rPr>
        <w:t>Pirkimo objektas į dalis neskaidomas.</w:t>
      </w:r>
    </w:p>
    <w:p w14:paraId="6A59CB00" w14:textId="77777777" w:rsidR="00D40045" w:rsidRPr="0019612A" w:rsidRDefault="00D40045" w:rsidP="00D40045">
      <w:pPr>
        <w:pStyle w:val="Betarp"/>
        <w:numPr>
          <w:ilvl w:val="1"/>
          <w:numId w:val="6"/>
        </w:numPr>
        <w:tabs>
          <w:tab w:val="left" w:pos="1418"/>
        </w:tabs>
        <w:ind w:left="0" w:firstLine="567"/>
        <w:contextualSpacing/>
        <w:jc w:val="both"/>
        <w:rPr>
          <w:rFonts w:ascii="Times New Roman" w:hAnsi="Times New Roman" w:cs="Times New Roman"/>
          <w:color w:val="FF0000"/>
          <w:sz w:val="24"/>
          <w:szCs w:val="24"/>
        </w:rPr>
      </w:pPr>
      <w:r w:rsidRPr="0019612A">
        <w:rPr>
          <w:rFonts w:ascii="Times New Roman" w:hAnsi="Times New Roman" w:cs="Times New Roman"/>
          <w:sz w:val="24"/>
          <w:szCs w:val="24"/>
        </w:rPr>
        <w:t xml:space="preserve">Kiekvienas pirkimo objektas apima projekto parengimo ir to paties projekto vykdymo priežiūros paslaugas. Pagal </w:t>
      </w:r>
      <w:proofErr w:type="spellStart"/>
      <w:r w:rsidRPr="0019612A">
        <w:rPr>
          <w:rFonts w:ascii="Times New Roman" w:hAnsi="Times New Roman" w:cs="Times New Roman"/>
          <w:sz w:val="24"/>
          <w:szCs w:val="24"/>
        </w:rPr>
        <w:t>STR</w:t>
      </w:r>
      <w:proofErr w:type="spellEnd"/>
      <w:r w:rsidRPr="0019612A">
        <w:rPr>
          <w:rFonts w:ascii="Times New Roman" w:hAnsi="Times New Roman" w:cs="Times New Roman"/>
          <w:sz w:val="24"/>
          <w:szCs w:val="24"/>
        </w:rPr>
        <w:t xml:space="preserve"> 1.06.01:2016 „Statybos darbai. Statinio statybos priežiūra“ 77 p.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 Pirkimo apimtys, reikalavimai ir techninė specifikacija apibrėžti specialiųjų pirkimo sąlygų 2 priede.</w:t>
      </w:r>
      <w:r w:rsidRPr="0019612A">
        <w:t xml:space="preserve"> </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19612A">
        <w:rPr>
          <w:rFonts w:ascii="Times New Roman" w:hAnsi="Times New Roman" w:cs="Times New Roman"/>
          <w:color w:val="000000" w:themeColor="text1"/>
          <w:sz w:val="24"/>
          <w:szCs w:val="24"/>
        </w:rPr>
        <w:t xml:space="preserve">Jeigu apibūdinant pirkimo objektą techninėje specifikacijoje nurodytas konkretus modelis </w:t>
      </w:r>
      <w:r w:rsidRPr="0019612A">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w:t>
      </w:r>
      <w:r w:rsidR="00245655" w:rsidRPr="0019612A">
        <w:rPr>
          <w:rFonts w:ascii="Times New Roman" w:hAnsi="Times New Roman" w:cs="Times New Roman"/>
          <w:sz w:val="24"/>
          <w:szCs w:val="24"/>
        </w:rPr>
        <w:t xml:space="preserve">turi būti </w:t>
      </w:r>
      <w:r w:rsidR="00AE7624" w:rsidRPr="0019612A">
        <w:rPr>
          <w:rFonts w:ascii="Times New Roman" w:hAnsi="Times New Roman" w:cs="Times New Roman"/>
          <w:sz w:val="24"/>
          <w:szCs w:val="24"/>
        </w:rPr>
        <w:t>laikoma, kad kiekviena tokia nuoroda yra pateikta</w:t>
      </w:r>
      <w:r w:rsidR="00AE7624" w:rsidRPr="00DE4E50">
        <w:rPr>
          <w:rFonts w:ascii="Times New Roman" w:hAnsi="Times New Roman" w:cs="Times New Roman"/>
          <w:sz w:val="24"/>
          <w:szCs w:val="24"/>
        </w:rPr>
        <w:t xml:space="preserve">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62954659"/>
      <w:r w:rsidRPr="00DE4E50">
        <w:rPr>
          <w:rFonts w:ascii="Times New Roman" w:hAnsi="Times New Roman" w:cs="Times New Roman"/>
          <w:b/>
          <w:sz w:val="24"/>
          <w:szCs w:val="24"/>
        </w:rPr>
        <w:lastRenderedPageBreak/>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1BBB2853" w:rsidR="002C5249" w:rsidRPr="0061666B"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61666B">
        <w:rPr>
          <w:rFonts w:ascii="Times New Roman" w:hAnsi="Times New Roman" w:cs="Times New Roman"/>
          <w:sz w:val="24"/>
          <w:szCs w:val="24"/>
        </w:rPr>
        <w:t>Reikalavimai dėl tiekėjo ir</w:t>
      </w:r>
      <w:bookmarkStart w:id="15" w:name="_Hlk41039660"/>
      <w:r w:rsidR="00942379" w:rsidRPr="0061666B">
        <w:rPr>
          <w:rFonts w:ascii="Times New Roman" w:hAnsi="Times New Roman" w:cs="Times New Roman"/>
          <w:sz w:val="24"/>
          <w:szCs w:val="24"/>
        </w:rPr>
        <w:t xml:space="preserve"> </w:t>
      </w:r>
      <w:r w:rsidR="002C5249" w:rsidRPr="0061666B">
        <w:rPr>
          <w:rFonts w:ascii="Times New Roman" w:hAnsi="Times New Roman" w:cs="Times New Roman"/>
          <w:sz w:val="24"/>
          <w:szCs w:val="24"/>
        </w:rPr>
        <w:t>subtiekėjų</w:t>
      </w:r>
      <w:r w:rsidR="00942379" w:rsidRPr="0061666B">
        <w:rPr>
          <w:rFonts w:ascii="Times New Roman" w:hAnsi="Times New Roman" w:cs="Times New Roman"/>
          <w:sz w:val="24"/>
          <w:szCs w:val="24"/>
        </w:rPr>
        <w:t xml:space="preserve"> (jei taikoma)</w:t>
      </w:r>
      <w:r w:rsidR="00953F2B" w:rsidRPr="0061666B">
        <w:rPr>
          <w:rFonts w:ascii="Times New Roman" w:hAnsi="Times New Roman" w:cs="Times New Roman"/>
          <w:sz w:val="24"/>
          <w:szCs w:val="24"/>
        </w:rPr>
        <w:t xml:space="preserve">, </w:t>
      </w:r>
      <w:r w:rsidR="007F34C7" w:rsidRPr="0061666B">
        <w:rPr>
          <w:rFonts w:ascii="Times New Roman" w:hAnsi="Times New Roman" w:cs="Times New Roman"/>
          <w:sz w:val="24"/>
          <w:szCs w:val="24"/>
        </w:rPr>
        <w:t>ūkio subjektų, kurių pajėgumais tiekėjas remiasi,</w:t>
      </w:r>
      <w:r w:rsidR="002C5249" w:rsidRPr="0061666B">
        <w:rPr>
          <w:rFonts w:ascii="Times New Roman" w:hAnsi="Times New Roman" w:cs="Times New Roman"/>
          <w:sz w:val="24"/>
          <w:szCs w:val="24"/>
        </w:rPr>
        <w:t xml:space="preserve"> </w:t>
      </w:r>
      <w:bookmarkEnd w:id="15"/>
      <w:r w:rsidR="002C5249" w:rsidRPr="0061666B">
        <w:rPr>
          <w:rFonts w:ascii="Times New Roman" w:hAnsi="Times New Roman" w:cs="Times New Roman"/>
          <w:sz w:val="24"/>
          <w:szCs w:val="24"/>
        </w:rPr>
        <w:t xml:space="preserve">pašalinimo pagrindų nebuvimo bei jų nebuvimą patvirtinantys dokumentai nurodyti </w:t>
      </w:r>
      <w:r w:rsidR="006A737F" w:rsidRPr="0061666B">
        <w:rPr>
          <w:rFonts w:ascii="Times New Roman" w:hAnsi="Times New Roman" w:cs="Times New Roman"/>
          <w:sz w:val="24"/>
          <w:szCs w:val="24"/>
        </w:rPr>
        <w:t xml:space="preserve">specialiųjų </w:t>
      </w:r>
      <w:r w:rsidR="006A737F" w:rsidRPr="0061666B">
        <w:rPr>
          <w:rFonts w:ascii="Times New Roman" w:eastAsia="Calibri" w:hAnsi="Times New Roman" w:cs="Times New Roman"/>
          <w:sz w:val="24"/>
          <w:szCs w:val="24"/>
        </w:rPr>
        <w:t>p</w:t>
      </w:r>
      <w:r w:rsidR="00551FA7" w:rsidRPr="0061666B">
        <w:rPr>
          <w:rFonts w:ascii="Times New Roman" w:eastAsia="Calibri" w:hAnsi="Times New Roman" w:cs="Times New Roman"/>
          <w:sz w:val="24"/>
          <w:szCs w:val="24"/>
        </w:rPr>
        <w:t xml:space="preserve">irkimo </w:t>
      </w:r>
      <w:r w:rsidR="006773B6" w:rsidRPr="0061666B">
        <w:rPr>
          <w:rFonts w:ascii="Times New Roman" w:eastAsia="Calibri" w:hAnsi="Times New Roman" w:cs="Times New Roman"/>
          <w:sz w:val="24"/>
          <w:szCs w:val="24"/>
        </w:rPr>
        <w:t xml:space="preserve">sąlygų </w:t>
      </w:r>
      <w:r w:rsidRPr="0061666B">
        <w:rPr>
          <w:rFonts w:ascii="Times New Roman" w:hAnsi="Times New Roman" w:cs="Times New Roman"/>
          <w:sz w:val="24"/>
          <w:szCs w:val="24"/>
        </w:rPr>
        <w:t>3</w:t>
      </w:r>
      <w:r w:rsidR="00984B02" w:rsidRPr="0061666B">
        <w:rPr>
          <w:rFonts w:ascii="Times New Roman" w:hAnsi="Times New Roman" w:cs="Times New Roman"/>
          <w:sz w:val="24"/>
          <w:szCs w:val="24"/>
        </w:rPr>
        <w:t xml:space="preserve"> </w:t>
      </w:r>
      <w:r w:rsidR="006773B6" w:rsidRPr="0061666B">
        <w:rPr>
          <w:rFonts w:ascii="Times New Roman" w:eastAsia="Calibri" w:hAnsi="Times New Roman" w:cs="Times New Roman"/>
          <w:sz w:val="24"/>
          <w:szCs w:val="24"/>
        </w:rPr>
        <w:t>priede</w:t>
      </w:r>
      <w:r w:rsidR="002C5249" w:rsidRPr="0061666B">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61666B">
        <w:rPr>
          <w:rFonts w:ascii="Times New Roman" w:hAnsi="Times New Roman" w:cs="Times New Roman"/>
          <w:sz w:val="24"/>
          <w:szCs w:val="24"/>
        </w:rPr>
        <w:t>4.2.</w:t>
      </w:r>
      <w:r w:rsidR="001C64EA" w:rsidRPr="0061666B">
        <w:rPr>
          <w:rFonts w:ascii="Times New Roman" w:hAnsi="Times New Roman" w:cs="Times New Roman"/>
          <w:sz w:val="24"/>
          <w:szCs w:val="24"/>
        </w:rPr>
        <w:tab/>
      </w:r>
      <w:r w:rsidR="00A6625B" w:rsidRPr="0061666B">
        <w:rPr>
          <w:rFonts w:ascii="Times New Roman" w:hAnsi="Times New Roman" w:cs="Times New Roman"/>
          <w:sz w:val="24"/>
          <w:szCs w:val="24"/>
        </w:rPr>
        <w:t>Tiekėjams nustatomi kvalifikacijos</w:t>
      </w:r>
      <w:r w:rsidR="00A6625B" w:rsidRPr="008D364D">
        <w:rPr>
          <w:rFonts w:ascii="Times New Roman" w:hAnsi="Times New Roman" w:cs="Times New Roman"/>
          <w:sz w:val="24"/>
          <w:szCs w:val="24"/>
        </w:rPr>
        <w:t xml:space="preserve">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1586221D" w:rsidR="001767CD" w:rsidRPr="00DE4E50" w:rsidRDefault="00841E56" w:rsidP="00A8287E">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A8287E">
        <w:rPr>
          <w:rFonts w:ascii="Times New Roman" w:hAnsi="Times New Roman" w:cs="Times New Roman"/>
          <w:sz w:val="24"/>
          <w:szCs w:val="24"/>
        </w:rPr>
        <w:tab/>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w:t>
      </w:r>
      <w:proofErr w:type="spellStart"/>
      <w:r w:rsidR="009C1155" w:rsidRPr="008D364D">
        <w:rPr>
          <w:rFonts w:ascii="Times New Roman" w:hAnsi="Times New Roman" w:cs="Times New Roman"/>
          <w:sz w:val="24"/>
          <w:szCs w:val="24"/>
        </w:rPr>
        <w:t>EBVPD</w:t>
      </w:r>
      <w:proofErr w:type="spellEnd"/>
      <w:r w:rsidR="009C1155" w:rsidRPr="008D364D">
        <w:rPr>
          <w:rFonts w:ascii="Times New Roman" w:hAnsi="Times New Roman" w:cs="Times New Roman"/>
          <w:sz w:val="24"/>
          <w:szCs w:val="24"/>
        </w:rPr>
        <w:t xml:space="preserve">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 xml:space="preserve">asiūlymą, tiekėjas patvirtina ir </w:t>
      </w:r>
      <w:proofErr w:type="spellStart"/>
      <w:r w:rsidR="009C1155" w:rsidRPr="00DE4E50">
        <w:rPr>
          <w:rFonts w:ascii="Times New Roman" w:hAnsi="Times New Roman" w:cs="Times New Roman"/>
          <w:sz w:val="24"/>
          <w:szCs w:val="24"/>
        </w:rPr>
        <w:t>EBVPD</w:t>
      </w:r>
      <w:proofErr w:type="spellEnd"/>
      <w:r w:rsidR="009C1155" w:rsidRPr="00DE4E50">
        <w:rPr>
          <w:rFonts w:ascii="Times New Roman" w:hAnsi="Times New Roman" w:cs="Times New Roman"/>
          <w:sz w:val="24"/>
          <w:szCs w:val="24"/>
        </w:rPr>
        <w:t xml:space="preserve">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w:t>
      </w:r>
      <w:r w:rsidR="0048587E" w:rsidRPr="00DE4E50">
        <w:rPr>
          <w:rFonts w:ascii="Times New Roman" w:hAnsi="Times New Roman" w:cs="Times New Roman"/>
          <w:sz w:val="24"/>
          <w:szCs w:val="24"/>
        </w:rPr>
        <w:lastRenderedPageBreak/>
        <w:t>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437F7E"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437F7E">
        <w:rPr>
          <w:rFonts w:ascii="Times New Roman" w:hAnsi="Times New Roman" w:cs="Times New Roman"/>
          <w:b/>
          <w:sz w:val="24"/>
          <w:szCs w:val="24"/>
        </w:rPr>
        <w:t>Pasiūlymo galiojimo užtikrinimas</w:t>
      </w:r>
      <w:bookmarkEnd w:id="24"/>
      <w:bookmarkEnd w:id="25"/>
      <w:bookmarkEnd w:id="26"/>
    </w:p>
    <w:p w14:paraId="06E23471" w14:textId="1DA54F8A" w:rsidR="00437F7E" w:rsidRPr="00B878F8" w:rsidRDefault="006B02DA" w:rsidP="00B878F8">
      <w:pPr>
        <w:pStyle w:val="Sraopastraipa"/>
        <w:numPr>
          <w:ilvl w:val="1"/>
          <w:numId w:val="5"/>
        </w:numPr>
        <w:tabs>
          <w:tab w:val="left" w:pos="1418"/>
          <w:tab w:val="left" w:pos="1701"/>
        </w:tabs>
        <w:spacing w:after="0" w:line="23" w:lineRule="atLeast"/>
        <w:ind w:left="0" w:firstLine="56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sidRPr="00B878F8">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7"/>
      <w:bookmarkEnd w:id="28"/>
      <w:bookmarkEnd w:id="29"/>
      <w:bookmarkEnd w:id="30"/>
      <w:bookmarkEnd w:id="31"/>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2"/>
      <w:bookmarkEnd w:id="33"/>
      <w:bookmarkEnd w:id="34"/>
      <w:bookmarkEnd w:id="35"/>
      <w:bookmarkEnd w:id="36"/>
    </w:p>
    <w:p w14:paraId="70F394ED" w14:textId="77777777" w:rsidR="00902AF6" w:rsidRPr="00902AF6" w:rsidRDefault="00902AF6" w:rsidP="00902AF6">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highlight w:val="yellow"/>
        </w:rPr>
      </w:pPr>
      <w:r w:rsidRPr="00902AF6">
        <w:rPr>
          <w:rFonts w:ascii="Times New Roman" w:eastAsia="Calibri" w:hAnsi="Times New Roman" w:cs="Times New Roman"/>
          <w:sz w:val="24"/>
          <w:szCs w:val="24"/>
          <w:highlight w:val="yellow"/>
        </w:rPr>
        <w:t xml:space="preserve">Perkančioji organizacija ekonomiškai naudingiausią pasiūlymą išrenka pagal tiekėjo pasiūlyme nurodytą kainą, kuri turi būti apskaičiuota ir nurodyta taip, kaip reikalaujama </w:t>
      </w:r>
      <w:bookmarkStart w:id="37" w:name="_Hlk91157291"/>
      <w:r w:rsidRPr="00902AF6">
        <w:rPr>
          <w:rFonts w:ascii="Times New Roman" w:eastAsia="Calibri" w:hAnsi="Times New Roman" w:cs="Times New Roman"/>
          <w:sz w:val="24"/>
          <w:szCs w:val="24"/>
          <w:highlight w:val="yellow"/>
        </w:rPr>
        <w:t xml:space="preserve">specialiųjų pirkimo sąlygų </w:t>
      </w:r>
      <w:bookmarkEnd w:id="37"/>
      <w:r w:rsidRPr="00902AF6">
        <w:rPr>
          <w:rFonts w:ascii="Times New Roman" w:hAnsi="Times New Roman" w:cs="Times New Roman"/>
          <w:sz w:val="24"/>
          <w:szCs w:val="24"/>
          <w:highlight w:val="yellow"/>
          <w:shd w:val="clear" w:color="auto" w:fill="FFFFFF"/>
        </w:rPr>
        <w:t>6</w:t>
      </w:r>
      <w:r w:rsidRPr="00902AF6">
        <w:rPr>
          <w:rFonts w:ascii="Times New Roman" w:eastAsia="Calibri" w:hAnsi="Times New Roman" w:cs="Times New Roman"/>
          <w:sz w:val="24"/>
          <w:szCs w:val="24"/>
          <w:highlight w:val="yellow"/>
        </w:rPr>
        <w:t xml:space="preserve"> priede.</w:t>
      </w:r>
    </w:p>
    <w:p w14:paraId="34EEB1B1" w14:textId="0649ABD0" w:rsidR="00C72BFD" w:rsidRPr="00C72BFD" w:rsidRDefault="00C72BFD" w:rsidP="00C72BFD">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747C7F">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w:t>
      </w:r>
      <w:r w:rsidRPr="00C72BFD">
        <w:rPr>
          <w:rFonts w:ascii="Times New Roman" w:hAnsi="Times New Roman" w:cs="Times New Roman"/>
          <w:color w:val="000000" w:themeColor="text1"/>
          <w:sz w:val="24"/>
          <w:szCs w:val="24"/>
        </w:rPr>
        <w:t xml:space="preserve"> dalies pasiūlymų eilės pirmojoje vietoje. Tas pats tiekėjas gali būti nustatomas laimėtoju dėl visų pirkimo objekto dalių.</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64F5C82C" w14:textId="2A8235CA" w:rsidR="00C72BFD" w:rsidRPr="00852A47" w:rsidRDefault="00D46853" w:rsidP="00852A47">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7A0F05">
        <w:rPr>
          <w:rFonts w:ascii="Times New Roman" w:eastAsiaTheme="minorHAnsi" w:hAnsi="Times New Roman" w:cs="Times New Roman"/>
          <w:bCs/>
          <w:sz w:val="24"/>
          <w:szCs w:val="24"/>
        </w:rPr>
        <w:t>Perkančioji organizacija atmes tiekėjo pasiūlymą, jei bus nustatyta, kad pasiūlyta per didelė ir nepriimtina kaina</w:t>
      </w:r>
      <w:r w:rsidR="00852A47">
        <w:rPr>
          <w:rFonts w:ascii="Times New Roman" w:eastAsiaTheme="minorHAnsi" w:hAnsi="Times New Roman" w:cs="Times New Roman"/>
          <w:bCs/>
          <w:sz w:val="24"/>
          <w:szCs w:val="24"/>
        </w:rPr>
        <w:t xml:space="preserve">. </w:t>
      </w:r>
      <w:bookmarkStart w:id="38" w:name="_Hlk190858558"/>
      <w:r w:rsidR="00852A47" w:rsidRPr="00852A47">
        <w:rPr>
          <w:rFonts w:ascii="Times New Roman" w:eastAsiaTheme="minorHAnsi" w:hAnsi="Times New Roman" w:cs="Times New Roman"/>
          <w:bCs/>
          <w:sz w:val="24"/>
          <w:szCs w:val="24"/>
        </w:rPr>
        <w:t xml:space="preserve">Pirkimui skirta maksimali lėšų suma – </w:t>
      </w:r>
      <w:r w:rsidR="00C470D9">
        <w:rPr>
          <w:rFonts w:ascii="Times New Roman" w:eastAsiaTheme="minorHAnsi" w:hAnsi="Times New Roman" w:cs="Times New Roman"/>
          <w:bCs/>
          <w:sz w:val="24"/>
          <w:szCs w:val="24"/>
        </w:rPr>
        <w:t>4 132,23</w:t>
      </w:r>
      <w:r w:rsidR="00852A47" w:rsidRPr="00852A47">
        <w:rPr>
          <w:rFonts w:ascii="Times New Roman" w:eastAsiaTheme="minorHAnsi" w:hAnsi="Times New Roman" w:cs="Times New Roman"/>
          <w:bCs/>
          <w:sz w:val="24"/>
          <w:szCs w:val="24"/>
        </w:rPr>
        <w:t xml:space="preserve"> Eur be PVM (</w:t>
      </w:r>
      <w:r w:rsidR="00C470D9">
        <w:rPr>
          <w:rFonts w:ascii="Times New Roman" w:eastAsiaTheme="minorHAnsi" w:hAnsi="Times New Roman" w:cs="Times New Roman"/>
          <w:bCs/>
          <w:sz w:val="24"/>
          <w:szCs w:val="24"/>
        </w:rPr>
        <w:t>5</w:t>
      </w:r>
      <w:r w:rsidR="00852A47" w:rsidRPr="00852A47">
        <w:rPr>
          <w:rFonts w:ascii="Times New Roman" w:eastAsiaTheme="minorHAnsi" w:hAnsi="Times New Roman" w:cs="Times New Roman"/>
          <w:bCs/>
          <w:sz w:val="24"/>
          <w:szCs w:val="24"/>
        </w:rPr>
        <w:t xml:space="preserve"> 000,00 Eur su PVM).</w:t>
      </w:r>
      <w:bookmarkEnd w:id="38"/>
    </w:p>
    <w:p w14:paraId="3EA2D8C4" w14:textId="6C89CA53" w:rsidR="009C5F9D" w:rsidRPr="0085611A" w:rsidRDefault="00700740" w:rsidP="00700740">
      <w:pPr>
        <w:pStyle w:val="Betarp"/>
        <w:tabs>
          <w:tab w:val="left" w:pos="1418"/>
        </w:tabs>
        <w:spacing w:line="20" w:lineRule="atLeast"/>
        <w:ind w:firstLine="567"/>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8.5.</w:t>
      </w:r>
      <w:r>
        <w:rPr>
          <w:rFonts w:ascii="Times New Roman" w:eastAsiaTheme="minorHAnsi" w:hAnsi="Times New Roman" w:cs="Times New Roman"/>
          <w:bCs/>
          <w:sz w:val="24"/>
          <w:szCs w:val="24"/>
        </w:rPr>
        <w:tab/>
      </w:r>
      <w:r w:rsidR="009C5F9D"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9" w:name="_Ref39425999"/>
      <w:bookmarkStart w:id="40" w:name="_Ref39426005"/>
      <w:bookmarkStart w:id="41"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9"/>
      <w:bookmarkEnd w:id="40"/>
      <w:bookmarkEnd w:id="41"/>
    </w:p>
    <w:p w14:paraId="00540147" w14:textId="247C80CE" w:rsidR="008775C8" w:rsidRPr="00F36990" w:rsidRDefault="00F57665" w:rsidP="00F3699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r w:rsidR="001A56C4">
        <w:rPr>
          <w:rFonts w:ascii="Times New Roman" w:hAnsi="Times New Roman" w:cs="Times New Roman"/>
          <w:sz w:val="24"/>
          <w:szCs w:val="24"/>
        </w:rPr>
        <w:t xml:space="preserve"> Jeigu tiekėjas laimi keliuose objektuose, pasirašoma viena sutartis, priklausomai nuo laimėtų dalių skaičiaus.</w:t>
      </w:r>
    </w:p>
    <w:p w14:paraId="789E4BBC" w14:textId="3C2C511E" w:rsidR="00F36990" w:rsidRPr="00F36990" w:rsidRDefault="00F36990" w:rsidP="00F36990">
      <w:pPr>
        <w:pStyle w:val="Antrat1"/>
        <w:tabs>
          <w:tab w:val="left" w:pos="1418"/>
        </w:tabs>
        <w:spacing w:after="0"/>
        <w:ind w:firstLine="567"/>
        <w:contextualSpacing/>
        <w:jc w:val="both"/>
        <w:rPr>
          <w:rFonts w:ascii="Times New Roman" w:hAnsi="Times New Roman" w:cs="Times New Roman"/>
          <w:sz w:val="24"/>
          <w:szCs w:val="24"/>
        </w:rPr>
      </w:pPr>
      <w:bookmarkStart w:id="42" w:name="_Toc126333932"/>
      <w:bookmarkStart w:id="43" w:name="_Toc162954666"/>
      <w:bookmarkEnd w:id="3"/>
      <w:r w:rsidRPr="00F36990">
        <w:rPr>
          <w:rFonts w:ascii="Times New Roman" w:hAnsi="Times New Roman" w:cs="Times New Roman"/>
          <w:b/>
          <w:bCs/>
          <w:sz w:val="24"/>
          <w:szCs w:val="24"/>
        </w:rPr>
        <w:t>10.</w:t>
      </w:r>
      <w:r>
        <w:rPr>
          <w:rFonts w:ascii="Times New Roman" w:hAnsi="Times New Roman" w:cs="Times New Roman"/>
          <w:sz w:val="24"/>
          <w:szCs w:val="24"/>
        </w:rPr>
        <w:tab/>
      </w:r>
      <w:r w:rsidRPr="00F36990">
        <w:rPr>
          <w:rFonts w:ascii="Times New Roman" w:hAnsi="Times New Roman" w:cs="Times New Roman"/>
          <w:b/>
          <w:bCs/>
          <w:sz w:val="24"/>
          <w:szCs w:val="24"/>
        </w:rPr>
        <w:t>Reikalavimai, susiję su nacionaliniu saugumu</w:t>
      </w:r>
      <w:bookmarkEnd w:id="42"/>
      <w:r w:rsidRPr="00F36990">
        <w:rPr>
          <w:rFonts w:ascii="Times New Roman" w:hAnsi="Times New Roman" w:cs="Times New Roman"/>
          <w:sz w:val="24"/>
          <w:szCs w:val="24"/>
        </w:rPr>
        <w:t xml:space="preserve"> </w:t>
      </w:r>
    </w:p>
    <w:p w14:paraId="18E0C64E" w14:textId="56274C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E97BFA">
        <w:rPr>
          <w:rFonts w:ascii="Times New Roman" w:hAnsi="Times New Roman" w:cs="Times New Roman"/>
          <w:color w:val="000000" w:themeColor="text1"/>
          <w:sz w:val="24"/>
          <w:szCs w:val="24"/>
        </w:rPr>
        <w:t xml:space="preserve">sąlygų </w:t>
      </w:r>
      <w:r w:rsidR="00E97BFA" w:rsidRPr="00E97BFA">
        <w:rPr>
          <w:rFonts w:ascii="Times New Roman" w:hAnsi="Times New Roman" w:cs="Times New Roman"/>
          <w:sz w:val="24"/>
          <w:szCs w:val="24"/>
        </w:rPr>
        <w:t>8</w:t>
      </w:r>
      <w:r w:rsidRPr="00E97BFA">
        <w:rPr>
          <w:rFonts w:ascii="Times New Roman" w:hAnsi="Times New Roman" w:cs="Times New Roman"/>
          <w:sz w:val="24"/>
          <w:szCs w:val="24"/>
        </w:rPr>
        <w:t xml:space="preserve">, </w:t>
      </w:r>
      <w:r w:rsidR="00E97BFA" w:rsidRPr="00E97BFA">
        <w:rPr>
          <w:rFonts w:ascii="Times New Roman" w:hAnsi="Times New Roman" w:cs="Times New Roman"/>
          <w:sz w:val="24"/>
          <w:szCs w:val="24"/>
        </w:rPr>
        <w:t>9</w:t>
      </w:r>
      <w:r w:rsidRPr="00E97BFA">
        <w:rPr>
          <w:rFonts w:ascii="Times New Roman" w:hAnsi="Times New Roman" w:cs="Times New Roman"/>
          <w:sz w:val="24"/>
          <w:szCs w:val="24"/>
        </w:rPr>
        <w:t xml:space="preserve"> </w:t>
      </w:r>
      <w:r w:rsidRPr="00E97BFA">
        <w:rPr>
          <w:rFonts w:ascii="Times New Roman" w:hAnsi="Times New Roman" w:cs="Times New Roman"/>
          <w:color w:val="000000" w:themeColor="text1"/>
          <w:sz w:val="24"/>
          <w:szCs w:val="24"/>
        </w:rPr>
        <w:t>priede</w:t>
      </w:r>
      <w:r w:rsidRPr="00F36990">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02246958" w14:textId="777777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lastRenderedPageBreak/>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56512EA" w14:textId="77777777" w:rsidR="00F36990" w:rsidRDefault="00F36990">
      <w:pPr>
        <w:rPr>
          <w:rFonts w:ascii="Times New Roman" w:hAnsi="Times New Roman" w:cs="Times New Roman"/>
          <w:sz w:val="24"/>
          <w:szCs w:val="24"/>
        </w:rPr>
      </w:pPr>
      <w:r>
        <w:rPr>
          <w:rFonts w:ascii="Times New Roman" w:hAnsi="Times New Roman" w:cs="Times New Roman"/>
          <w:sz w:val="24"/>
          <w:szCs w:val="24"/>
        </w:rPr>
        <w:br w:type="page"/>
      </w:r>
    </w:p>
    <w:p w14:paraId="1DF37652" w14:textId="3ACF14FD" w:rsidR="00774AA5" w:rsidRPr="00DE4E50" w:rsidRDefault="000631F1" w:rsidP="00AE4458">
      <w:pPr>
        <w:tabs>
          <w:tab w:val="left" w:pos="2145"/>
        </w:tabs>
        <w:jc w:val="right"/>
        <w:rPr>
          <w:rFonts w:ascii="Times New Roman" w:hAnsi="Times New Roman" w:cs="Times New Roman"/>
          <w:sz w:val="24"/>
          <w:szCs w:val="24"/>
        </w:rPr>
      </w:pPr>
      <w:r w:rsidRPr="00DE4E50">
        <w:rPr>
          <w:rFonts w:ascii="Times New Roman" w:hAnsi="Times New Roman" w:cs="Times New Roman"/>
          <w:sz w:val="24"/>
          <w:szCs w:val="24"/>
        </w:rPr>
        <w:lastRenderedPageBreak/>
        <w:t>P</w:t>
      </w:r>
      <w:r w:rsidR="008F59C5" w:rsidRPr="00DE4E50">
        <w:rPr>
          <w:rFonts w:ascii="Times New Roman" w:hAnsi="Times New Roman" w:cs="Times New Roman"/>
          <w:sz w:val="24"/>
          <w:szCs w:val="24"/>
        </w:rPr>
        <w:t>irkimo sąlygų 1 priedas „Terminai“</w:t>
      </w:r>
      <w:bookmarkEnd w:id="43"/>
    </w:p>
    <w:p w14:paraId="5369DEF7" w14:textId="77777777" w:rsidR="00A53BAE" w:rsidRPr="00DE4E50"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260"/>
        <w:gridCol w:w="3544"/>
        <w:gridCol w:w="2454"/>
      </w:tblGrid>
      <w:tr w:rsidR="003E47EC" w:rsidRPr="0099206A" w14:paraId="305952AE" w14:textId="77777777" w:rsidTr="00700652">
        <w:trPr>
          <w:trHeight w:val="20"/>
        </w:trPr>
        <w:tc>
          <w:tcPr>
            <w:tcW w:w="596" w:type="dxa"/>
            <w:shd w:val="clear" w:color="auto" w:fill="D9D9D9" w:themeFill="background1" w:themeFillShade="D9"/>
            <w:tcMar>
              <w:top w:w="0" w:type="dxa"/>
              <w:left w:w="108" w:type="dxa"/>
              <w:bottom w:w="0" w:type="dxa"/>
              <w:right w:w="108" w:type="dxa"/>
            </w:tcMar>
          </w:tcPr>
          <w:p w14:paraId="4103C8D5" w14:textId="679C614F"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Eil. Nr.</w:t>
            </w:r>
          </w:p>
        </w:tc>
        <w:tc>
          <w:tcPr>
            <w:tcW w:w="3260" w:type="dxa"/>
            <w:shd w:val="clear" w:color="auto" w:fill="D9D9D9" w:themeFill="background1" w:themeFillShade="D9"/>
            <w:tcMar>
              <w:top w:w="0" w:type="dxa"/>
              <w:left w:w="108" w:type="dxa"/>
              <w:bottom w:w="0" w:type="dxa"/>
              <w:right w:w="108" w:type="dxa"/>
            </w:tcMar>
          </w:tcPr>
          <w:p w14:paraId="493C6D11" w14:textId="77777777"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VEIKSMAS</w:t>
            </w:r>
          </w:p>
        </w:tc>
        <w:tc>
          <w:tcPr>
            <w:tcW w:w="3544" w:type="dxa"/>
            <w:shd w:val="clear" w:color="auto" w:fill="D9D9D9" w:themeFill="background1" w:themeFillShade="D9"/>
            <w:tcMar>
              <w:top w:w="0" w:type="dxa"/>
              <w:left w:w="108" w:type="dxa"/>
              <w:bottom w:w="0" w:type="dxa"/>
              <w:right w:w="108" w:type="dxa"/>
            </w:tcMar>
          </w:tcPr>
          <w:p w14:paraId="2E310F47" w14:textId="77777777" w:rsidR="003E47EC" w:rsidRPr="0099206A" w:rsidRDefault="003E47EC" w:rsidP="00046BAC">
            <w:pPr>
              <w:spacing w:after="0"/>
              <w:jc w:val="center"/>
              <w:rPr>
                <w:rFonts w:ascii="Times New Roman" w:hAnsi="Times New Roman" w:cs="Times New Roman"/>
                <w:b/>
                <w:sz w:val="24"/>
                <w:szCs w:val="24"/>
              </w:rPr>
            </w:pPr>
            <w:r w:rsidRPr="0099206A">
              <w:rPr>
                <w:rFonts w:ascii="Times New Roman" w:hAnsi="Times New Roman" w:cs="Times New Roman"/>
                <w:b/>
                <w:sz w:val="24"/>
                <w:szCs w:val="24"/>
              </w:rPr>
              <w:t>DATA/DIENŲ SKAIČIUS/ LAIKAS</w:t>
            </w:r>
          </w:p>
          <w:p w14:paraId="2B23D210" w14:textId="77777777" w:rsidR="003E47EC" w:rsidRPr="0099206A" w:rsidRDefault="003E47EC" w:rsidP="00046BAC">
            <w:pPr>
              <w:spacing w:after="0"/>
              <w:jc w:val="center"/>
              <w:rPr>
                <w:rFonts w:ascii="Times New Roman" w:hAnsi="Times New Roman" w:cs="Times New Roman"/>
                <w:sz w:val="24"/>
                <w:szCs w:val="24"/>
              </w:rPr>
            </w:pPr>
            <w:r w:rsidRPr="0099206A">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83E7D4B" w14:textId="77777777" w:rsidR="003E47EC" w:rsidRPr="0099206A" w:rsidRDefault="003E47EC" w:rsidP="00046BAC">
            <w:pPr>
              <w:jc w:val="center"/>
              <w:rPr>
                <w:rFonts w:ascii="Times New Roman" w:hAnsi="Times New Roman" w:cs="Times New Roman"/>
                <w:b/>
                <w:sz w:val="24"/>
                <w:szCs w:val="24"/>
              </w:rPr>
            </w:pPr>
            <w:r w:rsidRPr="0099206A">
              <w:rPr>
                <w:rFonts w:ascii="Times New Roman" w:hAnsi="Times New Roman" w:cs="Times New Roman"/>
                <w:b/>
                <w:sz w:val="24"/>
                <w:szCs w:val="24"/>
              </w:rPr>
              <w:t>PASTABOS</w:t>
            </w:r>
          </w:p>
        </w:tc>
      </w:tr>
      <w:tr w:rsidR="003E47EC" w:rsidRPr="0099206A" w14:paraId="0B6FBA1D" w14:textId="77777777" w:rsidTr="00700652">
        <w:trPr>
          <w:trHeight w:val="20"/>
        </w:trPr>
        <w:tc>
          <w:tcPr>
            <w:tcW w:w="596" w:type="dxa"/>
            <w:tcMar>
              <w:top w:w="0" w:type="dxa"/>
              <w:left w:w="108" w:type="dxa"/>
              <w:bottom w:w="0" w:type="dxa"/>
              <w:right w:w="108" w:type="dxa"/>
            </w:tcMar>
          </w:tcPr>
          <w:p w14:paraId="6DC5AC08"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w:t>
            </w:r>
          </w:p>
        </w:tc>
        <w:tc>
          <w:tcPr>
            <w:tcW w:w="3260" w:type="dxa"/>
            <w:tcMar>
              <w:top w:w="0" w:type="dxa"/>
              <w:left w:w="108" w:type="dxa"/>
              <w:bottom w:w="0" w:type="dxa"/>
              <w:right w:w="108" w:type="dxa"/>
            </w:tcMar>
          </w:tcPr>
          <w:p w14:paraId="5365B268"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Pasiūlymų pateikimo terminas</w:t>
            </w:r>
          </w:p>
        </w:tc>
        <w:tc>
          <w:tcPr>
            <w:tcW w:w="3544" w:type="dxa"/>
            <w:tcMar>
              <w:top w:w="0" w:type="dxa"/>
              <w:left w:w="108" w:type="dxa"/>
              <w:bottom w:w="0" w:type="dxa"/>
              <w:right w:w="108" w:type="dxa"/>
            </w:tcMar>
          </w:tcPr>
          <w:p w14:paraId="7F7A113A" w14:textId="5869B4C1" w:rsidR="003E47EC" w:rsidRPr="0099206A" w:rsidRDefault="005F7463" w:rsidP="00046BAC">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3E47EC" w:rsidRPr="0099206A">
              <w:rPr>
                <w:rFonts w:ascii="Times New Roman" w:hAnsi="Times New Roman" w:cs="Times New Roman"/>
                <w:sz w:val="24"/>
                <w:szCs w:val="24"/>
              </w:rPr>
              <w:t xml:space="preserve">urodytas skelbime </w:t>
            </w:r>
          </w:p>
        </w:tc>
        <w:tc>
          <w:tcPr>
            <w:tcW w:w="2454" w:type="dxa"/>
            <w:tcMar>
              <w:top w:w="0" w:type="dxa"/>
              <w:left w:w="108" w:type="dxa"/>
              <w:bottom w:w="0" w:type="dxa"/>
              <w:right w:w="108" w:type="dxa"/>
            </w:tcMar>
          </w:tcPr>
          <w:p w14:paraId="08F3C8EC"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sz w:val="24"/>
                <w:szCs w:val="24"/>
              </w:rPr>
              <w:t>Perkančioji organizacija turi teisę pratęsti pasiūlymų pateikimo terminą.</w:t>
            </w:r>
          </w:p>
        </w:tc>
      </w:tr>
      <w:tr w:rsidR="003E47EC" w:rsidRPr="0099206A" w14:paraId="7D4D36DF" w14:textId="77777777" w:rsidTr="00700652">
        <w:trPr>
          <w:trHeight w:val="20"/>
        </w:trPr>
        <w:tc>
          <w:tcPr>
            <w:tcW w:w="596" w:type="dxa"/>
            <w:tcMar>
              <w:top w:w="0" w:type="dxa"/>
              <w:left w:w="108" w:type="dxa"/>
              <w:bottom w:w="0" w:type="dxa"/>
              <w:right w:w="108" w:type="dxa"/>
            </w:tcMar>
          </w:tcPr>
          <w:p w14:paraId="58439CBC"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2.</w:t>
            </w:r>
          </w:p>
        </w:tc>
        <w:tc>
          <w:tcPr>
            <w:tcW w:w="3260" w:type="dxa"/>
            <w:tcMar>
              <w:top w:w="0" w:type="dxa"/>
              <w:left w:w="108" w:type="dxa"/>
              <w:bottom w:w="0" w:type="dxa"/>
              <w:right w:w="108" w:type="dxa"/>
            </w:tcMar>
          </w:tcPr>
          <w:p w14:paraId="34E0CCF6"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eastAsia="Times New Roman" w:hAnsi="Times New Roman" w:cs="Times New Roman"/>
                <w:sz w:val="24"/>
                <w:szCs w:val="24"/>
              </w:rPr>
              <w:t>Pradinis susipažinimas su CVP IS priemonėmis gautais pasiūlymais</w:t>
            </w:r>
          </w:p>
        </w:tc>
        <w:tc>
          <w:tcPr>
            <w:tcW w:w="3544" w:type="dxa"/>
            <w:tcMar>
              <w:top w:w="0" w:type="dxa"/>
              <w:left w:w="108" w:type="dxa"/>
              <w:bottom w:w="0" w:type="dxa"/>
              <w:right w:w="108" w:type="dxa"/>
            </w:tcMar>
          </w:tcPr>
          <w:p w14:paraId="2F23CC17" w14:textId="3BD2A22A"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Pradedamas ne anksčiau nei </w:t>
            </w:r>
            <w:r w:rsidRPr="0099206A">
              <w:rPr>
                <w:rFonts w:ascii="Times New Roman" w:hAnsi="Times New Roman" w:cs="Times New Roman"/>
                <w:color w:val="000000" w:themeColor="text1"/>
                <w:sz w:val="24"/>
                <w:szCs w:val="24"/>
              </w:rPr>
              <w:t xml:space="preserve">po </w:t>
            </w:r>
            <w:r w:rsidR="0042159B" w:rsidRPr="0099206A">
              <w:rPr>
                <w:rFonts w:ascii="Times New Roman" w:hAnsi="Times New Roman" w:cs="Times New Roman"/>
                <w:color w:val="000000" w:themeColor="text1"/>
                <w:sz w:val="24"/>
                <w:szCs w:val="24"/>
              </w:rPr>
              <w:t>30</w:t>
            </w:r>
            <w:r w:rsidRPr="0099206A">
              <w:rPr>
                <w:rFonts w:ascii="Times New Roman" w:hAnsi="Times New Roman" w:cs="Times New Roman"/>
                <w:color w:val="000000" w:themeColor="text1"/>
                <w:sz w:val="24"/>
                <w:szCs w:val="24"/>
              </w:rPr>
              <w:t xml:space="preserve"> minučių</w:t>
            </w:r>
            <w:r w:rsidRPr="0099206A">
              <w:rPr>
                <w:rFonts w:ascii="Times New Roman" w:hAnsi="Times New Roman" w:cs="Times New Roman"/>
                <w:sz w:val="24"/>
                <w:szCs w:val="24"/>
              </w:rPr>
              <w:t xml:space="preserve"> po pasiūlymų pateikimo termino pabaigos</w:t>
            </w:r>
          </w:p>
        </w:tc>
        <w:tc>
          <w:tcPr>
            <w:tcW w:w="2454" w:type="dxa"/>
            <w:tcMar>
              <w:top w:w="0" w:type="dxa"/>
              <w:left w:w="108" w:type="dxa"/>
              <w:bottom w:w="0" w:type="dxa"/>
              <w:right w:w="108" w:type="dxa"/>
            </w:tcMar>
          </w:tcPr>
          <w:p w14:paraId="0B595637" w14:textId="77777777" w:rsidR="003E47EC" w:rsidRPr="0099206A" w:rsidRDefault="003E47EC" w:rsidP="00046BAC">
            <w:pPr>
              <w:spacing w:after="0" w:line="240" w:lineRule="auto"/>
              <w:rPr>
                <w:rFonts w:ascii="Times New Roman" w:hAnsi="Times New Roman" w:cs="Times New Roman"/>
                <w:iCs/>
                <w:sz w:val="24"/>
                <w:szCs w:val="24"/>
              </w:rPr>
            </w:pPr>
          </w:p>
        </w:tc>
      </w:tr>
      <w:tr w:rsidR="003E47EC" w:rsidRPr="0099206A" w14:paraId="585941AE" w14:textId="77777777" w:rsidTr="00700652">
        <w:trPr>
          <w:trHeight w:val="20"/>
        </w:trPr>
        <w:tc>
          <w:tcPr>
            <w:tcW w:w="596" w:type="dxa"/>
            <w:tcMar>
              <w:top w:w="0" w:type="dxa"/>
              <w:left w:w="108" w:type="dxa"/>
              <w:bottom w:w="0" w:type="dxa"/>
              <w:right w:w="108" w:type="dxa"/>
            </w:tcMar>
          </w:tcPr>
          <w:p w14:paraId="163F0060"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w:t>
            </w:r>
          </w:p>
        </w:tc>
        <w:tc>
          <w:tcPr>
            <w:tcW w:w="3260" w:type="dxa"/>
            <w:tcMar>
              <w:top w:w="0" w:type="dxa"/>
              <w:left w:w="108" w:type="dxa"/>
              <w:bottom w:w="0" w:type="dxa"/>
              <w:right w:w="108" w:type="dxa"/>
            </w:tcMar>
          </w:tcPr>
          <w:p w14:paraId="09FE23FE"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Prašymą paaiškinti, patikslinti pirkimo sąlygas tiekėjas turi pateikti ne vėliau kaip:</w:t>
            </w:r>
          </w:p>
        </w:tc>
        <w:tc>
          <w:tcPr>
            <w:tcW w:w="3544" w:type="dxa"/>
            <w:tcMar>
              <w:top w:w="0" w:type="dxa"/>
              <w:left w:w="108" w:type="dxa"/>
              <w:bottom w:w="0" w:type="dxa"/>
              <w:right w:w="108" w:type="dxa"/>
            </w:tcMar>
          </w:tcPr>
          <w:p w14:paraId="75B774D4" w14:textId="531980D3"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3E47EC" w:rsidRPr="0099206A">
              <w:rPr>
                <w:rFonts w:ascii="Times New Roman" w:hAnsi="Times New Roman" w:cs="Times New Roman"/>
                <w:sz w:val="24"/>
                <w:szCs w:val="24"/>
              </w:rPr>
              <w:t xml:space="preserve"> iki pasiūlymų pateikimo termino dienos</w:t>
            </w:r>
          </w:p>
        </w:tc>
        <w:tc>
          <w:tcPr>
            <w:tcW w:w="2454" w:type="dxa"/>
            <w:tcMar>
              <w:top w:w="0" w:type="dxa"/>
              <w:left w:w="108" w:type="dxa"/>
              <w:bottom w:w="0" w:type="dxa"/>
              <w:right w:w="108" w:type="dxa"/>
            </w:tcMar>
          </w:tcPr>
          <w:p w14:paraId="292DAD2C" w14:textId="2E00C7E8" w:rsidR="003E47EC" w:rsidRPr="0099206A" w:rsidRDefault="003E47EC" w:rsidP="00046BAC">
            <w:pPr>
              <w:spacing w:after="0" w:line="240" w:lineRule="auto"/>
              <w:rPr>
                <w:rFonts w:ascii="Times New Roman" w:hAnsi="Times New Roman" w:cs="Times New Roman"/>
                <w:iCs/>
                <w:color w:val="7030A0"/>
                <w:sz w:val="24"/>
                <w:szCs w:val="24"/>
              </w:rPr>
            </w:pPr>
          </w:p>
        </w:tc>
      </w:tr>
      <w:tr w:rsidR="003E47EC" w:rsidRPr="0099206A" w14:paraId="1422F18D" w14:textId="77777777" w:rsidTr="00700652">
        <w:trPr>
          <w:trHeight w:val="20"/>
        </w:trPr>
        <w:tc>
          <w:tcPr>
            <w:tcW w:w="596" w:type="dxa"/>
            <w:tcMar>
              <w:top w:w="0" w:type="dxa"/>
              <w:left w:w="108" w:type="dxa"/>
              <w:bottom w:w="0" w:type="dxa"/>
              <w:right w:w="108" w:type="dxa"/>
            </w:tcMar>
          </w:tcPr>
          <w:p w14:paraId="7339A219"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050C9CE3"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pirkimo sąlygų paaiškinimą, patikslinimą pateikia visiems tiekėjams ne vėliau kaip:</w:t>
            </w:r>
          </w:p>
        </w:tc>
        <w:tc>
          <w:tcPr>
            <w:tcW w:w="3544" w:type="dxa"/>
            <w:tcMar>
              <w:top w:w="0" w:type="dxa"/>
              <w:left w:w="108" w:type="dxa"/>
              <w:bottom w:w="0" w:type="dxa"/>
              <w:right w:w="108" w:type="dxa"/>
            </w:tcMar>
          </w:tcPr>
          <w:p w14:paraId="4FEB510F" w14:textId="69065770"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(šešios) dienos</w:t>
            </w:r>
            <w:r w:rsidR="003E47EC" w:rsidRPr="0099206A">
              <w:rPr>
                <w:rFonts w:ascii="Times New Roman" w:hAnsi="Times New Roman" w:cs="Times New Roman"/>
                <w:sz w:val="24"/>
                <w:szCs w:val="24"/>
              </w:rPr>
              <w:t xml:space="preserve"> iki pasiūlymų pateikimo termino dienos</w:t>
            </w:r>
          </w:p>
        </w:tc>
        <w:tc>
          <w:tcPr>
            <w:tcW w:w="2454" w:type="dxa"/>
            <w:tcMar>
              <w:top w:w="0" w:type="dxa"/>
              <w:left w:w="108" w:type="dxa"/>
              <w:bottom w:w="0" w:type="dxa"/>
              <w:right w:w="108" w:type="dxa"/>
            </w:tcMar>
          </w:tcPr>
          <w:p w14:paraId="3FBEC1F0" w14:textId="33554E50"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D612B87" w14:textId="77777777" w:rsidTr="00700652">
        <w:trPr>
          <w:trHeight w:val="20"/>
        </w:trPr>
        <w:tc>
          <w:tcPr>
            <w:tcW w:w="596" w:type="dxa"/>
            <w:tcMar>
              <w:top w:w="0" w:type="dxa"/>
              <w:left w:w="108" w:type="dxa"/>
              <w:bottom w:w="0" w:type="dxa"/>
              <w:right w:w="108" w:type="dxa"/>
            </w:tcMar>
          </w:tcPr>
          <w:p w14:paraId="1B996E2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68230C3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Objekto apžiūra bus vykdoma:</w:t>
            </w:r>
          </w:p>
        </w:tc>
        <w:tc>
          <w:tcPr>
            <w:tcW w:w="3544" w:type="dxa"/>
            <w:tcMar>
              <w:top w:w="0" w:type="dxa"/>
              <w:left w:w="108" w:type="dxa"/>
              <w:bottom w:w="0" w:type="dxa"/>
              <w:right w:w="108" w:type="dxa"/>
            </w:tcMar>
          </w:tcPr>
          <w:p w14:paraId="27DAB8BD" w14:textId="77777777" w:rsidR="003E47EC" w:rsidRPr="0099206A" w:rsidRDefault="003E47EC" w:rsidP="00046BAC">
            <w:pPr>
              <w:spacing w:after="0" w:line="240" w:lineRule="auto"/>
              <w:rPr>
                <w:rFonts w:ascii="Times New Roman" w:hAnsi="Times New Roman" w:cs="Times New Roman"/>
                <w:iCs/>
                <w:color w:val="FF0000"/>
                <w:sz w:val="24"/>
                <w:szCs w:val="24"/>
              </w:rPr>
            </w:pPr>
            <w:r w:rsidRPr="0099206A">
              <w:rPr>
                <w:rFonts w:ascii="Times New Roman" w:hAnsi="Times New Roman" w:cs="Times New Roman"/>
                <w:iCs/>
                <w:sz w:val="24"/>
                <w:szCs w:val="24"/>
              </w:rPr>
              <w:t>NETAIKOMA</w:t>
            </w:r>
          </w:p>
        </w:tc>
        <w:tc>
          <w:tcPr>
            <w:tcW w:w="2454" w:type="dxa"/>
            <w:tcMar>
              <w:top w:w="0" w:type="dxa"/>
              <w:left w:w="108" w:type="dxa"/>
              <w:bottom w:w="0" w:type="dxa"/>
              <w:right w:w="108" w:type="dxa"/>
            </w:tcMar>
          </w:tcPr>
          <w:p w14:paraId="0CEDE46F" w14:textId="6AAA18BE"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364F08C1" w14:textId="77777777" w:rsidTr="00700652">
        <w:trPr>
          <w:trHeight w:val="20"/>
        </w:trPr>
        <w:tc>
          <w:tcPr>
            <w:tcW w:w="596" w:type="dxa"/>
            <w:tcMar>
              <w:top w:w="0" w:type="dxa"/>
              <w:left w:w="108" w:type="dxa"/>
              <w:bottom w:w="0" w:type="dxa"/>
              <w:right w:w="108" w:type="dxa"/>
            </w:tcMar>
          </w:tcPr>
          <w:p w14:paraId="33CF8C2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3C413B5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rengs susitikimus su tiekėjais dėl pirkimo sąlygų paaiškinimo</w:t>
            </w:r>
          </w:p>
        </w:tc>
        <w:tc>
          <w:tcPr>
            <w:tcW w:w="3544" w:type="dxa"/>
            <w:tcMar>
              <w:top w:w="0" w:type="dxa"/>
              <w:left w:w="108" w:type="dxa"/>
              <w:bottom w:w="0" w:type="dxa"/>
              <w:right w:w="108" w:type="dxa"/>
            </w:tcMar>
          </w:tcPr>
          <w:p w14:paraId="3AAFD4B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NETAIKOMA</w:t>
            </w:r>
          </w:p>
        </w:tc>
        <w:tc>
          <w:tcPr>
            <w:tcW w:w="2454" w:type="dxa"/>
            <w:tcMar>
              <w:top w:w="0" w:type="dxa"/>
              <w:left w:w="108" w:type="dxa"/>
              <w:bottom w:w="0" w:type="dxa"/>
              <w:right w:w="108" w:type="dxa"/>
            </w:tcMar>
          </w:tcPr>
          <w:p w14:paraId="78783325" w14:textId="1A842E62"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2ACD2D93" w14:textId="77777777" w:rsidTr="00700652">
        <w:trPr>
          <w:trHeight w:val="20"/>
        </w:trPr>
        <w:tc>
          <w:tcPr>
            <w:tcW w:w="596" w:type="dxa"/>
            <w:tcMar>
              <w:top w:w="0" w:type="dxa"/>
              <w:left w:w="108" w:type="dxa"/>
              <w:bottom w:w="0" w:type="dxa"/>
              <w:right w:w="108" w:type="dxa"/>
            </w:tcMar>
          </w:tcPr>
          <w:p w14:paraId="110FA6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207D47B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Tiekėjai turi pateikti prekių pavyzdžius</w:t>
            </w:r>
          </w:p>
        </w:tc>
        <w:tc>
          <w:tcPr>
            <w:tcW w:w="3544" w:type="dxa"/>
            <w:tcMar>
              <w:top w:w="0" w:type="dxa"/>
              <w:left w:w="108" w:type="dxa"/>
              <w:bottom w:w="0" w:type="dxa"/>
              <w:right w:w="108" w:type="dxa"/>
            </w:tcMar>
          </w:tcPr>
          <w:p w14:paraId="43ABE2BA" w14:textId="6EB19A06" w:rsidR="003E47EC" w:rsidRPr="0099206A" w:rsidRDefault="003E47EC" w:rsidP="008B4E29">
            <w:pPr>
              <w:pStyle w:val="Body2"/>
              <w:spacing w:after="0"/>
              <w:rPr>
                <w:rFonts w:cs="Times New Roman"/>
                <w:color w:val="auto"/>
                <w:sz w:val="24"/>
                <w:szCs w:val="24"/>
                <w:lang w:val="lt-LT"/>
              </w:rPr>
            </w:pPr>
            <w:r w:rsidRPr="0099206A">
              <w:rPr>
                <w:rFonts w:cs="Times New Roman"/>
                <w:color w:val="auto"/>
                <w:sz w:val="24"/>
                <w:szCs w:val="24"/>
                <w:lang w:val="lt-LT"/>
              </w:rPr>
              <w:t>NETAIKOMA</w:t>
            </w:r>
          </w:p>
        </w:tc>
        <w:tc>
          <w:tcPr>
            <w:tcW w:w="2454" w:type="dxa"/>
            <w:tcMar>
              <w:top w:w="0" w:type="dxa"/>
              <w:left w:w="108" w:type="dxa"/>
              <w:bottom w:w="0" w:type="dxa"/>
              <w:right w:w="108" w:type="dxa"/>
            </w:tcMar>
          </w:tcPr>
          <w:p w14:paraId="3425D79B"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D610626" w14:textId="77777777" w:rsidTr="00700652">
        <w:trPr>
          <w:trHeight w:val="20"/>
        </w:trPr>
        <w:tc>
          <w:tcPr>
            <w:tcW w:w="596" w:type="dxa"/>
            <w:tcMar>
              <w:top w:w="0" w:type="dxa"/>
              <w:left w:w="108" w:type="dxa"/>
              <w:bottom w:w="0" w:type="dxa"/>
              <w:right w:w="108" w:type="dxa"/>
            </w:tcMar>
          </w:tcPr>
          <w:p w14:paraId="1C5A3932"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4C50F00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Pasiūlymo galiojimo ir pasiūlymo galiojimo užtikrinimo (jei taikoma) terminas ne trumpesnis kaip</w:t>
            </w:r>
          </w:p>
        </w:tc>
        <w:tc>
          <w:tcPr>
            <w:tcW w:w="3544" w:type="dxa"/>
            <w:tcMar>
              <w:top w:w="0" w:type="dxa"/>
              <w:left w:w="108" w:type="dxa"/>
              <w:bottom w:w="0" w:type="dxa"/>
              <w:right w:w="108" w:type="dxa"/>
            </w:tcMar>
          </w:tcPr>
          <w:p w14:paraId="5814431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90 (devyniasdešimt) dienų nuo pasiūlymų pateikimo galutinio termino pabaigos</w:t>
            </w:r>
          </w:p>
        </w:tc>
        <w:tc>
          <w:tcPr>
            <w:tcW w:w="2454" w:type="dxa"/>
            <w:tcMar>
              <w:top w:w="0" w:type="dxa"/>
              <w:left w:w="108" w:type="dxa"/>
              <w:bottom w:w="0" w:type="dxa"/>
              <w:right w:w="108" w:type="dxa"/>
            </w:tcMar>
          </w:tcPr>
          <w:p w14:paraId="1C5E6BFA"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4F20A0D" w14:textId="77777777" w:rsidTr="00700652">
        <w:trPr>
          <w:trHeight w:val="20"/>
        </w:trPr>
        <w:tc>
          <w:tcPr>
            <w:tcW w:w="596" w:type="dxa"/>
            <w:tcMar>
              <w:top w:w="0" w:type="dxa"/>
              <w:left w:w="108" w:type="dxa"/>
              <w:bottom w:w="0" w:type="dxa"/>
              <w:right w:w="108" w:type="dxa"/>
            </w:tcMar>
          </w:tcPr>
          <w:p w14:paraId="3E35BFB7"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tcMar>
              <w:top w:w="0" w:type="dxa"/>
              <w:left w:w="108" w:type="dxa"/>
              <w:bottom w:w="0" w:type="dxa"/>
              <w:right w:w="108" w:type="dxa"/>
            </w:tcMar>
          </w:tcPr>
          <w:p w14:paraId="2F089624"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4" w:type="dxa"/>
            <w:tcMar>
              <w:top w:w="0" w:type="dxa"/>
              <w:left w:w="108" w:type="dxa"/>
              <w:bottom w:w="0" w:type="dxa"/>
              <w:right w:w="108" w:type="dxa"/>
            </w:tcMar>
          </w:tcPr>
          <w:p w14:paraId="7774A19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iCs/>
                <w:sz w:val="24"/>
                <w:szCs w:val="24"/>
              </w:rPr>
              <w:t xml:space="preserve">3 (tris) darbo dienas </w:t>
            </w:r>
            <w:r w:rsidRPr="0099206A">
              <w:rPr>
                <w:rFonts w:ascii="Times New Roman" w:hAnsi="Times New Roman" w:cs="Times New Roman"/>
                <w:sz w:val="24"/>
                <w:szCs w:val="24"/>
              </w:rPr>
              <w:t>nuo prašymo gavimo dienos</w:t>
            </w:r>
          </w:p>
          <w:p w14:paraId="5067243F" w14:textId="77777777" w:rsidR="003E47EC" w:rsidRPr="0099206A" w:rsidRDefault="003E47EC" w:rsidP="00046BAC">
            <w:pPr>
              <w:spacing w:after="0" w:line="240" w:lineRule="auto"/>
              <w:rPr>
                <w:rFonts w:ascii="Times New Roman" w:hAnsi="Times New Roman" w:cs="Times New Roman"/>
                <w:iCs/>
                <w:sz w:val="24"/>
                <w:szCs w:val="24"/>
              </w:rPr>
            </w:pPr>
          </w:p>
        </w:tc>
        <w:tc>
          <w:tcPr>
            <w:tcW w:w="2454" w:type="dxa"/>
            <w:tcMar>
              <w:top w:w="0" w:type="dxa"/>
              <w:left w:w="108" w:type="dxa"/>
              <w:bottom w:w="0" w:type="dxa"/>
              <w:right w:w="108" w:type="dxa"/>
            </w:tcMar>
          </w:tcPr>
          <w:p w14:paraId="1FE6665F" w14:textId="2E6EDD0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E503ED3" w14:textId="77777777" w:rsidTr="00700652">
        <w:trPr>
          <w:trHeight w:val="20"/>
        </w:trPr>
        <w:tc>
          <w:tcPr>
            <w:tcW w:w="596" w:type="dxa"/>
            <w:tcMar>
              <w:top w:w="0" w:type="dxa"/>
              <w:left w:w="108" w:type="dxa"/>
              <w:bottom w:w="0" w:type="dxa"/>
              <w:right w:w="108" w:type="dxa"/>
            </w:tcMar>
          </w:tcPr>
          <w:p w14:paraId="34786F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0B6459E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themeColor="text1"/>
                <w:sz w:val="24"/>
                <w:szCs w:val="24"/>
              </w:rPr>
              <w:t>Pasiūlymo galiojimo užtikrinimas pirkimo dalyviui grąžinamas (arba atsisakoma teisių į jį) per</w:t>
            </w:r>
          </w:p>
        </w:tc>
        <w:tc>
          <w:tcPr>
            <w:tcW w:w="3544" w:type="dxa"/>
            <w:tcMar>
              <w:top w:w="0" w:type="dxa"/>
              <w:left w:w="108" w:type="dxa"/>
              <w:bottom w:w="0" w:type="dxa"/>
              <w:right w:w="108" w:type="dxa"/>
            </w:tcMar>
          </w:tcPr>
          <w:p w14:paraId="23DA4A30"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5 (penkias) darbo dienas nuo prašymo gavimo dienos</w:t>
            </w:r>
          </w:p>
          <w:p w14:paraId="085CE7A9" w14:textId="77777777" w:rsidR="003E47EC" w:rsidRPr="0099206A" w:rsidRDefault="003E47EC" w:rsidP="00046BAC">
            <w:pPr>
              <w:spacing w:after="0" w:line="240" w:lineRule="auto"/>
              <w:jc w:val="both"/>
              <w:rPr>
                <w:rFonts w:ascii="Times New Roman" w:hAnsi="Times New Roman" w:cs="Times New Roman"/>
                <w:color w:val="000000" w:themeColor="text1"/>
                <w:sz w:val="24"/>
                <w:szCs w:val="24"/>
              </w:rPr>
            </w:pPr>
          </w:p>
        </w:tc>
        <w:tc>
          <w:tcPr>
            <w:tcW w:w="2454" w:type="dxa"/>
            <w:tcMar>
              <w:top w:w="0" w:type="dxa"/>
              <w:left w:w="108" w:type="dxa"/>
              <w:bottom w:w="0" w:type="dxa"/>
              <w:right w:w="108" w:type="dxa"/>
            </w:tcMar>
          </w:tcPr>
          <w:p w14:paraId="6F2FF829" w14:textId="6E223154" w:rsidR="003E47EC" w:rsidRPr="0099206A" w:rsidRDefault="003E47EC" w:rsidP="00046BAC">
            <w:pPr>
              <w:spacing w:after="0" w:line="240" w:lineRule="auto"/>
            </w:pPr>
          </w:p>
        </w:tc>
      </w:tr>
      <w:tr w:rsidR="003E47EC" w:rsidRPr="0099206A" w14:paraId="48F292BC" w14:textId="77777777" w:rsidTr="00700652">
        <w:trPr>
          <w:trHeight w:val="20"/>
        </w:trPr>
        <w:tc>
          <w:tcPr>
            <w:tcW w:w="596" w:type="dxa"/>
            <w:tcMar>
              <w:top w:w="0" w:type="dxa"/>
              <w:left w:w="108" w:type="dxa"/>
              <w:bottom w:w="0" w:type="dxa"/>
              <w:right w:w="108" w:type="dxa"/>
            </w:tcMar>
          </w:tcPr>
          <w:p w14:paraId="0786D6EF"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5AF03DB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 xml:space="preserve">Perkančioji organizacija informuoja pirkimo dalyvius apie </w:t>
            </w:r>
            <w:proofErr w:type="spellStart"/>
            <w:r w:rsidRPr="0099206A">
              <w:rPr>
                <w:rFonts w:ascii="Times New Roman" w:hAnsi="Times New Roman" w:cs="Times New Roman"/>
                <w:bCs/>
                <w:sz w:val="24"/>
                <w:szCs w:val="24"/>
              </w:rPr>
              <w:t>EBVPD</w:t>
            </w:r>
            <w:proofErr w:type="spellEnd"/>
            <w:r w:rsidRPr="0099206A">
              <w:rPr>
                <w:rFonts w:ascii="Times New Roman" w:hAnsi="Times New Roman" w:cs="Times New Roman"/>
                <w:bCs/>
                <w:sz w:val="24"/>
                <w:szCs w:val="24"/>
              </w:rPr>
              <w:t xml:space="preserve"> vertinimo rezultatus ne vėliau kaip per</w:t>
            </w:r>
          </w:p>
        </w:tc>
        <w:tc>
          <w:tcPr>
            <w:tcW w:w="3544" w:type="dxa"/>
            <w:tcMar>
              <w:top w:w="0" w:type="dxa"/>
              <w:left w:w="108" w:type="dxa"/>
              <w:bottom w:w="0" w:type="dxa"/>
              <w:right w:w="108" w:type="dxa"/>
            </w:tcMar>
          </w:tcPr>
          <w:p w14:paraId="4D7CFD8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 (tris) darbo dienas nuo sprendimo priėmimo dienos</w:t>
            </w:r>
          </w:p>
        </w:tc>
        <w:tc>
          <w:tcPr>
            <w:tcW w:w="2454" w:type="dxa"/>
            <w:tcMar>
              <w:top w:w="0" w:type="dxa"/>
              <w:left w:w="108" w:type="dxa"/>
              <w:bottom w:w="0" w:type="dxa"/>
              <w:right w:w="108" w:type="dxa"/>
            </w:tcMar>
          </w:tcPr>
          <w:p w14:paraId="4F173900" w14:textId="77777777" w:rsidR="003E47EC" w:rsidRPr="0099206A" w:rsidRDefault="003E47EC" w:rsidP="00046BAC">
            <w:pPr>
              <w:spacing w:after="0" w:line="240" w:lineRule="auto"/>
              <w:rPr>
                <w:rFonts w:cstheme="minorHAnsi"/>
                <w:bCs/>
              </w:rPr>
            </w:pPr>
          </w:p>
        </w:tc>
      </w:tr>
      <w:tr w:rsidR="003E47EC" w:rsidRPr="0099206A" w14:paraId="68B7AD2E" w14:textId="77777777" w:rsidTr="00700652">
        <w:trPr>
          <w:trHeight w:val="20"/>
        </w:trPr>
        <w:tc>
          <w:tcPr>
            <w:tcW w:w="596" w:type="dxa"/>
            <w:tcMar>
              <w:top w:w="0" w:type="dxa"/>
              <w:left w:w="108" w:type="dxa"/>
              <w:bottom w:w="0" w:type="dxa"/>
              <w:right w:w="108" w:type="dxa"/>
            </w:tcMar>
          </w:tcPr>
          <w:p w14:paraId="1CF4190E"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5B71F0FF"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 xml:space="preserve">Perkančioji organizacija pirkimo dalyviams praneša apie priimtą sprendimą nustatyti laimėjusį pasiūlymą, </w:t>
            </w:r>
            <w:r w:rsidRPr="0099206A">
              <w:rPr>
                <w:rFonts w:ascii="Times New Roman" w:hAnsi="Times New Roman" w:cs="Times New Roman"/>
                <w:sz w:val="24"/>
                <w:szCs w:val="24"/>
              </w:rPr>
              <w:lastRenderedPageBreak/>
              <w:t>dėl kurio bus sudaroma</w:t>
            </w:r>
            <w:r w:rsidRPr="0099206A">
              <w:rPr>
                <w:rFonts w:ascii="Times New Roman" w:hAnsi="Times New Roman" w:cs="Times New Roman"/>
                <w:bCs/>
                <w:sz w:val="24"/>
                <w:szCs w:val="24"/>
              </w:rPr>
              <w:t xml:space="preserve"> sutartis ne vėliau kaip per</w:t>
            </w:r>
          </w:p>
        </w:tc>
        <w:tc>
          <w:tcPr>
            <w:tcW w:w="3544" w:type="dxa"/>
            <w:tcMar>
              <w:top w:w="0" w:type="dxa"/>
              <w:left w:w="108" w:type="dxa"/>
              <w:bottom w:w="0" w:type="dxa"/>
              <w:right w:w="108" w:type="dxa"/>
            </w:tcMar>
          </w:tcPr>
          <w:p w14:paraId="3D37485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lastRenderedPageBreak/>
              <w:t>3 (tris) darbo dienas nuo sprendimo priėmimo dienos</w:t>
            </w:r>
          </w:p>
        </w:tc>
        <w:tc>
          <w:tcPr>
            <w:tcW w:w="2454" w:type="dxa"/>
            <w:tcMar>
              <w:top w:w="0" w:type="dxa"/>
              <w:left w:w="108" w:type="dxa"/>
              <w:bottom w:w="0" w:type="dxa"/>
              <w:right w:w="108" w:type="dxa"/>
            </w:tcMar>
          </w:tcPr>
          <w:p w14:paraId="0CDF2C6B" w14:textId="77777777" w:rsidR="003E47EC" w:rsidRPr="0099206A" w:rsidRDefault="003E47EC" w:rsidP="00046BAC">
            <w:pPr>
              <w:spacing w:after="0" w:line="240" w:lineRule="auto"/>
              <w:rPr>
                <w:rFonts w:cstheme="minorHAnsi"/>
              </w:rPr>
            </w:pPr>
          </w:p>
        </w:tc>
      </w:tr>
      <w:tr w:rsidR="003E47EC" w:rsidRPr="0099206A" w14:paraId="7CCC0A56" w14:textId="77777777" w:rsidTr="00700652">
        <w:trPr>
          <w:trHeight w:val="20"/>
        </w:trPr>
        <w:tc>
          <w:tcPr>
            <w:tcW w:w="596" w:type="dxa"/>
            <w:tcMar>
              <w:top w:w="0" w:type="dxa"/>
              <w:left w:w="108" w:type="dxa"/>
              <w:bottom w:w="0" w:type="dxa"/>
              <w:right w:w="108" w:type="dxa"/>
            </w:tcMar>
          </w:tcPr>
          <w:p w14:paraId="697BB345"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49995E0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4" w:type="dxa"/>
            <w:tcMar>
              <w:top w:w="0" w:type="dxa"/>
              <w:left w:w="108" w:type="dxa"/>
              <w:bottom w:w="0" w:type="dxa"/>
              <w:right w:w="108" w:type="dxa"/>
            </w:tcMar>
          </w:tcPr>
          <w:p w14:paraId="1BB9AF2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15 (penkiolika) dienų nuo pirkimo dalyvio raštu pateikto prašymo gavimo dienos</w:t>
            </w:r>
          </w:p>
        </w:tc>
        <w:tc>
          <w:tcPr>
            <w:tcW w:w="2454" w:type="dxa"/>
            <w:tcMar>
              <w:top w:w="0" w:type="dxa"/>
              <w:left w:w="108" w:type="dxa"/>
              <w:bottom w:w="0" w:type="dxa"/>
              <w:right w:w="108" w:type="dxa"/>
            </w:tcMar>
          </w:tcPr>
          <w:p w14:paraId="3D804461" w14:textId="77777777" w:rsidR="003E47EC" w:rsidRPr="0099206A" w:rsidRDefault="003E47EC" w:rsidP="00046BAC">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E47EC" w:rsidRPr="0099206A" w14:paraId="4119A576" w14:textId="77777777" w:rsidTr="00700652">
        <w:trPr>
          <w:trHeight w:val="20"/>
        </w:trPr>
        <w:tc>
          <w:tcPr>
            <w:tcW w:w="596" w:type="dxa"/>
            <w:tcMar>
              <w:top w:w="0" w:type="dxa"/>
              <w:left w:w="108" w:type="dxa"/>
              <w:bottom w:w="0" w:type="dxa"/>
              <w:right w:w="108" w:type="dxa"/>
            </w:tcMar>
          </w:tcPr>
          <w:p w14:paraId="3AB581E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60461E2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9206A">
              <w:rPr>
                <w:rFonts w:ascii="Times New Roman" w:hAnsi="Times New Roman" w:cs="Times New Roman"/>
                <w:bCs/>
                <w:sz w:val="24"/>
                <w:szCs w:val="24"/>
              </w:rPr>
              <w:t>ne vėliau kaip per</w:t>
            </w:r>
          </w:p>
        </w:tc>
        <w:tc>
          <w:tcPr>
            <w:tcW w:w="3544" w:type="dxa"/>
            <w:tcMar>
              <w:top w:w="0" w:type="dxa"/>
              <w:left w:w="108" w:type="dxa"/>
              <w:bottom w:w="0" w:type="dxa"/>
              <w:right w:w="108" w:type="dxa"/>
            </w:tcMar>
          </w:tcPr>
          <w:p w14:paraId="656DDE93" w14:textId="1229E7EB"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8B4E29" w:rsidRPr="0099206A">
              <w:rPr>
                <w:rFonts w:ascii="Times New Roman" w:hAnsi="Times New Roman" w:cs="Times New Roman"/>
                <w:sz w:val="24"/>
                <w:szCs w:val="24"/>
              </w:rPr>
              <w:t xml:space="preserve"> </w:t>
            </w:r>
            <w:r w:rsidRPr="0099206A">
              <w:rPr>
                <w:rFonts w:ascii="Times New Roman" w:hAnsi="Times New Roman" w:cs="Times New Roman"/>
                <w:sz w:val="24"/>
                <w:szCs w:val="24"/>
              </w:rPr>
              <w:t xml:space="preserve">nuo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pranešimo raštu apie jos priimtą sprendimą išsiuntimo tiekėjams dienos arba nuo paskelbimo apie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priimtus sprendimus dienos, jei VPĮ nenumato reikalavimo raštu informuoti tiekėjus apie </w:t>
            </w:r>
            <w:r w:rsidRPr="0099206A">
              <w:rPr>
                <w:rFonts w:ascii="Times New Roman" w:eastAsia="Arial" w:hAnsi="Times New Roman" w:cs="Times New Roman"/>
                <w:sz w:val="24"/>
                <w:szCs w:val="24"/>
              </w:rPr>
              <w:t xml:space="preserve"> perkančiosios organizacijos</w:t>
            </w:r>
            <w:r w:rsidRPr="0099206A">
              <w:rPr>
                <w:rFonts w:ascii="Times New Roman" w:hAnsi="Times New Roman" w:cs="Times New Roman"/>
                <w:sz w:val="24"/>
                <w:szCs w:val="24"/>
              </w:rPr>
              <w:t xml:space="preserve"> priimtus sprendimus;</w:t>
            </w:r>
          </w:p>
          <w:p w14:paraId="430087FE"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66DE5E8" w14:textId="77777777" w:rsidR="003E47EC" w:rsidRPr="0099206A" w:rsidRDefault="003E47EC" w:rsidP="00046BAC">
            <w:pPr>
              <w:spacing w:after="0" w:line="240" w:lineRule="auto"/>
              <w:rPr>
                <w:rFonts w:cstheme="minorHAnsi"/>
                <w:bCs/>
              </w:rPr>
            </w:pPr>
          </w:p>
        </w:tc>
      </w:tr>
      <w:tr w:rsidR="003E47EC" w:rsidRPr="0099206A" w14:paraId="7E5428B8" w14:textId="77777777" w:rsidTr="00700652">
        <w:trPr>
          <w:trHeight w:val="20"/>
        </w:trPr>
        <w:tc>
          <w:tcPr>
            <w:tcW w:w="596" w:type="dxa"/>
            <w:tcMar>
              <w:top w:w="0" w:type="dxa"/>
              <w:left w:w="108" w:type="dxa"/>
              <w:bottom w:w="0" w:type="dxa"/>
              <w:right w:w="108" w:type="dxa"/>
            </w:tcMar>
          </w:tcPr>
          <w:p w14:paraId="0FED71D8"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tcMar>
              <w:top w:w="0" w:type="dxa"/>
              <w:left w:w="108" w:type="dxa"/>
              <w:bottom w:w="0" w:type="dxa"/>
              <w:right w:w="108" w:type="dxa"/>
            </w:tcMar>
          </w:tcPr>
          <w:p w14:paraId="23351402"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tcMar>
              <w:top w:w="0" w:type="dxa"/>
              <w:left w:w="108" w:type="dxa"/>
              <w:bottom w:w="0" w:type="dxa"/>
              <w:right w:w="108" w:type="dxa"/>
            </w:tcMar>
          </w:tcPr>
          <w:p w14:paraId="464D4E78"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(šešias) darbo dienas nuo pretenzijos gavimo dienos</w:t>
            </w:r>
          </w:p>
        </w:tc>
        <w:tc>
          <w:tcPr>
            <w:tcW w:w="2454" w:type="dxa"/>
            <w:tcMar>
              <w:top w:w="0" w:type="dxa"/>
              <w:left w:w="108" w:type="dxa"/>
              <w:bottom w:w="0" w:type="dxa"/>
              <w:right w:w="108" w:type="dxa"/>
            </w:tcMar>
          </w:tcPr>
          <w:p w14:paraId="1EC81ED9" w14:textId="77777777" w:rsidR="003E47EC" w:rsidRPr="0099206A" w:rsidRDefault="003E47EC" w:rsidP="00046BAC">
            <w:pPr>
              <w:spacing w:after="0" w:line="240" w:lineRule="auto"/>
              <w:rPr>
                <w:rFonts w:cstheme="minorHAnsi"/>
              </w:rPr>
            </w:pPr>
          </w:p>
        </w:tc>
      </w:tr>
      <w:tr w:rsidR="003E47EC" w:rsidRPr="0099206A" w14:paraId="0149163C" w14:textId="77777777" w:rsidTr="00700652">
        <w:trPr>
          <w:trHeight w:val="20"/>
        </w:trPr>
        <w:tc>
          <w:tcPr>
            <w:tcW w:w="596" w:type="dxa"/>
            <w:tcMar>
              <w:top w:w="0" w:type="dxa"/>
              <w:left w:w="108" w:type="dxa"/>
              <w:bottom w:w="0" w:type="dxa"/>
              <w:right w:w="108" w:type="dxa"/>
            </w:tcMar>
          </w:tcPr>
          <w:p w14:paraId="7DAB1C6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tcMar>
              <w:top w:w="0" w:type="dxa"/>
              <w:left w:w="108" w:type="dxa"/>
              <w:bottom w:w="0" w:type="dxa"/>
              <w:right w:w="108" w:type="dxa"/>
            </w:tcMar>
          </w:tcPr>
          <w:p w14:paraId="286D2AC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9206A">
              <w:rPr>
                <w:rFonts w:ascii="Times New Roman" w:hAnsi="Times New Roman" w:cs="Times New Roman"/>
                <w:bCs/>
                <w:sz w:val="24"/>
                <w:szCs w:val="24"/>
              </w:rPr>
              <w:t xml:space="preserve"> (išskyrus ieškinį dėl sutarties pripažinimo negaliojančia) </w:t>
            </w:r>
          </w:p>
        </w:tc>
        <w:tc>
          <w:tcPr>
            <w:tcW w:w="3544" w:type="dxa"/>
            <w:tcMar>
              <w:top w:w="0" w:type="dxa"/>
              <w:left w:w="108" w:type="dxa"/>
              <w:bottom w:w="0" w:type="dxa"/>
              <w:right w:w="108" w:type="dxa"/>
            </w:tcMar>
          </w:tcPr>
          <w:p w14:paraId="7F0EF745"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7C31103E" w14:textId="77777777" w:rsidR="003E47EC" w:rsidRPr="0099206A" w:rsidRDefault="003E47EC" w:rsidP="00046BAC">
            <w:pPr>
              <w:spacing w:after="0" w:line="240" w:lineRule="auto"/>
              <w:rPr>
                <w:rFonts w:cstheme="minorHAnsi"/>
              </w:rPr>
            </w:pPr>
          </w:p>
        </w:tc>
      </w:tr>
      <w:tr w:rsidR="003E47EC" w:rsidRPr="0099206A" w14:paraId="5F09940B" w14:textId="77777777" w:rsidTr="00700652">
        <w:trPr>
          <w:trHeight w:val="20"/>
        </w:trPr>
        <w:tc>
          <w:tcPr>
            <w:tcW w:w="596" w:type="dxa"/>
            <w:tcMar>
              <w:top w:w="0" w:type="dxa"/>
              <w:left w:w="108" w:type="dxa"/>
              <w:bottom w:w="0" w:type="dxa"/>
              <w:right w:w="108" w:type="dxa"/>
            </w:tcMar>
          </w:tcPr>
          <w:p w14:paraId="6BE6AB13"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tcMar>
              <w:top w:w="0" w:type="dxa"/>
              <w:left w:w="108" w:type="dxa"/>
              <w:bottom w:w="0" w:type="dxa"/>
              <w:right w:w="108" w:type="dxa"/>
            </w:tcMar>
          </w:tcPr>
          <w:p w14:paraId="0B3DE959"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negali sudaryti sutarties anksčiau kaip po</w:t>
            </w:r>
          </w:p>
        </w:tc>
        <w:tc>
          <w:tcPr>
            <w:tcW w:w="3544" w:type="dxa"/>
            <w:tcMar>
              <w:top w:w="0" w:type="dxa"/>
              <w:left w:w="108" w:type="dxa"/>
              <w:bottom w:w="0" w:type="dxa"/>
              <w:right w:w="108" w:type="dxa"/>
            </w:tcMar>
          </w:tcPr>
          <w:p w14:paraId="37C13D47" w14:textId="468FF400"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10 (dešimt) dienų,</w:t>
            </w:r>
            <w:r w:rsidRPr="0099206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w:t>
            </w:r>
            <w:r w:rsidRPr="0099206A">
              <w:rPr>
                <w:rFonts w:ascii="Times New Roman" w:hAnsi="Times New Roman" w:cs="Times New Roman"/>
                <w:sz w:val="24"/>
                <w:szCs w:val="24"/>
              </w:rPr>
              <w:lastRenderedPageBreak/>
              <w:t>dienos, o jeigu šis pranešimas nebuvo siunčiamas elektroninėmis priemonėmis, – ne anksčiau kaip po 15 (penkiolikos) dienų.</w:t>
            </w:r>
          </w:p>
        </w:tc>
        <w:tc>
          <w:tcPr>
            <w:tcW w:w="2454" w:type="dxa"/>
            <w:tcMar>
              <w:top w:w="0" w:type="dxa"/>
              <w:left w:w="108" w:type="dxa"/>
              <w:bottom w:w="0" w:type="dxa"/>
              <w:right w:w="108" w:type="dxa"/>
            </w:tcMar>
          </w:tcPr>
          <w:p w14:paraId="0B588C43" w14:textId="77777777" w:rsidR="003E47EC" w:rsidRPr="0099206A" w:rsidRDefault="003E47EC" w:rsidP="00046BAC">
            <w:pPr>
              <w:spacing w:after="0" w:line="240" w:lineRule="auto"/>
              <w:rPr>
                <w:rFonts w:cstheme="minorHAnsi"/>
              </w:rPr>
            </w:pPr>
          </w:p>
        </w:tc>
      </w:tr>
      <w:tr w:rsidR="003E47EC" w:rsidRPr="00F0499F" w14:paraId="311411C4" w14:textId="77777777" w:rsidTr="00700652">
        <w:trPr>
          <w:trHeight w:val="20"/>
        </w:trPr>
        <w:tc>
          <w:tcPr>
            <w:tcW w:w="596" w:type="dxa"/>
            <w:tcMar>
              <w:top w:w="0" w:type="dxa"/>
              <w:left w:w="108" w:type="dxa"/>
              <w:bottom w:w="0" w:type="dxa"/>
              <w:right w:w="108" w:type="dxa"/>
            </w:tcMar>
          </w:tcPr>
          <w:p w14:paraId="0D81628F"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tcMar>
              <w:top w:w="0" w:type="dxa"/>
              <w:left w:w="108" w:type="dxa"/>
              <w:bottom w:w="0" w:type="dxa"/>
              <w:right w:w="108" w:type="dxa"/>
            </w:tcMar>
          </w:tcPr>
          <w:p w14:paraId="37AEC564"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Jeigu </w:t>
            </w:r>
            <w:r w:rsidRPr="0099206A">
              <w:rPr>
                <w:rFonts w:ascii="Times New Roman" w:hAnsi="Times New Roman" w:cs="Times New Roman"/>
                <w:iCs/>
                <w:sz w:val="24"/>
                <w:szCs w:val="24"/>
              </w:rPr>
              <w:t>suinteresuotas dalyvis paprašys perkančiosios organizacijos pateikti laimėjusį pasiūlymą</w:t>
            </w:r>
          </w:p>
        </w:tc>
        <w:tc>
          <w:tcPr>
            <w:tcW w:w="3544" w:type="dxa"/>
            <w:tcMar>
              <w:top w:w="0" w:type="dxa"/>
              <w:left w:w="108" w:type="dxa"/>
              <w:bottom w:w="0" w:type="dxa"/>
              <w:right w:w="108" w:type="dxa"/>
            </w:tcMar>
          </w:tcPr>
          <w:p w14:paraId="504D31EA" w14:textId="5A9EEA54" w:rsidR="003E47EC" w:rsidRPr="008B4E29" w:rsidRDefault="003E47EC" w:rsidP="00046BAC">
            <w:pPr>
              <w:spacing w:after="0" w:line="240" w:lineRule="auto"/>
              <w:jc w:val="both"/>
              <w:rPr>
                <w:rFonts w:ascii="Times New Roman" w:hAnsi="Times New Roman" w:cs="Times New Roman"/>
                <w:i/>
                <w:iCs/>
                <w:sz w:val="24"/>
                <w:szCs w:val="24"/>
              </w:rPr>
            </w:pPr>
            <w:r w:rsidRPr="0099206A">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8B4E29">
              <w:rPr>
                <w:rFonts w:ascii="Times New Roman" w:hAnsi="Times New Roman" w:cs="Times New Roman"/>
                <w:i/>
                <w:iCs/>
                <w:sz w:val="24"/>
                <w:szCs w:val="24"/>
              </w:rPr>
              <w:t xml:space="preserve"> </w:t>
            </w:r>
          </w:p>
        </w:tc>
        <w:tc>
          <w:tcPr>
            <w:tcW w:w="2454" w:type="dxa"/>
            <w:tcMar>
              <w:top w:w="0" w:type="dxa"/>
              <w:left w:w="108" w:type="dxa"/>
              <w:bottom w:w="0" w:type="dxa"/>
              <w:right w:w="108" w:type="dxa"/>
            </w:tcMar>
          </w:tcPr>
          <w:p w14:paraId="3C80B7B3" w14:textId="77777777" w:rsidR="003E47EC" w:rsidRPr="00F0499F" w:rsidRDefault="003E47EC" w:rsidP="00046BAC">
            <w:pPr>
              <w:spacing w:after="0" w:line="240" w:lineRule="auto"/>
              <w:rPr>
                <w:rFonts w:cstheme="minorHAnsi"/>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4D2CFEBA" w14:textId="762A9ABB" w:rsidR="00E15073" w:rsidRPr="00DE4E50" w:rsidRDefault="00E15073" w:rsidP="00E15073">
      <w:pPr>
        <w:pStyle w:val="Antrat2"/>
        <w:jc w:val="right"/>
        <w:rPr>
          <w:rFonts w:ascii="Times New Roman" w:eastAsia="Calibri" w:hAnsi="Times New Roman" w:cs="Times New Roman"/>
          <w:color w:val="auto"/>
          <w:sz w:val="24"/>
          <w:szCs w:val="24"/>
        </w:rPr>
      </w:pPr>
      <w:bookmarkStart w:id="44" w:name="_Ref38285444"/>
      <w:bookmarkStart w:id="45" w:name="_Ref38291496"/>
      <w:bookmarkStart w:id="46" w:name="_Toc162954668"/>
      <w:r w:rsidRPr="00DE4E50">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2</w:t>
      </w:r>
      <w:r w:rsidRPr="00DE4E50">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Techninė specifikacija</w:t>
      </w:r>
      <w:r w:rsidRPr="00DE4E50">
        <w:rPr>
          <w:rFonts w:ascii="Times New Roman" w:eastAsia="Calibri" w:hAnsi="Times New Roman" w:cs="Times New Roman"/>
          <w:color w:val="auto"/>
          <w:sz w:val="24"/>
          <w:szCs w:val="24"/>
        </w:rPr>
        <w:t>“</w:t>
      </w:r>
    </w:p>
    <w:p w14:paraId="0F4D32A2" w14:textId="775F1DD7" w:rsidR="00E82621" w:rsidRPr="00E82621" w:rsidRDefault="00E82621" w:rsidP="00E82621">
      <w:pPr>
        <w:rPr>
          <w:rFonts w:ascii="Times New Roman" w:hAnsi="Times New Roman" w:cs="Times New Roman"/>
          <w:sz w:val="24"/>
          <w:szCs w:val="24"/>
        </w:rPr>
      </w:pPr>
      <w:r>
        <w:rPr>
          <w:rFonts w:ascii="Times New Roman" w:hAnsi="Times New Roman" w:cs="Times New Roman"/>
          <w:sz w:val="24"/>
          <w:szCs w:val="24"/>
        </w:rPr>
        <w:t>Techninė specifikacija</w:t>
      </w:r>
      <w:r w:rsidRPr="00E82621">
        <w:rPr>
          <w:rFonts w:ascii="Times New Roman" w:hAnsi="Times New Roman" w:cs="Times New Roman"/>
          <w:sz w:val="24"/>
          <w:szCs w:val="24"/>
        </w:rPr>
        <w:t xml:space="preserve"> pridedama atskiru dokumentu.</w:t>
      </w:r>
    </w:p>
    <w:p w14:paraId="2799AA74" w14:textId="43680F4E" w:rsidR="00E15073" w:rsidRDefault="00E15073" w:rsidP="008D704D">
      <w:pPr>
        <w:pStyle w:val="Antrat2"/>
        <w:ind w:left="5103"/>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br w:type="page"/>
      </w:r>
    </w:p>
    <w:p w14:paraId="0A200772" w14:textId="77777777" w:rsidR="00E15073" w:rsidRDefault="00E15073" w:rsidP="008D704D">
      <w:pPr>
        <w:pStyle w:val="Antrat2"/>
        <w:ind w:left="5103"/>
        <w:rPr>
          <w:rFonts w:ascii="Times New Roman" w:eastAsia="Calibri" w:hAnsi="Times New Roman" w:cs="Times New Roman"/>
          <w:color w:val="auto"/>
          <w:sz w:val="24"/>
          <w:szCs w:val="24"/>
        </w:rPr>
      </w:pPr>
    </w:p>
    <w:p w14:paraId="73F43DFB" w14:textId="2C572E58"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4"/>
      <w:bookmarkEnd w:id="45"/>
      <w:bookmarkEnd w:id="46"/>
    </w:p>
    <w:p w14:paraId="11D35D3F" w14:textId="77777777" w:rsidR="000E6657" w:rsidRPr="00DE4E50" w:rsidRDefault="000E6657" w:rsidP="000E6657">
      <w:pPr>
        <w:jc w:val="center"/>
        <w:rPr>
          <w:rFonts w:cstheme="minorHAnsi"/>
          <w:b/>
          <w:bCs/>
          <w:smallCaps/>
          <w:sz w:val="22"/>
          <w:szCs w:val="22"/>
        </w:rPr>
      </w:pPr>
    </w:p>
    <w:p w14:paraId="626BA16A" w14:textId="7E655DFB" w:rsidR="000E6657" w:rsidRPr="00DE4E50" w:rsidRDefault="000E6657" w:rsidP="00BE1858">
      <w:pPr>
        <w:pStyle w:val="Paantrat"/>
        <w:jc w:val="center"/>
        <w:rPr>
          <w:rFonts w:ascii="Times New Roman" w:hAnsi="Times New Roman" w:cs="Times New Roman"/>
          <w:b/>
          <w:color w:val="auto"/>
          <w:sz w:val="24"/>
          <w:szCs w:val="24"/>
        </w:rPr>
      </w:pPr>
      <w:r w:rsidRPr="00104705">
        <w:rPr>
          <w:rFonts w:ascii="Times New Roman" w:hAnsi="Times New Roman" w:cs="Times New Roman"/>
          <w:b/>
          <w:color w:val="auto"/>
          <w:sz w:val="24"/>
          <w:szCs w:val="24"/>
        </w:rPr>
        <w:t>TIEKĖJŲ PAŠALINIMO PAGRINDAI</w:t>
      </w:r>
    </w:p>
    <w:p w14:paraId="20D11DAE" w14:textId="77777777" w:rsidR="00B76E16" w:rsidRPr="0021494E" w:rsidRDefault="00B76E16" w:rsidP="00B76E16">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Su pasiūlymu teikiamas tik </w:t>
      </w: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16C553C" w14:textId="77777777" w:rsidR="00B76E16" w:rsidRPr="0021494E" w:rsidRDefault="00B76E16" w:rsidP="00B76E16">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40E9B0B" w14:textId="77777777" w:rsidR="00B76E16" w:rsidRPr="0021494E" w:rsidRDefault="00B76E16" w:rsidP="00B76E16">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21494E">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1494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F5EA9F9" w14:textId="77777777" w:rsidR="00B76E16" w:rsidRPr="0021494E" w:rsidRDefault="00B76E16" w:rsidP="00B76E16">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21494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DAB790B" w14:textId="77777777" w:rsidR="00B76E16" w:rsidRPr="0021494E" w:rsidRDefault="00B76E16" w:rsidP="00B76E16">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1494E">
        <w:rPr>
          <w:rFonts w:ascii="Times New Roman" w:eastAsia="Verdana" w:hAnsi="Times New Roman" w:cs="Times New Roman"/>
          <w:sz w:val="24"/>
          <w:szCs w:val="24"/>
        </w:rPr>
        <w:t>Certis</w:t>
      </w:r>
      <w:proofErr w:type="spellEnd"/>
      <w:r w:rsidRPr="0021494E">
        <w:rPr>
          <w:rFonts w:ascii="Times New Roman" w:eastAsia="Verdana" w:hAnsi="Times New Roman" w:cs="Times New Roman"/>
          <w:sz w:val="24"/>
          <w:szCs w:val="24"/>
        </w:rPr>
        <w:t>“. Lentelės ketvirtame stulpelyje nurodomi doku</w:t>
      </w:r>
      <w:r w:rsidRPr="0021494E">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1494E">
        <w:rPr>
          <w:rFonts w:ascii="Times New Roman" w:eastAsia="Yu Mincho" w:hAnsi="Times New Roman" w:cs="Times New Roman"/>
          <w:sz w:val="24"/>
          <w:szCs w:val="24"/>
        </w:rPr>
        <w:t>Certis</w:t>
      </w:r>
      <w:proofErr w:type="spellEnd"/>
      <w:r w:rsidRPr="0021494E">
        <w:rPr>
          <w:rFonts w:ascii="Times New Roman" w:eastAsia="Yu Mincho" w:hAnsi="Times New Roman" w:cs="Times New Roman"/>
          <w:sz w:val="24"/>
          <w:szCs w:val="24"/>
        </w:rPr>
        <w:t xml:space="preserve">“, adresu </w:t>
      </w:r>
      <w:hyperlink r:id="rId13" w:history="1">
        <w:r w:rsidRPr="0021494E">
          <w:rPr>
            <w:rFonts w:ascii="Times New Roman" w:eastAsia="Calibri" w:hAnsi="Times New Roman" w:cs="Times New Roman"/>
            <w:sz w:val="24"/>
            <w:szCs w:val="24"/>
          </w:rPr>
          <w:t>https://ec.europa.eu/tools/ecertis/</w:t>
        </w:r>
      </w:hyperlink>
      <w:r w:rsidRPr="0021494E">
        <w:rPr>
          <w:rFonts w:ascii="Times New Roman" w:eastAsia="Yu Mincho" w:hAnsi="Times New Roman" w:cs="Times New Roman"/>
          <w:sz w:val="24"/>
          <w:szCs w:val="24"/>
        </w:rPr>
        <w:t xml:space="preserve">. </w:t>
      </w:r>
    </w:p>
    <w:p w14:paraId="264F6EB1" w14:textId="77777777" w:rsidR="00B76E16" w:rsidRPr="0021494E" w:rsidRDefault="00B76E16" w:rsidP="00B76E16">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50565205" w14:textId="77777777" w:rsidR="00B76E16" w:rsidRPr="0021494E" w:rsidRDefault="00B76E16" w:rsidP="00B76E16">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955BDE" w14:textId="77777777" w:rsidR="00B76E16" w:rsidRPr="0021494E" w:rsidRDefault="00B76E16" w:rsidP="00B76E16">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EF20327" w14:textId="77777777" w:rsidR="00B76E16" w:rsidRPr="0021494E" w:rsidRDefault="00B76E16" w:rsidP="007336DB">
      <w:pPr>
        <w:tabs>
          <w:tab w:val="left" w:pos="1276"/>
        </w:tabs>
        <w:spacing w:after="0" w:line="240" w:lineRule="auto"/>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6¹. Nuo 2024-01-01 įsigaliojus VPĮ 25 straipsnio 1 dalies pakeitimui, atliekant supaprastintus pirkimus, kai tiekėjas pateikia </w:t>
      </w: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56FCF26" w14:textId="77777777" w:rsidR="00B76E16" w:rsidRPr="0021494E" w:rsidRDefault="00B76E16" w:rsidP="00B76E16">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D6AD8DE" w14:textId="77777777" w:rsidR="00B76E16" w:rsidRPr="0021494E" w:rsidRDefault="00B76E16" w:rsidP="00B76E16">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priesaikos deklaracija;</w:t>
      </w:r>
    </w:p>
    <w:p w14:paraId="470EA459" w14:textId="77777777" w:rsidR="00B76E16" w:rsidRDefault="00B76E16" w:rsidP="00B76E16">
      <w:pPr>
        <w:tabs>
          <w:tab w:val="left" w:pos="1276"/>
        </w:tabs>
        <w:spacing w:after="0"/>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059AC6A" w14:textId="77777777" w:rsidR="00B76E16" w:rsidRPr="0021494E" w:rsidRDefault="00B76E16" w:rsidP="00B76E16">
      <w:pPr>
        <w:tabs>
          <w:tab w:val="left" w:pos="1276"/>
        </w:tabs>
        <w:spacing w:after="0"/>
        <w:ind w:firstLine="851"/>
        <w:jc w:val="both"/>
        <w:rPr>
          <w:rFonts w:ascii="Times New Roman" w:eastAsia="Yu Mincho" w:hAnsi="Times New Roman" w:cs="Times New Roman"/>
          <w:sz w:val="24"/>
          <w:szCs w:val="24"/>
        </w:rPr>
      </w:pPr>
    </w:p>
    <w:tbl>
      <w:tblPr>
        <w:tblW w:w="10627" w:type="dxa"/>
        <w:tblLayout w:type="fixed"/>
        <w:tblCellMar>
          <w:left w:w="10" w:type="dxa"/>
          <w:right w:w="10" w:type="dxa"/>
        </w:tblCellMar>
        <w:tblLook w:val="04A0" w:firstRow="1" w:lastRow="0" w:firstColumn="1" w:lastColumn="0" w:noHBand="0" w:noVBand="1"/>
      </w:tblPr>
      <w:tblGrid>
        <w:gridCol w:w="900"/>
        <w:gridCol w:w="3490"/>
        <w:gridCol w:w="1701"/>
        <w:gridCol w:w="4536"/>
      </w:tblGrid>
      <w:tr w:rsidR="00194AC7" w:rsidRPr="00194AC7" w14:paraId="09E1BFDA"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53C09" w14:textId="77777777" w:rsidR="00194AC7" w:rsidRPr="00194AC7" w:rsidRDefault="00194AC7" w:rsidP="00194AC7">
            <w:pPr>
              <w:spacing w:after="0" w:line="240" w:lineRule="auto"/>
              <w:ind w:left="32"/>
              <w:jc w:val="center"/>
              <w:rPr>
                <w:rFonts w:ascii="Times New Roman" w:hAnsi="Times New Roman" w:cs="Times New Roman"/>
                <w:b/>
                <w:bCs/>
                <w:sz w:val="24"/>
                <w:szCs w:val="24"/>
              </w:rPr>
            </w:pPr>
            <w:r w:rsidRPr="00194AC7">
              <w:rPr>
                <w:rFonts w:ascii="Times New Roman" w:hAnsi="Times New Roman" w:cs="Times New Roman"/>
                <w:b/>
                <w:bCs/>
                <w:sz w:val="24"/>
                <w:szCs w:val="24"/>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D25C5" w14:textId="77777777" w:rsidR="00194AC7" w:rsidRPr="00194AC7" w:rsidRDefault="00194AC7" w:rsidP="00194AC7">
            <w:pPr>
              <w:spacing w:after="0" w:line="240" w:lineRule="auto"/>
              <w:jc w:val="center"/>
              <w:rPr>
                <w:rFonts w:ascii="Times New Roman" w:hAnsi="Times New Roman" w:cs="Times New Roman"/>
                <w:bCs/>
                <w:sz w:val="24"/>
                <w:szCs w:val="24"/>
                <w:lang w:eastAsia="en-US"/>
              </w:rPr>
            </w:pPr>
            <w:r w:rsidRPr="00194AC7">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AEE41C" w14:textId="77777777" w:rsidR="00194AC7" w:rsidRPr="00194AC7" w:rsidRDefault="00194AC7" w:rsidP="00194AC7">
            <w:pPr>
              <w:spacing w:after="0" w:line="240" w:lineRule="auto"/>
              <w:jc w:val="center"/>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 xml:space="preserve">VPĮ straipsnis,  dalis, punktas bei </w:t>
            </w:r>
            <w:proofErr w:type="spellStart"/>
            <w:r w:rsidRPr="00194AC7">
              <w:rPr>
                <w:rFonts w:ascii="Times New Roman" w:eastAsia="Yu Mincho" w:hAnsi="Times New Roman" w:cs="Times New Roman"/>
                <w:b/>
                <w:bCs/>
                <w:sz w:val="24"/>
                <w:szCs w:val="24"/>
              </w:rPr>
              <w:t>EBVPD</w:t>
            </w:r>
            <w:proofErr w:type="spellEnd"/>
            <w:r w:rsidRPr="00194AC7">
              <w:rPr>
                <w:rFonts w:ascii="Times New Roman" w:eastAsia="Yu Mincho" w:hAnsi="Times New Roman" w:cs="Times New Roman"/>
                <w:b/>
                <w:bCs/>
                <w:sz w:val="24"/>
                <w:szCs w:val="24"/>
              </w:rPr>
              <w:t xml:space="preserve">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1F571" w14:textId="77777777" w:rsidR="00194AC7" w:rsidRPr="00194AC7" w:rsidRDefault="00194AC7" w:rsidP="00194AC7">
            <w:pPr>
              <w:spacing w:after="0" w:line="240" w:lineRule="auto"/>
              <w:jc w:val="center"/>
              <w:rPr>
                <w:rFonts w:ascii="Times New Roman" w:hAnsi="Times New Roman" w:cs="Times New Roman"/>
                <w:bCs/>
                <w:iCs/>
                <w:sz w:val="24"/>
                <w:szCs w:val="24"/>
                <w:lang w:eastAsia="en-US"/>
              </w:rPr>
            </w:pPr>
            <w:r w:rsidRPr="00194AC7">
              <w:rPr>
                <w:rFonts w:ascii="Times New Roman" w:hAnsi="Times New Roman" w:cs="Times New Roman"/>
                <w:b/>
                <w:sz w:val="24"/>
                <w:szCs w:val="24"/>
              </w:rPr>
              <w:t>Pašalinimo pagrindų nebuvimą įrodantys dokumentai</w:t>
            </w:r>
          </w:p>
        </w:tc>
      </w:tr>
      <w:tr w:rsidR="00194AC7" w:rsidRPr="00194AC7" w14:paraId="374407C4"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4A51E2"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4226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Tiekėjas arba jo atsakingas asmuo, nurodytas VPĮ 46 straipsnio 2 dalies 2 punkte, nuteistas už šią nusikalstamą veiką:</w:t>
            </w:r>
          </w:p>
          <w:p w14:paraId="0B1847A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dalyvavimą nusikalstamame susivienijime, jo organizavimą ar vadovavimą jam;</w:t>
            </w:r>
          </w:p>
          <w:p w14:paraId="3D806AD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kyšininkavimą, prekybą poveikiu, papirkimą;</w:t>
            </w:r>
          </w:p>
          <w:p w14:paraId="028E956B"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06D3E8"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lastRenderedPageBreak/>
              <w:t>4) nusikalstamą bankrotą;</w:t>
            </w:r>
          </w:p>
          <w:p w14:paraId="27FC414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5) teroristinį ir su teroristine veikla susijusį nusikaltimą;</w:t>
            </w:r>
          </w:p>
          <w:p w14:paraId="1362058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6) nusikalstamu būdu gauto turto legalizavimą;</w:t>
            </w:r>
          </w:p>
          <w:p w14:paraId="327B151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7) prekybą žmonėmis, vaiko pirkimą arba pardavimą;</w:t>
            </w:r>
          </w:p>
          <w:p w14:paraId="36E4CF4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2F17C71"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053FA8C3"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arba jo atsakingas asmuo nuteistas už aukščiau nurodytą nusikalstamą veiką, kai dėl:</w:t>
            </w:r>
          </w:p>
          <w:p w14:paraId="7639ECAC"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708DA6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 tiekėjo, kuris yra juridinis asmuo, kita organizacija ar jos </w:t>
            </w:r>
            <w:r w:rsidRPr="00194AC7">
              <w:rPr>
                <w:rFonts w:ascii="Times New Roman" w:hAnsi="Times New Roman" w:cs="Times New Roman"/>
                <w:b/>
                <w:bCs/>
                <w:sz w:val="24"/>
                <w:szCs w:val="24"/>
              </w:rPr>
              <w:t>struktūrinis</w:t>
            </w:r>
            <w:r w:rsidRPr="00194AC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E8B00A"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3)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w:t>
            </w:r>
            <w:r w:rsidRPr="00194AC7">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64460"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lastRenderedPageBreak/>
              <w:t>VPĮ 46 straipsnio 1 dalis</w:t>
            </w:r>
          </w:p>
          <w:p w14:paraId="116A016D"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2AC5715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lang w:eastAsia="en-US"/>
              </w:rPr>
              <w:t>EBVPD</w:t>
            </w:r>
            <w:proofErr w:type="spellEnd"/>
            <w:r w:rsidRPr="00194AC7">
              <w:rPr>
                <w:rFonts w:ascii="Times New Roman" w:eastAsia="Yu Mincho" w:hAnsi="Times New Roman" w:cs="Times New Roman"/>
                <w:sz w:val="24"/>
                <w:szCs w:val="24"/>
                <w:lang w:eastAsia="en-US"/>
              </w:rPr>
              <w:t xml:space="preserve"> III dalies </w:t>
            </w:r>
            <w:proofErr w:type="spellStart"/>
            <w:r w:rsidRPr="00194AC7">
              <w:rPr>
                <w:rFonts w:ascii="Times New Roman" w:eastAsia="Yu Mincho" w:hAnsi="Times New Roman" w:cs="Times New Roman"/>
                <w:sz w:val="24"/>
                <w:szCs w:val="24"/>
                <w:lang w:eastAsia="en-US"/>
              </w:rPr>
              <w:t>A1-A6</w:t>
            </w:r>
            <w:proofErr w:type="spellEnd"/>
            <w:r w:rsidRPr="00194AC7">
              <w:rPr>
                <w:rFonts w:ascii="Times New Roman" w:eastAsia="Yu Mincho" w:hAnsi="Times New Roman" w:cs="Times New Roman"/>
                <w:sz w:val="24"/>
                <w:szCs w:val="24"/>
                <w:lang w:eastAsia="en-US"/>
              </w:rPr>
              <w:t xml:space="preserve"> punktai</w:t>
            </w:r>
          </w:p>
          <w:p w14:paraId="7398E52C"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B9CC46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lang w:eastAsia="en-US"/>
              </w:rPr>
              <w:t>EBVPD</w:t>
            </w:r>
            <w:proofErr w:type="spellEnd"/>
            <w:r w:rsidRPr="00194AC7">
              <w:rPr>
                <w:rFonts w:ascii="Times New Roman" w:eastAsia="Yu Mincho" w:hAnsi="Times New Roman" w:cs="Times New Roman"/>
                <w:sz w:val="24"/>
                <w:szCs w:val="24"/>
                <w:lang w:eastAsia="en-US"/>
              </w:rPr>
              <w:t xml:space="preserve"> III dalies </w:t>
            </w:r>
            <w:proofErr w:type="spellStart"/>
            <w:r w:rsidRPr="00194AC7">
              <w:rPr>
                <w:rFonts w:ascii="Times New Roman" w:eastAsia="Yu Mincho" w:hAnsi="Times New Roman" w:cs="Times New Roman"/>
                <w:sz w:val="24"/>
                <w:szCs w:val="24"/>
                <w:lang w:eastAsia="en-US"/>
              </w:rPr>
              <w:t>D1</w:t>
            </w:r>
            <w:proofErr w:type="spellEnd"/>
            <w:r w:rsidRPr="00194AC7">
              <w:rPr>
                <w:rFonts w:ascii="Times New Roman" w:eastAsia="Yu Mincho" w:hAnsi="Times New Roman" w:cs="Times New Roman"/>
                <w:sz w:val="24"/>
                <w:szCs w:val="24"/>
                <w:lang w:eastAsia="en-US"/>
              </w:rPr>
              <w:t xml:space="preserve">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107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DAF5A6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išrašo iš teismo sprendimo arba</w:t>
            </w:r>
          </w:p>
          <w:p w14:paraId="7B2D067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Informatikos ir ryšių departamento prie Vidaus reikalų ministerijos pažymos, arba</w:t>
            </w:r>
          </w:p>
          <w:p w14:paraId="095D578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CF473BE" w14:textId="77777777" w:rsidR="00194AC7" w:rsidRPr="00194AC7" w:rsidRDefault="00194AC7" w:rsidP="00194AC7">
            <w:pPr>
              <w:spacing w:after="0" w:line="240" w:lineRule="auto"/>
              <w:jc w:val="both"/>
              <w:rPr>
                <w:rFonts w:ascii="Times New Roman" w:hAnsi="Times New Roman" w:cs="Times New Roman"/>
                <w:sz w:val="24"/>
                <w:szCs w:val="24"/>
                <w:lang w:eastAsia="en-US"/>
              </w:rPr>
            </w:pPr>
          </w:p>
          <w:p w14:paraId="290930B8"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609EBD8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2"/>
            </w:r>
            <w:r w:rsidRPr="00194AC7">
              <w:rPr>
                <w:rFonts w:ascii="Times New Roman" w:hAnsi="Times New Roman" w:cs="Times New Roman"/>
                <w:sz w:val="24"/>
                <w:szCs w:val="24"/>
              </w:rPr>
              <w:t>.</w:t>
            </w:r>
          </w:p>
          <w:p w14:paraId="44D92D0C" w14:textId="77777777" w:rsidR="00194AC7" w:rsidRPr="00194AC7" w:rsidRDefault="00194AC7" w:rsidP="00194AC7">
            <w:pPr>
              <w:spacing w:after="0" w:line="240" w:lineRule="auto"/>
              <w:jc w:val="both"/>
              <w:rPr>
                <w:rFonts w:ascii="Times New Roman" w:hAnsi="Times New Roman" w:cs="Times New Roman"/>
                <w:sz w:val="24"/>
                <w:szCs w:val="24"/>
              </w:rPr>
            </w:pPr>
          </w:p>
          <w:p w14:paraId="5AA1F2C2" w14:textId="77777777" w:rsidR="00194AC7" w:rsidRPr="00194AC7" w:rsidRDefault="00194AC7" w:rsidP="00194AC7">
            <w:pPr>
              <w:spacing w:after="0" w:line="240" w:lineRule="auto"/>
              <w:jc w:val="both"/>
              <w:rPr>
                <w:rFonts w:ascii="Times New Roman" w:hAnsi="Times New Roman" w:cs="Times New Roman"/>
                <w:color w:val="7030A0"/>
                <w:sz w:val="24"/>
                <w:szCs w:val="24"/>
              </w:rPr>
            </w:pPr>
            <w:r w:rsidRPr="00194AC7">
              <w:rPr>
                <w:rFonts w:ascii="Times New Roman" w:hAnsi="Times New Roman" w:cs="Times New Roman"/>
                <w:sz w:val="24"/>
                <w:szCs w:val="24"/>
              </w:rPr>
              <w:t xml:space="preserve">Nurodyti dokumentai turi būti išduoti ne anksčiau kaip 180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EAEEAC"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CD2E910"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Jei dokumentas išduotas anksčiau, tačiau jame nurodytas galiojimo terminas ilgesnis </w:t>
            </w:r>
            <w:r w:rsidRPr="00194AC7">
              <w:rPr>
                <w:rFonts w:ascii="Times New Roman" w:hAnsi="Times New Roman" w:cs="Times New Roman"/>
                <w:bCs/>
                <w:sz w:val="24"/>
                <w:szCs w:val="24"/>
              </w:rPr>
              <w:lastRenderedPageBreak/>
              <w:t xml:space="preserve">nei pašalinimo pagrindų nebuvimą patvirtinančių dokumentų pagal </w:t>
            </w:r>
            <w:proofErr w:type="spellStart"/>
            <w:r w:rsidRPr="00194AC7">
              <w:rPr>
                <w:rFonts w:ascii="Times New Roman" w:hAnsi="Times New Roman" w:cs="Times New Roman"/>
                <w:bCs/>
                <w:sz w:val="24"/>
                <w:szCs w:val="24"/>
              </w:rPr>
              <w:t>EBVPD</w:t>
            </w:r>
            <w:proofErr w:type="spellEnd"/>
            <w:r w:rsidRPr="00194AC7">
              <w:rPr>
                <w:rFonts w:ascii="Times New Roman" w:hAnsi="Times New Roman" w:cs="Times New Roman"/>
                <w:bCs/>
                <w:sz w:val="24"/>
                <w:szCs w:val="24"/>
              </w:rPr>
              <w:t xml:space="preserve"> galutinis pateikimo terminas, toks dokumentas jo galiojimo laikotarpiu yra priimtinas.</w:t>
            </w:r>
          </w:p>
          <w:p w14:paraId="20CB6DE7" w14:textId="77777777" w:rsidR="00194AC7" w:rsidRPr="00194AC7" w:rsidRDefault="00194AC7" w:rsidP="005A0EC0">
            <w:pPr>
              <w:spacing w:after="0" w:line="240" w:lineRule="auto"/>
              <w:jc w:val="both"/>
              <w:rPr>
                <w:rFonts w:ascii="Times New Roman" w:hAnsi="Times New Roman" w:cs="Times New Roman"/>
                <w:b/>
                <w:bCs/>
                <w:sz w:val="24"/>
                <w:szCs w:val="24"/>
              </w:rPr>
            </w:pPr>
          </w:p>
        </w:tc>
      </w:tr>
      <w:tr w:rsidR="00194AC7" w:rsidRPr="00194AC7" w14:paraId="47BF9198"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AC3AB"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9870E"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F16CD"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t>VPĮ 46 straipsnio 2¹ dalis</w:t>
            </w:r>
          </w:p>
          <w:p w14:paraId="399A93E9"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p>
          <w:p w14:paraId="7A291886"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proofErr w:type="spellStart"/>
            <w:r w:rsidRPr="00194AC7">
              <w:rPr>
                <w:rFonts w:ascii="Times New Roman" w:eastAsia="Yu Mincho" w:hAnsi="Times New Roman" w:cs="Times New Roman"/>
                <w:sz w:val="24"/>
                <w:szCs w:val="24"/>
                <w:lang w:eastAsia="en-US"/>
              </w:rPr>
              <w:t>EBVPD</w:t>
            </w:r>
            <w:proofErr w:type="spellEnd"/>
            <w:r w:rsidRPr="00194AC7">
              <w:rPr>
                <w:rFonts w:ascii="Times New Roman" w:eastAsia="Yu Mincho" w:hAnsi="Times New Roman" w:cs="Times New Roman"/>
                <w:sz w:val="24"/>
                <w:szCs w:val="24"/>
                <w:lang w:eastAsia="en-US"/>
              </w:rPr>
              <w:t xml:space="preserve"> III dalies </w:t>
            </w:r>
            <w:proofErr w:type="spellStart"/>
            <w:r w:rsidRPr="00194AC7">
              <w:rPr>
                <w:rFonts w:ascii="Times New Roman" w:eastAsia="Yu Mincho" w:hAnsi="Times New Roman" w:cs="Times New Roman"/>
                <w:sz w:val="24"/>
                <w:szCs w:val="24"/>
                <w:lang w:eastAsia="en-US"/>
              </w:rPr>
              <w:t>D2</w:t>
            </w:r>
            <w:proofErr w:type="spellEnd"/>
            <w:r w:rsidRPr="00194AC7">
              <w:rPr>
                <w:rFonts w:ascii="Times New Roman" w:eastAsia="Yu Mincho" w:hAnsi="Times New Roman" w:cs="Times New Roman"/>
                <w:sz w:val="24"/>
                <w:szCs w:val="24"/>
                <w:lang w:eastAsia="en-US"/>
              </w:rPr>
              <w:t xml:space="preserve">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EC671"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072F96F9" w14:textId="77777777" w:rsidR="00194AC7" w:rsidRPr="00194AC7" w:rsidRDefault="00194AC7" w:rsidP="00194AC7">
            <w:pPr>
              <w:spacing w:after="0" w:line="240" w:lineRule="auto"/>
              <w:jc w:val="both"/>
              <w:rPr>
                <w:rFonts w:ascii="Times New Roman" w:hAnsi="Times New Roman" w:cs="Times New Roman"/>
                <w:sz w:val="24"/>
                <w:szCs w:val="24"/>
              </w:rPr>
            </w:pPr>
          </w:p>
        </w:tc>
      </w:tr>
      <w:tr w:rsidR="00194AC7" w:rsidRPr="00194AC7" w14:paraId="61C0C3C2"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1447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bookmarkStart w:id="47"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C77A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B7F7A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47A45FF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nuteistas už aukščiau nurodytą nusikalstamą veiką, kai dėl:</w:t>
            </w:r>
          </w:p>
          <w:p w14:paraId="080162B7"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w:t>
            </w:r>
            <w:r w:rsidRPr="00194AC7">
              <w:rPr>
                <w:rFonts w:ascii="Times New Roman" w:hAnsi="Times New Roman" w:cs="Times New Roman"/>
                <w:bCs/>
                <w:sz w:val="24"/>
                <w:szCs w:val="24"/>
                <w:lang w:eastAsia="en-US"/>
              </w:rPr>
              <w:lastRenderedPageBreak/>
              <w:t>neišnykusį ar nepanaikintą teistumą;</w:t>
            </w:r>
          </w:p>
          <w:p w14:paraId="7FC00B5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2)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805FA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Tačiau ši nuostata netaikoma, jeigu:</w:t>
            </w:r>
          </w:p>
          <w:p w14:paraId="28E24922"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1C716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įsiskolinimo suma neviršija 50 Eur (penkiasdešimt eurų);</w:t>
            </w:r>
          </w:p>
          <w:p w14:paraId="3A380E6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E75C5"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3 dalis</w:t>
            </w:r>
          </w:p>
          <w:p w14:paraId="5B48B7F1" w14:textId="77777777" w:rsidR="00194AC7" w:rsidRPr="00194AC7" w:rsidRDefault="00194AC7" w:rsidP="00194AC7">
            <w:pPr>
              <w:spacing w:after="0" w:line="240" w:lineRule="auto"/>
              <w:jc w:val="both"/>
              <w:rPr>
                <w:rFonts w:ascii="Times New Roman" w:eastAsia="Arial" w:hAnsi="Times New Roman" w:cs="Times New Roman"/>
                <w:sz w:val="24"/>
                <w:szCs w:val="24"/>
              </w:rPr>
            </w:pPr>
          </w:p>
          <w:p w14:paraId="0FC58D4B" w14:textId="77777777" w:rsidR="00194AC7" w:rsidRPr="00194AC7" w:rsidRDefault="00194AC7" w:rsidP="00194AC7">
            <w:pPr>
              <w:spacing w:after="0" w:line="240" w:lineRule="auto"/>
              <w:jc w:val="both"/>
              <w:rPr>
                <w:rFonts w:ascii="Times New Roman" w:eastAsia="Yu Mincho" w:hAnsi="Times New Roman" w:cs="Times New Roman"/>
                <w:sz w:val="24"/>
                <w:szCs w:val="24"/>
              </w:rPr>
            </w:pPr>
            <w:proofErr w:type="spellStart"/>
            <w:r w:rsidRPr="00194AC7">
              <w:rPr>
                <w:rFonts w:ascii="Times New Roman" w:eastAsia="Arial" w:hAnsi="Times New Roman" w:cs="Times New Roman"/>
                <w:sz w:val="24"/>
                <w:szCs w:val="24"/>
              </w:rPr>
              <w:t>EBVPD</w:t>
            </w:r>
            <w:proofErr w:type="spellEnd"/>
            <w:r w:rsidRPr="00194AC7">
              <w:rPr>
                <w:rFonts w:ascii="Times New Roman" w:eastAsia="Arial" w:hAnsi="Times New Roman" w:cs="Times New Roman"/>
                <w:sz w:val="24"/>
                <w:szCs w:val="24"/>
              </w:rPr>
              <w:t xml:space="preserve"> III dalies </w:t>
            </w:r>
            <w:proofErr w:type="spellStart"/>
            <w:r w:rsidRPr="00194AC7">
              <w:rPr>
                <w:rFonts w:ascii="Times New Roman" w:eastAsia="Arial" w:hAnsi="Times New Roman" w:cs="Times New Roman"/>
                <w:sz w:val="24"/>
                <w:szCs w:val="24"/>
              </w:rPr>
              <w:t>B1</w:t>
            </w:r>
            <w:proofErr w:type="spellEnd"/>
            <w:r w:rsidRPr="00194AC7">
              <w:rPr>
                <w:rFonts w:ascii="Times New Roman" w:eastAsia="Arial" w:hAnsi="Times New Roman" w:cs="Times New Roman"/>
                <w:sz w:val="24"/>
                <w:szCs w:val="24"/>
              </w:rPr>
              <w:t xml:space="preserve"> ir </w:t>
            </w:r>
            <w:proofErr w:type="spellStart"/>
            <w:r w:rsidRPr="00194AC7">
              <w:rPr>
                <w:rFonts w:ascii="Times New Roman" w:eastAsia="Arial" w:hAnsi="Times New Roman" w:cs="Times New Roman"/>
                <w:sz w:val="24"/>
                <w:szCs w:val="24"/>
              </w:rPr>
              <w:t>B2</w:t>
            </w:r>
            <w:proofErr w:type="spellEnd"/>
            <w:r w:rsidRPr="00194AC7">
              <w:rPr>
                <w:rFonts w:ascii="Times New Roman" w:eastAsia="Arial" w:hAnsi="Times New Roman" w:cs="Times New Roman"/>
                <w:sz w:val="24"/>
                <w:szCs w:val="24"/>
              </w:rPr>
              <w:t xml:space="preserve">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A2993"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EA9B023"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1) Dėl įsipareigojimų, susijusių su mokesčių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sz w:val="24"/>
                <w:szCs w:val="24"/>
              </w:rPr>
              <w:t>prašoma:</w:t>
            </w:r>
          </w:p>
          <w:p w14:paraId="7ED71058"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B9AF3E3"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išrašo iš teismo sprendimo (jei toks yra) </w:t>
            </w:r>
          </w:p>
          <w:p w14:paraId="228AFEF1"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Valstybinės mokesčių inspekcijos prie Lietuvos Respublikos finansų ministerijos išduoto dokumento,</w:t>
            </w:r>
          </w:p>
          <w:p w14:paraId="49633539" w14:textId="77777777" w:rsidR="00194AC7" w:rsidRPr="00194AC7" w:rsidRDefault="00194AC7" w:rsidP="00194AC7">
            <w:pPr>
              <w:numPr>
                <w:ilvl w:val="0"/>
                <w:numId w:val="14"/>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DFDA518" w14:textId="77777777" w:rsidR="00194AC7" w:rsidRPr="00194AC7" w:rsidRDefault="00194AC7" w:rsidP="00194AC7">
            <w:pPr>
              <w:spacing w:after="0" w:line="240" w:lineRule="auto"/>
              <w:jc w:val="both"/>
              <w:rPr>
                <w:rFonts w:ascii="Times New Roman" w:hAnsi="Times New Roman" w:cs="Times New Roman"/>
                <w:sz w:val="24"/>
                <w:szCs w:val="24"/>
              </w:rPr>
            </w:pPr>
          </w:p>
          <w:p w14:paraId="06B37E5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F016874"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3"/>
            </w:r>
            <w:r w:rsidRPr="00194AC7">
              <w:rPr>
                <w:rFonts w:ascii="Times New Roman" w:hAnsi="Times New Roman" w:cs="Times New Roman"/>
                <w:sz w:val="24"/>
                <w:szCs w:val="24"/>
              </w:rPr>
              <w:t>.</w:t>
            </w:r>
          </w:p>
          <w:p w14:paraId="6410F61E"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9BEBDC7"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lastRenderedPageBreak/>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83762D"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p>
          <w:p w14:paraId="3F5971FE"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194AC7">
              <w:rPr>
                <w:rFonts w:ascii="Times New Roman" w:hAnsi="Times New Roman" w:cs="Times New Roman"/>
                <w:bCs/>
                <w:sz w:val="24"/>
                <w:szCs w:val="24"/>
              </w:rPr>
              <w:t>EBVPD</w:t>
            </w:r>
            <w:proofErr w:type="spellEnd"/>
            <w:r w:rsidRPr="00194AC7">
              <w:rPr>
                <w:rFonts w:ascii="Times New Roman" w:hAnsi="Times New Roman" w:cs="Times New Roman"/>
                <w:bCs/>
                <w:sz w:val="24"/>
                <w:szCs w:val="24"/>
              </w:rPr>
              <w:t xml:space="preserve"> galutinis pateikimo terminas, toks dokumentas jo galiojimo laikotarpiu yra priimtinas.</w:t>
            </w:r>
          </w:p>
          <w:p w14:paraId="6576E85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DBC9EB0"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2) Dėl įsipareigojimų, susijusių su socialinio draudimo įmokų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bCs/>
                <w:sz w:val="24"/>
                <w:szCs w:val="24"/>
              </w:rPr>
              <w:t>prašoma:</w:t>
            </w:r>
          </w:p>
          <w:p w14:paraId="68207F2E"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194AC7">
                <w:rPr>
                  <w:rFonts w:ascii="Times New Roman" w:hAnsi="Times New Roman" w:cs="Times New Roman"/>
                  <w:bCs/>
                  <w:sz w:val="24"/>
                  <w:szCs w:val="24"/>
                  <w:u w:val="single"/>
                </w:rPr>
                <w:t>http://draudejai.sodra.lt/draudeju_viesi_duomenys/</w:t>
              </w:r>
            </w:hyperlink>
            <w:r w:rsidRPr="00194AC7">
              <w:rPr>
                <w:rFonts w:ascii="Times New Roman" w:hAnsi="Times New Roman" w:cs="Times New Roman"/>
                <w:bCs/>
                <w:sz w:val="24"/>
                <w:szCs w:val="24"/>
              </w:rPr>
              <w:t>.</w:t>
            </w:r>
          </w:p>
          <w:p w14:paraId="41BBFF3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43AFCAE"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FC8A4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0451DBA7"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6453EF" w14:textId="77777777" w:rsidR="00194AC7" w:rsidRPr="00194AC7" w:rsidRDefault="00194AC7" w:rsidP="00194AC7">
            <w:pPr>
              <w:spacing w:after="0" w:line="240" w:lineRule="auto"/>
              <w:jc w:val="both"/>
              <w:rPr>
                <w:rFonts w:ascii="Times New Roman" w:hAnsi="Times New Roman" w:cs="Times New Roman"/>
                <w:b/>
                <w:bCs/>
                <w:sz w:val="24"/>
                <w:szCs w:val="24"/>
              </w:rPr>
            </w:pPr>
          </w:p>
          <w:p w14:paraId="4AF4CF7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CC8DC2E"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kompetentingos institucijos dokumento</w:t>
            </w:r>
            <w:r w:rsidRPr="00194AC7">
              <w:rPr>
                <w:rFonts w:ascii="Times New Roman" w:hAnsi="Times New Roman" w:cs="Times New Roman"/>
                <w:sz w:val="24"/>
                <w:szCs w:val="24"/>
                <w:vertAlign w:val="superscript"/>
              </w:rPr>
              <w:footnoteReference w:id="4"/>
            </w:r>
            <w:r w:rsidRPr="00194AC7">
              <w:rPr>
                <w:rFonts w:ascii="Times New Roman" w:hAnsi="Times New Roman" w:cs="Times New Roman"/>
                <w:sz w:val="24"/>
                <w:szCs w:val="24"/>
              </w:rPr>
              <w:t>.</w:t>
            </w:r>
          </w:p>
          <w:p w14:paraId="30B3AE86"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83B0E0A"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C967AC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7FFF757" w14:textId="4C475F75"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194AC7">
              <w:rPr>
                <w:rFonts w:ascii="Times New Roman" w:hAnsi="Times New Roman" w:cs="Times New Roman"/>
                <w:sz w:val="24"/>
                <w:szCs w:val="24"/>
              </w:rPr>
              <w:t>EBVPD</w:t>
            </w:r>
            <w:proofErr w:type="spellEnd"/>
            <w:r w:rsidRPr="00194AC7">
              <w:rPr>
                <w:rFonts w:ascii="Times New Roman" w:hAnsi="Times New Roman" w:cs="Times New Roman"/>
                <w:sz w:val="24"/>
                <w:szCs w:val="24"/>
              </w:rPr>
              <w:t xml:space="preserve"> galutinis pateikimo terminas, toks dokumentas jo galiojimo laikotarpiu yra priimtinas.</w:t>
            </w:r>
          </w:p>
        </w:tc>
      </w:tr>
      <w:bookmarkEnd w:id="47"/>
      <w:tr w:rsidR="00194AC7" w:rsidRPr="00194AC7" w14:paraId="0F392719"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2CCAF"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31BEF"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su kitais tiekėjais yra sudaręs susitarimų, kuriais siekiama iškreipti konkurenciją atliekamame pirkime, ir </w:t>
            </w:r>
            <w:r w:rsidRPr="00194AC7">
              <w:rPr>
                <w:rFonts w:ascii="Times New Roman" w:hAnsi="Times New Roman" w:cs="Times New Roman"/>
                <w:sz w:val="24"/>
                <w:szCs w:val="24"/>
              </w:rPr>
              <w:lastRenderedPageBreak/>
              <w:t>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368C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1 punktas</w:t>
            </w:r>
          </w:p>
          <w:p w14:paraId="0A787D88"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4B7483F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lastRenderedPageBreak/>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C10</w:t>
            </w:r>
            <w:proofErr w:type="spellEnd"/>
            <w:r w:rsidRPr="00194AC7">
              <w:rPr>
                <w:rFonts w:ascii="Times New Roman" w:eastAsia="Yu Mincho" w:hAnsi="Times New Roman" w:cs="Times New Roman"/>
                <w:sz w:val="24"/>
                <w:szCs w:val="24"/>
              </w:rPr>
              <w:t xml:space="preserve">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6EE4C"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4F20BE76"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637A170"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04687BD5"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9DA2A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5BFD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04CF5B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B552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2 punktas</w:t>
            </w:r>
          </w:p>
          <w:p w14:paraId="2D7FAE89"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16579C08" w14:textId="77777777" w:rsidR="00194AC7" w:rsidRPr="00194AC7" w:rsidRDefault="00194AC7" w:rsidP="00194AC7">
            <w:pPr>
              <w:spacing w:after="0" w:line="240" w:lineRule="auto"/>
              <w:jc w:val="both"/>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C12</w:t>
            </w:r>
            <w:proofErr w:type="spellEnd"/>
            <w:r w:rsidRPr="00194AC7">
              <w:rPr>
                <w:rFonts w:ascii="Times New Roman" w:eastAsia="Yu Mincho" w:hAnsi="Times New Roman" w:cs="Times New Roman"/>
                <w:sz w:val="24"/>
                <w:szCs w:val="24"/>
              </w:rPr>
              <w:t xml:space="preserve">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9A5B7"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1F2729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7F8D9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71A56CBC"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34BE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3DF9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59BA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3 punktas</w:t>
            </w:r>
          </w:p>
          <w:p w14:paraId="19B1B3AF"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146FBC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C13</w:t>
            </w:r>
            <w:proofErr w:type="spellEnd"/>
            <w:r w:rsidRPr="00194AC7">
              <w:rPr>
                <w:rFonts w:ascii="Times New Roman" w:eastAsia="Yu Mincho" w:hAnsi="Times New Roman" w:cs="Times New Roman"/>
                <w:sz w:val="24"/>
                <w:szCs w:val="24"/>
              </w:rPr>
              <w:t xml:space="preserve"> punktas</w:t>
            </w:r>
            <w:r w:rsidRPr="00194AC7">
              <w:rPr>
                <w:rFonts w:ascii="Times New Roman" w:eastAsia="Yu Mincho" w:hAnsi="Times New Roman" w:cs="Times New Roman"/>
                <w:sz w:val="24"/>
                <w:szCs w:val="24"/>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57B13"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3DBF5ED2"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64DD75D0"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96F51"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405C8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B7D3D"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194AC7">
              <w:rPr>
                <w:rFonts w:ascii="Times New Roman" w:hAnsi="Times New Roman" w:cs="Times New Roman"/>
                <w:bCs/>
                <w:sz w:val="24"/>
                <w:szCs w:val="24"/>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707C35"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9B83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4 punktas</w:t>
            </w:r>
          </w:p>
          <w:p w14:paraId="67FD3AAC"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8C0BBC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C15</w:t>
            </w:r>
            <w:proofErr w:type="spellEnd"/>
            <w:r w:rsidRPr="00194AC7">
              <w:rPr>
                <w:rFonts w:ascii="Times New Roman" w:eastAsia="Yu Mincho" w:hAnsi="Times New Roman" w:cs="Times New Roman"/>
                <w:sz w:val="24"/>
                <w:szCs w:val="24"/>
              </w:rPr>
              <w:t xml:space="preserve"> punktas</w:t>
            </w:r>
            <w:r w:rsidRPr="00194AC7">
              <w:rPr>
                <w:rFonts w:ascii="Times New Roman" w:eastAsia="Yu Mincho" w:hAnsi="Times New Roman" w:cs="Times New Roman"/>
                <w:sz w:val="24"/>
                <w:szCs w:val="24"/>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01B88"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5A5CF544"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B3A08C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6F49F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474EE0F" w14:textId="77777777" w:rsidR="00194AC7" w:rsidRPr="00194AC7" w:rsidRDefault="00194AC7" w:rsidP="00194AC7">
            <w:pPr>
              <w:spacing w:after="0" w:line="240" w:lineRule="auto"/>
              <w:jc w:val="both"/>
              <w:rPr>
                <w:rFonts w:ascii="Times New Roman" w:hAnsi="Times New Roman" w:cs="Times New Roman"/>
                <w:sz w:val="24"/>
                <w:szCs w:val="24"/>
              </w:rPr>
            </w:pPr>
            <w:hyperlink r:id="rId15" w:history="1">
              <w:r w:rsidRPr="00194AC7">
                <w:rPr>
                  <w:rFonts w:ascii="Times New Roman" w:hAnsi="Times New Roman" w:cs="Times New Roman"/>
                  <w:sz w:val="24"/>
                  <w:szCs w:val="24"/>
                </w:rPr>
                <w:t>https://vpt.lrv.lt/lt/nuorodos/kiti-duomenys/powerbi/melaginga-informacija-pateikusiu-tiekeju-sarasas-3/</w:t>
              </w:r>
            </w:hyperlink>
          </w:p>
        </w:tc>
      </w:tr>
      <w:tr w:rsidR="00194AC7" w:rsidRPr="00194AC7" w14:paraId="65D6D231"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D8787"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50D25"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531C"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5 punktas</w:t>
            </w:r>
          </w:p>
          <w:p w14:paraId="4E7F06A7"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A2F1852" w14:textId="77777777" w:rsidR="00194AC7" w:rsidRPr="00194AC7" w:rsidRDefault="00194AC7" w:rsidP="00194AC7">
            <w:pPr>
              <w:spacing w:after="0" w:line="240" w:lineRule="auto"/>
              <w:jc w:val="both"/>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Arial" w:hAnsi="Times New Roman" w:cs="Times New Roman"/>
                <w:sz w:val="24"/>
                <w:szCs w:val="24"/>
              </w:rPr>
              <w:t xml:space="preserve"> III dalies </w:t>
            </w:r>
            <w:proofErr w:type="spellStart"/>
            <w:r w:rsidRPr="00194AC7">
              <w:rPr>
                <w:rFonts w:ascii="Times New Roman" w:eastAsia="Arial" w:hAnsi="Times New Roman" w:cs="Times New Roman"/>
                <w:sz w:val="24"/>
                <w:szCs w:val="24"/>
              </w:rPr>
              <w:t>C15</w:t>
            </w:r>
            <w:proofErr w:type="spellEnd"/>
            <w:r w:rsidRPr="00194AC7">
              <w:rPr>
                <w:rFonts w:ascii="Times New Roman" w:eastAsia="Arial" w:hAnsi="Times New Roman" w:cs="Times New Roman"/>
                <w:sz w:val="24"/>
                <w:szCs w:val="24"/>
              </w:rPr>
              <w:t xml:space="preserve"> punktas</w:t>
            </w:r>
          </w:p>
          <w:p w14:paraId="7BC4F1F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D831AB2"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3FEA6"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636CF3EE"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44C048DC"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A8EBE"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3134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r w:rsidRPr="00194AC7">
              <w:rPr>
                <w:rFonts w:ascii="Times New Roman" w:hAnsi="Times New Roman" w:cs="Times New Roman"/>
                <w:sz w:val="24"/>
                <w:szCs w:val="24"/>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172ED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C8961"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6 punktas</w:t>
            </w:r>
          </w:p>
          <w:p w14:paraId="10DF2C94"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CBDD12D" w14:textId="77777777" w:rsidR="00194AC7" w:rsidRPr="00194AC7" w:rsidRDefault="00194AC7" w:rsidP="00194AC7">
            <w:pPr>
              <w:spacing w:after="0" w:line="240" w:lineRule="auto"/>
              <w:jc w:val="both"/>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lastRenderedPageBreak/>
              <w:t>EBVPD</w:t>
            </w:r>
            <w:proofErr w:type="spellEnd"/>
            <w:r w:rsidRPr="00194AC7">
              <w:rPr>
                <w:rFonts w:ascii="Times New Roman" w:eastAsia="Arial" w:hAnsi="Times New Roman" w:cs="Times New Roman"/>
                <w:sz w:val="24"/>
                <w:szCs w:val="24"/>
              </w:rPr>
              <w:t xml:space="preserve"> III dalies </w:t>
            </w:r>
            <w:proofErr w:type="spellStart"/>
            <w:r w:rsidRPr="00194AC7">
              <w:rPr>
                <w:rFonts w:ascii="Times New Roman" w:eastAsia="Arial" w:hAnsi="Times New Roman" w:cs="Times New Roman"/>
                <w:sz w:val="24"/>
                <w:szCs w:val="24"/>
              </w:rPr>
              <w:t>C14</w:t>
            </w:r>
            <w:proofErr w:type="spellEnd"/>
            <w:r w:rsidRPr="00194AC7">
              <w:rPr>
                <w:rFonts w:ascii="Times New Roman" w:eastAsia="Arial" w:hAnsi="Times New Roman" w:cs="Times New Roman"/>
                <w:sz w:val="24"/>
                <w:szCs w:val="24"/>
              </w:rPr>
              <w:t xml:space="preserve"> punktas</w:t>
            </w:r>
          </w:p>
          <w:p w14:paraId="790E9A0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0377028"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68D2B"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26F26D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D6F3B7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6F492A6E" w14:textId="77777777" w:rsidR="00194AC7" w:rsidRPr="00194AC7" w:rsidRDefault="00194AC7" w:rsidP="00194AC7">
            <w:pPr>
              <w:spacing w:after="0" w:line="240" w:lineRule="auto"/>
              <w:jc w:val="both"/>
              <w:rPr>
                <w:rFonts w:ascii="Times New Roman" w:hAnsi="Times New Roman" w:cs="Times New Roman"/>
                <w:sz w:val="24"/>
                <w:szCs w:val="24"/>
              </w:rPr>
            </w:pPr>
          </w:p>
          <w:p w14:paraId="64EDB4DF" w14:textId="77777777" w:rsidR="00194AC7" w:rsidRPr="00194AC7" w:rsidRDefault="00194AC7" w:rsidP="00194AC7">
            <w:pPr>
              <w:spacing w:after="0" w:line="240" w:lineRule="auto"/>
              <w:jc w:val="both"/>
              <w:rPr>
                <w:rFonts w:ascii="Times New Roman" w:hAnsi="Times New Roman" w:cs="Times New Roman"/>
                <w:sz w:val="24"/>
                <w:szCs w:val="24"/>
              </w:rPr>
            </w:pPr>
            <w:hyperlink r:id="rId16" w:history="1">
              <w:r w:rsidRPr="00194AC7">
                <w:rPr>
                  <w:rFonts w:ascii="Times New Roman" w:hAnsi="Times New Roman" w:cs="Times New Roman"/>
                  <w:sz w:val="24"/>
                  <w:szCs w:val="24"/>
                </w:rPr>
                <w:t>https://vpt.lrv.lt/lt/nuorodos/kiti-duomenys/powerbi/nepatikimi-tiekejai-1/</w:t>
              </w:r>
            </w:hyperlink>
          </w:p>
          <w:p w14:paraId="0E40B30B" w14:textId="77777777" w:rsidR="00194AC7" w:rsidRPr="00194AC7" w:rsidRDefault="00194AC7" w:rsidP="00194AC7">
            <w:pPr>
              <w:spacing w:after="0" w:line="240" w:lineRule="auto"/>
              <w:jc w:val="both"/>
              <w:rPr>
                <w:rFonts w:ascii="Times New Roman" w:hAnsi="Times New Roman" w:cs="Times New Roman"/>
                <w:sz w:val="24"/>
                <w:szCs w:val="24"/>
              </w:rPr>
            </w:pPr>
          </w:p>
          <w:p w14:paraId="63217347" w14:textId="77777777" w:rsidR="00194AC7" w:rsidRPr="00194AC7" w:rsidRDefault="00194AC7" w:rsidP="00194AC7">
            <w:pPr>
              <w:spacing w:after="0" w:line="240" w:lineRule="auto"/>
              <w:jc w:val="both"/>
              <w:rPr>
                <w:rFonts w:ascii="Times New Roman" w:hAnsi="Times New Roman" w:cs="Times New Roman"/>
                <w:sz w:val="24"/>
                <w:szCs w:val="24"/>
              </w:rPr>
            </w:pPr>
            <w:hyperlink r:id="rId17" w:history="1">
              <w:r w:rsidRPr="00194AC7">
                <w:rPr>
                  <w:rFonts w:ascii="Times New Roman" w:hAnsi="Times New Roman" w:cs="Times New Roman"/>
                  <w:sz w:val="24"/>
                  <w:szCs w:val="24"/>
                </w:rPr>
                <w:t>https://vpt.lrv.lt/lt/pasalinimo-pagrindai-1/nepatikimu-koncesininku-sarasas-1/nepatikimu-koncesininku-sarasas/</w:t>
              </w:r>
            </w:hyperlink>
          </w:p>
          <w:p w14:paraId="1550532C" w14:textId="77777777" w:rsidR="00194AC7" w:rsidRPr="00194AC7" w:rsidRDefault="00194AC7" w:rsidP="00194AC7">
            <w:pPr>
              <w:spacing w:after="0" w:line="240" w:lineRule="auto"/>
              <w:jc w:val="both"/>
              <w:rPr>
                <w:rFonts w:ascii="Times New Roman" w:hAnsi="Times New Roman" w:cs="Times New Roman"/>
                <w:bCs/>
                <w:sz w:val="24"/>
                <w:szCs w:val="24"/>
              </w:rPr>
            </w:pPr>
          </w:p>
          <w:p w14:paraId="4593736F" w14:textId="77777777" w:rsidR="00194AC7" w:rsidRPr="00194AC7" w:rsidRDefault="00194AC7" w:rsidP="00194AC7">
            <w:pPr>
              <w:spacing w:after="0" w:line="240" w:lineRule="auto"/>
              <w:jc w:val="both"/>
              <w:rPr>
                <w:rFonts w:ascii="Times New Roman" w:hAnsi="Times New Roman" w:cs="Times New Roman"/>
                <w:b/>
                <w:bCs/>
                <w:sz w:val="24"/>
                <w:szCs w:val="24"/>
              </w:rPr>
            </w:pPr>
          </w:p>
        </w:tc>
      </w:tr>
      <w:tr w:rsidR="00194AC7" w:rsidRPr="00194AC7" w14:paraId="37173977"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7EA1A"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p w14:paraId="6D9CBA8A" w14:textId="77777777" w:rsidR="00194AC7" w:rsidRPr="00194AC7" w:rsidRDefault="00194AC7" w:rsidP="00194AC7">
            <w:p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D2AD5"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 kai jis</w:t>
            </w:r>
            <w:bookmarkStart w:id="48" w:name="part_030e6c6c64ba4f96a23474e439d1b80c"/>
            <w:bookmarkEnd w:id="48"/>
            <w:r w:rsidRPr="00194AC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E50FA07" w14:textId="77777777" w:rsidR="00194AC7" w:rsidRPr="00194AC7" w:rsidRDefault="00194AC7" w:rsidP="00194AC7">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4D7C8"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a papunktis</w:t>
            </w:r>
          </w:p>
          <w:p w14:paraId="0026C3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1CBBBF" w14:textId="77777777" w:rsidR="00194AC7" w:rsidRPr="00194AC7" w:rsidRDefault="00194AC7" w:rsidP="00194AC7">
            <w:pPr>
              <w:spacing w:after="0" w:line="240" w:lineRule="auto"/>
              <w:jc w:val="both"/>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C11</w:t>
            </w:r>
            <w:proofErr w:type="spellEnd"/>
            <w:r w:rsidRPr="00194AC7">
              <w:rPr>
                <w:rFonts w:ascii="Times New Roman" w:eastAsia="Yu Mincho" w:hAnsi="Times New Roman" w:cs="Times New Roman"/>
                <w:sz w:val="24"/>
                <w:szCs w:val="24"/>
              </w:rPr>
              <w:t xml:space="preserve">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B7E41"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 xml:space="preserve">. </w:t>
            </w: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8" w:history="1">
              <w:r w:rsidRPr="00194AC7">
                <w:rPr>
                  <w:rFonts w:ascii="Times New Roman" w:hAnsi="Times New Roman" w:cs="Times New Roman"/>
                  <w:sz w:val="24"/>
                  <w:szCs w:val="24"/>
                  <w:u w:val="single"/>
                </w:rPr>
                <w:t>https://www.registrucentras.lt/jar/p/index.php</w:t>
              </w:r>
            </w:hyperlink>
          </w:p>
          <w:p w14:paraId="3007731C"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paskelbtą informaciją, taip pat į šiame informaciniame pranešime pateiktą informaciją:</w:t>
            </w:r>
          </w:p>
          <w:p w14:paraId="28D7B770" w14:textId="77777777" w:rsidR="00194AC7" w:rsidRPr="00194AC7" w:rsidRDefault="00194AC7" w:rsidP="00194AC7">
            <w:pPr>
              <w:spacing w:after="0" w:line="240" w:lineRule="auto"/>
              <w:jc w:val="both"/>
              <w:rPr>
                <w:rFonts w:ascii="Times New Roman" w:hAnsi="Times New Roman" w:cs="Times New Roman"/>
                <w:sz w:val="24"/>
                <w:szCs w:val="24"/>
              </w:rPr>
            </w:pPr>
            <w:hyperlink r:id="rId19" w:history="1">
              <w:r w:rsidRPr="00194AC7">
                <w:rPr>
                  <w:rFonts w:ascii="Times New Roman" w:hAnsi="Times New Roman" w:cs="Times New Roman"/>
                  <w:sz w:val="24"/>
                  <w:szCs w:val="24"/>
                </w:rPr>
                <w:t>https://vpt.lrv.lt/lt/naujienos-3/finansiniu-ataskaitu-nepateikimas-gali-tapti-kliutimi-dalyvauti-viesuosiuose-pirkimuose/</w:t>
              </w:r>
            </w:hyperlink>
          </w:p>
          <w:p w14:paraId="76A51B5A" w14:textId="77777777" w:rsidR="00194AC7" w:rsidRPr="00194AC7" w:rsidRDefault="00194AC7" w:rsidP="00194AC7">
            <w:pPr>
              <w:spacing w:after="0" w:line="240" w:lineRule="auto"/>
              <w:jc w:val="both"/>
              <w:rPr>
                <w:rFonts w:ascii="Times New Roman" w:hAnsi="Times New Roman" w:cs="Times New Roman"/>
                <w:b/>
                <w:bCs/>
                <w:iCs/>
                <w:sz w:val="24"/>
                <w:szCs w:val="24"/>
              </w:rPr>
            </w:pPr>
          </w:p>
        </w:tc>
      </w:tr>
      <w:tr w:rsidR="00194AC7" w:rsidRPr="00194AC7" w14:paraId="3A7D9FBC"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4681E"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B113A"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yra padaręs rimtą profesinį pažeidimą, dėl kurio perkančioji organizacija abejoja tiekėjo sąžiningumu, </w:t>
            </w:r>
            <w:r w:rsidRPr="00194AC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94AC7">
              <w:rPr>
                <w:rFonts w:ascii="Times New Roman" w:eastAsia="Times New Roman" w:hAnsi="Times New Roman" w:cs="Times New Roman"/>
                <w:sz w:val="24"/>
                <w:szCs w:val="24"/>
                <w:vertAlign w:val="superscript"/>
              </w:rPr>
              <w:t>1</w:t>
            </w:r>
            <w:r w:rsidRPr="00194AC7">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0BF1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b papunktis</w:t>
            </w:r>
          </w:p>
          <w:p w14:paraId="1E602AFA"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5D8D3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C11</w:t>
            </w:r>
            <w:proofErr w:type="spellEnd"/>
            <w:r w:rsidRPr="00194AC7">
              <w:rPr>
                <w:rFonts w:ascii="Times New Roman" w:eastAsia="Yu Mincho" w:hAnsi="Times New Roman" w:cs="Times New Roman"/>
                <w:sz w:val="24"/>
                <w:szCs w:val="24"/>
              </w:rPr>
              <w:t xml:space="preserve">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E5882"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3596468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p w14:paraId="611D4219"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20">
              <w:r w:rsidRPr="00194AC7">
                <w:rPr>
                  <w:rFonts w:ascii="Times New Roman" w:hAnsi="Times New Roman" w:cs="Times New Roman"/>
                  <w:sz w:val="24"/>
                  <w:szCs w:val="24"/>
                  <w:u w:val="single"/>
                </w:rPr>
                <w:t>https://www.vmi.lt/evmi/mokesciu-moketoju-informacija</w:t>
              </w:r>
            </w:hyperlink>
            <w:r w:rsidRPr="00194AC7">
              <w:rPr>
                <w:rFonts w:ascii="Times New Roman" w:hAnsi="Times New Roman" w:cs="Times New Roman"/>
                <w:sz w:val="24"/>
                <w:szCs w:val="24"/>
              </w:rPr>
              <w:t xml:space="preserve"> skelbiamą informaciją.</w:t>
            </w:r>
          </w:p>
        </w:tc>
      </w:tr>
      <w:tr w:rsidR="00194AC7" w:rsidRPr="00194AC7" w14:paraId="0C63A928"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5C34C"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1DF79"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w:t>
            </w:r>
            <w:r w:rsidRPr="00194AC7">
              <w:rPr>
                <w:rFonts w:ascii="Times New Roman" w:eastAsia="Times New Roman" w:hAnsi="Times New Roman" w:cs="Times New Roman"/>
                <w:sz w:val="24"/>
                <w:szCs w:val="24"/>
              </w:rPr>
              <w:t xml:space="preserve"> kai jis </w:t>
            </w:r>
            <w:r w:rsidRPr="00194AC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70CE2"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c papunktis</w:t>
            </w:r>
          </w:p>
          <w:p w14:paraId="47E61FDB"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260E1CF"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C11</w:t>
            </w:r>
            <w:proofErr w:type="spellEnd"/>
            <w:r w:rsidRPr="00194AC7">
              <w:rPr>
                <w:rFonts w:ascii="Times New Roman" w:eastAsia="Yu Mincho" w:hAnsi="Times New Roman" w:cs="Times New Roman"/>
                <w:sz w:val="24"/>
                <w:szCs w:val="24"/>
              </w:rPr>
              <w:t xml:space="preserve">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3A674"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21D58B5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184EF188" w14:textId="77777777" w:rsidR="00194AC7" w:rsidRPr="00194AC7" w:rsidRDefault="00194AC7" w:rsidP="00194AC7">
            <w:pPr>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794A3FB" w14:textId="77777777" w:rsidR="00194AC7" w:rsidRPr="00194AC7" w:rsidRDefault="00194AC7" w:rsidP="00194AC7">
            <w:pPr>
              <w:rPr>
                <w:rFonts w:ascii="Times New Roman" w:hAnsi="Times New Roman" w:cs="Times New Roman"/>
                <w:bCs/>
                <w:iCs/>
                <w:sz w:val="24"/>
                <w:szCs w:val="24"/>
                <w:lang w:eastAsia="en-US"/>
              </w:rPr>
            </w:pPr>
            <w:hyperlink r:id="rId21" w:history="1">
              <w:r w:rsidRPr="00194AC7">
                <w:rPr>
                  <w:rFonts w:ascii="Times New Roman" w:hAnsi="Times New Roman" w:cs="Times New Roman"/>
                  <w:sz w:val="24"/>
                  <w:szCs w:val="24"/>
                  <w:u w:val="single"/>
                </w:rPr>
                <w:t>https://kt.gov.lt/lt/atviri-duomenys/diskvalifikavimas-is-viesuju-pirkimu</w:t>
              </w:r>
            </w:hyperlink>
            <w:r w:rsidRPr="00194AC7">
              <w:rPr>
                <w:rFonts w:ascii="Times New Roman" w:hAnsi="Times New Roman" w:cs="Times New Roman"/>
                <w:sz w:val="24"/>
                <w:szCs w:val="24"/>
              </w:rPr>
              <w:t xml:space="preserve"> skelbiamą informaciją. </w:t>
            </w:r>
          </w:p>
        </w:tc>
      </w:tr>
      <w:tr w:rsidR="00194AC7" w:rsidRPr="00194AC7" w14:paraId="798C4A42"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B8287"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bookmarkStart w:id="49" w:name="_Hlk90887894"/>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B54E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w:t>
            </w:r>
            <w:r w:rsidRPr="00194AC7">
              <w:rPr>
                <w:rFonts w:ascii="Times New Roman" w:hAnsi="Times New Roman" w:cs="Times New Roman"/>
                <w:sz w:val="24"/>
                <w:szCs w:val="24"/>
              </w:rPr>
              <w:lastRenderedPageBreak/>
              <w:t xml:space="preserve">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3FB6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16D93"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lastRenderedPageBreak/>
              <w:t>VPĮ 46 straipsnio 6 dalies 2 punktas</w:t>
            </w:r>
          </w:p>
          <w:p w14:paraId="355566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283FF0BA" w14:textId="77777777" w:rsidR="00194AC7" w:rsidRPr="00194AC7" w:rsidRDefault="00194AC7" w:rsidP="00194AC7">
            <w:pPr>
              <w:spacing w:after="0" w:line="240" w:lineRule="auto"/>
              <w:jc w:val="both"/>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lastRenderedPageBreak/>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C4</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C5</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C6</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C7</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C8</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C9</w:t>
            </w:r>
            <w:proofErr w:type="spellEnd"/>
            <w:r w:rsidRPr="00194AC7">
              <w:rPr>
                <w:rFonts w:ascii="Times New Roman" w:eastAsia="Yu Mincho" w:hAnsi="Times New Roman" w:cs="Times New Roman"/>
                <w:sz w:val="24"/>
                <w:szCs w:val="24"/>
              </w:rPr>
              <w:t xml:space="preserve">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2DCB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 xml:space="preserve">. </w:t>
            </w:r>
            <w:r w:rsidRPr="00194AC7">
              <w:rPr>
                <w:rFonts w:ascii="Times New Roman" w:hAnsi="Times New Roman" w:cs="Times New Roman"/>
                <w:sz w:val="24"/>
                <w:szCs w:val="24"/>
              </w:rPr>
              <w:t>Perkančioji organizacija savarankiškai patikrina duomenis nacionalinėje duomenų bazėje, adresu:</w:t>
            </w:r>
          </w:p>
          <w:p w14:paraId="60DB68AC" w14:textId="77777777" w:rsidR="00194AC7" w:rsidRPr="00194AC7" w:rsidRDefault="00194AC7" w:rsidP="00194AC7">
            <w:pPr>
              <w:spacing w:after="0" w:line="240" w:lineRule="auto"/>
              <w:jc w:val="both"/>
              <w:rPr>
                <w:rFonts w:ascii="Times New Roman" w:hAnsi="Times New Roman" w:cs="Times New Roman"/>
                <w:bCs/>
                <w:sz w:val="24"/>
                <w:szCs w:val="24"/>
              </w:rPr>
            </w:pPr>
            <w:hyperlink r:id="rId22" w:history="1">
              <w:r w:rsidRPr="00194AC7">
                <w:rPr>
                  <w:rFonts w:ascii="Times New Roman" w:hAnsi="Times New Roman" w:cs="Times New Roman"/>
                  <w:bCs/>
                  <w:sz w:val="24"/>
                  <w:szCs w:val="24"/>
                  <w:u w:val="single"/>
                </w:rPr>
                <w:t>https://www.registrucentras.lt/jar/p/</w:t>
              </w:r>
            </w:hyperlink>
            <w:r w:rsidRPr="00194AC7">
              <w:rPr>
                <w:rFonts w:ascii="Times New Roman" w:hAnsi="Times New Roman" w:cs="Times New Roman"/>
                <w:bCs/>
                <w:sz w:val="24"/>
                <w:szCs w:val="24"/>
              </w:rPr>
              <w:t xml:space="preserve">. </w:t>
            </w:r>
          </w:p>
          <w:p w14:paraId="5C4B6DCB" w14:textId="77777777" w:rsidR="00194AC7" w:rsidRPr="00194AC7" w:rsidRDefault="00194AC7" w:rsidP="00194AC7">
            <w:pPr>
              <w:spacing w:after="0" w:line="240" w:lineRule="auto"/>
              <w:jc w:val="both"/>
              <w:rPr>
                <w:rFonts w:ascii="Times New Roman" w:hAnsi="Times New Roman" w:cs="Times New Roman"/>
                <w:b/>
                <w:bCs/>
                <w:sz w:val="24"/>
                <w:szCs w:val="24"/>
              </w:rPr>
            </w:pPr>
          </w:p>
          <w:p w14:paraId="54BFE062"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00FEF0F" w14:textId="77777777" w:rsidR="00194AC7" w:rsidRPr="00194AC7" w:rsidRDefault="00194AC7" w:rsidP="00194AC7">
            <w:pPr>
              <w:spacing w:after="0" w:line="240" w:lineRule="auto"/>
              <w:jc w:val="both"/>
              <w:rPr>
                <w:rFonts w:ascii="Times New Roman" w:hAnsi="Times New Roman" w:cs="Times New Roman"/>
                <w:sz w:val="24"/>
                <w:szCs w:val="24"/>
              </w:rPr>
            </w:pPr>
          </w:p>
          <w:p w14:paraId="3BE92063" w14:textId="6925D8AE"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194AC7">
              <w:rPr>
                <w:rFonts w:ascii="Times New Roman" w:hAnsi="Times New Roman" w:cs="Times New Roman"/>
                <w:sz w:val="24"/>
                <w:szCs w:val="24"/>
              </w:rPr>
              <w:t>EBVPD</w:t>
            </w:r>
            <w:proofErr w:type="spellEnd"/>
            <w:r w:rsidRPr="00194AC7">
              <w:rPr>
                <w:rFonts w:ascii="Times New Roman" w:hAnsi="Times New Roman" w:cs="Times New Roman"/>
                <w:sz w:val="24"/>
                <w:szCs w:val="24"/>
              </w:rPr>
              <w:t xml:space="preserve"> galutinis pateikimo terminas, toks dokumentas jo galiojimo laikotarpiu yra priimtinas.</w:t>
            </w:r>
          </w:p>
        </w:tc>
      </w:tr>
      <w:bookmarkEnd w:id="49"/>
      <w:tr w:rsidR="00194AC7" w:rsidRPr="00194AC7" w14:paraId="518B4EFE"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AD15"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1AFB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E8B9E"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3 punktas</w:t>
            </w:r>
          </w:p>
          <w:p w14:paraId="163F1693"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0D51C7A4" w14:textId="77777777" w:rsidR="00194AC7" w:rsidRPr="00194AC7" w:rsidRDefault="00194AC7" w:rsidP="00194AC7">
            <w:pPr>
              <w:spacing w:after="0" w:line="240" w:lineRule="auto"/>
              <w:jc w:val="both"/>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C11</w:t>
            </w:r>
            <w:proofErr w:type="spellEnd"/>
            <w:r w:rsidRPr="00194AC7">
              <w:rPr>
                <w:rFonts w:ascii="Times New Roman" w:eastAsia="Yu Mincho" w:hAnsi="Times New Roman" w:cs="Times New Roman"/>
                <w:sz w:val="24"/>
                <w:szCs w:val="24"/>
              </w:rPr>
              <w:t xml:space="preserve">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4A7F0" w14:textId="77777777" w:rsidR="00194AC7" w:rsidRPr="00194AC7" w:rsidRDefault="00194AC7" w:rsidP="00194AC7">
            <w:pPr>
              <w:spacing w:after="0" w:line="240" w:lineRule="auto"/>
              <w:jc w:val="both"/>
              <w:rPr>
                <w:rFonts w:ascii="Times New Roman" w:hAnsi="Times New Roman" w:cs="Times New Roman"/>
                <w:color w:val="00B050"/>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13179A01" w14:textId="77777777" w:rsidR="00AD7CB3" w:rsidRDefault="00AD7CB3" w:rsidP="00AD7CB3">
      <w:pPr>
        <w:spacing w:after="0"/>
        <w:jc w:val="right"/>
        <w:rPr>
          <w:rFonts w:ascii="Times New Roman" w:eastAsia="Calibri" w:hAnsi="Times New Roman" w:cs="Times New Roman"/>
          <w:sz w:val="24"/>
          <w:szCs w:val="24"/>
        </w:rPr>
      </w:pPr>
      <w:bookmarkStart w:id="50" w:name="_Ref38291223"/>
      <w:bookmarkStart w:id="51" w:name="_Ref38291334"/>
      <w:bookmarkStart w:id="52" w:name="_Ref38533412"/>
      <w:bookmarkStart w:id="53" w:name="_Toc162954669"/>
      <w:bookmarkStart w:id="54" w:name="_Ref38291379"/>
      <w:bookmarkStart w:id="55" w:name="_Ref38291394"/>
      <w:bookmarkStart w:id="56" w:name="_Ref38898251"/>
      <w:r w:rsidRPr="00AD7CB3">
        <w:rPr>
          <w:rFonts w:ascii="Times New Roman" w:eastAsia="Calibri" w:hAnsi="Times New Roman" w:cs="Times New Roman"/>
          <w:sz w:val="24"/>
          <w:szCs w:val="24"/>
        </w:rPr>
        <w:lastRenderedPageBreak/>
        <w:t xml:space="preserve">Pirkimo sąlygų 4 priedas </w:t>
      </w:r>
    </w:p>
    <w:p w14:paraId="2997EE23" w14:textId="77777777" w:rsidR="00AD7CB3" w:rsidRDefault="00AD7CB3" w:rsidP="00AD7CB3">
      <w:pPr>
        <w:spacing w:after="0"/>
        <w:jc w:val="right"/>
        <w:rPr>
          <w:rFonts w:ascii="Times New Roman" w:eastAsia="Calibri" w:hAnsi="Times New Roman" w:cs="Times New Roman"/>
          <w:sz w:val="24"/>
          <w:szCs w:val="24"/>
        </w:rPr>
      </w:pPr>
      <w:r w:rsidRPr="00AD7CB3">
        <w:rPr>
          <w:rFonts w:ascii="Times New Roman" w:eastAsia="Calibri" w:hAnsi="Times New Roman" w:cs="Times New Roman"/>
          <w:sz w:val="24"/>
          <w:szCs w:val="24"/>
        </w:rPr>
        <w:t xml:space="preserve">„Tiekėjų kvalifikacijos reikalavimai ir </w:t>
      </w:r>
    </w:p>
    <w:p w14:paraId="0475B893" w14:textId="77777777" w:rsidR="00AD7CB3" w:rsidRDefault="00AD7CB3" w:rsidP="00AD7CB3">
      <w:pPr>
        <w:spacing w:after="0"/>
        <w:jc w:val="right"/>
        <w:rPr>
          <w:rFonts w:ascii="Times New Roman" w:eastAsia="Calibri" w:hAnsi="Times New Roman" w:cs="Times New Roman"/>
          <w:sz w:val="24"/>
          <w:szCs w:val="24"/>
        </w:rPr>
      </w:pPr>
      <w:r w:rsidRPr="00AD7CB3">
        <w:rPr>
          <w:rFonts w:ascii="Times New Roman" w:eastAsia="Calibri" w:hAnsi="Times New Roman" w:cs="Times New Roman"/>
          <w:sz w:val="24"/>
          <w:szCs w:val="24"/>
        </w:rPr>
        <w:t xml:space="preserve">reikalaujami kokybės bei aplinkos </w:t>
      </w:r>
    </w:p>
    <w:p w14:paraId="747A60E5" w14:textId="44978929" w:rsidR="00AD7CB3" w:rsidRPr="00AD7CB3" w:rsidRDefault="00AD7CB3" w:rsidP="00AD7CB3">
      <w:pPr>
        <w:spacing w:after="0"/>
        <w:jc w:val="right"/>
        <w:rPr>
          <w:rFonts w:ascii="Times New Roman" w:eastAsia="Calibri" w:hAnsi="Times New Roman" w:cs="Times New Roman"/>
          <w:sz w:val="24"/>
          <w:szCs w:val="24"/>
        </w:rPr>
      </w:pPr>
      <w:r w:rsidRPr="00AD7CB3">
        <w:rPr>
          <w:rFonts w:ascii="Times New Roman" w:eastAsia="Calibri" w:hAnsi="Times New Roman" w:cs="Times New Roman"/>
          <w:sz w:val="24"/>
          <w:szCs w:val="24"/>
        </w:rPr>
        <w:t>apsaugos vadybos sistemų standartai“</w:t>
      </w:r>
      <w:bookmarkEnd w:id="50"/>
      <w:bookmarkEnd w:id="51"/>
      <w:bookmarkEnd w:id="52"/>
      <w:bookmarkEnd w:id="53"/>
    </w:p>
    <w:p w14:paraId="15E435AB" w14:textId="77777777" w:rsidR="00AD7CB3" w:rsidRPr="00AD7CB3" w:rsidRDefault="00AD7CB3" w:rsidP="00AD7CB3">
      <w:pPr>
        <w:rPr>
          <w:rFonts w:ascii="Times New Roman" w:eastAsia="Calibri" w:hAnsi="Times New Roman" w:cs="Times New Roman"/>
          <w:b/>
          <w:bCs/>
          <w:sz w:val="24"/>
          <w:szCs w:val="24"/>
        </w:rPr>
      </w:pPr>
    </w:p>
    <w:p w14:paraId="6EEBB111" w14:textId="77777777" w:rsidR="00AD7CB3" w:rsidRPr="00AD7CB3" w:rsidRDefault="00AD7CB3" w:rsidP="00AD7CB3">
      <w:pPr>
        <w:jc w:val="center"/>
        <w:rPr>
          <w:rFonts w:ascii="Times New Roman" w:eastAsia="Calibri" w:hAnsi="Times New Roman" w:cs="Times New Roman"/>
          <w:b/>
          <w:sz w:val="24"/>
          <w:szCs w:val="24"/>
        </w:rPr>
      </w:pPr>
      <w:r w:rsidRPr="00AD7CB3">
        <w:rPr>
          <w:rFonts w:ascii="Times New Roman" w:eastAsia="Calibri" w:hAnsi="Times New Roman" w:cs="Times New Roman"/>
          <w:b/>
          <w:sz w:val="24"/>
          <w:szCs w:val="24"/>
        </w:rPr>
        <w:t>TIEKĖJŲ KVALIFIKACIJOS REIKALAVIMAI IR REIKALAVIMAI LAIKYTIS KOKYBĖS VADYBOS SISTEMOS IR (ARBA) APLINKOS APSAUGOS VADYBOS SISTEMOS STANDARTŲ</w:t>
      </w:r>
    </w:p>
    <w:p w14:paraId="62F4D21C" w14:textId="77777777" w:rsidR="00AD7CB3" w:rsidRPr="00AD7CB3" w:rsidRDefault="00AD7CB3" w:rsidP="00AD7CB3">
      <w:pPr>
        <w:numPr>
          <w:ilvl w:val="0"/>
          <w:numId w:val="44"/>
        </w:numPr>
        <w:jc w:val="both"/>
        <w:rPr>
          <w:rFonts w:ascii="Times New Roman" w:eastAsia="Calibri" w:hAnsi="Times New Roman" w:cs="Times New Roman"/>
          <w:sz w:val="24"/>
          <w:szCs w:val="24"/>
        </w:rPr>
      </w:pPr>
      <w:r w:rsidRPr="00AD7CB3">
        <w:rPr>
          <w:rFonts w:ascii="Times New Roman" w:eastAsia="Calibri" w:hAnsi="Times New Roman" w:cs="Times New Roman"/>
          <w:sz w:val="24"/>
          <w:szCs w:val="24"/>
        </w:rPr>
        <w:t>Reikalavimai tiekėjo kvalifikacijai nėra nustatomi. Jeigu tiekėjo kvalifikacija dėl teisės verstis atitinkama veikla nebuvo tikrinama arba tikrinama ne visa apimtimi, tiekėjas perkančiajai organizacijai įsipareigoja, kad pirkimo sutartį vykdys tik tokią teisę turintys asmenys.</w:t>
      </w:r>
    </w:p>
    <w:p w14:paraId="652D5C9A" w14:textId="77777777" w:rsidR="00AD7CB3" w:rsidRPr="00AD7CB3" w:rsidRDefault="00AD7CB3" w:rsidP="00AD7CB3">
      <w:pPr>
        <w:numPr>
          <w:ilvl w:val="0"/>
          <w:numId w:val="44"/>
        </w:numPr>
        <w:jc w:val="both"/>
        <w:rPr>
          <w:rFonts w:ascii="Times New Roman" w:eastAsia="Calibri" w:hAnsi="Times New Roman" w:cs="Times New Roman"/>
          <w:sz w:val="24"/>
          <w:szCs w:val="24"/>
        </w:rPr>
      </w:pPr>
      <w:r w:rsidRPr="00AD7CB3">
        <w:rPr>
          <w:rFonts w:ascii="Times New Roman" w:eastAsia="Calibri" w:hAnsi="Times New Roman" w:cs="Times New Roman"/>
          <w:sz w:val="24"/>
          <w:szCs w:val="24"/>
        </w:rPr>
        <w:t>Perkančioji organizacija nereikalauja, kad tiekėjai laikytųsi kokybės vadybos sistemos ir (arba) aplinkos apsaugos vadybos sistemos standartų.</w:t>
      </w:r>
    </w:p>
    <w:p w14:paraId="7BF0931A" w14:textId="77777777" w:rsidR="00E82621" w:rsidRDefault="00BB6123" w:rsidP="00E82621">
      <w:pPr>
        <w:pStyle w:val="Turinys2"/>
        <w:rPr>
          <w:rFonts w:eastAsia="Calibri"/>
        </w:rPr>
      </w:pPr>
      <w:r>
        <w:rPr>
          <w:rFonts w:eastAsia="Calibri"/>
        </w:rPr>
        <w:br w:type="page"/>
      </w:r>
    </w:p>
    <w:p w14:paraId="0E4DA90F" w14:textId="77777777" w:rsidR="00E82621" w:rsidRDefault="00E82621" w:rsidP="00E82621">
      <w:pPr>
        <w:pStyle w:val="Turinys2"/>
        <w:rPr>
          <w:noProof/>
        </w:rPr>
      </w:pPr>
      <w:hyperlink w:anchor="_Toc162954671" w:history="1">
        <w:r w:rsidRPr="00C34765">
          <w:rPr>
            <w:rStyle w:val="Hipersaitas"/>
            <w:rFonts w:eastAsia="Calibri"/>
            <w:noProof/>
            <w:sz w:val="24"/>
            <w:szCs w:val="24"/>
          </w:rPr>
          <w:t>Pirkimo sąlygų 6 priedas „Pasiūlymo forma“</w:t>
        </w:r>
      </w:hyperlink>
      <w:r w:rsidRPr="00C34765">
        <w:rPr>
          <w:noProof/>
        </w:rPr>
        <w:t xml:space="preserve"> </w:t>
      </w:r>
    </w:p>
    <w:p w14:paraId="25EC2584" w14:textId="1D41C7FF" w:rsidR="00E82621" w:rsidRPr="00E82621" w:rsidRDefault="00E82621" w:rsidP="00E82621">
      <w:pPr>
        <w:rPr>
          <w:rFonts w:ascii="Times New Roman" w:hAnsi="Times New Roman" w:cs="Times New Roman"/>
          <w:sz w:val="24"/>
          <w:szCs w:val="24"/>
        </w:rPr>
      </w:pPr>
      <w:r>
        <w:rPr>
          <w:rFonts w:ascii="Times New Roman" w:hAnsi="Times New Roman" w:cs="Times New Roman"/>
          <w:sz w:val="24"/>
          <w:szCs w:val="24"/>
        </w:rPr>
        <w:t>Pasiūlymo forma</w:t>
      </w:r>
      <w:r w:rsidRPr="00E82621">
        <w:rPr>
          <w:rFonts w:ascii="Times New Roman" w:hAnsi="Times New Roman" w:cs="Times New Roman"/>
          <w:sz w:val="24"/>
          <w:szCs w:val="24"/>
        </w:rPr>
        <w:t xml:space="preserve"> pridedama atskiru dokumentu.</w:t>
      </w:r>
    </w:p>
    <w:p w14:paraId="0CED7FD4" w14:textId="777C21F2" w:rsidR="00E82621" w:rsidRPr="00E82621" w:rsidRDefault="00E82621" w:rsidP="00E82621">
      <w:r>
        <w:br w:type="page"/>
      </w:r>
    </w:p>
    <w:p w14:paraId="44D8DA67" w14:textId="574854E3" w:rsidR="00E82621" w:rsidRDefault="00E82621" w:rsidP="00E82621">
      <w:pPr>
        <w:pStyle w:val="Turinys2"/>
      </w:pPr>
      <w:hyperlink w:anchor="_Toc162954672" w:history="1">
        <w:r w:rsidRPr="00C34765">
          <w:rPr>
            <w:rStyle w:val="Hipersaitas"/>
            <w:noProof/>
            <w:sz w:val="24"/>
            <w:szCs w:val="24"/>
          </w:rPr>
          <w:t>Pirkimo sąlygų 7 priedas „Sutarties projektas“</w:t>
        </w:r>
      </w:hyperlink>
    </w:p>
    <w:p w14:paraId="10F13BDB" w14:textId="06101ED4" w:rsidR="00E82621" w:rsidRPr="00E82621" w:rsidRDefault="00E82621" w:rsidP="00E82621">
      <w:pPr>
        <w:rPr>
          <w:rFonts w:ascii="Times New Roman" w:hAnsi="Times New Roman" w:cs="Times New Roman"/>
          <w:sz w:val="24"/>
          <w:szCs w:val="24"/>
        </w:rPr>
      </w:pPr>
      <w:r w:rsidRPr="00E82621">
        <w:rPr>
          <w:rFonts w:ascii="Times New Roman" w:hAnsi="Times New Roman" w:cs="Times New Roman"/>
          <w:sz w:val="24"/>
          <w:szCs w:val="24"/>
        </w:rPr>
        <w:t>Sutarties projektas pridedamas atskiru dokumentu.</w:t>
      </w:r>
    </w:p>
    <w:p w14:paraId="0560DC45" w14:textId="58CC000E" w:rsidR="00E82621" w:rsidRDefault="00E82621" w:rsidP="00AD7CB3">
      <w:pPr>
        <w:jc w:val="both"/>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52AFEFE" w14:textId="77777777" w:rsidR="00BB6123" w:rsidRDefault="00BB6123" w:rsidP="00AD7CB3">
      <w:pPr>
        <w:jc w:val="both"/>
        <w:rPr>
          <w:rFonts w:ascii="Times New Roman" w:eastAsia="Calibri" w:hAnsi="Times New Roman" w:cs="Times New Roman"/>
          <w:sz w:val="24"/>
          <w:szCs w:val="24"/>
        </w:rPr>
      </w:pPr>
    </w:p>
    <w:p w14:paraId="51B698B7" w14:textId="68AD5558" w:rsidR="00AE404A" w:rsidRPr="00AE404A" w:rsidRDefault="00AE404A" w:rsidP="00AE404A">
      <w:pPr>
        <w:pStyle w:val="Antrat2"/>
        <w:ind w:left="5103"/>
        <w:rPr>
          <w:rFonts w:ascii="Times New Roman" w:hAnsi="Times New Roman" w:cs="Times New Roman"/>
          <w:color w:val="auto"/>
          <w:sz w:val="24"/>
          <w:szCs w:val="24"/>
        </w:rPr>
      </w:pPr>
      <w:bookmarkStart w:id="57" w:name="_Toc126333946"/>
      <w:bookmarkEnd w:id="54"/>
      <w:bookmarkEnd w:id="55"/>
      <w:bookmarkEnd w:id="56"/>
      <w:r w:rsidRPr="00AE404A">
        <w:rPr>
          <w:rFonts w:ascii="Times New Roman" w:hAnsi="Times New Roman" w:cs="Times New Roman"/>
          <w:color w:val="auto"/>
          <w:sz w:val="24"/>
          <w:szCs w:val="24"/>
        </w:rPr>
        <w:t xml:space="preserve">Pirkimo sąlygų </w:t>
      </w:r>
      <w:r w:rsidR="00CA6AE4">
        <w:rPr>
          <w:rFonts w:ascii="Times New Roman" w:hAnsi="Times New Roman" w:cs="Times New Roman"/>
          <w:color w:val="auto"/>
          <w:sz w:val="24"/>
          <w:szCs w:val="24"/>
        </w:rPr>
        <w:t>8</w:t>
      </w:r>
      <w:r w:rsidRPr="00AE404A">
        <w:rPr>
          <w:rFonts w:ascii="Times New Roman" w:hAnsi="Times New Roman" w:cs="Times New Roman"/>
          <w:color w:val="auto"/>
          <w:sz w:val="24"/>
          <w:szCs w:val="24"/>
        </w:rPr>
        <w:t xml:space="preserve"> priedas „Tiekėjo deklaracija dėl atitikties Reglamento nuostatoms juridiniam asmeniui“</w:t>
      </w:r>
      <w:bookmarkEnd w:id="57"/>
    </w:p>
    <w:p w14:paraId="650D885C" w14:textId="77777777" w:rsidR="00AE404A" w:rsidRPr="00AE404A" w:rsidRDefault="00AE404A" w:rsidP="00AE404A">
      <w:pPr>
        <w:rPr>
          <w:rFonts w:ascii="Times New Roman" w:hAnsi="Times New Roman" w:cs="Times New Roman"/>
        </w:rPr>
      </w:pPr>
    </w:p>
    <w:p w14:paraId="53351021" w14:textId="77777777" w:rsidR="00AE404A" w:rsidRPr="00AE404A" w:rsidRDefault="00AE404A" w:rsidP="00AE404A">
      <w:pPr>
        <w:jc w:val="center"/>
        <w:rPr>
          <w:rFonts w:ascii="Times New Roman" w:hAnsi="Times New Roman" w:cs="Times New Roman"/>
        </w:rPr>
      </w:pPr>
      <w:r w:rsidRPr="00AE404A">
        <w:rPr>
          <w:rFonts w:ascii="Times New Roman" w:hAnsi="Times New Roman" w:cs="Times New Roman"/>
        </w:rPr>
        <w:t>Herbas arba prekių ženklas</w:t>
      </w:r>
    </w:p>
    <w:p w14:paraId="35B8B29B"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09A8BE60"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E1246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663D92F3"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633B5BD4" w14:textId="77777777" w:rsidR="00AE404A" w:rsidRPr="00AE404A" w:rsidRDefault="00AE404A" w:rsidP="00AE404A">
      <w:pPr>
        <w:jc w:val="center"/>
        <w:rPr>
          <w:rFonts w:ascii="Times New Roman" w:hAnsi="Times New Roman" w:cs="Times New Roman"/>
          <w:b/>
          <w:sz w:val="24"/>
          <w:szCs w:val="24"/>
        </w:rPr>
      </w:pPr>
    </w:p>
    <w:p w14:paraId="773EAEE7"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3AC8BA6C"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41A4874B"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sz w:val="20"/>
          <w:szCs w:val="20"/>
        </w:rPr>
      </w:pPr>
      <w:r w:rsidRPr="00AE404A">
        <w:rPr>
          <w:rFonts w:ascii="Times New Roman" w:hAnsi="Times New Roman" w:cs="Times New Roman"/>
          <w:bCs/>
          <w:i/>
          <w:iCs/>
          <w:sz w:val="20"/>
          <w:szCs w:val="20"/>
        </w:rPr>
        <w:t xml:space="preserve">           (Data)</w:t>
      </w:r>
    </w:p>
    <w:p w14:paraId="5FE71BB7" w14:textId="77777777" w:rsidR="00AE404A" w:rsidRPr="00AE404A" w:rsidRDefault="00AE404A" w:rsidP="00AE404A">
      <w:pPr>
        <w:shd w:val="clear" w:color="auto" w:fill="FFFFFF"/>
        <w:spacing w:after="0" w:line="240" w:lineRule="auto"/>
        <w:ind w:firstLine="3969"/>
        <w:rPr>
          <w:rFonts w:ascii="Times New Roman" w:hAnsi="Times New Roman" w:cs="Times New Roman"/>
          <w:bCs/>
          <w:sz w:val="20"/>
          <w:szCs w:val="20"/>
        </w:rPr>
      </w:pPr>
    </w:p>
    <w:p w14:paraId="401F22A8" w14:textId="77777777" w:rsidR="00AE404A" w:rsidRPr="00AE404A" w:rsidRDefault="00AE404A" w:rsidP="00AE404A">
      <w:pPr>
        <w:shd w:val="clear" w:color="auto" w:fill="FFFFFF"/>
        <w:spacing w:after="0" w:line="240" w:lineRule="auto"/>
        <w:jc w:val="center"/>
        <w:rPr>
          <w:rFonts w:ascii="Times New Roman" w:hAnsi="Times New Roman" w:cs="Times New Roman"/>
          <w:bCs/>
          <w:sz w:val="24"/>
          <w:szCs w:val="24"/>
        </w:rPr>
      </w:pPr>
      <w:r w:rsidRPr="00AE404A">
        <w:rPr>
          <w:rFonts w:ascii="Times New Roman" w:hAnsi="Times New Roman" w:cs="Times New Roman"/>
          <w:bCs/>
        </w:rPr>
        <w:t>_____________</w:t>
      </w:r>
    </w:p>
    <w:p w14:paraId="05816572" w14:textId="77777777" w:rsidR="00AE404A" w:rsidRPr="00AE404A" w:rsidRDefault="00AE404A" w:rsidP="00AE404A">
      <w:pPr>
        <w:shd w:val="clear" w:color="auto" w:fill="FFFFFF"/>
        <w:spacing w:after="0" w:line="240" w:lineRule="auto"/>
        <w:jc w:val="center"/>
        <w:rPr>
          <w:rFonts w:ascii="Times New Roman" w:hAnsi="Times New Roman" w:cs="Times New Roman"/>
          <w:bCs/>
          <w:i/>
          <w:iCs/>
          <w:sz w:val="20"/>
          <w:szCs w:val="20"/>
        </w:rPr>
      </w:pPr>
      <w:r w:rsidRPr="00AE404A">
        <w:rPr>
          <w:rFonts w:ascii="Times New Roman" w:hAnsi="Times New Roman" w:cs="Times New Roman"/>
          <w:bCs/>
          <w:i/>
          <w:iCs/>
          <w:sz w:val="20"/>
          <w:szCs w:val="20"/>
        </w:rPr>
        <w:t>(Sudarymo vieta)</w:t>
      </w:r>
    </w:p>
    <w:p w14:paraId="501D74CB" w14:textId="77777777" w:rsidR="00AE404A" w:rsidRPr="00AE404A" w:rsidRDefault="00AE404A" w:rsidP="00AE404A">
      <w:pPr>
        <w:shd w:val="clear" w:color="auto" w:fill="FFFFFF"/>
        <w:jc w:val="center"/>
        <w:rPr>
          <w:rFonts w:ascii="Times New Roman" w:hAnsi="Times New Roman" w:cs="Times New Roman"/>
          <w:bCs/>
          <w:sz w:val="20"/>
          <w:szCs w:val="20"/>
        </w:rPr>
      </w:pPr>
    </w:p>
    <w:p w14:paraId="15167A4C"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w:t>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t>____________________ ,</w:t>
      </w:r>
    </w:p>
    <w:p w14:paraId="1A5E7454" w14:textId="77777777" w:rsidR="00AE404A" w:rsidRPr="00AE404A" w:rsidRDefault="00AE404A" w:rsidP="00AE404A">
      <w:pPr>
        <w:tabs>
          <w:tab w:val="left" w:pos="851"/>
        </w:tabs>
        <w:snapToGrid w:val="0"/>
        <w:ind w:right="-1"/>
        <w:jc w:val="both"/>
        <w:rPr>
          <w:rFonts w:ascii="Times New Roman" w:hAnsi="Times New Roman" w:cs="Times New Roman"/>
          <w:i/>
          <w:iCs/>
          <w:spacing w:val="-2"/>
          <w:sz w:val="20"/>
          <w:szCs w:val="20"/>
        </w:rPr>
      </w:pPr>
      <w:r w:rsidRPr="00AE404A">
        <w:rPr>
          <w:rFonts w:ascii="Times New Roman" w:hAnsi="Times New Roman" w:cs="Times New Roman"/>
          <w:spacing w:val="-2"/>
        </w:rPr>
        <w:tab/>
      </w:r>
      <w:r w:rsidRPr="00AE404A">
        <w:rPr>
          <w:rFonts w:ascii="Times New Roman" w:hAnsi="Times New Roman" w:cs="Times New Roman"/>
          <w:spacing w:val="-2"/>
        </w:rPr>
        <w:tab/>
      </w: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vadovo ar jo įgalioto asmens pareigų pavadinimas, vardas ir pavardė)</w:t>
      </w:r>
    </w:p>
    <w:p w14:paraId="34A16F44" w14:textId="77777777" w:rsidR="00AE404A" w:rsidRPr="00AE404A" w:rsidRDefault="00AE404A" w:rsidP="00AE404A">
      <w:pPr>
        <w:snapToGrid w:val="0"/>
        <w:spacing w:after="0" w:line="240" w:lineRule="auto"/>
        <w:jc w:val="both"/>
        <w:rPr>
          <w:rFonts w:ascii="Times New Roman" w:hAnsi="Times New Roman" w:cs="Times New Roman"/>
          <w:spacing w:val="-2"/>
        </w:rPr>
      </w:pPr>
    </w:p>
    <w:p w14:paraId="303658B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tvirtinu, kad mano vadovaujamas (-a) (atstovaujamas (-a))_______________________________________________ ,</w:t>
      </w:r>
    </w:p>
    <w:p w14:paraId="2FF77772" w14:textId="77777777" w:rsidR="00AE404A" w:rsidRPr="00AE404A" w:rsidRDefault="00AE404A" w:rsidP="00AE404A">
      <w:pPr>
        <w:snapToGrid w:val="0"/>
        <w:spacing w:after="0" w:line="240" w:lineRule="auto"/>
        <w:jc w:val="both"/>
        <w:rPr>
          <w:rFonts w:ascii="Times New Roman" w:hAnsi="Times New Roman" w:cs="Times New Roman"/>
          <w:i/>
          <w:iCs/>
          <w:spacing w:val="-2"/>
          <w:sz w:val="20"/>
          <w:szCs w:val="20"/>
        </w:rPr>
      </w:pP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pavadinimas)</w:t>
      </w:r>
    </w:p>
    <w:p w14:paraId="43AE2502" w14:textId="77777777" w:rsidR="00AE404A" w:rsidRPr="00AE404A" w:rsidRDefault="00AE404A" w:rsidP="00AE404A">
      <w:pPr>
        <w:snapToGrid w:val="0"/>
        <w:ind w:right="-1"/>
        <w:jc w:val="both"/>
        <w:rPr>
          <w:rFonts w:ascii="Times New Roman" w:hAnsi="Times New Roman" w:cs="Times New Roman"/>
          <w:spacing w:val="-2"/>
        </w:rPr>
      </w:pPr>
    </w:p>
    <w:p w14:paraId="0ACE9A57"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dalyvaujantis (-i) ________________________________________________________________________________</w:t>
      </w:r>
    </w:p>
    <w:p w14:paraId="3303C290"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24BE8AD" w14:textId="77777777" w:rsidR="00AE404A" w:rsidRPr="00AE404A" w:rsidRDefault="00AE404A" w:rsidP="00AE404A">
      <w:pPr>
        <w:snapToGrid w:val="0"/>
        <w:ind w:right="-1"/>
        <w:jc w:val="both"/>
        <w:rPr>
          <w:rFonts w:ascii="Times New Roman" w:hAnsi="Times New Roman" w:cs="Times New Roman"/>
          <w:spacing w:val="-2"/>
        </w:rPr>
      </w:pPr>
    </w:p>
    <w:p w14:paraId="252A10F0"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59D883BA"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62426DC8" w14:textId="77777777" w:rsidR="00AE404A" w:rsidRPr="00AE404A" w:rsidRDefault="00AE404A" w:rsidP="00AE404A">
      <w:pPr>
        <w:snapToGrid w:val="0"/>
        <w:ind w:right="-1"/>
        <w:jc w:val="both"/>
        <w:rPr>
          <w:rFonts w:ascii="Times New Roman" w:hAnsi="Times New Roman" w:cs="Times New Roman"/>
          <w:spacing w:val="-2"/>
        </w:rPr>
      </w:pPr>
    </w:p>
    <w:p w14:paraId="297A6B1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86C5974"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46BBFC11"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nėra įtakojama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proofErr w:type="spellStart"/>
      <w:r w:rsidRPr="00AE404A">
        <w:rPr>
          <w:rFonts w:ascii="Times New Roman" w:hAnsi="Times New Roman" w:cs="Times New Roman"/>
          <w:sz w:val="20"/>
          <w:szCs w:val="20"/>
        </w:rPr>
        <w:t>5k</w:t>
      </w:r>
      <w:proofErr w:type="spellEnd"/>
      <w:r w:rsidRPr="00AE404A">
        <w:rPr>
          <w:rFonts w:ascii="Times New Roman" w:hAnsi="Times New Roman" w:cs="Times New Roman"/>
          <w:sz w:val="20"/>
          <w:szCs w:val="20"/>
        </w:rPr>
        <w:t xml:space="preserve"> straipsnyje nustatytuose apribojimuose. Visų pirma pareiškiu, kad:</w:t>
      </w:r>
    </w:p>
    <w:p w14:paraId="34C1F58A"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(a) mano atstovaujama įmonė (ir nė viena iš bendrovių, kurios yra mūsų konsorciumo nariais) nėra įsteigta Rusijoje;</w:t>
      </w:r>
    </w:p>
    <w:p w14:paraId="0FF56F0D"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E404A">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AE404A">
        <w:rPr>
          <w:rFonts w:ascii="Times New Roman" w:hAnsi="Times New Roman" w:cs="Times New Roman"/>
          <w:sz w:val="20"/>
          <w:szCs w:val="20"/>
        </w:rPr>
        <w:t xml:space="preserve">; </w:t>
      </w:r>
    </w:p>
    <w:p w14:paraId="55B1F6E0" w14:textId="77777777" w:rsidR="00AE404A" w:rsidRPr="00AE404A" w:rsidRDefault="00AE404A" w:rsidP="00AE404A">
      <w:pPr>
        <w:spacing w:after="0"/>
        <w:jc w:val="both"/>
        <w:rPr>
          <w:rFonts w:ascii="Times New Roman" w:hAnsi="Times New Roman" w:cs="Times New Roman"/>
          <w:sz w:val="20"/>
          <w:szCs w:val="20"/>
          <w:shd w:val="clear" w:color="auto" w:fill="FFFFFF"/>
        </w:rPr>
      </w:pPr>
      <w:r w:rsidRPr="00AE404A">
        <w:rPr>
          <w:rFonts w:ascii="Times New Roman" w:hAnsi="Times New Roman" w:cs="Times New Roman"/>
          <w:sz w:val="20"/>
          <w:szCs w:val="20"/>
        </w:rPr>
        <w:t xml:space="preserve">(c) nei aš, nei mano atstovaujama bendrovė nesame </w:t>
      </w:r>
      <w:r w:rsidRPr="00AE404A">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758CF36"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w:t>
      </w:r>
      <w:proofErr w:type="spellStart"/>
      <w:r w:rsidRPr="00AE404A">
        <w:rPr>
          <w:rFonts w:ascii="Times New Roman" w:hAnsi="Times New Roman" w:cs="Times New Roman"/>
          <w:sz w:val="20"/>
          <w:szCs w:val="20"/>
          <w:shd w:val="clear" w:color="auto" w:fill="FFFFFF"/>
        </w:rPr>
        <w:t>ams</w:t>
      </w:r>
      <w:proofErr w:type="spellEnd"/>
      <w:r w:rsidRPr="00AE404A">
        <w:rPr>
          <w:rFonts w:ascii="Times New Roman" w:hAnsi="Times New Roman" w:cs="Times New Roman"/>
          <w:sz w:val="20"/>
          <w:szCs w:val="20"/>
          <w:shd w:val="clear" w:color="auto" w:fill="FFFFFF"/>
        </w:rPr>
        <w:t>), ar kitam (-</w:t>
      </w:r>
      <w:proofErr w:type="spellStart"/>
      <w:r w:rsidRPr="00AE404A">
        <w:rPr>
          <w:rFonts w:ascii="Times New Roman" w:hAnsi="Times New Roman" w:cs="Times New Roman"/>
          <w:sz w:val="20"/>
          <w:szCs w:val="20"/>
          <w:shd w:val="clear" w:color="auto" w:fill="FFFFFF"/>
        </w:rPr>
        <w:t>iems</w:t>
      </w:r>
      <w:proofErr w:type="spellEnd"/>
      <w:r w:rsidRPr="00AE404A">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70223B4F" w14:textId="0CADC32B" w:rsidR="00AE404A" w:rsidRDefault="00AE404A" w:rsidP="00AE404A">
      <w:pPr>
        <w:rPr>
          <w:sz w:val="20"/>
          <w:szCs w:val="20"/>
        </w:rPr>
      </w:pPr>
    </w:p>
    <w:p w14:paraId="6C4A31E5" w14:textId="7E29A068" w:rsidR="00AE404A" w:rsidRPr="00AE404A" w:rsidRDefault="00AE404A" w:rsidP="00AE404A">
      <w:pPr>
        <w:pStyle w:val="Antrat2"/>
        <w:ind w:left="5103"/>
        <w:rPr>
          <w:rFonts w:ascii="Times New Roman" w:hAnsi="Times New Roman" w:cs="Times New Roman"/>
          <w:color w:val="auto"/>
          <w:sz w:val="24"/>
          <w:szCs w:val="24"/>
        </w:rPr>
      </w:pPr>
      <w:bookmarkStart w:id="58" w:name="_Toc126333947"/>
      <w:r w:rsidRPr="00AE404A">
        <w:rPr>
          <w:rFonts w:ascii="Times New Roman" w:hAnsi="Times New Roman" w:cs="Times New Roman"/>
          <w:color w:val="auto"/>
          <w:sz w:val="24"/>
          <w:szCs w:val="24"/>
        </w:rPr>
        <w:lastRenderedPageBreak/>
        <w:t xml:space="preserve">Pirkimo sąlygų </w:t>
      </w:r>
      <w:r w:rsidR="00CA6AE4">
        <w:rPr>
          <w:rFonts w:ascii="Times New Roman" w:hAnsi="Times New Roman" w:cs="Times New Roman"/>
          <w:color w:val="auto"/>
          <w:sz w:val="24"/>
          <w:szCs w:val="24"/>
        </w:rPr>
        <w:t>9</w:t>
      </w:r>
      <w:r w:rsidRPr="00AE404A">
        <w:rPr>
          <w:rFonts w:ascii="Times New Roman" w:hAnsi="Times New Roman" w:cs="Times New Roman"/>
          <w:color w:val="auto"/>
          <w:sz w:val="24"/>
          <w:szCs w:val="24"/>
        </w:rPr>
        <w:t xml:space="preserve"> priedas „Tiekėjo deklaracija dėl atitikties Reglamento nuostatoms fiziniam asmeniui“</w:t>
      </w:r>
      <w:bookmarkEnd w:id="58"/>
    </w:p>
    <w:p w14:paraId="7569031E" w14:textId="77777777" w:rsidR="00AE404A" w:rsidRPr="00425CFB" w:rsidRDefault="00AE404A" w:rsidP="00AE404A">
      <w:pPr>
        <w:rPr>
          <w:sz w:val="20"/>
          <w:szCs w:val="20"/>
        </w:rPr>
      </w:pPr>
    </w:p>
    <w:p w14:paraId="7B0D4AEA"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47FFFB8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(Fizinio asmens vardas, pavardė, kontaktinė informacija, registro, kuriame kaupiami ir saugomi duomenys apie tiekėją, pavadinimas)</w:t>
      </w:r>
    </w:p>
    <w:p w14:paraId="42614215" w14:textId="77777777" w:rsidR="00AE404A" w:rsidRPr="00AE404A" w:rsidRDefault="00AE404A" w:rsidP="00AE404A">
      <w:pPr>
        <w:jc w:val="both"/>
        <w:rPr>
          <w:rFonts w:ascii="Times New Roman" w:hAnsi="Times New Roman" w:cs="Times New Roman"/>
          <w:sz w:val="20"/>
          <w:szCs w:val="20"/>
        </w:rPr>
      </w:pPr>
    </w:p>
    <w:p w14:paraId="283109E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7C54C5F1"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5B3A9A25" w14:textId="77777777" w:rsidR="00AE404A" w:rsidRPr="00AE404A" w:rsidRDefault="00AE404A" w:rsidP="00AE404A">
      <w:pPr>
        <w:jc w:val="center"/>
        <w:rPr>
          <w:rFonts w:ascii="Times New Roman" w:hAnsi="Times New Roman" w:cs="Times New Roman"/>
          <w:b/>
          <w:sz w:val="24"/>
          <w:szCs w:val="24"/>
        </w:rPr>
      </w:pPr>
    </w:p>
    <w:p w14:paraId="72387759"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7B477F79"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00F245C3"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 xml:space="preserve">           (Data)</w:t>
      </w:r>
    </w:p>
    <w:p w14:paraId="696B069B" w14:textId="77777777" w:rsidR="00AE404A" w:rsidRPr="00AE404A" w:rsidRDefault="00AE404A" w:rsidP="00AE404A">
      <w:pPr>
        <w:shd w:val="clear" w:color="auto" w:fill="FFFFFF"/>
        <w:spacing w:after="0" w:line="240" w:lineRule="auto"/>
        <w:ind w:firstLine="3969"/>
        <w:rPr>
          <w:rFonts w:ascii="Times New Roman" w:hAnsi="Times New Roman" w:cs="Times New Roman"/>
          <w:bCs/>
          <w:color w:val="000000"/>
          <w:sz w:val="20"/>
          <w:szCs w:val="20"/>
        </w:rPr>
      </w:pPr>
    </w:p>
    <w:p w14:paraId="49E94E10" w14:textId="77777777" w:rsidR="00AE404A" w:rsidRPr="00AE404A" w:rsidRDefault="00AE404A" w:rsidP="00AE404A">
      <w:pPr>
        <w:shd w:val="clear" w:color="auto" w:fill="FFFFFF"/>
        <w:spacing w:after="0" w:line="240" w:lineRule="auto"/>
        <w:jc w:val="center"/>
        <w:rPr>
          <w:rFonts w:ascii="Times New Roman" w:hAnsi="Times New Roman" w:cs="Times New Roman"/>
          <w:bCs/>
          <w:color w:val="000000"/>
          <w:sz w:val="24"/>
          <w:szCs w:val="24"/>
        </w:rPr>
      </w:pPr>
      <w:r w:rsidRPr="00AE404A">
        <w:rPr>
          <w:rFonts w:ascii="Times New Roman" w:hAnsi="Times New Roman" w:cs="Times New Roman"/>
          <w:bCs/>
          <w:color w:val="000000"/>
        </w:rPr>
        <w:t>_____________</w:t>
      </w:r>
    </w:p>
    <w:p w14:paraId="16649461" w14:textId="77777777" w:rsidR="00AE404A" w:rsidRPr="00AE404A" w:rsidRDefault="00AE404A" w:rsidP="00AE404A">
      <w:pPr>
        <w:shd w:val="clear" w:color="auto" w:fill="FFFFFF"/>
        <w:spacing w:after="0" w:line="240" w:lineRule="auto"/>
        <w:jc w:val="center"/>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(Sudarymo vieta)</w:t>
      </w:r>
    </w:p>
    <w:p w14:paraId="2B9D1B8A" w14:textId="77777777" w:rsidR="00AE404A" w:rsidRPr="00AE404A" w:rsidRDefault="00AE404A" w:rsidP="00AE404A">
      <w:pPr>
        <w:shd w:val="clear" w:color="auto" w:fill="FFFFFF"/>
        <w:jc w:val="center"/>
        <w:rPr>
          <w:rFonts w:ascii="Times New Roman" w:hAnsi="Times New Roman" w:cs="Times New Roman"/>
          <w:bCs/>
          <w:color w:val="000000"/>
          <w:sz w:val="20"/>
          <w:szCs w:val="20"/>
        </w:rPr>
      </w:pPr>
    </w:p>
    <w:p w14:paraId="45364FDB"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____________________________________________________________________________________________ ,</w:t>
      </w:r>
    </w:p>
    <w:p w14:paraId="4FA24C6A" w14:textId="77777777" w:rsidR="00AE404A" w:rsidRPr="00AE404A" w:rsidRDefault="00AE404A" w:rsidP="00AE404A">
      <w:pPr>
        <w:tabs>
          <w:tab w:val="left" w:pos="851"/>
        </w:tabs>
        <w:snapToGrid w:val="0"/>
        <w:ind w:right="-1"/>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(Tiekėjo vardas ir pavardė)</w:t>
      </w:r>
    </w:p>
    <w:p w14:paraId="205A5FC4" w14:textId="77777777" w:rsidR="00AE404A" w:rsidRPr="00AE404A" w:rsidRDefault="00AE404A" w:rsidP="00AE404A">
      <w:pPr>
        <w:snapToGrid w:val="0"/>
        <w:spacing w:after="0" w:line="240" w:lineRule="auto"/>
        <w:rPr>
          <w:rFonts w:ascii="Times New Roman" w:hAnsi="Times New Roman" w:cs="Times New Roman"/>
          <w:spacing w:val="-2"/>
        </w:rPr>
      </w:pPr>
      <w:r w:rsidRPr="00AE404A">
        <w:rPr>
          <w:rFonts w:ascii="Times New Roman" w:hAnsi="Times New Roman" w:cs="Times New Roman"/>
          <w:spacing w:val="-2"/>
        </w:rPr>
        <w:t>tvirtinu, kad dalyvaudamas (-a) _______________________________________________________________________________________________</w:t>
      </w:r>
    </w:p>
    <w:p w14:paraId="4618B333"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C9F92EE" w14:textId="77777777" w:rsidR="00AE404A" w:rsidRPr="00AE404A" w:rsidRDefault="00AE404A" w:rsidP="00AE404A">
      <w:pPr>
        <w:snapToGrid w:val="0"/>
        <w:ind w:right="-1"/>
        <w:jc w:val="both"/>
        <w:rPr>
          <w:rFonts w:ascii="Times New Roman" w:hAnsi="Times New Roman" w:cs="Times New Roman"/>
          <w:spacing w:val="-2"/>
        </w:rPr>
      </w:pPr>
    </w:p>
    <w:p w14:paraId="50D48169"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037587E4"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4EEAFB23" w14:textId="77777777" w:rsidR="00AE404A" w:rsidRPr="00AE404A" w:rsidRDefault="00AE404A" w:rsidP="00AE404A">
      <w:pPr>
        <w:snapToGrid w:val="0"/>
        <w:ind w:right="-1"/>
        <w:jc w:val="both"/>
        <w:rPr>
          <w:rFonts w:ascii="Times New Roman" w:hAnsi="Times New Roman" w:cs="Times New Roman"/>
          <w:spacing w:val="-2"/>
        </w:rPr>
      </w:pPr>
    </w:p>
    <w:p w14:paraId="27B1483B"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72CC318"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6B454A61" w14:textId="77777777" w:rsidR="00AE404A" w:rsidRPr="00AE404A" w:rsidRDefault="00AE404A" w:rsidP="00AE404A">
      <w:pPr>
        <w:jc w:val="both"/>
        <w:rPr>
          <w:rFonts w:ascii="Times New Roman" w:hAnsi="Times New Roman" w:cs="Times New Roman"/>
          <w:sz w:val="24"/>
          <w:szCs w:val="24"/>
        </w:rPr>
      </w:pPr>
    </w:p>
    <w:p w14:paraId="5C436332"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nesu įtakojamas (-a)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proofErr w:type="spellStart"/>
      <w:r w:rsidRPr="00AE404A">
        <w:rPr>
          <w:rFonts w:ascii="Times New Roman" w:hAnsi="Times New Roman" w:cs="Times New Roman"/>
          <w:sz w:val="20"/>
          <w:szCs w:val="20"/>
        </w:rPr>
        <w:t>5k</w:t>
      </w:r>
      <w:proofErr w:type="spellEnd"/>
      <w:r w:rsidRPr="00AE404A">
        <w:rPr>
          <w:rFonts w:ascii="Times New Roman" w:hAnsi="Times New Roman" w:cs="Times New Roman"/>
          <w:sz w:val="20"/>
          <w:szCs w:val="20"/>
        </w:rPr>
        <w:t xml:space="preserve"> straipsnyje nustatytuose apribojimuose. Visų pirma pareiškiu, kad:</w:t>
      </w:r>
    </w:p>
    <w:p w14:paraId="20416E0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(a) nesu Rusijos pilietis (-ė) ar įsisteigęs Rusijoje;</w:t>
      </w:r>
    </w:p>
    <w:p w14:paraId="0926B57F"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(b) neveikiu </w:t>
      </w:r>
      <w:r w:rsidRPr="00AE404A">
        <w:rPr>
          <w:rFonts w:ascii="Times New Roman" w:hAnsi="Times New Roman" w:cs="Times New Roman"/>
          <w:sz w:val="20"/>
          <w:szCs w:val="20"/>
          <w:shd w:val="clear" w:color="auto" w:fill="FFFFFF"/>
        </w:rPr>
        <w:t>šios deklaracijos a) punkte nurodyto subjekto vardu ar jo nurodymu;</w:t>
      </w:r>
    </w:p>
    <w:p w14:paraId="64A26889" w14:textId="72748A85" w:rsidR="00242A7F" w:rsidRDefault="00AE404A" w:rsidP="002B2568">
      <w:pPr>
        <w:jc w:val="both"/>
        <w:rPr>
          <w:rFonts w:ascii="Times New Roman" w:hAnsi="Times New Roman" w:cs="Times New Roman"/>
          <w:sz w:val="24"/>
          <w:szCs w:val="24"/>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w:t>
      </w:r>
      <w:proofErr w:type="spellStart"/>
      <w:r w:rsidRPr="00AE404A">
        <w:rPr>
          <w:rFonts w:ascii="Times New Roman" w:hAnsi="Times New Roman" w:cs="Times New Roman"/>
          <w:sz w:val="20"/>
          <w:szCs w:val="20"/>
          <w:shd w:val="clear" w:color="auto" w:fill="FFFFFF"/>
        </w:rPr>
        <w:t>ams</w:t>
      </w:r>
      <w:proofErr w:type="spellEnd"/>
      <w:r w:rsidRPr="00AE404A">
        <w:rPr>
          <w:rFonts w:ascii="Times New Roman" w:hAnsi="Times New Roman" w:cs="Times New Roman"/>
          <w:sz w:val="20"/>
          <w:szCs w:val="20"/>
          <w:shd w:val="clear" w:color="auto" w:fill="FFFFFF"/>
        </w:rPr>
        <w:t>), ar kitam (-</w:t>
      </w:r>
      <w:proofErr w:type="spellStart"/>
      <w:r w:rsidRPr="00AE404A">
        <w:rPr>
          <w:rFonts w:ascii="Times New Roman" w:hAnsi="Times New Roman" w:cs="Times New Roman"/>
          <w:sz w:val="20"/>
          <w:szCs w:val="20"/>
          <w:shd w:val="clear" w:color="auto" w:fill="FFFFFF"/>
        </w:rPr>
        <w:t>iems</w:t>
      </w:r>
      <w:proofErr w:type="spellEnd"/>
      <w:r w:rsidRPr="00AE404A">
        <w:rPr>
          <w:rFonts w:ascii="Times New Roman" w:hAnsi="Times New Roman" w:cs="Times New Roman"/>
          <w:sz w:val="20"/>
          <w:szCs w:val="20"/>
          <w:shd w:val="clear" w:color="auto" w:fill="FFFFFF"/>
        </w:rPr>
        <w:t>) subjektui (-tams), kurių pajėgumais remiamasi, kurie priskirtini šios deklaracijos a) arba b) punktuose nurodytiems subjektams</w:t>
      </w:r>
      <w:r w:rsidR="002B2568">
        <w:rPr>
          <w:rFonts w:ascii="Times New Roman" w:hAnsi="Times New Roman" w:cs="Times New Roman"/>
          <w:sz w:val="20"/>
          <w:szCs w:val="20"/>
          <w:shd w:val="clear" w:color="auto" w:fill="FFFFFF"/>
        </w:rPr>
        <w:t>.</w:t>
      </w:r>
      <w:r w:rsidR="002B2568">
        <w:rPr>
          <w:rFonts w:ascii="Times New Roman" w:hAnsi="Times New Roman" w:cs="Times New Roman"/>
          <w:sz w:val="24"/>
          <w:szCs w:val="24"/>
        </w:rPr>
        <w:t xml:space="preserve"> </w:t>
      </w:r>
    </w:p>
    <w:sectPr w:rsidR="00242A7F" w:rsidSect="00F805E9">
      <w:headerReference w:type="even" r:id="rId23"/>
      <w:headerReference w:type="default" r:id="rId24"/>
      <w:footerReference w:type="even" r:id="rId25"/>
      <w:footerReference w:type="default" r:id="rId26"/>
      <w:headerReference w:type="first" r:id="rId27"/>
      <w:footerReference w:type="first" r:id="rId28"/>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585B4" w14:textId="77777777" w:rsidR="00060387" w:rsidRDefault="00060387" w:rsidP="00D05666">
      <w:r>
        <w:separator/>
      </w:r>
    </w:p>
  </w:endnote>
  <w:endnote w:type="continuationSeparator" w:id="0">
    <w:p w14:paraId="3B0F8723" w14:textId="77777777" w:rsidR="00060387" w:rsidRDefault="00060387" w:rsidP="00D05666">
      <w:r>
        <w:continuationSeparator/>
      </w:r>
    </w:p>
  </w:endnote>
  <w:endnote w:type="continuationNotice" w:id="1">
    <w:p w14:paraId="2E8E36DB" w14:textId="77777777" w:rsidR="00060387" w:rsidRDefault="000603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33235" w14:textId="77777777" w:rsidR="00060387" w:rsidRDefault="00060387" w:rsidP="00D05666">
      <w:r>
        <w:separator/>
      </w:r>
    </w:p>
  </w:footnote>
  <w:footnote w:type="continuationSeparator" w:id="0">
    <w:p w14:paraId="19DEEFFE" w14:textId="77777777" w:rsidR="00060387" w:rsidRDefault="00060387" w:rsidP="00D05666">
      <w:r>
        <w:continuationSeparator/>
      </w:r>
    </w:p>
  </w:footnote>
  <w:footnote w:type="continuationNotice" w:id="1">
    <w:p w14:paraId="3F451BB0" w14:textId="77777777" w:rsidR="00060387" w:rsidRDefault="00060387">
      <w:pPr>
        <w:spacing w:after="0" w:line="240" w:lineRule="auto"/>
      </w:pPr>
    </w:p>
  </w:footnote>
  <w:footnote w:id="2">
    <w:p w14:paraId="1FD48115" w14:textId="77777777" w:rsidR="00194AC7" w:rsidRPr="005A0EC0" w:rsidRDefault="00194AC7" w:rsidP="00194AC7">
      <w:pPr>
        <w:pStyle w:val="Puslapioinaostekstas"/>
        <w:jc w:val="both"/>
        <w:rPr>
          <w:rFonts w:ascii="Times New Roman" w:hAnsi="Times New Roman" w:cs="Times New Roman"/>
          <w:i/>
          <w:iCs/>
        </w:rPr>
      </w:pPr>
      <w:r w:rsidRPr="005A0EC0">
        <w:rPr>
          <w:rStyle w:val="Puslapioinaosnuoroda"/>
          <w:rFonts w:ascii="Times New Roman" w:eastAsia="Yu Mincho" w:hAnsi="Times New Roman" w:cs="Times New Roman"/>
          <w:i/>
          <w:iCs/>
        </w:rPr>
        <w:footnoteRef/>
      </w:r>
      <w:r w:rsidRPr="005A0EC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68D5E0"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i/>
          <w:iCs/>
        </w:rPr>
      </w:pPr>
      <w:r w:rsidRPr="005A0EC0">
        <w:rPr>
          <w:rFonts w:ascii="Times New Roman" w:eastAsia="Yu Mincho" w:hAnsi="Times New Roman" w:cs="Times New Roman"/>
          <w:i/>
          <w:iCs/>
        </w:rPr>
        <w:t xml:space="preserve">priesaikos deklaracija; </w:t>
      </w:r>
    </w:p>
    <w:p w14:paraId="6EE1C4A5"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rPr>
      </w:pPr>
      <w:r w:rsidRPr="005A0EC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41D8B6" w14:textId="77777777" w:rsidR="00194AC7" w:rsidRPr="001620D3" w:rsidRDefault="00194AC7" w:rsidP="00194A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23B82E" w14:textId="77777777" w:rsidR="00194AC7" w:rsidRPr="001620D3" w:rsidRDefault="00194AC7" w:rsidP="00194AC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5D6C12" w14:textId="77777777" w:rsidR="00194AC7" w:rsidRDefault="00194AC7" w:rsidP="00194AC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079A3A" w14:textId="77777777" w:rsidR="00194AC7" w:rsidRPr="00160E64" w:rsidRDefault="00194AC7" w:rsidP="00194AC7">
      <w:pPr>
        <w:pStyle w:val="Puslapioinaostekstas"/>
        <w:jc w:val="both"/>
        <w:rPr>
          <w:rFonts w:ascii="Times New Roman" w:hAnsi="Times New Roman" w:cs="Times New Roman"/>
          <w:i/>
          <w:iCs/>
        </w:rPr>
      </w:pPr>
      <w:r w:rsidRPr="00160E64">
        <w:rPr>
          <w:rStyle w:val="Puslapioinaosnuoroda"/>
          <w:rFonts w:ascii="Times New Roman" w:eastAsia="Yu Mincho" w:hAnsi="Times New Roman" w:cs="Times New Roman"/>
        </w:rPr>
        <w:footnoteRef/>
      </w:r>
      <w:r w:rsidRPr="00160E64">
        <w:rPr>
          <w:rFonts w:ascii="Times New Roman" w:eastAsia="Yu Mincho" w:hAnsi="Times New Roman" w:cs="Times New Roman"/>
        </w:rPr>
        <w:t xml:space="preserve"> </w:t>
      </w:r>
      <w:r w:rsidRPr="00160E6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B45294" w14:textId="77777777" w:rsidR="00194AC7" w:rsidRPr="00160E64" w:rsidRDefault="00194AC7" w:rsidP="00194AC7">
      <w:pPr>
        <w:pStyle w:val="Puslapioinaostekstas"/>
        <w:numPr>
          <w:ilvl w:val="0"/>
          <w:numId w:val="13"/>
        </w:numPr>
        <w:spacing w:after="0" w:line="240" w:lineRule="auto"/>
        <w:jc w:val="both"/>
        <w:rPr>
          <w:rFonts w:ascii="Times New Roman" w:eastAsia="Yu Mincho" w:hAnsi="Times New Roman" w:cs="Times New Roman"/>
          <w:i/>
          <w:iCs/>
        </w:rPr>
      </w:pPr>
      <w:r w:rsidRPr="00160E64">
        <w:rPr>
          <w:rFonts w:ascii="Times New Roman" w:eastAsia="Yu Mincho" w:hAnsi="Times New Roman" w:cs="Times New Roman"/>
          <w:i/>
          <w:iCs/>
        </w:rPr>
        <w:t xml:space="preserve">priesaikos deklaracija; </w:t>
      </w:r>
    </w:p>
    <w:p w14:paraId="59D0BFC5" w14:textId="77777777" w:rsidR="00194AC7" w:rsidRDefault="00194AC7" w:rsidP="00194AC7">
      <w:pPr>
        <w:pStyle w:val="Puslapioinaostekstas"/>
        <w:numPr>
          <w:ilvl w:val="0"/>
          <w:numId w:val="13"/>
        </w:numPr>
        <w:spacing w:after="0" w:line="240" w:lineRule="auto"/>
        <w:jc w:val="both"/>
        <w:rPr>
          <w:rFonts w:ascii="Calibri" w:eastAsia="Yu Mincho" w:hAnsi="Calibri" w:cs="Arial"/>
        </w:rPr>
      </w:pPr>
      <w:r w:rsidRPr="00160E6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F8043B0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i w:val="0"/>
        <w:iCs w:val="0"/>
        <w:color w:val="000000" w:themeColor="text1"/>
        <w:sz w:val="24"/>
        <w:szCs w:val="24"/>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D663720"/>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2"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3" w15:restartNumberingAfterBreak="0">
    <w:nsid w:val="747A38CE"/>
    <w:multiLevelType w:val="multilevel"/>
    <w:tmpl w:val="C3D68A94"/>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3"/>
  </w:num>
  <w:num w:numId="4" w16cid:durableId="489056225">
    <w:abstractNumId w:val="17"/>
  </w:num>
  <w:num w:numId="5" w16cid:durableId="823280041">
    <w:abstractNumId w:val="23"/>
  </w:num>
  <w:num w:numId="6" w16cid:durableId="1620530001">
    <w:abstractNumId w:val="2"/>
  </w:num>
  <w:num w:numId="7" w16cid:durableId="1900937341">
    <w:abstractNumId w:val="21"/>
  </w:num>
  <w:num w:numId="8" w16cid:durableId="951783459">
    <w:abstractNumId w:val="4"/>
  </w:num>
  <w:num w:numId="9" w16cid:durableId="933316770">
    <w:abstractNumId w:val="6"/>
  </w:num>
  <w:num w:numId="10" w16cid:durableId="514227207">
    <w:abstractNumId w:val="12"/>
  </w:num>
  <w:num w:numId="11" w16cid:durableId="1516918233">
    <w:abstractNumId w:val="14"/>
  </w:num>
  <w:num w:numId="12" w16cid:durableId="916134447">
    <w:abstractNumId w:val="18"/>
  </w:num>
  <w:num w:numId="13" w16cid:durableId="185022460">
    <w:abstractNumId w:val="0"/>
  </w:num>
  <w:num w:numId="14" w16cid:durableId="1688024944">
    <w:abstractNumId w:val="9"/>
  </w:num>
  <w:num w:numId="15" w16cid:durableId="1828545350">
    <w:abstractNumId w:val="16"/>
  </w:num>
  <w:num w:numId="16" w16cid:durableId="1493250496">
    <w:abstractNumId w:val="22"/>
  </w:num>
  <w:num w:numId="17" w16cid:durableId="639266733">
    <w:abstractNumId w:val="3"/>
  </w:num>
  <w:num w:numId="18" w16cid:durableId="201137307">
    <w:abstractNumId w:val="24"/>
  </w:num>
  <w:num w:numId="19" w16cid:durableId="1722168629">
    <w:abstractNumId w:val="15"/>
  </w:num>
  <w:num w:numId="20" w16cid:durableId="1295646944">
    <w:abstractNumId w:val="8"/>
  </w:num>
  <w:num w:numId="21" w16cid:durableId="1898053900">
    <w:abstractNumId w:val="5"/>
  </w:num>
  <w:num w:numId="22" w16cid:durableId="604536077">
    <w:abstractNumId w:val="19"/>
  </w:num>
  <w:num w:numId="23" w16cid:durableId="1265917226">
    <w:abstractNumId w:val="12"/>
  </w:num>
  <w:num w:numId="24" w16cid:durableId="830802575">
    <w:abstractNumId w:val="16"/>
  </w:num>
  <w:num w:numId="25" w16cid:durableId="1112015863">
    <w:abstractNumId w:val="9"/>
  </w:num>
  <w:num w:numId="26" w16cid:durableId="1507941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20"/>
  </w:num>
  <w:num w:numId="31" w16cid:durableId="20094070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2"/>
  </w:num>
  <w:num w:numId="33" w16cid:durableId="2094935083">
    <w:abstractNumId w:val="16"/>
  </w:num>
  <w:num w:numId="34" w16cid:durableId="1331370443">
    <w:abstractNumId w:val="9"/>
  </w:num>
  <w:num w:numId="35" w16cid:durableId="479932176">
    <w:abstractNumId w:val="25"/>
  </w:num>
  <w:num w:numId="36" w16cid:durableId="408162091">
    <w:abstractNumId w:val="26"/>
  </w:num>
  <w:num w:numId="37" w16cid:durableId="341472405">
    <w:abstractNumId w:val="12"/>
  </w:num>
  <w:num w:numId="38" w16cid:durableId="1677683799">
    <w:abstractNumId w:val="16"/>
  </w:num>
  <w:num w:numId="39" w16cid:durableId="901406818">
    <w:abstractNumId w:val="9"/>
  </w:num>
  <w:num w:numId="40" w16cid:durableId="1884630571">
    <w:abstractNumId w:val="11"/>
  </w:num>
  <w:num w:numId="41" w16cid:durableId="411397141">
    <w:abstractNumId w:val="10"/>
  </w:num>
  <w:num w:numId="42" w16cid:durableId="26504337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10115731">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601376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610"/>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31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2FD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3FDC"/>
    <w:rsid w:val="000543B5"/>
    <w:rsid w:val="00055235"/>
    <w:rsid w:val="000561CC"/>
    <w:rsid w:val="00057000"/>
    <w:rsid w:val="000571AD"/>
    <w:rsid w:val="00057346"/>
    <w:rsid w:val="000578C9"/>
    <w:rsid w:val="00060387"/>
    <w:rsid w:val="0006040C"/>
    <w:rsid w:val="000605C5"/>
    <w:rsid w:val="000608EF"/>
    <w:rsid w:val="00061084"/>
    <w:rsid w:val="00061466"/>
    <w:rsid w:val="00061E86"/>
    <w:rsid w:val="00062BA6"/>
    <w:rsid w:val="0006300C"/>
    <w:rsid w:val="00063118"/>
    <w:rsid w:val="000631F1"/>
    <w:rsid w:val="00063B19"/>
    <w:rsid w:val="00064868"/>
    <w:rsid w:val="0006575D"/>
    <w:rsid w:val="000659E9"/>
    <w:rsid w:val="00065D3B"/>
    <w:rsid w:val="00065D5C"/>
    <w:rsid w:val="0006621C"/>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847"/>
    <w:rsid w:val="000749D7"/>
    <w:rsid w:val="00074A01"/>
    <w:rsid w:val="00074DEB"/>
    <w:rsid w:val="00074E9E"/>
    <w:rsid w:val="0007511C"/>
    <w:rsid w:val="00075511"/>
    <w:rsid w:val="00075975"/>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3B72"/>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7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A94"/>
    <w:rsid w:val="000C1AE5"/>
    <w:rsid w:val="000C1F59"/>
    <w:rsid w:val="000C211C"/>
    <w:rsid w:val="000C2217"/>
    <w:rsid w:val="000C238A"/>
    <w:rsid w:val="000C25C9"/>
    <w:rsid w:val="000C2C07"/>
    <w:rsid w:val="000C30C2"/>
    <w:rsid w:val="000C34A7"/>
    <w:rsid w:val="000C3D2E"/>
    <w:rsid w:val="000C3F71"/>
    <w:rsid w:val="000C4806"/>
    <w:rsid w:val="000C4D87"/>
    <w:rsid w:val="000C4DF9"/>
    <w:rsid w:val="000C4FF1"/>
    <w:rsid w:val="000C55D6"/>
    <w:rsid w:val="000C59B8"/>
    <w:rsid w:val="000C6068"/>
    <w:rsid w:val="000C7160"/>
    <w:rsid w:val="000C7FEC"/>
    <w:rsid w:val="000D0F58"/>
    <w:rsid w:val="000D0FE9"/>
    <w:rsid w:val="000D13D6"/>
    <w:rsid w:val="000D18E9"/>
    <w:rsid w:val="000D26D8"/>
    <w:rsid w:val="000D3A1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CF8"/>
    <w:rsid w:val="000E7DA4"/>
    <w:rsid w:val="000F01E1"/>
    <w:rsid w:val="000F04F7"/>
    <w:rsid w:val="000F051B"/>
    <w:rsid w:val="000F0D03"/>
    <w:rsid w:val="000F1287"/>
    <w:rsid w:val="000F1B57"/>
    <w:rsid w:val="000F2282"/>
    <w:rsid w:val="000F2369"/>
    <w:rsid w:val="000F2FF1"/>
    <w:rsid w:val="000F32FF"/>
    <w:rsid w:val="000F403D"/>
    <w:rsid w:val="000F43A7"/>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0812"/>
    <w:rsid w:val="00111429"/>
    <w:rsid w:val="00111943"/>
    <w:rsid w:val="0011199A"/>
    <w:rsid w:val="001123B4"/>
    <w:rsid w:val="001126FB"/>
    <w:rsid w:val="00112EE8"/>
    <w:rsid w:val="0011320C"/>
    <w:rsid w:val="0011344C"/>
    <w:rsid w:val="00113B07"/>
    <w:rsid w:val="00113C79"/>
    <w:rsid w:val="00113EAE"/>
    <w:rsid w:val="00113FD3"/>
    <w:rsid w:val="00114AD7"/>
    <w:rsid w:val="00115271"/>
    <w:rsid w:val="00115438"/>
    <w:rsid w:val="0011567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1D1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1D6C"/>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196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0E64"/>
    <w:rsid w:val="001640AF"/>
    <w:rsid w:val="00164443"/>
    <w:rsid w:val="001647BD"/>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A36"/>
    <w:rsid w:val="00172D53"/>
    <w:rsid w:val="00173ACB"/>
    <w:rsid w:val="00173E9D"/>
    <w:rsid w:val="001741F9"/>
    <w:rsid w:val="00174A4C"/>
    <w:rsid w:val="00174EE0"/>
    <w:rsid w:val="0017506F"/>
    <w:rsid w:val="00175172"/>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4AC7"/>
    <w:rsid w:val="001954F1"/>
    <w:rsid w:val="00195572"/>
    <w:rsid w:val="0019597B"/>
    <w:rsid w:val="00195BD8"/>
    <w:rsid w:val="00195C8A"/>
    <w:rsid w:val="00195CF3"/>
    <w:rsid w:val="0019612A"/>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3E26"/>
    <w:rsid w:val="001A49EA"/>
    <w:rsid w:val="001A4D7F"/>
    <w:rsid w:val="001A4D9A"/>
    <w:rsid w:val="001A5289"/>
    <w:rsid w:val="001A56C4"/>
    <w:rsid w:val="001A5F8E"/>
    <w:rsid w:val="001A5FBA"/>
    <w:rsid w:val="001A67B2"/>
    <w:rsid w:val="001A6CC7"/>
    <w:rsid w:val="001A7088"/>
    <w:rsid w:val="001A710C"/>
    <w:rsid w:val="001A7678"/>
    <w:rsid w:val="001A7B3D"/>
    <w:rsid w:val="001B1895"/>
    <w:rsid w:val="001B1D45"/>
    <w:rsid w:val="001B2074"/>
    <w:rsid w:val="001B2226"/>
    <w:rsid w:val="001B3250"/>
    <w:rsid w:val="001B33A4"/>
    <w:rsid w:val="001B370C"/>
    <w:rsid w:val="001B3C7D"/>
    <w:rsid w:val="001B3F4C"/>
    <w:rsid w:val="001B40B6"/>
    <w:rsid w:val="001B4266"/>
    <w:rsid w:val="001B50F3"/>
    <w:rsid w:val="001B53D6"/>
    <w:rsid w:val="001B59DE"/>
    <w:rsid w:val="001B60E1"/>
    <w:rsid w:val="001B65B0"/>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AFA"/>
    <w:rsid w:val="00200F5D"/>
    <w:rsid w:val="002014CF"/>
    <w:rsid w:val="00202323"/>
    <w:rsid w:val="0020254E"/>
    <w:rsid w:val="00202A46"/>
    <w:rsid w:val="00202B69"/>
    <w:rsid w:val="00202DC9"/>
    <w:rsid w:val="00203725"/>
    <w:rsid w:val="002037C0"/>
    <w:rsid w:val="00203904"/>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A7F"/>
    <w:rsid w:val="00242CEB"/>
    <w:rsid w:val="002430AE"/>
    <w:rsid w:val="00243C40"/>
    <w:rsid w:val="00243EB5"/>
    <w:rsid w:val="00244688"/>
    <w:rsid w:val="00245655"/>
    <w:rsid w:val="00245DD5"/>
    <w:rsid w:val="00245E8F"/>
    <w:rsid w:val="0024735B"/>
    <w:rsid w:val="002476D5"/>
    <w:rsid w:val="00250F2F"/>
    <w:rsid w:val="002510C4"/>
    <w:rsid w:val="0025176F"/>
    <w:rsid w:val="00251D4A"/>
    <w:rsid w:val="00252969"/>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15C"/>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07C"/>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17B"/>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568"/>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0182"/>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227"/>
    <w:rsid w:val="0030230E"/>
    <w:rsid w:val="00302400"/>
    <w:rsid w:val="0030313E"/>
    <w:rsid w:val="00303C2A"/>
    <w:rsid w:val="00303D02"/>
    <w:rsid w:val="00304482"/>
    <w:rsid w:val="0030451B"/>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347"/>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03B"/>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57E5C"/>
    <w:rsid w:val="003600F2"/>
    <w:rsid w:val="003603B7"/>
    <w:rsid w:val="00360DB9"/>
    <w:rsid w:val="00360F9B"/>
    <w:rsid w:val="00361525"/>
    <w:rsid w:val="003617F1"/>
    <w:rsid w:val="00362719"/>
    <w:rsid w:val="00363134"/>
    <w:rsid w:val="00365384"/>
    <w:rsid w:val="003660B8"/>
    <w:rsid w:val="003671C3"/>
    <w:rsid w:val="00367B3F"/>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BEA"/>
    <w:rsid w:val="00394C27"/>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8DF"/>
    <w:rsid w:val="00407939"/>
    <w:rsid w:val="00407E1E"/>
    <w:rsid w:val="00410349"/>
    <w:rsid w:val="00410936"/>
    <w:rsid w:val="00410A15"/>
    <w:rsid w:val="0041188F"/>
    <w:rsid w:val="00411B94"/>
    <w:rsid w:val="00411BD7"/>
    <w:rsid w:val="0041208A"/>
    <w:rsid w:val="004132EE"/>
    <w:rsid w:val="0041361C"/>
    <w:rsid w:val="00413D2E"/>
    <w:rsid w:val="00413EFD"/>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37F7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AA"/>
    <w:rsid w:val="00446913"/>
    <w:rsid w:val="004478C0"/>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7BD"/>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0F"/>
    <w:rsid w:val="0047687E"/>
    <w:rsid w:val="00476CDD"/>
    <w:rsid w:val="00476F8C"/>
    <w:rsid w:val="00477E28"/>
    <w:rsid w:val="00481849"/>
    <w:rsid w:val="00482647"/>
    <w:rsid w:val="00482BC0"/>
    <w:rsid w:val="00483066"/>
    <w:rsid w:val="00483462"/>
    <w:rsid w:val="00483CD2"/>
    <w:rsid w:val="00483E10"/>
    <w:rsid w:val="004847DE"/>
    <w:rsid w:val="0048489C"/>
    <w:rsid w:val="00484906"/>
    <w:rsid w:val="00484E76"/>
    <w:rsid w:val="0048587E"/>
    <w:rsid w:val="00485E23"/>
    <w:rsid w:val="0048654D"/>
    <w:rsid w:val="004867B9"/>
    <w:rsid w:val="00486B0D"/>
    <w:rsid w:val="00486DCD"/>
    <w:rsid w:val="004873D5"/>
    <w:rsid w:val="00487F3C"/>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BB2"/>
    <w:rsid w:val="004A4C80"/>
    <w:rsid w:val="004A4DA2"/>
    <w:rsid w:val="004A51B9"/>
    <w:rsid w:val="004A53AB"/>
    <w:rsid w:val="004A553B"/>
    <w:rsid w:val="004A60B1"/>
    <w:rsid w:val="004A6E79"/>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C64"/>
    <w:rsid w:val="004C4FDA"/>
    <w:rsid w:val="004C5089"/>
    <w:rsid w:val="004C53C3"/>
    <w:rsid w:val="004C606C"/>
    <w:rsid w:val="004C70CC"/>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DB4"/>
    <w:rsid w:val="004E5340"/>
    <w:rsid w:val="004E5ED4"/>
    <w:rsid w:val="004E63B6"/>
    <w:rsid w:val="004E6400"/>
    <w:rsid w:val="004E6AD3"/>
    <w:rsid w:val="004E6F7E"/>
    <w:rsid w:val="004E71CB"/>
    <w:rsid w:val="004E776B"/>
    <w:rsid w:val="004E7D0C"/>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BBB"/>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75E"/>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42"/>
    <w:rsid w:val="00535E60"/>
    <w:rsid w:val="00536768"/>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4B11"/>
    <w:rsid w:val="00545016"/>
    <w:rsid w:val="00545F4E"/>
    <w:rsid w:val="005464B7"/>
    <w:rsid w:val="00547265"/>
    <w:rsid w:val="00547443"/>
    <w:rsid w:val="005505A6"/>
    <w:rsid w:val="005505BF"/>
    <w:rsid w:val="00551B0D"/>
    <w:rsid w:val="00551B3E"/>
    <w:rsid w:val="00551BC1"/>
    <w:rsid w:val="00551E13"/>
    <w:rsid w:val="00551FA7"/>
    <w:rsid w:val="00553286"/>
    <w:rsid w:val="0055360F"/>
    <w:rsid w:val="00553E2C"/>
    <w:rsid w:val="00554429"/>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9E9"/>
    <w:rsid w:val="00574529"/>
    <w:rsid w:val="00574C4A"/>
    <w:rsid w:val="005753B6"/>
    <w:rsid w:val="00575DFE"/>
    <w:rsid w:val="005769FF"/>
    <w:rsid w:val="00577015"/>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993"/>
    <w:rsid w:val="00585C84"/>
    <w:rsid w:val="0058726C"/>
    <w:rsid w:val="005872C9"/>
    <w:rsid w:val="00587BAC"/>
    <w:rsid w:val="00590030"/>
    <w:rsid w:val="00590232"/>
    <w:rsid w:val="00593111"/>
    <w:rsid w:val="00593816"/>
    <w:rsid w:val="00593A6D"/>
    <w:rsid w:val="00593D67"/>
    <w:rsid w:val="00593F3E"/>
    <w:rsid w:val="005949C9"/>
    <w:rsid w:val="00594FA6"/>
    <w:rsid w:val="00595F0B"/>
    <w:rsid w:val="00595F1A"/>
    <w:rsid w:val="00595F8E"/>
    <w:rsid w:val="00596895"/>
    <w:rsid w:val="00596BDA"/>
    <w:rsid w:val="00596C27"/>
    <w:rsid w:val="00597743"/>
    <w:rsid w:val="00597972"/>
    <w:rsid w:val="005979E9"/>
    <w:rsid w:val="005A0791"/>
    <w:rsid w:val="005A07D8"/>
    <w:rsid w:val="005A0EC0"/>
    <w:rsid w:val="005A122E"/>
    <w:rsid w:val="005A195F"/>
    <w:rsid w:val="005A1DA9"/>
    <w:rsid w:val="005A2704"/>
    <w:rsid w:val="005A2AC1"/>
    <w:rsid w:val="005A2B07"/>
    <w:rsid w:val="005A58E6"/>
    <w:rsid w:val="005A60B8"/>
    <w:rsid w:val="005A6173"/>
    <w:rsid w:val="005A65C8"/>
    <w:rsid w:val="005A6E5F"/>
    <w:rsid w:val="005A74E8"/>
    <w:rsid w:val="005B0449"/>
    <w:rsid w:val="005B0749"/>
    <w:rsid w:val="005B0F1E"/>
    <w:rsid w:val="005B19E4"/>
    <w:rsid w:val="005B1D8D"/>
    <w:rsid w:val="005B24C3"/>
    <w:rsid w:val="005B2A1D"/>
    <w:rsid w:val="005B2C82"/>
    <w:rsid w:val="005B2D9B"/>
    <w:rsid w:val="005B2FD0"/>
    <w:rsid w:val="005B34A6"/>
    <w:rsid w:val="005B383F"/>
    <w:rsid w:val="005B3B1E"/>
    <w:rsid w:val="005B3D70"/>
    <w:rsid w:val="005B46C1"/>
    <w:rsid w:val="005B484F"/>
    <w:rsid w:val="005B537C"/>
    <w:rsid w:val="005B5793"/>
    <w:rsid w:val="005B5ED5"/>
    <w:rsid w:val="005C0258"/>
    <w:rsid w:val="005C0B37"/>
    <w:rsid w:val="005C17C2"/>
    <w:rsid w:val="005C1E12"/>
    <w:rsid w:val="005C1EF0"/>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2FD6"/>
    <w:rsid w:val="005E36FB"/>
    <w:rsid w:val="005E3B81"/>
    <w:rsid w:val="005E4667"/>
    <w:rsid w:val="005E4B18"/>
    <w:rsid w:val="005E4E02"/>
    <w:rsid w:val="005E53E6"/>
    <w:rsid w:val="005E5C65"/>
    <w:rsid w:val="005E5FE0"/>
    <w:rsid w:val="005E62F0"/>
    <w:rsid w:val="005E666F"/>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463"/>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66B"/>
    <w:rsid w:val="0061733E"/>
    <w:rsid w:val="0061741C"/>
    <w:rsid w:val="0061785B"/>
    <w:rsid w:val="00617A4E"/>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121"/>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B15"/>
    <w:rsid w:val="00681CDE"/>
    <w:rsid w:val="00681E77"/>
    <w:rsid w:val="006824FC"/>
    <w:rsid w:val="00682876"/>
    <w:rsid w:val="006837D6"/>
    <w:rsid w:val="0068448B"/>
    <w:rsid w:val="00684A39"/>
    <w:rsid w:val="00685538"/>
    <w:rsid w:val="00685785"/>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22D"/>
    <w:rsid w:val="006A58FD"/>
    <w:rsid w:val="006A5FCC"/>
    <w:rsid w:val="006A6587"/>
    <w:rsid w:val="006A6750"/>
    <w:rsid w:val="006A675A"/>
    <w:rsid w:val="006A6833"/>
    <w:rsid w:val="006A6881"/>
    <w:rsid w:val="006A737F"/>
    <w:rsid w:val="006A7476"/>
    <w:rsid w:val="006A7D03"/>
    <w:rsid w:val="006B019A"/>
    <w:rsid w:val="006B02BE"/>
    <w:rsid w:val="006B02DA"/>
    <w:rsid w:val="006B0411"/>
    <w:rsid w:val="006B2236"/>
    <w:rsid w:val="006B241A"/>
    <w:rsid w:val="006B257C"/>
    <w:rsid w:val="006B30B8"/>
    <w:rsid w:val="006B35FA"/>
    <w:rsid w:val="006B3B0C"/>
    <w:rsid w:val="006B3FBF"/>
    <w:rsid w:val="006B4773"/>
    <w:rsid w:val="006B4B0E"/>
    <w:rsid w:val="006B5492"/>
    <w:rsid w:val="006B5692"/>
    <w:rsid w:val="006B56F2"/>
    <w:rsid w:val="006B5A2F"/>
    <w:rsid w:val="006B746E"/>
    <w:rsid w:val="006B7F6F"/>
    <w:rsid w:val="006C0377"/>
    <w:rsid w:val="006C0723"/>
    <w:rsid w:val="006C0B42"/>
    <w:rsid w:val="006C0F06"/>
    <w:rsid w:val="006C176F"/>
    <w:rsid w:val="006C1CEA"/>
    <w:rsid w:val="006C2ED7"/>
    <w:rsid w:val="006C3B38"/>
    <w:rsid w:val="006C4A69"/>
    <w:rsid w:val="006C4B06"/>
    <w:rsid w:val="006C521E"/>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997"/>
    <w:rsid w:val="006D3C8B"/>
    <w:rsid w:val="006D463E"/>
    <w:rsid w:val="006D5BC5"/>
    <w:rsid w:val="006D5E06"/>
    <w:rsid w:val="006D65C1"/>
    <w:rsid w:val="006D6607"/>
    <w:rsid w:val="006D6694"/>
    <w:rsid w:val="006D675E"/>
    <w:rsid w:val="006D6E1A"/>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1C"/>
    <w:rsid w:val="006F2478"/>
    <w:rsid w:val="006F2F71"/>
    <w:rsid w:val="006F36AB"/>
    <w:rsid w:val="006F4380"/>
    <w:rsid w:val="006F4C20"/>
    <w:rsid w:val="006F506C"/>
    <w:rsid w:val="006F5B33"/>
    <w:rsid w:val="006F631C"/>
    <w:rsid w:val="006F6DAA"/>
    <w:rsid w:val="006F7115"/>
    <w:rsid w:val="00700652"/>
    <w:rsid w:val="00700740"/>
    <w:rsid w:val="00701093"/>
    <w:rsid w:val="00701577"/>
    <w:rsid w:val="0070177A"/>
    <w:rsid w:val="007018BF"/>
    <w:rsid w:val="0070216C"/>
    <w:rsid w:val="007022FB"/>
    <w:rsid w:val="0070256E"/>
    <w:rsid w:val="00702FDC"/>
    <w:rsid w:val="00703132"/>
    <w:rsid w:val="00703430"/>
    <w:rsid w:val="0070349D"/>
    <w:rsid w:val="00704310"/>
    <w:rsid w:val="007046CE"/>
    <w:rsid w:val="007056BB"/>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82C"/>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6CA"/>
    <w:rsid w:val="00727CEA"/>
    <w:rsid w:val="00730342"/>
    <w:rsid w:val="007310B5"/>
    <w:rsid w:val="007317B5"/>
    <w:rsid w:val="0073210C"/>
    <w:rsid w:val="00732151"/>
    <w:rsid w:val="007321DE"/>
    <w:rsid w:val="0073238A"/>
    <w:rsid w:val="00733089"/>
    <w:rsid w:val="00733758"/>
    <w:rsid w:val="00733A43"/>
    <w:rsid w:val="00733CDC"/>
    <w:rsid w:val="00734737"/>
    <w:rsid w:val="007349E0"/>
    <w:rsid w:val="00734BBA"/>
    <w:rsid w:val="0073589D"/>
    <w:rsid w:val="00735C77"/>
    <w:rsid w:val="00735E40"/>
    <w:rsid w:val="0073602A"/>
    <w:rsid w:val="0073676A"/>
    <w:rsid w:val="007367F6"/>
    <w:rsid w:val="00736D13"/>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C7F"/>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940"/>
    <w:rsid w:val="00780B51"/>
    <w:rsid w:val="00780F8E"/>
    <w:rsid w:val="0078178C"/>
    <w:rsid w:val="00782B3B"/>
    <w:rsid w:val="00782BF8"/>
    <w:rsid w:val="00782DCD"/>
    <w:rsid w:val="007834AA"/>
    <w:rsid w:val="00783536"/>
    <w:rsid w:val="00783C19"/>
    <w:rsid w:val="00783CB7"/>
    <w:rsid w:val="0078453C"/>
    <w:rsid w:val="00784BCE"/>
    <w:rsid w:val="00785F17"/>
    <w:rsid w:val="0078605D"/>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0F05"/>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D2E"/>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3AA"/>
    <w:rsid w:val="007C7A8A"/>
    <w:rsid w:val="007C7D60"/>
    <w:rsid w:val="007D0204"/>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44F"/>
    <w:rsid w:val="007F5536"/>
    <w:rsid w:val="007F62BF"/>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1863"/>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A47"/>
    <w:rsid w:val="00852F58"/>
    <w:rsid w:val="0085314D"/>
    <w:rsid w:val="0085364E"/>
    <w:rsid w:val="0085372A"/>
    <w:rsid w:val="008540C3"/>
    <w:rsid w:val="00854239"/>
    <w:rsid w:val="0085443F"/>
    <w:rsid w:val="00855F05"/>
    <w:rsid w:val="0085611A"/>
    <w:rsid w:val="008563C3"/>
    <w:rsid w:val="008565BA"/>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6E5C"/>
    <w:rsid w:val="0086727C"/>
    <w:rsid w:val="00867806"/>
    <w:rsid w:val="008678E4"/>
    <w:rsid w:val="00867D33"/>
    <w:rsid w:val="008701AD"/>
    <w:rsid w:val="00870F9D"/>
    <w:rsid w:val="0087117E"/>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4B13"/>
    <w:rsid w:val="00884D1B"/>
    <w:rsid w:val="0088536D"/>
    <w:rsid w:val="0088686B"/>
    <w:rsid w:val="008877C1"/>
    <w:rsid w:val="00887B5D"/>
    <w:rsid w:val="00890DAB"/>
    <w:rsid w:val="008919DA"/>
    <w:rsid w:val="00891A0E"/>
    <w:rsid w:val="00891A20"/>
    <w:rsid w:val="00892E96"/>
    <w:rsid w:val="008930CD"/>
    <w:rsid w:val="008931B4"/>
    <w:rsid w:val="0089331B"/>
    <w:rsid w:val="008933BC"/>
    <w:rsid w:val="008936BE"/>
    <w:rsid w:val="00893C2B"/>
    <w:rsid w:val="00894509"/>
    <w:rsid w:val="00894EF3"/>
    <w:rsid w:val="00895F31"/>
    <w:rsid w:val="008969D4"/>
    <w:rsid w:val="00896B11"/>
    <w:rsid w:val="008978C5"/>
    <w:rsid w:val="008A00D5"/>
    <w:rsid w:val="008A0157"/>
    <w:rsid w:val="008A1365"/>
    <w:rsid w:val="008A1AB1"/>
    <w:rsid w:val="008A1D5F"/>
    <w:rsid w:val="008A200D"/>
    <w:rsid w:val="008A216D"/>
    <w:rsid w:val="008A2970"/>
    <w:rsid w:val="008A2B5A"/>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0B0B"/>
    <w:rsid w:val="008B1FB2"/>
    <w:rsid w:val="008B3199"/>
    <w:rsid w:val="008B31B9"/>
    <w:rsid w:val="008B31BA"/>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4D"/>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55D"/>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59D"/>
    <w:rsid w:val="008E2FAC"/>
    <w:rsid w:val="008E3081"/>
    <w:rsid w:val="008E31B9"/>
    <w:rsid w:val="008E325E"/>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0DA"/>
    <w:rsid w:val="008F02EA"/>
    <w:rsid w:val="008F0404"/>
    <w:rsid w:val="008F070A"/>
    <w:rsid w:val="008F0B38"/>
    <w:rsid w:val="008F18F2"/>
    <w:rsid w:val="008F1C0B"/>
    <w:rsid w:val="008F242E"/>
    <w:rsid w:val="008F2477"/>
    <w:rsid w:val="008F27A4"/>
    <w:rsid w:val="008F2900"/>
    <w:rsid w:val="008F2E69"/>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2AF6"/>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67D"/>
    <w:rsid w:val="00917759"/>
    <w:rsid w:val="0092026D"/>
    <w:rsid w:val="00920619"/>
    <w:rsid w:val="00920762"/>
    <w:rsid w:val="009207CE"/>
    <w:rsid w:val="00920A13"/>
    <w:rsid w:val="00920DF2"/>
    <w:rsid w:val="009216C5"/>
    <w:rsid w:val="00921C43"/>
    <w:rsid w:val="00922326"/>
    <w:rsid w:val="00922922"/>
    <w:rsid w:val="00922982"/>
    <w:rsid w:val="00923A02"/>
    <w:rsid w:val="00923D4B"/>
    <w:rsid w:val="00924445"/>
    <w:rsid w:val="00924F0B"/>
    <w:rsid w:val="00925028"/>
    <w:rsid w:val="00925348"/>
    <w:rsid w:val="00925B89"/>
    <w:rsid w:val="009265B6"/>
    <w:rsid w:val="00926975"/>
    <w:rsid w:val="009269B2"/>
    <w:rsid w:val="009272AA"/>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59A"/>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1C"/>
    <w:rsid w:val="0097716E"/>
    <w:rsid w:val="009773F1"/>
    <w:rsid w:val="009774CC"/>
    <w:rsid w:val="00980D68"/>
    <w:rsid w:val="0098179C"/>
    <w:rsid w:val="009827EC"/>
    <w:rsid w:val="00982EDD"/>
    <w:rsid w:val="00982EE8"/>
    <w:rsid w:val="00983A43"/>
    <w:rsid w:val="009841CD"/>
    <w:rsid w:val="00984B02"/>
    <w:rsid w:val="009855D4"/>
    <w:rsid w:val="00985A84"/>
    <w:rsid w:val="00985F55"/>
    <w:rsid w:val="00986CE1"/>
    <w:rsid w:val="00986FE3"/>
    <w:rsid w:val="00987DE7"/>
    <w:rsid w:val="00987FB8"/>
    <w:rsid w:val="00990052"/>
    <w:rsid w:val="00990E9B"/>
    <w:rsid w:val="009910A4"/>
    <w:rsid w:val="00991D5A"/>
    <w:rsid w:val="0099206A"/>
    <w:rsid w:val="009921F1"/>
    <w:rsid w:val="0099297C"/>
    <w:rsid w:val="00993376"/>
    <w:rsid w:val="0099370A"/>
    <w:rsid w:val="00993EC5"/>
    <w:rsid w:val="0099413E"/>
    <w:rsid w:val="00994839"/>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795"/>
    <w:rsid w:val="00A028CC"/>
    <w:rsid w:val="00A0317A"/>
    <w:rsid w:val="00A03422"/>
    <w:rsid w:val="00A03B2D"/>
    <w:rsid w:val="00A0430F"/>
    <w:rsid w:val="00A045BC"/>
    <w:rsid w:val="00A0494F"/>
    <w:rsid w:val="00A04ACA"/>
    <w:rsid w:val="00A054B9"/>
    <w:rsid w:val="00A06455"/>
    <w:rsid w:val="00A065A2"/>
    <w:rsid w:val="00A06A6C"/>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4F78"/>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0162"/>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5F95"/>
    <w:rsid w:val="00A4619E"/>
    <w:rsid w:val="00A466F1"/>
    <w:rsid w:val="00A478DF"/>
    <w:rsid w:val="00A47A85"/>
    <w:rsid w:val="00A507A9"/>
    <w:rsid w:val="00A510B9"/>
    <w:rsid w:val="00A51633"/>
    <w:rsid w:val="00A51E81"/>
    <w:rsid w:val="00A51FF2"/>
    <w:rsid w:val="00A52316"/>
    <w:rsid w:val="00A524F1"/>
    <w:rsid w:val="00A5253F"/>
    <w:rsid w:val="00A527DB"/>
    <w:rsid w:val="00A52B08"/>
    <w:rsid w:val="00A53041"/>
    <w:rsid w:val="00A53BAE"/>
    <w:rsid w:val="00A5420A"/>
    <w:rsid w:val="00A54FCF"/>
    <w:rsid w:val="00A5552B"/>
    <w:rsid w:val="00A555E5"/>
    <w:rsid w:val="00A55891"/>
    <w:rsid w:val="00A55AA5"/>
    <w:rsid w:val="00A55BB2"/>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87E"/>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5623"/>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0A8"/>
    <w:rsid w:val="00AC2788"/>
    <w:rsid w:val="00AC2801"/>
    <w:rsid w:val="00AC2A50"/>
    <w:rsid w:val="00AC2A6E"/>
    <w:rsid w:val="00AC2AD3"/>
    <w:rsid w:val="00AC2FD5"/>
    <w:rsid w:val="00AC32A3"/>
    <w:rsid w:val="00AC4350"/>
    <w:rsid w:val="00AC4934"/>
    <w:rsid w:val="00AC5B17"/>
    <w:rsid w:val="00AC6244"/>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CB3"/>
    <w:rsid w:val="00AD7D83"/>
    <w:rsid w:val="00AE04CB"/>
    <w:rsid w:val="00AE0668"/>
    <w:rsid w:val="00AE1244"/>
    <w:rsid w:val="00AE1C5F"/>
    <w:rsid w:val="00AE2B70"/>
    <w:rsid w:val="00AE3439"/>
    <w:rsid w:val="00AE404A"/>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1DD3"/>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123C"/>
    <w:rsid w:val="00B123E4"/>
    <w:rsid w:val="00B12512"/>
    <w:rsid w:val="00B127BF"/>
    <w:rsid w:val="00B12BF6"/>
    <w:rsid w:val="00B13464"/>
    <w:rsid w:val="00B1388F"/>
    <w:rsid w:val="00B14544"/>
    <w:rsid w:val="00B1468F"/>
    <w:rsid w:val="00B149EA"/>
    <w:rsid w:val="00B14A4A"/>
    <w:rsid w:val="00B157AE"/>
    <w:rsid w:val="00B157D6"/>
    <w:rsid w:val="00B16159"/>
    <w:rsid w:val="00B16562"/>
    <w:rsid w:val="00B166BC"/>
    <w:rsid w:val="00B16A35"/>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04B"/>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78F"/>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4B69"/>
    <w:rsid w:val="00B7560A"/>
    <w:rsid w:val="00B75AF1"/>
    <w:rsid w:val="00B75F6D"/>
    <w:rsid w:val="00B7632D"/>
    <w:rsid w:val="00B76501"/>
    <w:rsid w:val="00B76E16"/>
    <w:rsid w:val="00B76FA2"/>
    <w:rsid w:val="00B772DE"/>
    <w:rsid w:val="00B77C09"/>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8F8"/>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5B1"/>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166"/>
    <w:rsid w:val="00BB174C"/>
    <w:rsid w:val="00BB1ED5"/>
    <w:rsid w:val="00BB2426"/>
    <w:rsid w:val="00BB24AC"/>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8F8"/>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5A43"/>
    <w:rsid w:val="00BD65B2"/>
    <w:rsid w:val="00BD6E49"/>
    <w:rsid w:val="00BD7C43"/>
    <w:rsid w:val="00BE0587"/>
    <w:rsid w:val="00BE180E"/>
    <w:rsid w:val="00BE1858"/>
    <w:rsid w:val="00BE190E"/>
    <w:rsid w:val="00BE2540"/>
    <w:rsid w:val="00BE2699"/>
    <w:rsid w:val="00BE26FA"/>
    <w:rsid w:val="00BE2C4D"/>
    <w:rsid w:val="00BE3B73"/>
    <w:rsid w:val="00BE3C0E"/>
    <w:rsid w:val="00BE3D2B"/>
    <w:rsid w:val="00BE598F"/>
    <w:rsid w:val="00BE6552"/>
    <w:rsid w:val="00BE7C72"/>
    <w:rsid w:val="00BF0052"/>
    <w:rsid w:val="00BF073D"/>
    <w:rsid w:val="00BF129F"/>
    <w:rsid w:val="00BF1959"/>
    <w:rsid w:val="00BF1B6E"/>
    <w:rsid w:val="00BF1D3B"/>
    <w:rsid w:val="00BF22F5"/>
    <w:rsid w:val="00BF2B58"/>
    <w:rsid w:val="00BF4594"/>
    <w:rsid w:val="00BF5AEB"/>
    <w:rsid w:val="00BF61AE"/>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4BD"/>
    <w:rsid w:val="00C137BA"/>
    <w:rsid w:val="00C13AA7"/>
    <w:rsid w:val="00C13D69"/>
    <w:rsid w:val="00C13F9C"/>
    <w:rsid w:val="00C1441F"/>
    <w:rsid w:val="00C1458E"/>
    <w:rsid w:val="00C147E1"/>
    <w:rsid w:val="00C14E2C"/>
    <w:rsid w:val="00C158E9"/>
    <w:rsid w:val="00C1591E"/>
    <w:rsid w:val="00C15E62"/>
    <w:rsid w:val="00C160A1"/>
    <w:rsid w:val="00C16987"/>
    <w:rsid w:val="00C16D04"/>
    <w:rsid w:val="00C171EA"/>
    <w:rsid w:val="00C179C4"/>
    <w:rsid w:val="00C20A77"/>
    <w:rsid w:val="00C20E68"/>
    <w:rsid w:val="00C21132"/>
    <w:rsid w:val="00C211C4"/>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765"/>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0D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5B5F"/>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B47"/>
    <w:rsid w:val="00C66E3C"/>
    <w:rsid w:val="00C671FD"/>
    <w:rsid w:val="00C674C6"/>
    <w:rsid w:val="00C67553"/>
    <w:rsid w:val="00C67DBA"/>
    <w:rsid w:val="00C67E20"/>
    <w:rsid w:val="00C7012A"/>
    <w:rsid w:val="00C70AD7"/>
    <w:rsid w:val="00C70F76"/>
    <w:rsid w:val="00C714A2"/>
    <w:rsid w:val="00C7179F"/>
    <w:rsid w:val="00C71CF9"/>
    <w:rsid w:val="00C71F49"/>
    <w:rsid w:val="00C725E4"/>
    <w:rsid w:val="00C727CF"/>
    <w:rsid w:val="00C72BFD"/>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79"/>
    <w:rsid w:val="00CA1743"/>
    <w:rsid w:val="00CA237E"/>
    <w:rsid w:val="00CA4139"/>
    <w:rsid w:val="00CA42C1"/>
    <w:rsid w:val="00CA4725"/>
    <w:rsid w:val="00CA47CB"/>
    <w:rsid w:val="00CA5166"/>
    <w:rsid w:val="00CA5459"/>
    <w:rsid w:val="00CA64E1"/>
    <w:rsid w:val="00CA6AE4"/>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5EFB"/>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2F6"/>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8B1"/>
    <w:rsid w:val="00D159D2"/>
    <w:rsid w:val="00D15AB8"/>
    <w:rsid w:val="00D1609F"/>
    <w:rsid w:val="00D1707D"/>
    <w:rsid w:val="00D17945"/>
    <w:rsid w:val="00D17972"/>
    <w:rsid w:val="00D200A5"/>
    <w:rsid w:val="00D202BA"/>
    <w:rsid w:val="00D20B5F"/>
    <w:rsid w:val="00D20DA7"/>
    <w:rsid w:val="00D22226"/>
    <w:rsid w:val="00D232F1"/>
    <w:rsid w:val="00D23CC8"/>
    <w:rsid w:val="00D247A7"/>
    <w:rsid w:val="00D24970"/>
    <w:rsid w:val="00D24EF8"/>
    <w:rsid w:val="00D25088"/>
    <w:rsid w:val="00D255A6"/>
    <w:rsid w:val="00D25782"/>
    <w:rsid w:val="00D27B3A"/>
    <w:rsid w:val="00D27E76"/>
    <w:rsid w:val="00D304B1"/>
    <w:rsid w:val="00D30CCE"/>
    <w:rsid w:val="00D311C5"/>
    <w:rsid w:val="00D31692"/>
    <w:rsid w:val="00D32314"/>
    <w:rsid w:val="00D324CF"/>
    <w:rsid w:val="00D325C1"/>
    <w:rsid w:val="00D331C2"/>
    <w:rsid w:val="00D3330B"/>
    <w:rsid w:val="00D33F7A"/>
    <w:rsid w:val="00D345D1"/>
    <w:rsid w:val="00D3495E"/>
    <w:rsid w:val="00D353AC"/>
    <w:rsid w:val="00D354EB"/>
    <w:rsid w:val="00D35747"/>
    <w:rsid w:val="00D37327"/>
    <w:rsid w:val="00D37664"/>
    <w:rsid w:val="00D40045"/>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53"/>
    <w:rsid w:val="00D4785E"/>
    <w:rsid w:val="00D5003D"/>
    <w:rsid w:val="00D5020B"/>
    <w:rsid w:val="00D50778"/>
    <w:rsid w:val="00D50D63"/>
    <w:rsid w:val="00D515FD"/>
    <w:rsid w:val="00D51C5E"/>
    <w:rsid w:val="00D5247B"/>
    <w:rsid w:val="00D52566"/>
    <w:rsid w:val="00D526C8"/>
    <w:rsid w:val="00D53BF4"/>
    <w:rsid w:val="00D5428E"/>
    <w:rsid w:val="00D544AE"/>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0C16"/>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8F1"/>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7C11"/>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E07"/>
    <w:rsid w:val="00DE5F20"/>
    <w:rsid w:val="00DE661B"/>
    <w:rsid w:val="00DE66BE"/>
    <w:rsid w:val="00DE6E2B"/>
    <w:rsid w:val="00DE7037"/>
    <w:rsid w:val="00DE7B03"/>
    <w:rsid w:val="00DF0AF7"/>
    <w:rsid w:val="00DF0B92"/>
    <w:rsid w:val="00DF144A"/>
    <w:rsid w:val="00DF17DB"/>
    <w:rsid w:val="00DF1869"/>
    <w:rsid w:val="00DF2103"/>
    <w:rsid w:val="00DF27B3"/>
    <w:rsid w:val="00DF28BA"/>
    <w:rsid w:val="00DF2ED1"/>
    <w:rsid w:val="00DF3451"/>
    <w:rsid w:val="00DF3708"/>
    <w:rsid w:val="00DF39F1"/>
    <w:rsid w:val="00DF3DDF"/>
    <w:rsid w:val="00DF41ED"/>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073"/>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27D96"/>
    <w:rsid w:val="00E30A51"/>
    <w:rsid w:val="00E30EE4"/>
    <w:rsid w:val="00E30F82"/>
    <w:rsid w:val="00E31EB9"/>
    <w:rsid w:val="00E32664"/>
    <w:rsid w:val="00E32C8E"/>
    <w:rsid w:val="00E32D2C"/>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4C5"/>
    <w:rsid w:val="00E42587"/>
    <w:rsid w:val="00E42A6B"/>
    <w:rsid w:val="00E42AB8"/>
    <w:rsid w:val="00E42B7C"/>
    <w:rsid w:val="00E43E42"/>
    <w:rsid w:val="00E43FBD"/>
    <w:rsid w:val="00E448B7"/>
    <w:rsid w:val="00E44AA0"/>
    <w:rsid w:val="00E44AFD"/>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3C16"/>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621"/>
    <w:rsid w:val="00E8279E"/>
    <w:rsid w:val="00E83154"/>
    <w:rsid w:val="00E83222"/>
    <w:rsid w:val="00E8432A"/>
    <w:rsid w:val="00E85013"/>
    <w:rsid w:val="00E859E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BFA"/>
    <w:rsid w:val="00E97C7F"/>
    <w:rsid w:val="00EA001C"/>
    <w:rsid w:val="00EA0CD1"/>
    <w:rsid w:val="00EA100E"/>
    <w:rsid w:val="00EA141A"/>
    <w:rsid w:val="00EA16E1"/>
    <w:rsid w:val="00EA1790"/>
    <w:rsid w:val="00EA256A"/>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C7B13"/>
    <w:rsid w:val="00ED042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05"/>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EF0"/>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3CA"/>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990"/>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6B4"/>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478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7F1"/>
    <w:rsid w:val="00F7680D"/>
    <w:rsid w:val="00F76C42"/>
    <w:rsid w:val="00F7719C"/>
    <w:rsid w:val="00F7725C"/>
    <w:rsid w:val="00F7789D"/>
    <w:rsid w:val="00F77A90"/>
    <w:rsid w:val="00F80241"/>
    <w:rsid w:val="00F805E9"/>
    <w:rsid w:val="00F80B9A"/>
    <w:rsid w:val="00F81F56"/>
    <w:rsid w:val="00F82282"/>
    <w:rsid w:val="00F82324"/>
    <w:rsid w:val="00F83041"/>
    <w:rsid w:val="00F83398"/>
    <w:rsid w:val="00F835DF"/>
    <w:rsid w:val="00F84093"/>
    <w:rsid w:val="00F84C24"/>
    <w:rsid w:val="00F85225"/>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0B94"/>
    <w:rsid w:val="00FB10A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C7CB0"/>
    <w:rsid w:val="00FD003B"/>
    <w:rsid w:val="00FD03FA"/>
    <w:rsid w:val="00FD1A28"/>
    <w:rsid w:val="00FD1C4F"/>
    <w:rsid w:val="00FD1E9A"/>
    <w:rsid w:val="00FD2A30"/>
    <w:rsid w:val="00FD34DC"/>
    <w:rsid w:val="00FD46C9"/>
    <w:rsid w:val="00FD51C2"/>
    <w:rsid w:val="00FD53CF"/>
    <w:rsid w:val="00FD5658"/>
    <w:rsid w:val="00FD6707"/>
    <w:rsid w:val="00FD6762"/>
    <w:rsid w:val="00FD67F6"/>
    <w:rsid w:val="00FD6EE2"/>
    <w:rsid w:val="00FD6FC4"/>
    <w:rsid w:val="00FD79BE"/>
    <w:rsid w:val="00FD7C41"/>
    <w:rsid w:val="00FE0385"/>
    <w:rsid w:val="00FE07A7"/>
    <w:rsid w:val="00FE0E16"/>
    <w:rsid w:val="00FE142D"/>
    <w:rsid w:val="00FE1B67"/>
    <w:rsid w:val="00FE1C0E"/>
    <w:rsid w:val="00FE1FD8"/>
    <w:rsid w:val="00FE20E1"/>
    <w:rsid w:val="00FE232B"/>
    <w:rsid w:val="00FE252E"/>
    <w:rsid w:val="00FE3057"/>
    <w:rsid w:val="00FE39EB"/>
    <w:rsid w:val="00FE3D1F"/>
    <w:rsid w:val="00FE3D7C"/>
    <w:rsid w:val="00FE4654"/>
    <w:rsid w:val="00FE4E65"/>
    <w:rsid w:val="00FE5155"/>
    <w:rsid w:val="00FE5735"/>
    <w:rsid w:val="00FE682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E82621"/>
    <w:pPr>
      <w:tabs>
        <w:tab w:val="right" w:leader="dot" w:pos="9962"/>
      </w:tabs>
      <w:spacing w:after="0"/>
      <w:ind w:left="142"/>
      <w:jc w:val="right"/>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5F95"/>
    <w:pPr>
      <w:autoSpaceDE w:val="0"/>
      <w:autoSpaceDN w:val="0"/>
      <w:adjustRightInd w:val="0"/>
      <w:spacing w:after="0" w:line="240" w:lineRule="auto"/>
    </w:pPr>
    <w:rPr>
      <w:rFonts w:ascii="Times New Roman" w:hAnsi="Times New Roman" w:cs="Times New Roman"/>
      <w:color w:val="000000"/>
      <w:sz w:val="24"/>
      <w:szCs w:val="24"/>
    </w:rPr>
  </w:style>
  <w:style w:type="character" w:styleId="Neapdorotaspaminjimas">
    <w:name w:val="Unresolved Mention"/>
    <w:basedOn w:val="Numatytasispastraiposriftas"/>
    <w:uiPriority w:val="99"/>
    <w:semiHidden/>
    <w:unhideWhenUsed/>
    <w:rsid w:val="0078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381095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79418239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480058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155318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77323906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3058">
      <w:bodyDiv w:val="1"/>
      <w:marLeft w:val="0"/>
      <w:marRight w:val="0"/>
      <w:marTop w:val="0"/>
      <w:marBottom w:val="0"/>
      <w:divBdr>
        <w:top w:val="none" w:sz="0" w:space="0" w:color="auto"/>
        <w:left w:val="none" w:sz="0" w:space="0" w:color="auto"/>
        <w:bottom w:val="none" w:sz="0" w:space="0" w:color="auto"/>
        <w:right w:val="none" w:sz="0" w:space="0" w:color="auto"/>
      </w:divBdr>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993495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epps/cft/prepareViewCfTWS.do?resourceId=3535358"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eader" Target="head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0146607DB9F604D806388444F0FB8F9" ma:contentTypeVersion="19" ma:contentTypeDescription="Kurkite naują dokumentą." ma:contentTypeScope="" ma:versionID="eed4bb24c77feec4ebcbb630b02d7761">
  <xsd:schema xmlns:xsd="http://www.w3.org/2001/XMLSchema" xmlns:xs="http://www.w3.org/2001/XMLSchema" xmlns:p="http://schemas.microsoft.com/office/2006/metadata/properties" xmlns:ns2="3231a0f9-7015-4b5d-8dcf-65377ffa4860" xmlns:ns3="1a862c8f-daec-4b7d-90c0-f06c40396647" xmlns:ns4="d270a226-a7ec-45e9-a45e-6b45ce9f1840" targetNamespace="http://schemas.microsoft.com/office/2006/metadata/properties" ma:root="true" ma:fieldsID="b2c1d8e833b8d8cd720800886e1345cd" ns2:_="" ns3:_="" ns4:_="">
    <xsd:import namespace="3231a0f9-7015-4b5d-8dcf-65377ffa4860"/>
    <xsd:import namespace="1a862c8f-daec-4b7d-90c0-f06c40396647"/>
    <xsd:import namespace="d270a226-a7ec-45e9-a45e-6b45ce9f18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Skai_x010d_iai"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1a0f9-7015-4b5d-8dcf-65377ffa486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862c8f-daec-4b7d-90c0-f06c403966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Skai_x010d_iai" ma:index="16" nillable="true" ma:displayName="Skaičiai" ma:format="Dropdown" ma:internalName="Skai_x010d_iai"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7984ae46-dbcc-4b2e-89bb-762c7700fd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0a226-a7ec-45e9-a45e-6b45ce9f184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1cf2db3-78c3-4885-9ae9-b1ef9da739ba}" ma:internalName="TaxCatchAll" ma:showField="CatchAllData" ma:web="d270a226-a7ec-45e9-a45e-6b45ce9f1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231a0f9-7015-4b5d-8dcf-65377ffa4860">
      <UserInfo>
        <DisplayName>Viktorija Namavičienė</DisplayName>
        <AccountId>35</AccountId>
        <AccountType/>
      </UserInfo>
    </SharedWithUsers>
    <TaxCatchAll xmlns="d270a226-a7ec-45e9-a45e-6b45ce9f1840" xsi:nil="true"/>
    <lcf76f155ced4ddcb4097134ff3c332f xmlns="1a862c8f-daec-4b7d-90c0-f06c40396647">
      <Terms xmlns="http://schemas.microsoft.com/office/infopath/2007/PartnerControls"/>
    </lcf76f155ced4ddcb4097134ff3c332f>
    <Skai_x010d_iai xmlns="1a862c8f-daec-4b7d-90c0-f06c4039664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F64B5B8-3A98-47FB-A1E4-E240A61DD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1a0f9-7015-4b5d-8dcf-65377ffa4860"/>
    <ds:schemaRef ds:uri="1a862c8f-daec-4b7d-90c0-f06c40396647"/>
    <ds:schemaRef ds:uri="d270a226-a7ec-45e9-a45e-6b45ce9f1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3231a0f9-7015-4b5d-8dcf-65377ffa4860"/>
    <ds:schemaRef ds:uri="d270a226-a7ec-45e9-a45e-6b45ce9f1840"/>
    <ds:schemaRef ds:uri="1a862c8f-daec-4b7d-90c0-f06c40396647"/>
  </ds:schemaRefs>
</ds:datastoreItem>
</file>

<file path=customXml/itemProps4.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26</Pages>
  <Words>30352</Words>
  <Characters>17301</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Diana Klimenkienė</dc:creator>
  <cp:keywords/>
  <dc:description/>
  <cp:lastModifiedBy>Liveta Daugininkė</cp:lastModifiedBy>
  <cp:revision>56</cp:revision>
  <dcterms:created xsi:type="dcterms:W3CDTF">2025-06-26T07:50:00Z</dcterms:created>
  <dcterms:modified xsi:type="dcterms:W3CDTF">2025-08-07T04:40:00Z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0x010100B0146607DB9F604D806388444F0FB8F9</vt:lpwstr>
  </property>
  <property fmtid="{D5CDD505-2E9C-101B-9397-08002B2CF9AE}" pid="3" name="MediaServiceImageTags">
    <vt:lpwstr/>
  </property>
</Properties>
</file>