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567E3" w:rsidR="00862A98" w:rsidP="00862A98" w:rsidRDefault="008C2CF2" w14:paraId="71FBA72E" w14:textId="16CF6219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Pr="00F567E3" w:rsidR="005A3137" w:rsidTr="218C5178" w14:paraId="7D9653B5" w14:textId="3A3BFA00">
        <w:tc>
          <w:tcPr>
            <w:tcW w:w="550" w:type="dxa"/>
            <w:tcMar/>
            <w:vAlign w:val="center"/>
          </w:tcPr>
          <w:p w:rsidRPr="00F567E3" w:rsidR="005A3137" w:rsidP="00862A98" w:rsidRDefault="005A3137" w14:paraId="7F5CA6B7" w14:textId="0AF4BE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tcMar/>
            <w:vAlign w:val="center"/>
          </w:tcPr>
          <w:p w:rsidRPr="00F567E3" w:rsidR="005A3137" w:rsidP="00862A98" w:rsidRDefault="005A3137" w14:paraId="39EE1487" w14:textId="483A80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tcMar/>
            <w:vAlign w:val="center"/>
          </w:tcPr>
          <w:p w:rsidRPr="00F567E3" w:rsidR="005A3137" w:rsidP="00862A98" w:rsidRDefault="005A3137" w14:paraId="29F2ABFE" w14:textId="136A52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Pr="00410A8E" w:rsidR="00BF06A0" w:rsidTr="218C5178" w14:paraId="73342AA9" w14:textId="0CC562C8">
        <w:tc>
          <w:tcPr>
            <w:tcW w:w="550" w:type="dxa"/>
            <w:vMerge w:val="restart"/>
            <w:tcMar/>
          </w:tcPr>
          <w:p w:rsidRPr="00F567E3" w:rsidR="00BF06A0" w:rsidP="007A4726" w:rsidRDefault="003C23B0" w14:paraId="562A7DE3" w14:textId="598AB19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  <w:r w:rsidRPr="00F567E3" w:rsidR="00BF06A0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3195" w:type="dxa"/>
            <w:gridSpan w:val="2"/>
            <w:tcMar/>
          </w:tcPr>
          <w:p w:rsidRPr="003C23B0" w:rsidR="00BF06A0" w:rsidP="007A4726" w:rsidRDefault="00BF06A0" w14:paraId="525EAC28" w14:textId="2CF3243D">
            <w:pPr>
              <w:jc w:val="both"/>
              <w:rPr>
                <w:rFonts w:ascii="Arial" w:hAnsi="Arial" w:cs="Arial"/>
                <w:i/>
                <w:iCs/>
                <w:lang w:val="lt-LT"/>
              </w:rPr>
            </w:pPr>
            <w:r w:rsidRPr="003C23B0">
              <w:rPr>
                <w:rFonts w:ascii="Arial" w:hAnsi="Arial" w:cs="Arial"/>
                <w:i/>
                <w:iCs/>
                <w:lang w:val="lt-LT"/>
              </w:rPr>
              <w:t>Kai perkamas objektas (</w:t>
            </w:r>
            <w:r w:rsidRPr="003C23B0">
              <w:rPr>
                <w:rFonts w:ascii="Arial" w:hAnsi="Arial" w:cs="Arial"/>
                <w:b/>
                <w:bCs/>
                <w:i/>
                <w:iCs/>
                <w:lang w:val="lt-LT"/>
              </w:rPr>
              <w:t>Prekė, Paslauga ar Darbai</w:t>
            </w:r>
            <w:r w:rsidRPr="003C23B0">
              <w:rPr>
                <w:rFonts w:ascii="Arial" w:hAnsi="Arial" w:cs="Arial"/>
                <w:i/>
                <w:iCs/>
                <w:lang w:val="lt-LT"/>
              </w:rPr>
              <w:t>) nėra įtrauktas į produktų, kuriems  nustatyti minimalūs aplinkos apsaugos kriterijai, sąrašą (Aprašo 4.4.4.), aplinkosauginiai kriterijai gali būti nustatomi savarankiškai pagal vieną iš aplinkosauginių principų:</w:t>
            </w:r>
          </w:p>
          <w:p w:rsidRPr="003C23B0" w:rsidR="00BF06A0" w:rsidP="007A4726" w:rsidRDefault="00BF06A0" w14:paraId="6E522D4E" w14:textId="77777777">
            <w:pPr>
              <w:ind w:left="339"/>
              <w:jc w:val="both"/>
              <w:rPr>
                <w:rFonts w:ascii="Arial" w:hAnsi="Arial" w:cs="Arial"/>
                <w:i/>
                <w:iCs/>
                <w:lang w:val="lt-LT"/>
              </w:rPr>
            </w:pPr>
            <w:r w:rsidRPr="003C23B0">
              <w:rPr>
                <w:rFonts w:ascii="Arial" w:hAnsi="Arial" w:cs="Arial"/>
                <w:i/>
                <w:iCs/>
                <w:lang w:val="lt-LT"/>
              </w:rPr>
              <w:t>*  prekei pagaminti, paslaugai teikti ar darbams atlikti naudojama mažiau ar nenaudojama pavojingųjų cheminių medžiagų, neteršiama aplinka ir nekeliamas pavojus sveikatai;</w:t>
            </w:r>
          </w:p>
          <w:p w:rsidRPr="003C23B0" w:rsidR="00BF06A0" w:rsidP="007A4726" w:rsidRDefault="00BF06A0" w14:paraId="0B6B5A71" w14:textId="658E6910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7030A0"/>
                <w:lang w:val="lt-LT"/>
              </w:rPr>
            </w:pPr>
          </w:p>
        </w:tc>
      </w:tr>
      <w:tr w:rsidRPr="00F567E3" w:rsidR="005A3137" w:rsidTr="218C5178" w14:paraId="43BBFB78" w14:textId="3079607B">
        <w:tc>
          <w:tcPr>
            <w:tcW w:w="550" w:type="dxa"/>
            <w:vMerge/>
            <w:tcMar/>
          </w:tcPr>
          <w:p w:rsidRPr="00F567E3" w:rsidR="005A3137" w:rsidP="00862A98" w:rsidRDefault="005A3137" w14:paraId="497FC8E6" w14:textId="7777777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973" w:type="dxa"/>
            <w:tcMar/>
          </w:tcPr>
          <w:p w:rsidRPr="003C23B0" w:rsidR="005A3137" w:rsidP="218C5178" w:rsidRDefault="003C23B0" w14:paraId="464AEEE7" w14:textId="73A7F66D">
            <w:pPr>
              <w:spacing w:before="120" w:after="60"/>
              <w:jc w:val="both"/>
              <w:rPr>
                <w:rFonts w:ascii="Arial" w:hAnsi="Arial" w:cs="Arial"/>
                <w:i w:val="1"/>
                <w:iCs w:val="1"/>
                <w:color w:val="7030A0"/>
                <w:lang w:val="lt-LT"/>
              </w:rPr>
            </w:pPr>
            <w:r w:rsidRPr="218C5178" w:rsidR="003C23B0">
              <w:rPr>
                <w:rStyle w:val="cf01"/>
                <w:rFonts w:ascii="Arial" w:hAnsi="Arial" w:cs="Arial"/>
                <w:sz w:val="22"/>
                <w:szCs w:val="22"/>
                <w:lang w:val="lt-LT"/>
              </w:rPr>
              <w:t>Tiekėjas privalo užtikrinti, kad Sutartie</w:t>
            </w:r>
            <w:r w:rsidRPr="218C5178" w:rsidR="003C23B0">
              <w:rPr>
                <w:rStyle w:val="cf11"/>
                <w:rFonts w:ascii="Arial" w:hAnsi="Arial" w:cs="Arial"/>
                <w:sz w:val="22"/>
                <w:szCs w:val="22"/>
                <w:lang w:val="lt-LT"/>
              </w:rPr>
              <w:t xml:space="preserve">s vykdymo metu Prekės būtų pristatomos ne piko valandomis, t. y. Prekių pristatymo laikas </w:t>
            </w:r>
            <w:r w:rsidRPr="218C5178" w:rsidR="003C23B0">
              <w:rPr>
                <w:rStyle w:val="cf01"/>
                <w:rFonts w:ascii="Arial" w:hAnsi="Arial" w:cs="Arial"/>
                <w:sz w:val="22"/>
                <w:szCs w:val="22"/>
                <w:lang w:val="lt-LT"/>
              </w:rPr>
              <w:t>–</w:t>
            </w:r>
            <w:r w:rsidRPr="218C5178" w:rsidR="003C23B0">
              <w:rPr>
                <w:rStyle w:val="cf31"/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218C5178" w:rsidR="003C23B0">
              <w:rPr>
                <w:rStyle w:val="cf11"/>
                <w:rFonts w:ascii="Arial" w:hAnsi="Arial" w:cs="Arial"/>
                <w:sz w:val="22"/>
                <w:szCs w:val="22"/>
                <w:lang w:val="lt-LT"/>
              </w:rPr>
              <w:t xml:space="preserve">I-V 9.30-12.00 val., </w:t>
            </w:r>
            <w:r w:rsidRPr="218C5178" w:rsidR="00BB6EEE">
              <w:rPr>
                <w:rStyle w:val="cf11"/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Pr="218C5178" w:rsidR="0051762C">
              <w:rPr>
                <w:rStyle w:val="cf11"/>
                <w:rFonts w:ascii="Arial" w:hAnsi="Arial" w:cs="Arial"/>
                <w:sz w:val="22"/>
                <w:szCs w:val="22"/>
                <w:lang w:val="lt-LT"/>
              </w:rPr>
              <w:t>3.</w:t>
            </w:r>
            <w:r w:rsidRPr="218C5178" w:rsidR="00BB6EEE">
              <w:rPr>
                <w:rStyle w:val="cf11"/>
                <w:rFonts w:ascii="Arial" w:hAnsi="Arial" w:cs="Arial"/>
                <w:sz w:val="22"/>
                <w:szCs w:val="22"/>
                <w:lang w:val="lt-LT"/>
              </w:rPr>
              <w:t>00</w:t>
            </w:r>
            <w:r w:rsidRPr="218C5178" w:rsidR="003C23B0">
              <w:rPr>
                <w:rStyle w:val="cf11"/>
                <w:rFonts w:ascii="Arial" w:hAnsi="Arial" w:cs="Arial"/>
                <w:sz w:val="22"/>
                <w:szCs w:val="22"/>
                <w:lang w:val="lt-LT"/>
              </w:rPr>
              <w:t>-1</w:t>
            </w:r>
            <w:r w:rsidRPr="218C5178" w:rsidR="4DFF25CC">
              <w:rPr>
                <w:rStyle w:val="cf11"/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218C5178" w:rsidR="003C23B0">
              <w:rPr>
                <w:rStyle w:val="cf11"/>
                <w:rFonts w:ascii="Arial" w:hAnsi="Arial" w:cs="Arial"/>
                <w:sz w:val="22"/>
                <w:szCs w:val="22"/>
                <w:lang w:val="lt-LT"/>
              </w:rPr>
              <w:t>.00 val. (kai automobilių eismo intensyvumas yra mažiausias).</w:t>
            </w:r>
          </w:p>
        </w:tc>
        <w:tc>
          <w:tcPr>
            <w:tcW w:w="6222" w:type="dxa"/>
            <w:tcMar/>
          </w:tcPr>
          <w:p w:rsidRPr="003C23B0" w:rsidR="003C23B0" w:rsidP="003C23B0" w:rsidRDefault="003C23B0" w14:paraId="3A651821" w14:textId="77777777">
            <w:pPr>
              <w:ind w:firstLine="15"/>
              <w:jc w:val="center"/>
              <w:rPr>
                <w:rFonts w:ascii="Arial" w:hAnsi="Arial" w:cs="Arial"/>
                <w:lang w:val="lt-LT"/>
              </w:rPr>
            </w:pPr>
          </w:p>
          <w:p w:rsidRPr="003C23B0" w:rsidR="005A3137" w:rsidP="003C23B0" w:rsidRDefault="00574AF0" w14:paraId="3B770C17" w14:textId="1264B042">
            <w:pPr>
              <w:ind w:firstLine="15"/>
              <w:jc w:val="center"/>
              <w:rPr>
                <w:rFonts w:ascii="Arial" w:hAnsi="Arial" w:cs="Arial"/>
                <w:color w:val="FF0000"/>
                <w:lang w:val="lt-LT"/>
              </w:rPr>
            </w:pPr>
            <w:r w:rsidRPr="00574AF0">
              <w:rPr>
                <w:rFonts w:ascii="Arial" w:hAnsi="Arial" w:cs="Arial"/>
                <w:lang w:val="lt-LT"/>
              </w:rPr>
              <w:t>Prekių priėmimo – perdavimo aktas</w:t>
            </w:r>
          </w:p>
        </w:tc>
      </w:tr>
    </w:tbl>
    <w:p w:rsidR="006C4FC1" w:rsidP="00030A04" w:rsidRDefault="006C4FC1" w14:paraId="0C457989" w14:textId="18F199A7">
      <w:pPr>
        <w:rPr>
          <w:rFonts w:ascii="Arial" w:hAnsi="Arial" w:cs="Arial"/>
          <w:b/>
          <w:bCs/>
          <w:lang w:val="lt-LT"/>
        </w:rPr>
      </w:pPr>
    </w:p>
    <w:p w:rsidRPr="00F567E3" w:rsidR="00237961" w:rsidP="00653D75" w:rsidRDefault="00237961" w14:paraId="08C2D348" w14:textId="103091CC">
      <w:pPr>
        <w:rPr>
          <w:rFonts w:ascii="Arial" w:hAnsi="Arial" w:cs="Arial"/>
          <w:b/>
          <w:bCs/>
          <w:lang w:val="lt-LT"/>
        </w:rPr>
      </w:pPr>
    </w:p>
    <w:sectPr w:rsidRPr="00F567E3" w:rsidR="00237961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64E1" w:rsidP="00862A98" w:rsidRDefault="004564E1" w14:paraId="189B4C36" w14:textId="77777777">
      <w:pPr>
        <w:spacing w:after="0" w:line="240" w:lineRule="auto"/>
      </w:pPr>
      <w:r>
        <w:separator/>
      </w:r>
    </w:p>
  </w:endnote>
  <w:endnote w:type="continuationSeparator" w:id="0">
    <w:p w:rsidR="004564E1" w:rsidP="00862A98" w:rsidRDefault="004564E1" w14:paraId="378835D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64E1" w:rsidP="00862A98" w:rsidRDefault="004564E1" w14:paraId="49ABEF69" w14:textId="77777777">
      <w:pPr>
        <w:spacing w:after="0" w:line="240" w:lineRule="auto"/>
      </w:pPr>
      <w:r>
        <w:separator/>
      </w:r>
    </w:p>
  </w:footnote>
  <w:footnote w:type="continuationSeparator" w:id="0">
    <w:p w:rsidR="004564E1" w:rsidP="00862A98" w:rsidRDefault="004564E1" w14:paraId="4D1E467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62A98" w:rsidR="00862A98" w:rsidP="00862A98" w:rsidRDefault="00862A98" w14:paraId="5B2287B9" w14:textId="77777777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:rsidRPr="00862A98" w:rsidR="00862A98" w:rsidP="00862A98" w:rsidRDefault="00410A8E" w14:paraId="3C1595BB" w14:textId="46E5AA5A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</w:rPr>
      <w:t>2</w:t>
    </w:r>
    <w:r w:rsidRPr="00862A98" w:rsidR="00862A98">
      <w:rPr>
        <w:rFonts w:ascii="Arial" w:hAnsi="Arial" w:cs="Arial"/>
        <w:lang w:val="lt-LT"/>
      </w:rPr>
      <w:t xml:space="preserve"> priedas</w:t>
    </w:r>
  </w:p>
  <w:p w:rsidR="00862A98" w:rsidP="00862A98" w:rsidRDefault="00862A98" w14:paraId="118010F1" w14:textId="7777777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hint="default" w:ascii="&quot;Arial&quot;,sans-serif" w:hAnsi="&quot;Arial&quot;,sans-serif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DFC"/>
    <w:rsid w:val="000F359B"/>
    <w:rsid w:val="0015725E"/>
    <w:rsid w:val="001C2304"/>
    <w:rsid w:val="00207C9D"/>
    <w:rsid w:val="00237961"/>
    <w:rsid w:val="002450CA"/>
    <w:rsid w:val="002573ED"/>
    <w:rsid w:val="002A0889"/>
    <w:rsid w:val="002D6A83"/>
    <w:rsid w:val="002F2A5F"/>
    <w:rsid w:val="00344632"/>
    <w:rsid w:val="003B0312"/>
    <w:rsid w:val="003C23B0"/>
    <w:rsid w:val="003E1445"/>
    <w:rsid w:val="00410A8E"/>
    <w:rsid w:val="00411EC8"/>
    <w:rsid w:val="00422766"/>
    <w:rsid w:val="004564E1"/>
    <w:rsid w:val="00461088"/>
    <w:rsid w:val="004914C3"/>
    <w:rsid w:val="00491DA7"/>
    <w:rsid w:val="004A690F"/>
    <w:rsid w:val="0051762C"/>
    <w:rsid w:val="005620CC"/>
    <w:rsid w:val="00574AF0"/>
    <w:rsid w:val="005A3137"/>
    <w:rsid w:val="005C373F"/>
    <w:rsid w:val="00611D85"/>
    <w:rsid w:val="00620C9F"/>
    <w:rsid w:val="00637922"/>
    <w:rsid w:val="00653D75"/>
    <w:rsid w:val="006667C6"/>
    <w:rsid w:val="006A30FA"/>
    <w:rsid w:val="006C4FC1"/>
    <w:rsid w:val="0071453F"/>
    <w:rsid w:val="007272BC"/>
    <w:rsid w:val="00767BBD"/>
    <w:rsid w:val="00785A78"/>
    <w:rsid w:val="00787311"/>
    <w:rsid w:val="007A4726"/>
    <w:rsid w:val="007A55D5"/>
    <w:rsid w:val="007E0ADB"/>
    <w:rsid w:val="007E5459"/>
    <w:rsid w:val="008110E0"/>
    <w:rsid w:val="0084477A"/>
    <w:rsid w:val="00862A98"/>
    <w:rsid w:val="00883C44"/>
    <w:rsid w:val="008C2CF2"/>
    <w:rsid w:val="008D61DA"/>
    <w:rsid w:val="00950746"/>
    <w:rsid w:val="00955269"/>
    <w:rsid w:val="009C0D1D"/>
    <w:rsid w:val="00A0261B"/>
    <w:rsid w:val="00A83228"/>
    <w:rsid w:val="00AB6EB9"/>
    <w:rsid w:val="00AF2471"/>
    <w:rsid w:val="00B525CB"/>
    <w:rsid w:val="00B801FF"/>
    <w:rsid w:val="00BB6EEE"/>
    <w:rsid w:val="00BE521F"/>
    <w:rsid w:val="00BF06A0"/>
    <w:rsid w:val="00C02566"/>
    <w:rsid w:val="00CC07B0"/>
    <w:rsid w:val="00D75206"/>
    <w:rsid w:val="00DB4001"/>
    <w:rsid w:val="00DB5B20"/>
    <w:rsid w:val="00DD1818"/>
    <w:rsid w:val="00E07EED"/>
    <w:rsid w:val="00E57668"/>
    <w:rsid w:val="00EA5BAB"/>
    <w:rsid w:val="00EF5417"/>
    <w:rsid w:val="00F567E3"/>
    <w:rsid w:val="00F5756C"/>
    <w:rsid w:val="00F71C7C"/>
    <w:rsid w:val="00FD579B"/>
    <w:rsid w:val="00FE2D53"/>
    <w:rsid w:val="00FF0577"/>
    <w:rsid w:val="218C5178"/>
    <w:rsid w:val="4DFF25CC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62A9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62A9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62A9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styleId="FootnoteTextChar" w:customStyle="1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character" w:styleId="cf01" w:customStyle="1">
    <w:name w:val="cf01"/>
    <w:basedOn w:val="DefaultParagraphFont"/>
    <w:rsid w:val="003C23B0"/>
    <w:rPr>
      <w:rFonts w:hint="default" w:ascii="Segoe UI" w:hAnsi="Segoe UI" w:cs="Segoe UI"/>
      <w:sz w:val="18"/>
      <w:szCs w:val="18"/>
    </w:rPr>
  </w:style>
  <w:style w:type="character" w:styleId="cf11" w:customStyle="1">
    <w:name w:val="cf11"/>
    <w:basedOn w:val="DefaultParagraphFont"/>
    <w:rsid w:val="003C23B0"/>
    <w:rPr>
      <w:rFonts w:hint="default" w:ascii="Segoe UI" w:hAnsi="Segoe UI" w:cs="Segoe UI"/>
      <w:sz w:val="18"/>
      <w:szCs w:val="18"/>
    </w:rPr>
  </w:style>
  <w:style w:type="character" w:styleId="cf31" w:customStyle="1">
    <w:name w:val="cf31"/>
    <w:basedOn w:val="DefaultParagraphFont"/>
    <w:rsid w:val="003C23B0"/>
    <w:rPr>
      <w:rFonts w:hint="default" w:ascii="Segoe UI" w:hAnsi="Segoe UI" w:cs="Segoe UI"/>
      <w:b/>
      <w:bCs/>
      <w:color w:val="4472C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6766A1AA88C094A97724644B9FC40CF" ma:contentTypeVersion="3" ma:contentTypeDescription="Kurkite naują dokumentą." ma:contentTypeScope="" ma:versionID="9e967a9ad196a4817500bf89db33e694">
  <xsd:schema xmlns:xsd="http://www.w3.org/2001/XMLSchema" xmlns:xs="http://www.w3.org/2001/XMLSchema" xmlns:p="http://schemas.microsoft.com/office/2006/metadata/properties" xmlns:ns2="6d9d6759-1a6a-494c-bfa8-e45e001bfd45" targetNamespace="http://schemas.microsoft.com/office/2006/metadata/properties" ma:root="true" ma:fieldsID="9931083dea07598a2c1547efbe034982" ns2:_="">
    <xsd:import namespace="6d9d6759-1a6a-494c-bfa8-e45e001bfd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9d6759-1a6a-494c-bfa8-e45e001bf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AE09BF-9C7A-4752-ABCC-90F78C720C3D}"/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Žaneta Milkevičiūtė-Petrukanec</cp:lastModifiedBy>
  <cp:revision>22</cp:revision>
  <dcterms:created xsi:type="dcterms:W3CDTF">2024-10-24T04:48:00Z</dcterms:created>
  <dcterms:modified xsi:type="dcterms:W3CDTF">2025-08-06T13:05:47Z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0x01010066766A1AA88C094A97724644B9FC40CF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