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B3CB" w14:textId="77777777" w:rsidR="009F6827" w:rsidRPr="009F6827" w:rsidRDefault="009F069D" w:rsidP="009F68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2D3E04">
        <w:rPr>
          <w:rFonts w:ascii="Times New Roman" w:hAnsi="Times New Roman" w:cs="Times New Roman"/>
        </w:rPr>
        <w:t>713</w:t>
      </w:r>
      <w:r>
        <w:rPr>
          <w:rFonts w:ascii="Times New Roman" w:hAnsi="Times New Roman" w:cs="Times New Roman"/>
        </w:rPr>
        <w:t xml:space="preserve">, </w:t>
      </w:r>
      <w:r w:rsidR="009F6827" w:rsidRPr="009F6827">
        <w:rPr>
          <w:rFonts w:ascii="Times New Roman" w:hAnsi="Times New Roman" w:cs="Times New Roman"/>
        </w:rPr>
        <w:t>VPP</w:t>
      </w:r>
      <w:r w:rsidR="008242DF">
        <w:rPr>
          <w:rFonts w:ascii="Times New Roman" w:hAnsi="Times New Roman" w:cs="Times New Roman"/>
        </w:rPr>
        <w:t>-239</w:t>
      </w:r>
      <w:r w:rsidR="009646C3">
        <w:rPr>
          <w:rFonts w:ascii="Times New Roman" w:hAnsi="Times New Roman" w:cs="Times New Roman"/>
        </w:rPr>
        <w:t>6</w:t>
      </w:r>
    </w:p>
    <w:p w14:paraId="415A435F" w14:textId="77777777" w:rsidR="0087491D" w:rsidRPr="0087491D" w:rsidRDefault="005775A6" w:rsidP="008749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Kraujo ir kraujo komponentų atšildymo prietaiso</w:t>
      </w:r>
      <w:r w:rsidR="0087491D" w:rsidRPr="0087491D">
        <w:rPr>
          <w:rFonts w:ascii="Times New Roman" w:hAnsi="Times New Roman" w:cs="Times New Roman"/>
          <w:b/>
        </w:rPr>
        <w:t xml:space="preserve"> techninė specifikacija (kiekis </w:t>
      </w:r>
      <w:r w:rsidR="008242DF">
        <w:rPr>
          <w:rFonts w:ascii="Times New Roman" w:hAnsi="Times New Roman" w:cs="Times New Roman"/>
          <w:b/>
        </w:rPr>
        <w:t>1</w:t>
      </w:r>
      <w:r w:rsidR="0087491D" w:rsidRPr="0087491D">
        <w:rPr>
          <w:rFonts w:ascii="Times New Roman" w:hAnsi="Times New Roman" w:cs="Times New Roman"/>
          <w:b/>
        </w:rPr>
        <w:t xml:space="preserve"> vnt.)</w:t>
      </w:r>
    </w:p>
    <w:tbl>
      <w:tblPr>
        <w:tblStyle w:val="Lentelstinklelis"/>
        <w:tblW w:w="10632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4536"/>
        <w:gridCol w:w="2693"/>
      </w:tblGrid>
      <w:tr w:rsidR="00097A70" w:rsidRPr="00A46D4C" w14:paraId="1AD40FE6" w14:textId="77777777" w:rsidTr="00097A70">
        <w:trPr>
          <w:trHeight w:val="554"/>
        </w:trPr>
        <w:tc>
          <w:tcPr>
            <w:tcW w:w="568" w:type="dxa"/>
            <w:vAlign w:val="center"/>
          </w:tcPr>
          <w:p w14:paraId="3ED75812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52147">
              <w:rPr>
                <w:rFonts w:ascii="Times New Roman" w:hAnsi="Times New Roman" w:cs="Times New Roman"/>
                <w:b/>
                <w:noProof/>
              </w:rPr>
              <w:t>Eil. Nr.</w:t>
            </w:r>
          </w:p>
        </w:tc>
        <w:tc>
          <w:tcPr>
            <w:tcW w:w="2835" w:type="dxa"/>
            <w:vAlign w:val="center"/>
          </w:tcPr>
          <w:p w14:paraId="665A8C18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52147">
              <w:rPr>
                <w:rFonts w:ascii="Times New Roman" w:hAnsi="Times New Roman" w:cs="Times New Roman"/>
                <w:b/>
                <w:noProof/>
              </w:rPr>
              <w:t xml:space="preserve">Parametrai </w:t>
            </w:r>
          </w:p>
          <w:p w14:paraId="3ABD6197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52147">
              <w:rPr>
                <w:rFonts w:ascii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536" w:type="dxa"/>
            <w:vAlign w:val="center"/>
          </w:tcPr>
          <w:p w14:paraId="0E55B4C7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52147">
              <w:rPr>
                <w:rFonts w:ascii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0904DE62" w14:textId="77777777" w:rsidR="00097A70" w:rsidRPr="00A46D4C" w:rsidRDefault="00097A70" w:rsidP="0090089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A46D4C">
              <w:rPr>
                <w:rFonts w:ascii="Times New Roman" w:hAnsi="Times New Roman" w:cs="Times New Roman"/>
                <w:b/>
                <w:noProof/>
              </w:rPr>
              <w:t>Siūlomos parametrų reikšmės</w:t>
            </w:r>
          </w:p>
        </w:tc>
      </w:tr>
      <w:tr w:rsidR="00097A70" w:rsidRPr="00A46D4C" w14:paraId="6644D501" w14:textId="77777777" w:rsidTr="00097A70">
        <w:trPr>
          <w:trHeight w:val="830"/>
        </w:trPr>
        <w:tc>
          <w:tcPr>
            <w:tcW w:w="568" w:type="dxa"/>
          </w:tcPr>
          <w:p w14:paraId="5472AA2B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835" w:type="dxa"/>
          </w:tcPr>
          <w:p w14:paraId="4DF715A0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Paskirtis</w:t>
            </w:r>
          </w:p>
        </w:tc>
        <w:tc>
          <w:tcPr>
            <w:tcW w:w="4536" w:type="dxa"/>
          </w:tcPr>
          <w:p w14:paraId="1B058B72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Kraujo </w:t>
            </w:r>
            <w:r w:rsidR="00E55CAA">
              <w:rPr>
                <w:rFonts w:ascii="Times New Roman" w:hAnsi="Times New Roman" w:cs="Times New Roman"/>
                <w:noProof/>
                <w:color w:val="000000" w:themeColor="text1"/>
              </w:rPr>
              <w:t>ir kraujo komponentų</w:t>
            </w: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(plazmos, kamieninių ląstelių), laikomų kraujo produktų maišeliuose, atšildymui</w:t>
            </w:r>
          </w:p>
        </w:tc>
        <w:tc>
          <w:tcPr>
            <w:tcW w:w="2693" w:type="dxa"/>
          </w:tcPr>
          <w:p w14:paraId="3EC3529B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2FA00DA4" w14:textId="77777777" w:rsidTr="00E47C9F">
        <w:trPr>
          <w:trHeight w:val="1552"/>
        </w:trPr>
        <w:tc>
          <w:tcPr>
            <w:tcW w:w="568" w:type="dxa"/>
          </w:tcPr>
          <w:p w14:paraId="79AC7940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835" w:type="dxa"/>
          </w:tcPr>
          <w:p w14:paraId="68B4900C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Šildymo būdas</w:t>
            </w:r>
          </w:p>
        </w:tc>
        <w:tc>
          <w:tcPr>
            <w:tcW w:w="4536" w:type="dxa"/>
          </w:tcPr>
          <w:p w14:paraId="720709AD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>Sausas šildymas - šilumos perdavimui naudojamas uždaroje sistemoje cirkuliuojantis skystis (vanduo), tačiau kraujo produktų maišeliai tiesioginio kontakto su šildymo skysčiu neturi</w:t>
            </w:r>
            <w:r w:rsidR="00E47C9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arba šildoma nenaudojant šildymo skysčio.</w:t>
            </w:r>
          </w:p>
        </w:tc>
        <w:tc>
          <w:tcPr>
            <w:tcW w:w="2693" w:type="dxa"/>
          </w:tcPr>
          <w:p w14:paraId="130B3294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6BB44268" w14:textId="77777777" w:rsidTr="00097A70">
        <w:trPr>
          <w:trHeight w:val="549"/>
        </w:trPr>
        <w:tc>
          <w:tcPr>
            <w:tcW w:w="568" w:type="dxa"/>
          </w:tcPr>
          <w:p w14:paraId="2A38170F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835" w:type="dxa"/>
          </w:tcPr>
          <w:p w14:paraId="44D9630E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Talpa</w:t>
            </w:r>
          </w:p>
        </w:tc>
        <w:tc>
          <w:tcPr>
            <w:tcW w:w="4536" w:type="dxa"/>
          </w:tcPr>
          <w:p w14:paraId="62B9EA4C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 xml:space="preserve">Šildytuve telpa ne mažiau kaip </w:t>
            </w:r>
            <w:r w:rsidR="00E47C9F">
              <w:rPr>
                <w:rFonts w:ascii="Times New Roman" w:hAnsi="Times New Roman" w:cs="Times New Roman"/>
                <w:noProof/>
              </w:rPr>
              <w:t>trys</w:t>
            </w:r>
            <w:r w:rsidRPr="00452147">
              <w:rPr>
                <w:rFonts w:ascii="Times New Roman" w:hAnsi="Times New Roman" w:cs="Times New Roman"/>
                <w:noProof/>
              </w:rPr>
              <w:t xml:space="preserve"> 450</w:t>
            </w:r>
            <w:r w:rsidR="00707BE7">
              <w:rPr>
                <w:rFonts w:ascii="Times New Roman" w:hAnsi="Times New Roman" w:cs="Times New Roman"/>
                <w:noProof/>
              </w:rPr>
              <w:t>-500</w:t>
            </w:r>
            <w:r w:rsidRPr="00452147">
              <w:rPr>
                <w:rFonts w:ascii="Times New Roman" w:hAnsi="Times New Roman" w:cs="Times New Roman"/>
                <w:noProof/>
              </w:rPr>
              <w:t xml:space="preserve"> ml tūrio kraujo produktų maišeliai</w:t>
            </w:r>
          </w:p>
        </w:tc>
        <w:tc>
          <w:tcPr>
            <w:tcW w:w="2693" w:type="dxa"/>
          </w:tcPr>
          <w:p w14:paraId="115E5A20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26C19B8F" w14:textId="77777777" w:rsidTr="00097A70">
        <w:trPr>
          <w:trHeight w:val="549"/>
        </w:trPr>
        <w:tc>
          <w:tcPr>
            <w:tcW w:w="568" w:type="dxa"/>
          </w:tcPr>
          <w:p w14:paraId="7D64863D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835" w:type="dxa"/>
          </w:tcPr>
          <w:p w14:paraId="147ED91C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Ekranas</w:t>
            </w:r>
          </w:p>
        </w:tc>
        <w:tc>
          <w:tcPr>
            <w:tcW w:w="4536" w:type="dxa"/>
          </w:tcPr>
          <w:p w14:paraId="615BBFE4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>Įrenginys turi skystųjų kristalų arba lygiavertį ekraną, kuriame pateikiama darbo režimo, temperatūros, darbo laiko, sistemos gedimų informacija</w:t>
            </w:r>
            <w:r w:rsidR="00E47C9F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(reikalavimas netaikomas (ekranas neprivalomas) įrenginiams, kurių funkcijos yra pilnai automatinės)</w:t>
            </w:r>
          </w:p>
        </w:tc>
        <w:tc>
          <w:tcPr>
            <w:tcW w:w="2693" w:type="dxa"/>
          </w:tcPr>
          <w:p w14:paraId="17DD7AED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029F6989" w14:textId="77777777" w:rsidTr="00097A70">
        <w:trPr>
          <w:trHeight w:val="567"/>
        </w:trPr>
        <w:tc>
          <w:tcPr>
            <w:tcW w:w="568" w:type="dxa"/>
          </w:tcPr>
          <w:p w14:paraId="6C797F09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835" w:type="dxa"/>
          </w:tcPr>
          <w:p w14:paraId="0C0B5E0E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Plazmos atšildymo temperatūra</w:t>
            </w:r>
          </w:p>
        </w:tc>
        <w:tc>
          <w:tcPr>
            <w:tcW w:w="4536" w:type="dxa"/>
          </w:tcPr>
          <w:p w14:paraId="2B23F436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Plazma pašildoma iki +37</w:t>
            </w:r>
            <w:r w:rsidRPr="00452147">
              <w:rPr>
                <w:rFonts w:ascii="Times New Roman" w:hAnsi="Times New Roman" w:cs="Times New Roman"/>
                <w:noProof/>
              </w:rPr>
              <w:sym w:font="Symbol" w:char="F0B0"/>
            </w:r>
            <w:r w:rsidRPr="00452147">
              <w:rPr>
                <w:rFonts w:ascii="Times New Roman" w:hAnsi="Times New Roman" w:cs="Times New Roman"/>
                <w:noProof/>
              </w:rPr>
              <w:t>C temperatūros</w:t>
            </w:r>
          </w:p>
        </w:tc>
        <w:tc>
          <w:tcPr>
            <w:tcW w:w="2693" w:type="dxa"/>
          </w:tcPr>
          <w:p w14:paraId="1D5C8D24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058A3BD6" w14:textId="77777777" w:rsidTr="00097A70">
        <w:trPr>
          <w:trHeight w:val="567"/>
        </w:trPr>
        <w:tc>
          <w:tcPr>
            <w:tcW w:w="568" w:type="dxa"/>
          </w:tcPr>
          <w:p w14:paraId="38A05CE0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835" w:type="dxa"/>
          </w:tcPr>
          <w:p w14:paraId="7B17C861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Temperatūros kontrolė</w:t>
            </w:r>
          </w:p>
        </w:tc>
        <w:tc>
          <w:tcPr>
            <w:tcW w:w="4536" w:type="dxa"/>
          </w:tcPr>
          <w:p w14:paraId="5A6F1B43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Temperatūra kontroliuojama naudojant įrenginyje integruotus temperatūros jutiklius</w:t>
            </w:r>
          </w:p>
        </w:tc>
        <w:tc>
          <w:tcPr>
            <w:tcW w:w="2693" w:type="dxa"/>
          </w:tcPr>
          <w:p w14:paraId="7375B413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25079855" w14:textId="77777777" w:rsidTr="00A426E8">
        <w:trPr>
          <w:trHeight w:val="855"/>
        </w:trPr>
        <w:tc>
          <w:tcPr>
            <w:tcW w:w="568" w:type="dxa"/>
          </w:tcPr>
          <w:p w14:paraId="232628D5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2835" w:type="dxa"/>
          </w:tcPr>
          <w:p w14:paraId="09F92DAD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Temperatūros indikacija</w:t>
            </w:r>
          </w:p>
        </w:tc>
        <w:tc>
          <w:tcPr>
            <w:tcW w:w="4536" w:type="dxa"/>
          </w:tcPr>
          <w:p w14:paraId="375A0576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Įrenginio ekrane pateikiama skaitmeninė temperatūros indikacija</w:t>
            </w:r>
            <w:r w:rsidR="00E47C9F">
              <w:rPr>
                <w:rFonts w:ascii="Times New Roman" w:hAnsi="Times New Roman" w:cs="Times New Roman"/>
                <w:noProof/>
              </w:rPr>
              <w:t xml:space="preserve"> arba temperatūros vertę nurodo indikacinės lemputės</w:t>
            </w:r>
          </w:p>
        </w:tc>
        <w:tc>
          <w:tcPr>
            <w:tcW w:w="2693" w:type="dxa"/>
          </w:tcPr>
          <w:p w14:paraId="139061E0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1CADABC2" w14:textId="77777777" w:rsidTr="00097A70">
        <w:trPr>
          <w:trHeight w:val="547"/>
        </w:trPr>
        <w:tc>
          <w:tcPr>
            <w:tcW w:w="568" w:type="dxa"/>
          </w:tcPr>
          <w:p w14:paraId="2F6BB312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835" w:type="dxa"/>
          </w:tcPr>
          <w:p w14:paraId="51C18A3C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>Įrenginio pritaikymas kraujo produktų maišelių vizualinei kontrolei</w:t>
            </w:r>
          </w:p>
        </w:tc>
        <w:tc>
          <w:tcPr>
            <w:tcW w:w="4536" w:type="dxa"/>
          </w:tcPr>
          <w:p w14:paraId="08E111B1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>Kraujo produktų maišelių talpykla uždaroma permatomu dangčiu arba permatomomis durelėmis</w:t>
            </w:r>
            <w:r w:rsidR="0091589B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91589B" w:rsidRPr="0091589B">
              <w:rPr>
                <w:rFonts w:ascii="Times New Roman" w:hAnsi="Times New Roman" w:cs="Times New Roman"/>
                <w:noProof/>
                <w:color w:val="000000" w:themeColor="text1"/>
              </w:rPr>
              <w:t>(reikalavimas netaikomas (permatomas dangtis arba permatomos durelės neprivalomi) įrenginiams, nenaudojantiems šildymo skysčio)</w:t>
            </w:r>
          </w:p>
        </w:tc>
        <w:tc>
          <w:tcPr>
            <w:tcW w:w="2693" w:type="dxa"/>
          </w:tcPr>
          <w:p w14:paraId="3D706A60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6CC2E955" w14:textId="77777777" w:rsidTr="00097A70">
        <w:trPr>
          <w:trHeight w:val="1046"/>
        </w:trPr>
        <w:tc>
          <w:tcPr>
            <w:tcW w:w="568" w:type="dxa"/>
          </w:tcPr>
          <w:p w14:paraId="4DA304DF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2835" w:type="dxa"/>
          </w:tcPr>
          <w:p w14:paraId="01FEBF39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>Įrenginyje įdiegtos apsaugos sistemos</w:t>
            </w:r>
          </w:p>
        </w:tc>
        <w:tc>
          <w:tcPr>
            <w:tcW w:w="4536" w:type="dxa"/>
          </w:tcPr>
          <w:p w14:paraId="24FAA9E0" w14:textId="77777777" w:rsidR="00097A70" w:rsidRPr="00A70360" w:rsidRDefault="00097A70" w:rsidP="0090089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1. Apsaugos sistema, signalizuojanti apie kraujo produktų nutekėjimą bei stabdanti šildymo </w:t>
            </w:r>
            <w:r w:rsidRPr="00A70360">
              <w:rPr>
                <w:rFonts w:ascii="Times New Roman" w:hAnsi="Times New Roman" w:cs="Times New Roman"/>
                <w:noProof/>
                <w:color w:val="000000" w:themeColor="text1"/>
              </w:rPr>
              <w:t>programą</w:t>
            </w:r>
            <w:r w:rsidR="00A70360" w:rsidRPr="00A7036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arba įrengta nutekėjusių kraujo produktų surinkimo į tam skirtą indą sistema;</w:t>
            </w:r>
          </w:p>
          <w:p w14:paraId="3F53CABF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>2. Apsauga nuo kraujo produktų perkaitimo.</w:t>
            </w:r>
          </w:p>
        </w:tc>
        <w:tc>
          <w:tcPr>
            <w:tcW w:w="2693" w:type="dxa"/>
          </w:tcPr>
          <w:p w14:paraId="0C95E019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0C93FB5C" w14:textId="77777777" w:rsidTr="00097A70">
        <w:trPr>
          <w:trHeight w:val="230"/>
        </w:trPr>
        <w:tc>
          <w:tcPr>
            <w:tcW w:w="568" w:type="dxa"/>
          </w:tcPr>
          <w:p w14:paraId="0C7E624F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0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678E310F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Temperatūrinio homogeniškumo užtikrinimas</w:t>
            </w:r>
          </w:p>
        </w:tc>
        <w:tc>
          <w:tcPr>
            <w:tcW w:w="4536" w:type="dxa"/>
          </w:tcPr>
          <w:p w14:paraId="54FD0DC6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Įrenginys turi šildomų plazmos ir kamieninių ląstelių maišymo arba hidromasažo funkciją </w:t>
            </w:r>
          </w:p>
        </w:tc>
        <w:tc>
          <w:tcPr>
            <w:tcW w:w="2693" w:type="dxa"/>
          </w:tcPr>
          <w:p w14:paraId="0B065267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6204E1F3" w14:textId="77777777" w:rsidTr="00097A70">
        <w:trPr>
          <w:trHeight w:val="893"/>
        </w:trPr>
        <w:tc>
          <w:tcPr>
            <w:tcW w:w="568" w:type="dxa"/>
          </w:tcPr>
          <w:p w14:paraId="241EA5E8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1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46CF7293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Įrenginio savikontrolės sistema</w:t>
            </w:r>
          </w:p>
        </w:tc>
        <w:tc>
          <w:tcPr>
            <w:tcW w:w="4536" w:type="dxa"/>
          </w:tcPr>
          <w:p w14:paraId="1F6B3B36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color w:val="000000" w:themeColor="text1"/>
              </w:rPr>
              <w:t>Įrenginyje įdiegta savikontrolės sistema/programinė įranga, atliekanti įrenginio veikimo testavimą</w:t>
            </w:r>
          </w:p>
        </w:tc>
        <w:tc>
          <w:tcPr>
            <w:tcW w:w="2693" w:type="dxa"/>
          </w:tcPr>
          <w:p w14:paraId="6FCB36DE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3B089919" w14:textId="77777777" w:rsidTr="00097A70">
        <w:trPr>
          <w:trHeight w:val="848"/>
        </w:trPr>
        <w:tc>
          <w:tcPr>
            <w:tcW w:w="568" w:type="dxa"/>
          </w:tcPr>
          <w:p w14:paraId="705D187E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2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3E818539" w14:textId="77777777" w:rsidR="00097A70" w:rsidRPr="00452147" w:rsidRDefault="00097A70" w:rsidP="009008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color w:val="000000" w:themeColor="text1"/>
              </w:rPr>
              <w:t>Įrenginio svoris (tuščio, esant neužpildytai vandeniu šildymo sistemai)</w:t>
            </w:r>
          </w:p>
        </w:tc>
        <w:tc>
          <w:tcPr>
            <w:tcW w:w="4536" w:type="dxa"/>
          </w:tcPr>
          <w:p w14:paraId="09E0A178" w14:textId="77777777" w:rsidR="00097A70" w:rsidRPr="00452147" w:rsidRDefault="00097A70" w:rsidP="009008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52147">
              <w:rPr>
                <w:rFonts w:ascii="Times New Roman" w:hAnsi="Times New Roman" w:cs="Times New Roman"/>
                <w:color w:val="000000" w:themeColor="text1"/>
              </w:rPr>
              <w:t>Ne daugiau kaip 25 kg</w:t>
            </w:r>
          </w:p>
        </w:tc>
        <w:tc>
          <w:tcPr>
            <w:tcW w:w="2693" w:type="dxa"/>
          </w:tcPr>
          <w:p w14:paraId="099F3032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097A70" w:rsidRPr="00A46D4C" w14:paraId="1EFC3E80" w14:textId="77777777" w:rsidTr="00097A70">
        <w:trPr>
          <w:trHeight w:val="284"/>
        </w:trPr>
        <w:tc>
          <w:tcPr>
            <w:tcW w:w="568" w:type="dxa"/>
          </w:tcPr>
          <w:p w14:paraId="53E630FE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3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40F2631B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Garantinis terminas</w:t>
            </w:r>
          </w:p>
        </w:tc>
        <w:tc>
          <w:tcPr>
            <w:tcW w:w="4536" w:type="dxa"/>
          </w:tcPr>
          <w:p w14:paraId="2DD0CCB0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 xml:space="preserve">≥ </w:t>
            </w:r>
            <w:r w:rsidR="00707BE7">
              <w:rPr>
                <w:rFonts w:ascii="Times New Roman" w:hAnsi="Times New Roman" w:cs="Times New Roman"/>
                <w:noProof/>
              </w:rPr>
              <w:t xml:space="preserve">36 </w:t>
            </w:r>
            <w:r w:rsidRPr="00452147">
              <w:rPr>
                <w:rFonts w:ascii="Times New Roman" w:hAnsi="Times New Roman" w:cs="Times New Roman"/>
                <w:noProof/>
              </w:rPr>
              <w:t>mėnesiai</w:t>
            </w:r>
          </w:p>
        </w:tc>
        <w:tc>
          <w:tcPr>
            <w:tcW w:w="2693" w:type="dxa"/>
          </w:tcPr>
          <w:p w14:paraId="3E495986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  <w:highlight w:val="yellow"/>
              </w:rPr>
            </w:pPr>
          </w:p>
        </w:tc>
      </w:tr>
      <w:tr w:rsidR="00097A70" w:rsidRPr="00A46D4C" w14:paraId="051EA068" w14:textId="77777777" w:rsidTr="009A4412">
        <w:trPr>
          <w:trHeight w:val="1701"/>
        </w:trPr>
        <w:tc>
          <w:tcPr>
            <w:tcW w:w="568" w:type="dxa"/>
          </w:tcPr>
          <w:p w14:paraId="4DF67FA7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lastRenderedPageBreak/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4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048C0AA1" w14:textId="77777777" w:rsidR="00097A70" w:rsidRPr="00890933" w:rsidRDefault="00890933" w:rsidP="0090089A">
            <w:pPr>
              <w:rPr>
                <w:rFonts w:ascii="Times New Roman" w:hAnsi="Times New Roman" w:cs="Times New Roman"/>
                <w:noProof/>
              </w:rPr>
            </w:pPr>
            <w:r w:rsidRPr="00890933">
              <w:rPr>
                <w:rFonts w:ascii="Times New Roman" w:hAnsi="Times New Roman" w:cs="Times New Roman"/>
                <w:noProof/>
              </w:rPr>
              <w:t>Prietaiso atitikimas medicinos prietaisų direktyvą</w:t>
            </w:r>
          </w:p>
        </w:tc>
        <w:tc>
          <w:tcPr>
            <w:tcW w:w="4536" w:type="dxa"/>
          </w:tcPr>
          <w:p w14:paraId="0B80779E" w14:textId="77777777" w:rsidR="009A4412" w:rsidRPr="00212DEE" w:rsidRDefault="00890933" w:rsidP="00DA2F4B">
            <w:pPr>
              <w:rPr>
                <w:rFonts w:ascii="Times New Roman" w:hAnsi="Times New Roman" w:cs="Times New Roman"/>
                <w:i/>
              </w:rPr>
            </w:pPr>
            <w:r w:rsidRPr="00890933">
              <w:rPr>
                <w:rFonts w:ascii="Times New Roman" w:hAnsi="Times New Roman" w:cs="Times New Roman"/>
              </w:rPr>
              <w:t>Būtinas prietaiso atitikimas medicinos prietaisų direktyvą 2017/745 (</w:t>
            </w:r>
            <w:r w:rsidRPr="00890933">
              <w:rPr>
                <w:rFonts w:ascii="Times New Roman" w:hAnsi="Times New Roman" w:cs="Times New Roman"/>
                <w:i/>
              </w:rPr>
              <w:t xml:space="preserve">kartu su pasiūlymu būtina pateikti žymėjimą medicinos prietaiso CE ženklu </w:t>
            </w:r>
            <w:r w:rsidRPr="00890933">
              <w:rPr>
                <w:rFonts w:ascii="Times New Roman" w:hAnsi="Times New Roman" w:cs="Times New Roman"/>
                <w:i/>
                <w:noProof/>
              </w:rPr>
              <w:t>liudijančio galiojančio dokumento (CE sertifikato arba EB atitikties deklaracijos</w:t>
            </w:r>
            <w:r w:rsidRPr="00890933">
              <w:rPr>
                <w:rFonts w:ascii="Times New Roman" w:hAnsi="Times New Roman" w:cs="Times New Roman"/>
                <w:noProof/>
              </w:rPr>
              <w:t xml:space="preserve"> </w:t>
            </w:r>
            <w:r w:rsidRPr="00890933">
              <w:rPr>
                <w:rFonts w:ascii="Times New Roman" w:hAnsi="Times New Roman" w:cs="Times New Roman"/>
                <w:i/>
                <w:noProof/>
              </w:rPr>
              <w:t>kopiją</w:t>
            </w:r>
            <w:r w:rsidRPr="00890933">
              <w:rPr>
                <w:rFonts w:ascii="Times New Roman" w:hAnsi="Times New Roman" w:cs="Times New Roman"/>
                <w:noProof/>
              </w:rPr>
              <w:t>).</w:t>
            </w:r>
          </w:p>
        </w:tc>
        <w:tc>
          <w:tcPr>
            <w:tcW w:w="2693" w:type="dxa"/>
          </w:tcPr>
          <w:p w14:paraId="5A79938E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  <w:highlight w:val="yellow"/>
              </w:rPr>
            </w:pPr>
          </w:p>
        </w:tc>
      </w:tr>
      <w:tr w:rsidR="00097A70" w:rsidRPr="00A46D4C" w14:paraId="4FAED87E" w14:textId="77777777" w:rsidTr="00097A70">
        <w:trPr>
          <w:trHeight w:val="1304"/>
        </w:trPr>
        <w:tc>
          <w:tcPr>
            <w:tcW w:w="568" w:type="dxa"/>
          </w:tcPr>
          <w:p w14:paraId="02FC65E4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5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27DD8078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Įrangos pristatymas ir instaliavimas</w:t>
            </w:r>
          </w:p>
          <w:p w14:paraId="77964E9D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536" w:type="dxa"/>
          </w:tcPr>
          <w:p w14:paraId="5C52D7C4" w14:textId="77777777" w:rsidR="00097A70" w:rsidRPr="00452147" w:rsidRDefault="00097A70" w:rsidP="0090089A">
            <w:pPr>
              <w:pStyle w:val="Sraopastraipa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strike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eastAsia="SimSun" w:hAnsi="Times New Roman"/>
                <w:noProof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įskaičiuotos į pasiūlymo kainą.</w:t>
            </w:r>
          </w:p>
        </w:tc>
        <w:tc>
          <w:tcPr>
            <w:tcW w:w="2693" w:type="dxa"/>
          </w:tcPr>
          <w:p w14:paraId="712C686C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  <w:highlight w:val="red"/>
              </w:rPr>
            </w:pPr>
          </w:p>
        </w:tc>
      </w:tr>
      <w:tr w:rsidR="00097A70" w:rsidRPr="00A46D4C" w14:paraId="01E77E5F" w14:textId="77777777" w:rsidTr="00097A70">
        <w:trPr>
          <w:trHeight w:val="553"/>
        </w:trPr>
        <w:tc>
          <w:tcPr>
            <w:tcW w:w="568" w:type="dxa"/>
          </w:tcPr>
          <w:p w14:paraId="01B42AED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6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77DF6EB5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Medicininio personalo apmokymas</w:t>
            </w:r>
          </w:p>
        </w:tc>
        <w:tc>
          <w:tcPr>
            <w:tcW w:w="4536" w:type="dxa"/>
          </w:tcPr>
          <w:p w14:paraId="51A700D4" w14:textId="77777777" w:rsidR="00097A70" w:rsidRPr="00452147" w:rsidRDefault="00097A70" w:rsidP="0090089A">
            <w:pPr>
              <w:pStyle w:val="Sraopastraipa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Medicininio personalo apmokymas naudoti įrangą įskaičiuotas į pasiūlymo kainą.</w:t>
            </w:r>
          </w:p>
        </w:tc>
        <w:tc>
          <w:tcPr>
            <w:tcW w:w="2693" w:type="dxa"/>
          </w:tcPr>
          <w:p w14:paraId="0ED7A527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  <w:highlight w:val="red"/>
              </w:rPr>
            </w:pPr>
          </w:p>
        </w:tc>
      </w:tr>
      <w:tr w:rsidR="00097A70" w:rsidRPr="00A46D4C" w14:paraId="7CFA851D" w14:textId="77777777" w:rsidTr="00097A70">
        <w:trPr>
          <w:trHeight w:val="1118"/>
        </w:trPr>
        <w:tc>
          <w:tcPr>
            <w:tcW w:w="568" w:type="dxa"/>
          </w:tcPr>
          <w:p w14:paraId="28E7B4A4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7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5C09BEE9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Techninio personalo apmokymas</w:t>
            </w:r>
          </w:p>
        </w:tc>
        <w:tc>
          <w:tcPr>
            <w:tcW w:w="4536" w:type="dxa"/>
          </w:tcPr>
          <w:p w14:paraId="7CEDDE7C" w14:textId="77777777" w:rsidR="00097A70" w:rsidRPr="00452147" w:rsidRDefault="00097A70" w:rsidP="0090089A">
            <w:pPr>
              <w:pStyle w:val="Sraopastraipa"/>
              <w:tabs>
                <w:tab w:val="left" w:pos="317"/>
              </w:tabs>
              <w:ind w:left="0"/>
              <w:rPr>
                <w:rFonts w:ascii="Times New Roman" w:hAnsi="Times New Roman"/>
                <w:bCs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</w:t>
            </w:r>
            <w:r w:rsidR="008A31DA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693" w:type="dxa"/>
          </w:tcPr>
          <w:p w14:paraId="4C7D4630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  <w:highlight w:val="red"/>
              </w:rPr>
            </w:pPr>
          </w:p>
        </w:tc>
      </w:tr>
      <w:tr w:rsidR="00097A70" w:rsidRPr="00A46D4C" w14:paraId="23B251D7" w14:textId="77777777" w:rsidTr="00225825">
        <w:trPr>
          <w:trHeight w:val="6197"/>
        </w:trPr>
        <w:tc>
          <w:tcPr>
            <w:tcW w:w="568" w:type="dxa"/>
          </w:tcPr>
          <w:p w14:paraId="31D19608" w14:textId="77777777" w:rsidR="00097A70" w:rsidRPr="00452147" w:rsidRDefault="00097A70" w:rsidP="0090089A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1</w:t>
            </w:r>
            <w:r w:rsidR="00811A0C">
              <w:rPr>
                <w:rFonts w:ascii="Times New Roman" w:hAnsi="Times New Roman" w:cs="Times New Roman"/>
                <w:noProof/>
              </w:rPr>
              <w:t>8</w:t>
            </w:r>
            <w:r w:rsidRPr="00452147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835" w:type="dxa"/>
          </w:tcPr>
          <w:p w14:paraId="50758B58" w14:textId="77777777" w:rsidR="00097A70" w:rsidRPr="00452147" w:rsidRDefault="00097A70" w:rsidP="0090089A">
            <w:pPr>
              <w:rPr>
                <w:rFonts w:ascii="Times New Roman" w:hAnsi="Times New Roman" w:cs="Times New Roman"/>
                <w:noProof/>
              </w:rPr>
            </w:pPr>
            <w:r w:rsidRPr="00452147">
              <w:rPr>
                <w:rFonts w:ascii="Times New Roman" w:hAnsi="Times New Roman" w:cs="Times New Roman"/>
                <w:noProof/>
              </w:rPr>
              <w:t>Kartu su įranga pateikiama dokumentacija</w:t>
            </w:r>
          </w:p>
        </w:tc>
        <w:tc>
          <w:tcPr>
            <w:tcW w:w="4536" w:type="dxa"/>
          </w:tcPr>
          <w:p w14:paraId="486F9206" w14:textId="77777777" w:rsidR="00097A70" w:rsidRPr="00452147" w:rsidRDefault="00097A70" w:rsidP="0090089A">
            <w:pPr>
              <w:pStyle w:val="Sraopastraipa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Naudojimo instrukcija lietuvių ir anglų kalba;</w:t>
            </w:r>
          </w:p>
          <w:p w14:paraId="7B41CEF6" w14:textId="77777777" w:rsidR="00097A70" w:rsidRPr="00452147" w:rsidRDefault="00097A70" w:rsidP="0090089A">
            <w:pPr>
              <w:pStyle w:val="Sraopastraipa"/>
              <w:numPr>
                <w:ilvl w:val="0"/>
                <w:numId w:val="1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Serviso dokumentacija lietuvių arba anglų kalba:</w:t>
            </w:r>
          </w:p>
          <w:p w14:paraId="26ADAAF4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Struktūrinė schema ir/arba atskirų blokų funkcijų aprašymas;</w:t>
            </w:r>
          </w:p>
          <w:p w14:paraId="6F842895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Instaliavimo instrukcijos;</w:t>
            </w:r>
          </w:p>
          <w:p w14:paraId="3C15C315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Funkcionalumo patikrinimo instrukcijos;</w:t>
            </w:r>
          </w:p>
          <w:p w14:paraId="29E9C649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Aptarnavimo instrukcijos;</w:t>
            </w:r>
          </w:p>
          <w:p w14:paraId="0868A734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Gedimų nustatymo instrukcijos;</w:t>
            </w:r>
          </w:p>
          <w:p w14:paraId="31E330B6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Išardymo-surinkimo instrukcijos;</w:t>
            </w:r>
          </w:p>
          <w:p w14:paraId="73D08025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Atsarginių dalių katalogas;</w:t>
            </w:r>
          </w:p>
          <w:p w14:paraId="20D0F6F7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Periodinio techninės būklės tikrinimo instrukcijos;</w:t>
            </w:r>
          </w:p>
          <w:p w14:paraId="0B9F2E63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Derinimo/kalibravimo instrukcijos (</w:t>
            </w:r>
            <w:r w:rsidRPr="00452147">
              <w:rPr>
                <w:rFonts w:ascii="Times New Roman" w:hAnsi="Times New Roman"/>
                <w:i/>
                <w:noProof/>
                <w:sz w:val="22"/>
                <w:szCs w:val="22"/>
                <w:lang w:val="lt-LT"/>
              </w:rPr>
              <w:t>taikoma, jei šios procedūros yra numatytos siūlomos įrangos gamintojo</w:t>
            </w: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);</w:t>
            </w:r>
          </w:p>
          <w:p w14:paraId="74C33878" w14:textId="77777777" w:rsidR="00097A70" w:rsidRPr="00452147" w:rsidRDefault="00097A70" w:rsidP="0090089A">
            <w:pPr>
              <w:pStyle w:val="Sraopastraipa"/>
              <w:numPr>
                <w:ilvl w:val="1"/>
                <w:numId w:val="2"/>
              </w:numPr>
              <w:ind w:right="34"/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</w:pP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452147">
              <w:rPr>
                <w:rFonts w:ascii="Times New Roman" w:hAnsi="Times New Roman"/>
                <w:i/>
                <w:noProof/>
                <w:sz w:val="22"/>
                <w:szCs w:val="22"/>
                <w:lang w:val="lt-LT"/>
              </w:rPr>
              <w:t>taikoma, jei šios priemonės yra numatytos siūlomos įrangos gamintojo</w:t>
            </w:r>
            <w:r w:rsidRPr="00452147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).</w:t>
            </w:r>
          </w:p>
        </w:tc>
        <w:tc>
          <w:tcPr>
            <w:tcW w:w="2693" w:type="dxa"/>
          </w:tcPr>
          <w:p w14:paraId="005A4FC1" w14:textId="77777777" w:rsidR="00097A70" w:rsidRPr="00A46D4C" w:rsidRDefault="00097A70" w:rsidP="0090089A">
            <w:pPr>
              <w:rPr>
                <w:rFonts w:ascii="Times New Roman" w:hAnsi="Times New Roman" w:cs="Times New Roman"/>
                <w:noProof/>
                <w:highlight w:val="red"/>
              </w:rPr>
            </w:pPr>
          </w:p>
        </w:tc>
      </w:tr>
    </w:tbl>
    <w:p w14:paraId="0AFA7DD3" w14:textId="77777777" w:rsidR="00811A0C" w:rsidRDefault="00811A0C" w:rsidP="00097A70"/>
    <w:p w14:paraId="46B9CBE9" w14:textId="77777777" w:rsidR="00811A0C" w:rsidRDefault="00811A0C">
      <w:r>
        <w:br w:type="page"/>
      </w:r>
    </w:p>
    <w:p w14:paraId="60D095B0" w14:textId="77777777" w:rsidR="001B6BC2" w:rsidRDefault="001B6BC2" w:rsidP="00097A70">
      <w:pPr>
        <w:rPr>
          <w:rFonts w:ascii="Times New Roman" w:hAnsi="Times New Roman" w:cs="Times New Roman"/>
          <w:b/>
        </w:rPr>
      </w:pPr>
      <w:r w:rsidRPr="001B6BC2">
        <w:rPr>
          <w:rFonts w:ascii="Times New Roman" w:hAnsi="Times New Roman" w:cs="Times New Roman"/>
          <w:b/>
        </w:rPr>
        <w:lastRenderedPageBreak/>
        <w:t>Pastabos, papildomi reikalavimai:</w:t>
      </w:r>
    </w:p>
    <w:p w14:paraId="3D0B7E4B" w14:textId="77777777" w:rsidR="001B6BC2" w:rsidRDefault="001B6BC2" w:rsidP="00394EF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lang w:eastAsia="ko-KR"/>
        </w:rPr>
      </w:pPr>
      <w:r w:rsidRPr="00FD0B64">
        <w:rPr>
          <w:rFonts w:ascii="Times New Roman" w:hAnsi="Times New Roman" w:cs="Times New Roman"/>
        </w:rPr>
        <w:t xml:space="preserve">1. </w:t>
      </w:r>
      <w:r w:rsidR="00FD0B64" w:rsidRPr="00FD0B64">
        <w:rPr>
          <w:rFonts w:ascii="Times New Roman" w:eastAsia="Times New Roman" w:hAnsi="Times New Roman" w:cs="Times New Roman"/>
          <w:noProof/>
          <w:color w:val="000000"/>
          <w:lang w:eastAsia="ko-KR"/>
        </w:rPr>
        <w:t xml:space="preserve">Gamintojas, tiekėjas ar subtiekėjo atstovas savo lėšomis </w:t>
      </w:r>
      <w:r w:rsidR="009D3FE8">
        <w:rPr>
          <w:rFonts w:ascii="Times New Roman" w:eastAsia="Times New Roman" w:hAnsi="Times New Roman" w:cs="Times New Roman"/>
          <w:noProof/>
          <w:color w:val="000000"/>
          <w:lang w:eastAsia="ko-KR"/>
        </w:rPr>
        <w:t xml:space="preserve">turi </w:t>
      </w:r>
      <w:r w:rsidR="00FD0B64" w:rsidRPr="00FD0B64">
        <w:rPr>
          <w:rFonts w:ascii="Times New Roman" w:eastAsia="Times New Roman" w:hAnsi="Times New Roman" w:cs="Times New Roman"/>
          <w:noProof/>
          <w:color w:val="000000"/>
          <w:lang w:eastAsia="ko-KR"/>
        </w:rPr>
        <w:t>kvalifikuo</w:t>
      </w:r>
      <w:r w:rsidR="009D3FE8">
        <w:rPr>
          <w:rFonts w:ascii="Times New Roman" w:eastAsia="Times New Roman" w:hAnsi="Times New Roman" w:cs="Times New Roman"/>
          <w:noProof/>
          <w:color w:val="000000"/>
          <w:lang w:eastAsia="ko-KR"/>
        </w:rPr>
        <w:t>ti</w:t>
      </w:r>
      <w:r w:rsidR="00FD0B64" w:rsidRPr="00FD0B64">
        <w:rPr>
          <w:rFonts w:ascii="Times New Roman" w:eastAsia="Times New Roman" w:hAnsi="Times New Roman" w:cs="Times New Roman"/>
          <w:noProof/>
          <w:color w:val="000000"/>
          <w:lang w:eastAsia="ko-KR"/>
        </w:rPr>
        <w:t xml:space="preserve"> įrangą (instaliavimo kvalifikavimas (IQ), veikimo kvalifikavimas (OQ) ir eksploatacinių charakteristikų kvalifikavimas (PQ)) bei pateik</w:t>
      </w:r>
      <w:r w:rsidR="009D3FE8">
        <w:rPr>
          <w:rFonts w:ascii="Times New Roman" w:eastAsia="Times New Roman" w:hAnsi="Times New Roman" w:cs="Times New Roman"/>
          <w:noProof/>
          <w:color w:val="000000"/>
          <w:lang w:eastAsia="ko-KR"/>
        </w:rPr>
        <w:t>ti</w:t>
      </w:r>
      <w:r w:rsidR="00FD0B64" w:rsidRPr="00FD0B64">
        <w:rPr>
          <w:rFonts w:ascii="Times New Roman" w:eastAsia="Times New Roman" w:hAnsi="Times New Roman" w:cs="Times New Roman"/>
          <w:noProof/>
          <w:color w:val="000000"/>
          <w:lang w:eastAsia="ko-KR"/>
        </w:rPr>
        <w:t xml:space="preserve"> kvalifikavimo ataskaitą (</w:t>
      </w:r>
      <w:r w:rsidR="00FD0B64" w:rsidRPr="00FD0B64">
        <w:rPr>
          <w:rFonts w:ascii="Times New Roman" w:hAnsi="Times New Roman" w:cs="Times New Roman"/>
          <w:b/>
          <w:i/>
          <w:noProof/>
        </w:rPr>
        <w:t>būtinas atitinkamas tiekėjo patvirtinimas</w:t>
      </w:r>
      <w:r w:rsidR="00FD0B64" w:rsidRPr="00FD0B64">
        <w:rPr>
          <w:rFonts w:ascii="Times New Roman" w:hAnsi="Times New Roman" w:cs="Times New Roman"/>
          <w:noProof/>
        </w:rPr>
        <w:t>)</w:t>
      </w:r>
      <w:r w:rsidR="00FD0B64" w:rsidRPr="00FD0B64">
        <w:rPr>
          <w:rFonts w:ascii="Times New Roman" w:eastAsia="Times New Roman" w:hAnsi="Times New Roman" w:cs="Times New Roman"/>
          <w:noProof/>
          <w:color w:val="000000"/>
          <w:lang w:eastAsia="ko-KR"/>
        </w:rPr>
        <w:t xml:space="preserve">.  </w:t>
      </w:r>
    </w:p>
    <w:p w14:paraId="7CF8D8A9" w14:textId="77777777" w:rsidR="00244CEF" w:rsidRPr="00ED3611" w:rsidRDefault="00244CEF" w:rsidP="00394EF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D3611">
        <w:rPr>
          <w:rFonts w:ascii="Times New Roman" w:hAnsi="Times New Roman" w:cs="Times New Roman"/>
        </w:rPr>
        <w:t>Viešojo pirkimo komisijai pareikalavus, įvertinimui turi būti pateiktas siūlomos prekės pavyzdys.</w:t>
      </w:r>
    </w:p>
    <w:p w14:paraId="719CCE4B" w14:textId="77777777" w:rsidR="00244CEF" w:rsidRDefault="00244CEF" w:rsidP="00097A7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44CEF" w:rsidSect="009646C3">
      <w:pgSz w:w="11906" w:h="16838"/>
      <w:pgMar w:top="1134" w:right="566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715B0E68"/>
    <w:multiLevelType w:val="multilevel"/>
    <w:tmpl w:val="905CB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DF"/>
    <w:rsid w:val="00014F4F"/>
    <w:rsid w:val="000538DF"/>
    <w:rsid w:val="0009652A"/>
    <w:rsid w:val="00097A70"/>
    <w:rsid w:val="000A3577"/>
    <w:rsid w:val="000E2032"/>
    <w:rsid w:val="00104FFB"/>
    <w:rsid w:val="00122488"/>
    <w:rsid w:val="001442AF"/>
    <w:rsid w:val="00153982"/>
    <w:rsid w:val="001B6BC2"/>
    <w:rsid w:val="002015BA"/>
    <w:rsid w:val="00212DEE"/>
    <w:rsid w:val="00225825"/>
    <w:rsid w:val="00225EDC"/>
    <w:rsid w:val="002427A4"/>
    <w:rsid w:val="00244CEF"/>
    <w:rsid w:val="002C1289"/>
    <w:rsid w:val="002D0FD3"/>
    <w:rsid w:val="002D3E04"/>
    <w:rsid w:val="002D647D"/>
    <w:rsid w:val="002D74BD"/>
    <w:rsid w:val="003005EB"/>
    <w:rsid w:val="00315A8F"/>
    <w:rsid w:val="003511D2"/>
    <w:rsid w:val="0035751A"/>
    <w:rsid w:val="00360BE1"/>
    <w:rsid w:val="003711C3"/>
    <w:rsid w:val="00371AA4"/>
    <w:rsid w:val="00394EF2"/>
    <w:rsid w:val="003A36BC"/>
    <w:rsid w:val="003B7FC7"/>
    <w:rsid w:val="003C4D93"/>
    <w:rsid w:val="003C54E9"/>
    <w:rsid w:val="003D2B35"/>
    <w:rsid w:val="003D5356"/>
    <w:rsid w:val="003D6674"/>
    <w:rsid w:val="003E704B"/>
    <w:rsid w:val="003F3706"/>
    <w:rsid w:val="003F7CDD"/>
    <w:rsid w:val="004463F1"/>
    <w:rsid w:val="00447AC1"/>
    <w:rsid w:val="0045665D"/>
    <w:rsid w:val="00471D90"/>
    <w:rsid w:val="00481472"/>
    <w:rsid w:val="00493A30"/>
    <w:rsid w:val="004B19DB"/>
    <w:rsid w:val="004D7D7B"/>
    <w:rsid w:val="004F77E8"/>
    <w:rsid w:val="005360C1"/>
    <w:rsid w:val="00540349"/>
    <w:rsid w:val="005775A6"/>
    <w:rsid w:val="005A4F07"/>
    <w:rsid w:val="005B5890"/>
    <w:rsid w:val="005C085C"/>
    <w:rsid w:val="005D3A2A"/>
    <w:rsid w:val="005F1F45"/>
    <w:rsid w:val="006839BE"/>
    <w:rsid w:val="006854A3"/>
    <w:rsid w:val="006A0E68"/>
    <w:rsid w:val="006C2297"/>
    <w:rsid w:val="006C34AD"/>
    <w:rsid w:val="006D271C"/>
    <w:rsid w:val="006D6FFD"/>
    <w:rsid w:val="006F3B0F"/>
    <w:rsid w:val="00707BE7"/>
    <w:rsid w:val="007200F3"/>
    <w:rsid w:val="0072185D"/>
    <w:rsid w:val="00776F17"/>
    <w:rsid w:val="00782D77"/>
    <w:rsid w:val="0078494A"/>
    <w:rsid w:val="007939D7"/>
    <w:rsid w:val="007A0508"/>
    <w:rsid w:val="007C455D"/>
    <w:rsid w:val="007D1A3D"/>
    <w:rsid w:val="007D5DE2"/>
    <w:rsid w:val="007E24FD"/>
    <w:rsid w:val="007E2A3D"/>
    <w:rsid w:val="007F4BAC"/>
    <w:rsid w:val="007F7874"/>
    <w:rsid w:val="00801019"/>
    <w:rsid w:val="00811A0C"/>
    <w:rsid w:val="00821B44"/>
    <w:rsid w:val="008242DF"/>
    <w:rsid w:val="00852DE9"/>
    <w:rsid w:val="008575E3"/>
    <w:rsid w:val="00862816"/>
    <w:rsid w:val="0087491D"/>
    <w:rsid w:val="00876E2A"/>
    <w:rsid w:val="00890933"/>
    <w:rsid w:val="008A0B36"/>
    <w:rsid w:val="008A31DA"/>
    <w:rsid w:val="008A584B"/>
    <w:rsid w:val="008E176C"/>
    <w:rsid w:val="008F7A05"/>
    <w:rsid w:val="0091589B"/>
    <w:rsid w:val="009260FE"/>
    <w:rsid w:val="0092757A"/>
    <w:rsid w:val="009646C3"/>
    <w:rsid w:val="00982F18"/>
    <w:rsid w:val="009A1ED9"/>
    <w:rsid w:val="009A4412"/>
    <w:rsid w:val="009B68A3"/>
    <w:rsid w:val="009C2FC6"/>
    <w:rsid w:val="009D3FE8"/>
    <w:rsid w:val="009D6EFC"/>
    <w:rsid w:val="009D79EC"/>
    <w:rsid w:val="009F069D"/>
    <w:rsid w:val="009F502E"/>
    <w:rsid w:val="009F6827"/>
    <w:rsid w:val="00A32691"/>
    <w:rsid w:val="00A418C7"/>
    <w:rsid w:val="00A426E8"/>
    <w:rsid w:val="00A5276D"/>
    <w:rsid w:val="00A53F49"/>
    <w:rsid w:val="00A648F5"/>
    <w:rsid w:val="00A70360"/>
    <w:rsid w:val="00A970CA"/>
    <w:rsid w:val="00AC29DF"/>
    <w:rsid w:val="00AC76F0"/>
    <w:rsid w:val="00AF45B8"/>
    <w:rsid w:val="00B66A4F"/>
    <w:rsid w:val="00B74711"/>
    <w:rsid w:val="00BB2302"/>
    <w:rsid w:val="00BC74BB"/>
    <w:rsid w:val="00C14D3F"/>
    <w:rsid w:val="00C300EE"/>
    <w:rsid w:val="00C54C3E"/>
    <w:rsid w:val="00C925E3"/>
    <w:rsid w:val="00C96D07"/>
    <w:rsid w:val="00CB59DD"/>
    <w:rsid w:val="00CB68BE"/>
    <w:rsid w:val="00CE6144"/>
    <w:rsid w:val="00D07098"/>
    <w:rsid w:val="00D517DE"/>
    <w:rsid w:val="00D9473B"/>
    <w:rsid w:val="00DA2F4B"/>
    <w:rsid w:val="00DA300B"/>
    <w:rsid w:val="00DD2D47"/>
    <w:rsid w:val="00DE5F87"/>
    <w:rsid w:val="00E04FD1"/>
    <w:rsid w:val="00E41920"/>
    <w:rsid w:val="00E47C9F"/>
    <w:rsid w:val="00E55CAA"/>
    <w:rsid w:val="00E566A4"/>
    <w:rsid w:val="00E817F7"/>
    <w:rsid w:val="00EC3FA4"/>
    <w:rsid w:val="00EE003D"/>
    <w:rsid w:val="00EE7A29"/>
    <w:rsid w:val="00F03552"/>
    <w:rsid w:val="00F0710B"/>
    <w:rsid w:val="00F07D15"/>
    <w:rsid w:val="00F22B1E"/>
    <w:rsid w:val="00F34B71"/>
    <w:rsid w:val="00F67875"/>
    <w:rsid w:val="00F83CC2"/>
    <w:rsid w:val="00FD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069F"/>
  <w15:chartTrackingRefBased/>
  <w15:docId w15:val="{0377116B-9D0F-4033-9315-E408F864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5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link w:val="SraopastraipaDiagrama"/>
    <w:uiPriority w:val="34"/>
    <w:qFormat/>
    <w:rsid w:val="002D0FD3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locked/>
    <w:rsid w:val="002D0FD3"/>
    <w:rPr>
      <w:rFonts w:ascii="TimesLT" w:eastAsia="Times New Roman" w:hAnsi="TimesLT" w:cs="Times New Roman"/>
      <w:sz w:val="24"/>
      <w:szCs w:val="20"/>
      <w:lang w:val="en-US"/>
    </w:rPr>
  </w:style>
  <w:style w:type="paragraph" w:styleId="prastasiniatinklio">
    <w:name w:val="Normal (Web)"/>
    <w:basedOn w:val="prastasis"/>
    <w:uiPriority w:val="99"/>
    <w:unhideWhenUsed/>
    <w:rsid w:val="009F06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9F06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5FDB3-5594-46DF-A4DB-CFAB0DA42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80743D-9230-4F98-9F3C-14AEF77D2B1D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7C1489-793B-49A7-AB70-09C762392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Daiva Žvirblytė</cp:lastModifiedBy>
  <cp:revision>2</cp:revision>
  <dcterms:created xsi:type="dcterms:W3CDTF">2025-07-24T10:50:00Z</dcterms:created>
  <dcterms:modified xsi:type="dcterms:W3CDTF">2025-07-24T10:50:00Z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