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2B2759" w:rsidRDefault="005A5832">
      <w:pPr>
        <w:rPr>
          <w:sz w:val="14"/>
          <w:szCs w:val="14"/>
        </w:rPr>
      </w:pPr>
    </w:p>
    <w:p w14:paraId="38D6116C" w14:textId="77777777" w:rsidR="00FC49B2" w:rsidRPr="002B2759" w:rsidRDefault="00FC49B2" w:rsidP="00FC49B2">
      <w:pPr>
        <w:ind w:left="6480"/>
        <w:rPr>
          <w:rFonts w:eastAsia="Calibri"/>
          <w:szCs w:val="22"/>
        </w:rPr>
      </w:pPr>
      <w:r w:rsidRPr="002B2759">
        <w:rPr>
          <w:rFonts w:eastAsia="Calibri"/>
          <w:szCs w:val="22"/>
        </w:rPr>
        <w:t>Pirkimo sąlygų</w:t>
      </w:r>
    </w:p>
    <w:p w14:paraId="076720F3" w14:textId="31BDE2CE" w:rsidR="00FC49B2" w:rsidRPr="002B2759" w:rsidRDefault="00797AAD" w:rsidP="00FC49B2">
      <w:pPr>
        <w:ind w:left="6480"/>
        <w:rPr>
          <w:rFonts w:eastAsia="Calibri"/>
          <w:szCs w:val="22"/>
        </w:rPr>
      </w:pPr>
      <w:r w:rsidRPr="002B2759">
        <w:rPr>
          <w:rFonts w:eastAsia="Calibri"/>
          <w:b/>
          <w:szCs w:val="22"/>
        </w:rPr>
        <w:t>5</w:t>
      </w:r>
      <w:r w:rsidR="00FC49B2" w:rsidRPr="002B2759">
        <w:rPr>
          <w:rFonts w:eastAsia="Calibri"/>
          <w:b/>
          <w:szCs w:val="22"/>
        </w:rPr>
        <w:t xml:space="preserve"> priedas</w:t>
      </w:r>
    </w:p>
    <w:p w14:paraId="1A67AD0C" w14:textId="77777777" w:rsidR="005A5832" w:rsidRPr="002B2759"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Pr="002B2759" w:rsidRDefault="00A10867">
      <w:pPr>
        <w:widowControl w:val="0"/>
        <w:pBdr>
          <w:top w:val="nil"/>
          <w:left w:val="nil"/>
          <w:bottom w:val="nil"/>
          <w:right w:val="nil"/>
          <w:between w:val="nil"/>
        </w:pBdr>
        <w:tabs>
          <w:tab w:val="left" w:pos="567"/>
          <w:tab w:val="left" w:pos="851"/>
        </w:tabs>
        <w:jc w:val="center"/>
        <w:rPr>
          <w:b/>
          <w:caps/>
          <w:szCs w:val="24"/>
        </w:rPr>
      </w:pPr>
      <w:r w:rsidRPr="002B2759">
        <w:rPr>
          <w:b/>
          <w:caps/>
          <w:szCs w:val="24"/>
        </w:rPr>
        <w:t xml:space="preserve">Prekių pirkimo-pardavimo sutarties </w:t>
      </w:r>
      <w:r w:rsidR="00FC49B2" w:rsidRPr="002B2759">
        <w:rPr>
          <w:b/>
          <w:caps/>
          <w:szCs w:val="24"/>
        </w:rPr>
        <w:t>PROJEKT</w:t>
      </w:r>
      <w:r w:rsidR="00103334" w:rsidRPr="002B2759">
        <w:rPr>
          <w:b/>
          <w:caps/>
          <w:szCs w:val="24"/>
        </w:rPr>
        <w:t>AS (LKA)</w:t>
      </w:r>
    </w:p>
    <w:p w14:paraId="7108C8CA" w14:textId="77777777" w:rsidR="005A5832" w:rsidRPr="002B2759" w:rsidRDefault="00A10867">
      <w:pPr>
        <w:widowControl w:val="0"/>
        <w:pBdr>
          <w:top w:val="nil"/>
          <w:left w:val="nil"/>
          <w:bottom w:val="nil"/>
          <w:right w:val="nil"/>
          <w:between w:val="nil"/>
        </w:pBdr>
        <w:tabs>
          <w:tab w:val="left" w:pos="567"/>
          <w:tab w:val="left" w:pos="851"/>
        </w:tabs>
        <w:jc w:val="center"/>
        <w:rPr>
          <w:caps/>
          <w:szCs w:val="24"/>
        </w:rPr>
      </w:pPr>
      <w:r w:rsidRPr="002B2759">
        <w:rPr>
          <w:b/>
          <w:bCs/>
          <w:caps/>
          <w:szCs w:val="24"/>
        </w:rPr>
        <w:t>Specialiosios</w:t>
      </w:r>
      <w:r w:rsidRPr="002B2759">
        <w:rPr>
          <w:b/>
          <w:caps/>
          <w:szCs w:val="24"/>
        </w:rPr>
        <w:t xml:space="preserve"> sąlygos</w:t>
      </w:r>
      <w:r w:rsidRPr="002B2759">
        <w:rPr>
          <w:caps/>
          <w:szCs w:val="24"/>
        </w:rPr>
        <w:t xml:space="preserve"> </w:t>
      </w:r>
    </w:p>
    <w:p w14:paraId="790BDB26" w14:textId="77777777" w:rsidR="005A5832" w:rsidRPr="002B275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2759" w14:paraId="229C476A" w14:textId="77777777">
        <w:tc>
          <w:tcPr>
            <w:tcW w:w="2448" w:type="dxa"/>
          </w:tcPr>
          <w:p w14:paraId="56E3450D" w14:textId="77777777" w:rsidR="005A5832" w:rsidRPr="002B2759" w:rsidRDefault="00A10867">
            <w:pPr>
              <w:jc w:val="both"/>
              <w:rPr>
                <w:b/>
                <w:bCs/>
                <w:kern w:val="2"/>
                <w:szCs w:val="24"/>
              </w:rPr>
            </w:pPr>
            <w:r w:rsidRPr="002B2759">
              <w:rPr>
                <w:b/>
                <w:bCs/>
                <w:kern w:val="2"/>
                <w:szCs w:val="24"/>
              </w:rPr>
              <w:t>Sutarties pavadinimas</w:t>
            </w:r>
          </w:p>
        </w:tc>
        <w:tc>
          <w:tcPr>
            <w:tcW w:w="7110" w:type="dxa"/>
            <w:gridSpan w:val="3"/>
          </w:tcPr>
          <w:p w14:paraId="67DCF47D" w14:textId="5F62BCF7" w:rsidR="005A5832" w:rsidRPr="002B2759" w:rsidRDefault="00FD5777">
            <w:pPr>
              <w:jc w:val="both"/>
              <w:rPr>
                <w:kern w:val="2"/>
                <w:szCs w:val="24"/>
              </w:rPr>
            </w:pPr>
            <w:r>
              <w:rPr>
                <w:kern w:val="2"/>
                <w:szCs w:val="24"/>
              </w:rPr>
              <w:t xml:space="preserve">ĮVAIRŪS </w:t>
            </w:r>
            <w:r w:rsidR="000D2E67">
              <w:rPr>
                <w:kern w:val="2"/>
                <w:szCs w:val="24"/>
              </w:rPr>
              <w:t xml:space="preserve">MAISTO </w:t>
            </w:r>
            <w:r>
              <w:rPr>
                <w:kern w:val="2"/>
                <w:szCs w:val="24"/>
              </w:rPr>
              <w:t xml:space="preserve">PRODUKTAI </w:t>
            </w:r>
            <w:r w:rsidR="000D2E67">
              <w:rPr>
                <w:kern w:val="2"/>
                <w:szCs w:val="24"/>
              </w:rPr>
              <w:t>(</w:t>
            </w:r>
            <w:r>
              <w:rPr>
                <w:kern w:val="2"/>
                <w:szCs w:val="24"/>
              </w:rPr>
              <w:t>1</w:t>
            </w:r>
            <w:r w:rsidR="000D2E67">
              <w:rPr>
                <w:kern w:val="2"/>
                <w:szCs w:val="24"/>
              </w:rPr>
              <w:t>)</w:t>
            </w:r>
          </w:p>
        </w:tc>
      </w:tr>
      <w:tr w:rsidR="005A5832" w:rsidRPr="002B2759" w14:paraId="3F075A93" w14:textId="77777777">
        <w:tc>
          <w:tcPr>
            <w:tcW w:w="2448" w:type="dxa"/>
          </w:tcPr>
          <w:p w14:paraId="606C657A" w14:textId="77777777" w:rsidR="005A5832" w:rsidRPr="002B2759" w:rsidRDefault="00A10867">
            <w:pPr>
              <w:jc w:val="both"/>
              <w:rPr>
                <w:b/>
                <w:bCs/>
                <w:kern w:val="2"/>
                <w:szCs w:val="24"/>
              </w:rPr>
            </w:pPr>
            <w:r w:rsidRPr="002B2759">
              <w:rPr>
                <w:b/>
                <w:bCs/>
                <w:kern w:val="2"/>
                <w:szCs w:val="24"/>
              </w:rPr>
              <w:t>Sutarties data</w:t>
            </w:r>
          </w:p>
        </w:tc>
        <w:tc>
          <w:tcPr>
            <w:tcW w:w="2177" w:type="dxa"/>
          </w:tcPr>
          <w:p w14:paraId="397DED76" w14:textId="77777777" w:rsidR="005A5832" w:rsidRPr="002B2759" w:rsidRDefault="005A5832">
            <w:pPr>
              <w:jc w:val="both"/>
              <w:rPr>
                <w:kern w:val="2"/>
                <w:szCs w:val="24"/>
              </w:rPr>
            </w:pPr>
          </w:p>
        </w:tc>
        <w:tc>
          <w:tcPr>
            <w:tcW w:w="2362" w:type="dxa"/>
          </w:tcPr>
          <w:p w14:paraId="2F0B902D" w14:textId="77777777" w:rsidR="005A5832" w:rsidRPr="002B2759" w:rsidRDefault="00A10867">
            <w:pPr>
              <w:jc w:val="both"/>
              <w:rPr>
                <w:b/>
                <w:bCs/>
                <w:kern w:val="2"/>
                <w:szCs w:val="24"/>
              </w:rPr>
            </w:pPr>
            <w:r w:rsidRPr="002B2759">
              <w:rPr>
                <w:b/>
                <w:bCs/>
                <w:kern w:val="2"/>
                <w:szCs w:val="24"/>
              </w:rPr>
              <w:t>Sutarties numeris</w:t>
            </w:r>
          </w:p>
        </w:tc>
        <w:tc>
          <w:tcPr>
            <w:tcW w:w="2571" w:type="dxa"/>
          </w:tcPr>
          <w:p w14:paraId="69A6CCB0" w14:textId="77777777" w:rsidR="005A5832" w:rsidRPr="002B2759" w:rsidRDefault="005A5832">
            <w:pPr>
              <w:jc w:val="both"/>
              <w:rPr>
                <w:kern w:val="2"/>
                <w:szCs w:val="24"/>
              </w:rPr>
            </w:pPr>
          </w:p>
        </w:tc>
      </w:tr>
    </w:tbl>
    <w:p w14:paraId="182A7CB1" w14:textId="77777777" w:rsidR="005A5832" w:rsidRPr="002B275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2759" w14:paraId="266E6D77" w14:textId="77777777">
        <w:tc>
          <w:tcPr>
            <w:tcW w:w="9558" w:type="dxa"/>
            <w:gridSpan w:val="3"/>
          </w:tcPr>
          <w:p w14:paraId="30FE4A20" w14:textId="77777777" w:rsidR="005A5832" w:rsidRPr="002B2759" w:rsidRDefault="00A10867">
            <w:pPr>
              <w:jc w:val="center"/>
              <w:rPr>
                <w:b/>
                <w:bCs/>
                <w:kern w:val="2"/>
                <w:szCs w:val="24"/>
              </w:rPr>
            </w:pPr>
            <w:r w:rsidRPr="002B2759">
              <w:rPr>
                <w:b/>
                <w:bCs/>
                <w:kern w:val="2"/>
                <w:szCs w:val="24"/>
              </w:rPr>
              <w:t>1. SUTARTIES ŠALYS</w:t>
            </w:r>
          </w:p>
        </w:tc>
      </w:tr>
      <w:tr w:rsidR="005A5832" w:rsidRPr="002B2759" w14:paraId="681A683A" w14:textId="77777777">
        <w:tc>
          <w:tcPr>
            <w:tcW w:w="2808" w:type="dxa"/>
            <w:vMerge w:val="restart"/>
          </w:tcPr>
          <w:p w14:paraId="756A3EC7" w14:textId="77777777" w:rsidR="005A5832" w:rsidRPr="002B2759" w:rsidRDefault="005A5832">
            <w:pPr>
              <w:jc w:val="center"/>
              <w:rPr>
                <w:b/>
                <w:bCs/>
                <w:kern w:val="2"/>
                <w:szCs w:val="24"/>
              </w:rPr>
            </w:pPr>
          </w:p>
          <w:p w14:paraId="07F73C40" w14:textId="77777777" w:rsidR="005A5832" w:rsidRPr="002B2759" w:rsidRDefault="005A5832">
            <w:pPr>
              <w:jc w:val="center"/>
              <w:rPr>
                <w:b/>
                <w:bCs/>
                <w:kern w:val="2"/>
                <w:szCs w:val="24"/>
              </w:rPr>
            </w:pPr>
          </w:p>
          <w:p w14:paraId="32CF22B7" w14:textId="77777777" w:rsidR="005A5832" w:rsidRPr="002B2759" w:rsidRDefault="005A5832">
            <w:pPr>
              <w:jc w:val="center"/>
              <w:rPr>
                <w:b/>
                <w:bCs/>
                <w:kern w:val="2"/>
                <w:szCs w:val="24"/>
              </w:rPr>
            </w:pPr>
          </w:p>
          <w:p w14:paraId="4F739A8D" w14:textId="77777777" w:rsidR="005A5832" w:rsidRPr="002B2759" w:rsidRDefault="005A5832">
            <w:pPr>
              <w:rPr>
                <w:b/>
                <w:bCs/>
                <w:kern w:val="2"/>
                <w:szCs w:val="24"/>
              </w:rPr>
            </w:pPr>
          </w:p>
          <w:p w14:paraId="20FCE56C" w14:textId="77777777" w:rsidR="005A5832" w:rsidRPr="002B2759" w:rsidRDefault="00A10867">
            <w:pPr>
              <w:rPr>
                <w:b/>
                <w:bCs/>
                <w:kern w:val="2"/>
                <w:szCs w:val="24"/>
              </w:rPr>
            </w:pPr>
            <w:r w:rsidRPr="002B2759">
              <w:rPr>
                <w:b/>
                <w:bCs/>
                <w:kern w:val="2"/>
                <w:szCs w:val="24"/>
              </w:rPr>
              <w:t>1.1. Pirkėjas</w:t>
            </w:r>
          </w:p>
        </w:tc>
        <w:tc>
          <w:tcPr>
            <w:tcW w:w="3240" w:type="dxa"/>
          </w:tcPr>
          <w:p w14:paraId="20FA1DAE" w14:textId="77777777" w:rsidR="005A5832" w:rsidRPr="002B2759" w:rsidRDefault="00A10867">
            <w:pPr>
              <w:rPr>
                <w:kern w:val="2"/>
                <w:szCs w:val="24"/>
              </w:rPr>
            </w:pPr>
            <w:r w:rsidRPr="002B2759">
              <w:rPr>
                <w:kern w:val="2"/>
                <w:szCs w:val="24"/>
              </w:rPr>
              <w:t>1.1.1. Pavadinimas</w:t>
            </w:r>
          </w:p>
        </w:tc>
        <w:tc>
          <w:tcPr>
            <w:tcW w:w="3510" w:type="dxa"/>
          </w:tcPr>
          <w:p w14:paraId="36514D97" w14:textId="77777777" w:rsidR="005A5832" w:rsidRPr="002B2759" w:rsidRDefault="002020FD" w:rsidP="002020FD">
            <w:pPr>
              <w:rPr>
                <w:kern w:val="2"/>
                <w:szCs w:val="24"/>
              </w:rPr>
            </w:pPr>
            <w:r w:rsidRPr="002B2759">
              <w:t>Generolo Jono Žemaičio Lietuvos karo akademija</w:t>
            </w:r>
          </w:p>
        </w:tc>
      </w:tr>
      <w:tr w:rsidR="005A5832" w:rsidRPr="002B2759" w14:paraId="4B98A9A3" w14:textId="77777777">
        <w:tc>
          <w:tcPr>
            <w:tcW w:w="2808" w:type="dxa"/>
            <w:vMerge/>
          </w:tcPr>
          <w:p w14:paraId="581D791F" w14:textId="77777777" w:rsidR="005A5832" w:rsidRPr="002B2759" w:rsidRDefault="005A5832">
            <w:pPr>
              <w:rPr>
                <w:kern w:val="2"/>
                <w:szCs w:val="24"/>
              </w:rPr>
            </w:pPr>
          </w:p>
        </w:tc>
        <w:tc>
          <w:tcPr>
            <w:tcW w:w="3240" w:type="dxa"/>
          </w:tcPr>
          <w:p w14:paraId="7DBC845B" w14:textId="77777777" w:rsidR="005A5832" w:rsidRPr="002B2759" w:rsidRDefault="00A10867">
            <w:pPr>
              <w:rPr>
                <w:kern w:val="2"/>
                <w:szCs w:val="24"/>
              </w:rPr>
            </w:pPr>
            <w:r w:rsidRPr="002B2759">
              <w:rPr>
                <w:kern w:val="2"/>
                <w:szCs w:val="24"/>
              </w:rPr>
              <w:t>1.1.2. Juridinio asmens kodas</w:t>
            </w:r>
          </w:p>
        </w:tc>
        <w:tc>
          <w:tcPr>
            <w:tcW w:w="3510" w:type="dxa"/>
          </w:tcPr>
          <w:p w14:paraId="442E9F0E" w14:textId="77777777" w:rsidR="005A5832" w:rsidRPr="002B2759" w:rsidRDefault="002020FD" w:rsidP="002020FD">
            <w:pPr>
              <w:rPr>
                <w:kern w:val="2"/>
                <w:szCs w:val="24"/>
              </w:rPr>
            </w:pPr>
            <w:r w:rsidRPr="002B2759">
              <w:rPr>
                <w:rFonts w:eastAsia="Calibri"/>
              </w:rPr>
              <w:t>211959040</w:t>
            </w:r>
          </w:p>
        </w:tc>
      </w:tr>
      <w:tr w:rsidR="005A5832" w:rsidRPr="002B2759" w14:paraId="764937AB" w14:textId="77777777">
        <w:tc>
          <w:tcPr>
            <w:tcW w:w="2808" w:type="dxa"/>
            <w:vMerge/>
          </w:tcPr>
          <w:p w14:paraId="3AB0ABFB" w14:textId="77777777" w:rsidR="005A5832" w:rsidRPr="002B2759" w:rsidRDefault="005A5832">
            <w:pPr>
              <w:rPr>
                <w:kern w:val="2"/>
                <w:szCs w:val="24"/>
              </w:rPr>
            </w:pPr>
          </w:p>
        </w:tc>
        <w:tc>
          <w:tcPr>
            <w:tcW w:w="3240" w:type="dxa"/>
          </w:tcPr>
          <w:p w14:paraId="26C286E4" w14:textId="77777777" w:rsidR="005A5832" w:rsidRPr="002B2759" w:rsidRDefault="00A10867">
            <w:pPr>
              <w:rPr>
                <w:kern w:val="2"/>
                <w:szCs w:val="24"/>
              </w:rPr>
            </w:pPr>
            <w:r w:rsidRPr="002B2759">
              <w:rPr>
                <w:kern w:val="2"/>
                <w:szCs w:val="24"/>
              </w:rPr>
              <w:t>1.1.3. Adresas</w:t>
            </w:r>
          </w:p>
        </w:tc>
        <w:tc>
          <w:tcPr>
            <w:tcW w:w="3510" w:type="dxa"/>
          </w:tcPr>
          <w:p w14:paraId="0FBD8FFB" w14:textId="77777777" w:rsidR="005A5832" w:rsidRPr="002B2759" w:rsidRDefault="002020FD" w:rsidP="002020FD">
            <w:pPr>
              <w:spacing w:before="100" w:beforeAutospacing="1" w:after="100" w:afterAutospacing="1"/>
              <w:contextualSpacing/>
              <w:rPr>
                <w:rFonts w:eastAsia="Calibri"/>
              </w:rPr>
            </w:pPr>
            <w:r w:rsidRPr="002B2759">
              <w:rPr>
                <w:rFonts w:eastAsia="Calibri"/>
              </w:rPr>
              <w:t>Šilo g. 5A, LT-10322 Vilnius</w:t>
            </w:r>
          </w:p>
        </w:tc>
      </w:tr>
      <w:tr w:rsidR="005A5832" w:rsidRPr="002B2759" w14:paraId="0606A349" w14:textId="77777777">
        <w:tc>
          <w:tcPr>
            <w:tcW w:w="2808" w:type="dxa"/>
            <w:vMerge/>
          </w:tcPr>
          <w:p w14:paraId="71E990C1" w14:textId="77777777" w:rsidR="005A5832" w:rsidRPr="002B2759" w:rsidRDefault="005A5832">
            <w:pPr>
              <w:rPr>
                <w:kern w:val="2"/>
                <w:szCs w:val="24"/>
              </w:rPr>
            </w:pPr>
          </w:p>
        </w:tc>
        <w:tc>
          <w:tcPr>
            <w:tcW w:w="3240" w:type="dxa"/>
          </w:tcPr>
          <w:p w14:paraId="28634336" w14:textId="77777777" w:rsidR="005A5832" w:rsidRPr="002B2759" w:rsidRDefault="00A10867">
            <w:pPr>
              <w:rPr>
                <w:kern w:val="2"/>
                <w:szCs w:val="24"/>
              </w:rPr>
            </w:pPr>
            <w:r w:rsidRPr="002B2759">
              <w:rPr>
                <w:kern w:val="2"/>
                <w:szCs w:val="24"/>
              </w:rPr>
              <w:t>1.1.4. PVM mokėtojo kodas</w:t>
            </w:r>
          </w:p>
        </w:tc>
        <w:tc>
          <w:tcPr>
            <w:tcW w:w="3510" w:type="dxa"/>
          </w:tcPr>
          <w:p w14:paraId="03163547" w14:textId="77777777" w:rsidR="005A5832" w:rsidRPr="002B2759" w:rsidRDefault="002020FD" w:rsidP="002020FD">
            <w:pPr>
              <w:rPr>
                <w:kern w:val="2"/>
                <w:szCs w:val="24"/>
              </w:rPr>
            </w:pPr>
            <w:r w:rsidRPr="002B2759">
              <w:rPr>
                <w:rFonts w:eastAsia="Calibri"/>
              </w:rPr>
              <w:t>LT119590416</w:t>
            </w:r>
          </w:p>
        </w:tc>
      </w:tr>
      <w:tr w:rsidR="005A5832" w:rsidRPr="002B2759" w14:paraId="551D2884" w14:textId="77777777">
        <w:tc>
          <w:tcPr>
            <w:tcW w:w="2808" w:type="dxa"/>
            <w:vMerge/>
          </w:tcPr>
          <w:p w14:paraId="47B2EDBB" w14:textId="77777777" w:rsidR="005A5832" w:rsidRPr="002B2759" w:rsidRDefault="005A5832">
            <w:pPr>
              <w:rPr>
                <w:kern w:val="2"/>
                <w:szCs w:val="24"/>
              </w:rPr>
            </w:pPr>
          </w:p>
        </w:tc>
        <w:tc>
          <w:tcPr>
            <w:tcW w:w="3240" w:type="dxa"/>
          </w:tcPr>
          <w:p w14:paraId="3656F0F9" w14:textId="77777777" w:rsidR="005A5832" w:rsidRPr="002B2759" w:rsidRDefault="00A10867">
            <w:pPr>
              <w:rPr>
                <w:kern w:val="2"/>
                <w:szCs w:val="24"/>
              </w:rPr>
            </w:pPr>
            <w:r w:rsidRPr="002B2759">
              <w:rPr>
                <w:kern w:val="2"/>
                <w:szCs w:val="24"/>
              </w:rPr>
              <w:t>1.1.5. Atsiskaitomoji sąskaita</w:t>
            </w:r>
          </w:p>
        </w:tc>
        <w:tc>
          <w:tcPr>
            <w:tcW w:w="3510" w:type="dxa"/>
          </w:tcPr>
          <w:p w14:paraId="4067470A" w14:textId="77777777" w:rsidR="005A5832" w:rsidRPr="002B2759" w:rsidRDefault="002020FD" w:rsidP="002020FD">
            <w:pPr>
              <w:rPr>
                <w:kern w:val="2"/>
                <w:szCs w:val="24"/>
              </w:rPr>
            </w:pPr>
            <w:r w:rsidRPr="002B2759">
              <w:rPr>
                <w:rFonts w:eastAsia="Calibri"/>
              </w:rPr>
              <w:t>LT844040063610000973</w:t>
            </w:r>
          </w:p>
        </w:tc>
      </w:tr>
      <w:tr w:rsidR="005A5832" w:rsidRPr="002B2759" w14:paraId="60593268" w14:textId="77777777">
        <w:tc>
          <w:tcPr>
            <w:tcW w:w="2808" w:type="dxa"/>
            <w:vMerge/>
          </w:tcPr>
          <w:p w14:paraId="5AA840A5" w14:textId="77777777" w:rsidR="005A5832" w:rsidRPr="002B2759" w:rsidRDefault="005A5832">
            <w:pPr>
              <w:rPr>
                <w:kern w:val="2"/>
                <w:szCs w:val="24"/>
              </w:rPr>
            </w:pPr>
          </w:p>
        </w:tc>
        <w:tc>
          <w:tcPr>
            <w:tcW w:w="3240" w:type="dxa"/>
          </w:tcPr>
          <w:p w14:paraId="03C4DAFA" w14:textId="77777777" w:rsidR="005A5832" w:rsidRPr="002B2759" w:rsidRDefault="00A10867">
            <w:pPr>
              <w:rPr>
                <w:kern w:val="2"/>
                <w:szCs w:val="24"/>
              </w:rPr>
            </w:pPr>
            <w:r w:rsidRPr="002B2759">
              <w:rPr>
                <w:kern w:val="2"/>
                <w:szCs w:val="24"/>
              </w:rPr>
              <w:t>1.1.6. Bankas, banko kodas</w:t>
            </w:r>
          </w:p>
        </w:tc>
        <w:tc>
          <w:tcPr>
            <w:tcW w:w="3510" w:type="dxa"/>
          </w:tcPr>
          <w:p w14:paraId="321164EA" w14:textId="77777777" w:rsidR="005A5832" w:rsidRPr="002B2759" w:rsidRDefault="002020FD" w:rsidP="002020FD">
            <w:pPr>
              <w:rPr>
                <w:kern w:val="2"/>
                <w:szCs w:val="24"/>
              </w:rPr>
            </w:pPr>
            <w:r w:rsidRPr="002B2759">
              <w:rPr>
                <w:rFonts w:eastAsiaTheme="minorHAnsi"/>
              </w:rPr>
              <w:t>Lietuvos Respublikos finansų ministerija</w:t>
            </w:r>
            <w:r w:rsidR="00A37E45" w:rsidRPr="002B2759">
              <w:rPr>
                <w:rFonts w:eastAsiaTheme="minorHAnsi"/>
              </w:rPr>
              <w:t xml:space="preserve">, </w:t>
            </w:r>
            <w:r w:rsidR="00A37E45" w:rsidRPr="002B2759">
              <w:t>40400</w:t>
            </w:r>
          </w:p>
        </w:tc>
      </w:tr>
      <w:tr w:rsidR="005A5832" w:rsidRPr="002B2759" w14:paraId="04CE45C2" w14:textId="77777777">
        <w:tc>
          <w:tcPr>
            <w:tcW w:w="2808" w:type="dxa"/>
            <w:vMerge/>
          </w:tcPr>
          <w:p w14:paraId="58EFB1F9" w14:textId="77777777" w:rsidR="005A5832" w:rsidRPr="002B2759" w:rsidRDefault="005A5832">
            <w:pPr>
              <w:rPr>
                <w:kern w:val="2"/>
                <w:szCs w:val="24"/>
              </w:rPr>
            </w:pPr>
          </w:p>
        </w:tc>
        <w:tc>
          <w:tcPr>
            <w:tcW w:w="3240" w:type="dxa"/>
          </w:tcPr>
          <w:p w14:paraId="7E8B7066" w14:textId="77777777" w:rsidR="005A5832" w:rsidRPr="002B2759" w:rsidRDefault="00A10867">
            <w:pPr>
              <w:rPr>
                <w:kern w:val="2"/>
                <w:szCs w:val="24"/>
              </w:rPr>
            </w:pPr>
            <w:r w:rsidRPr="002B2759">
              <w:rPr>
                <w:kern w:val="2"/>
                <w:szCs w:val="24"/>
              </w:rPr>
              <w:t>1.1.7. Telefonas</w:t>
            </w:r>
          </w:p>
        </w:tc>
        <w:tc>
          <w:tcPr>
            <w:tcW w:w="3510" w:type="dxa"/>
          </w:tcPr>
          <w:p w14:paraId="4663FC2E" w14:textId="77777777" w:rsidR="005A5832" w:rsidRPr="002B2759" w:rsidRDefault="00061C16" w:rsidP="00061C16">
            <w:pPr>
              <w:rPr>
                <w:kern w:val="2"/>
                <w:szCs w:val="24"/>
              </w:rPr>
            </w:pPr>
            <w:r w:rsidRPr="002B2759">
              <w:rPr>
                <w:rFonts w:eastAsiaTheme="minorHAnsi"/>
              </w:rPr>
              <w:t>+370 5 212 6313</w:t>
            </w:r>
          </w:p>
        </w:tc>
      </w:tr>
      <w:tr w:rsidR="005A5832" w:rsidRPr="002B2759" w14:paraId="34AAEF11" w14:textId="77777777">
        <w:tc>
          <w:tcPr>
            <w:tcW w:w="2808" w:type="dxa"/>
            <w:vMerge/>
          </w:tcPr>
          <w:p w14:paraId="7856DD2B" w14:textId="77777777" w:rsidR="005A5832" w:rsidRPr="002B2759" w:rsidRDefault="005A5832">
            <w:pPr>
              <w:rPr>
                <w:kern w:val="2"/>
                <w:szCs w:val="24"/>
              </w:rPr>
            </w:pPr>
          </w:p>
        </w:tc>
        <w:tc>
          <w:tcPr>
            <w:tcW w:w="3240" w:type="dxa"/>
          </w:tcPr>
          <w:p w14:paraId="376FB594" w14:textId="77777777" w:rsidR="005A5832" w:rsidRPr="002B2759" w:rsidRDefault="00A10867">
            <w:pPr>
              <w:rPr>
                <w:kern w:val="2"/>
                <w:szCs w:val="24"/>
              </w:rPr>
            </w:pPr>
            <w:r w:rsidRPr="002B2759">
              <w:rPr>
                <w:kern w:val="2"/>
                <w:szCs w:val="24"/>
              </w:rPr>
              <w:t>1.1.8. El. paštas</w:t>
            </w:r>
          </w:p>
        </w:tc>
        <w:tc>
          <w:tcPr>
            <w:tcW w:w="3510" w:type="dxa"/>
          </w:tcPr>
          <w:p w14:paraId="5395CB73" w14:textId="77777777" w:rsidR="005A5832" w:rsidRPr="002B2759" w:rsidRDefault="00ED343F" w:rsidP="00ED343F">
            <w:pPr>
              <w:rPr>
                <w:kern w:val="2"/>
                <w:szCs w:val="24"/>
              </w:rPr>
            </w:pPr>
            <w:r w:rsidRPr="002B2759">
              <w:rPr>
                <w:rFonts w:eastAsiaTheme="minorHAnsi"/>
              </w:rPr>
              <w:t>lka@mil.lt</w:t>
            </w:r>
          </w:p>
        </w:tc>
      </w:tr>
      <w:tr w:rsidR="005A5832" w:rsidRPr="002B2759" w14:paraId="31E06EF2" w14:textId="77777777">
        <w:tc>
          <w:tcPr>
            <w:tcW w:w="2808" w:type="dxa"/>
            <w:vMerge/>
          </w:tcPr>
          <w:p w14:paraId="1CA2356C" w14:textId="77777777" w:rsidR="005A5832" w:rsidRPr="002B2759" w:rsidRDefault="005A5832">
            <w:pPr>
              <w:rPr>
                <w:kern w:val="2"/>
                <w:szCs w:val="24"/>
              </w:rPr>
            </w:pPr>
          </w:p>
        </w:tc>
        <w:tc>
          <w:tcPr>
            <w:tcW w:w="3240" w:type="dxa"/>
          </w:tcPr>
          <w:p w14:paraId="15E82656" w14:textId="77777777" w:rsidR="005A5832" w:rsidRPr="002B2759" w:rsidRDefault="00A10867">
            <w:pPr>
              <w:rPr>
                <w:kern w:val="2"/>
                <w:szCs w:val="24"/>
              </w:rPr>
            </w:pPr>
            <w:r w:rsidRPr="002B2759">
              <w:rPr>
                <w:kern w:val="2"/>
                <w:szCs w:val="24"/>
              </w:rPr>
              <w:t>1.1.9. Šalies atstovas</w:t>
            </w:r>
          </w:p>
        </w:tc>
        <w:tc>
          <w:tcPr>
            <w:tcW w:w="3510" w:type="dxa"/>
          </w:tcPr>
          <w:p w14:paraId="06136A44" w14:textId="77777777" w:rsidR="005A5832" w:rsidRPr="002B2759" w:rsidRDefault="005A5832">
            <w:pPr>
              <w:jc w:val="center"/>
              <w:rPr>
                <w:kern w:val="2"/>
                <w:szCs w:val="24"/>
              </w:rPr>
            </w:pPr>
          </w:p>
        </w:tc>
      </w:tr>
      <w:tr w:rsidR="005A5832" w:rsidRPr="002B2759" w14:paraId="55E6AA6D" w14:textId="77777777">
        <w:tc>
          <w:tcPr>
            <w:tcW w:w="2808" w:type="dxa"/>
            <w:vMerge/>
          </w:tcPr>
          <w:p w14:paraId="0A0D1541" w14:textId="77777777" w:rsidR="005A5832" w:rsidRPr="002B2759" w:rsidRDefault="005A5832">
            <w:pPr>
              <w:rPr>
                <w:kern w:val="2"/>
                <w:szCs w:val="24"/>
              </w:rPr>
            </w:pPr>
          </w:p>
        </w:tc>
        <w:tc>
          <w:tcPr>
            <w:tcW w:w="3240" w:type="dxa"/>
          </w:tcPr>
          <w:p w14:paraId="32F52233" w14:textId="77777777" w:rsidR="005A5832" w:rsidRPr="002B2759" w:rsidRDefault="00A10867">
            <w:pPr>
              <w:rPr>
                <w:kern w:val="2"/>
                <w:szCs w:val="24"/>
              </w:rPr>
            </w:pPr>
            <w:r w:rsidRPr="002B2759">
              <w:rPr>
                <w:kern w:val="2"/>
                <w:szCs w:val="24"/>
              </w:rPr>
              <w:t>1.1.10. Atstovavimo pagrindas</w:t>
            </w:r>
          </w:p>
        </w:tc>
        <w:tc>
          <w:tcPr>
            <w:tcW w:w="3510" w:type="dxa"/>
          </w:tcPr>
          <w:p w14:paraId="012DD23A" w14:textId="77777777" w:rsidR="005A5832" w:rsidRPr="002B2759" w:rsidRDefault="005A5832">
            <w:pPr>
              <w:jc w:val="center"/>
              <w:rPr>
                <w:kern w:val="2"/>
                <w:szCs w:val="24"/>
              </w:rPr>
            </w:pPr>
          </w:p>
        </w:tc>
      </w:tr>
      <w:tr w:rsidR="005A5832" w:rsidRPr="002B2759" w14:paraId="5B2EF17D" w14:textId="77777777">
        <w:tc>
          <w:tcPr>
            <w:tcW w:w="2808" w:type="dxa"/>
            <w:vMerge w:val="restart"/>
          </w:tcPr>
          <w:p w14:paraId="0D24E9A6" w14:textId="77777777" w:rsidR="005A5832" w:rsidRPr="002B2759" w:rsidRDefault="005A5832">
            <w:pPr>
              <w:rPr>
                <w:b/>
                <w:bCs/>
                <w:kern w:val="2"/>
                <w:szCs w:val="24"/>
              </w:rPr>
            </w:pPr>
          </w:p>
          <w:p w14:paraId="5C244046" w14:textId="77777777" w:rsidR="005A5832" w:rsidRPr="002B2759" w:rsidRDefault="005A5832">
            <w:pPr>
              <w:rPr>
                <w:b/>
                <w:bCs/>
                <w:kern w:val="2"/>
                <w:szCs w:val="24"/>
              </w:rPr>
            </w:pPr>
          </w:p>
          <w:p w14:paraId="75C29564" w14:textId="77777777" w:rsidR="005A5832" w:rsidRPr="002B2759" w:rsidRDefault="005A5832">
            <w:pPr>
              <w:rPr>
                <w:b/>
                <w:bCs/>
                <w:kern w:val="2"/>
                <w:szCs w:val="24"/>
              </w:rPr>
            </w:pPr>
          </w:p>
          <w:p w14:paraId="44EA26F9" w14:textId="77777777" w:rsidR="005A5832" w:rsidRPr="002B2759" w:rsidRDefault="00A10867">
            <w:pPr>
              <w:rPr>
                <w:b/>
                <w:bCs/>
                <w:kern w:val="2"/>
                <w:szCs w:val="24"/>
              </w:rPr>
            </w:pPr>
            <w:r w:rsidRPr="002B2759">
              <w:rPr>
                <w:b/>
                <w:bCs/>
                <w:kern w:val="2"/>
                <w:szCs w:val="24"/>
              </w:rPr>
              <w:t>1.2. Tiekėjas</w:t>
            </w:r>
          </w:p>
          <w:p w14:paraId="65E5EBDB" w14:textId="77777777" w:rsidR="005A5832" w:rsidRPr="002B2759" w:rsidRDefault="00A10867">
            <w:pPr>
              <w:rPr>
                <w:color w:val="4472C4"/>
                <w:kern w:val="2"/>
                <w:szCs w:val="24"/>
              </w:rPr>
            </w:pPr>
            <w:r w:rsidRPr="002B2759">
              <w:rPr>
                <w:color w:val="4472C4"/>
                <w:kern w:val="2"/>
                <w:szCs w:val="24"/>
              </w:rPr>
              <w:t>(jei Tiekėjas yra fizinis asmuo, skiltys atitinkamai pakoreguojamos)</w:t>
            </w:r>
          </w:p>
          <w:p w14:paraId="409622C0" w14:textId="77777777" w:rsidR="005A5832" w:rsidRPr="002B2759" w:rsidRDefault="005A5832">
            <w:pPr>
              <w:rPr>
                <w:b/>
                <w:bCs/>
                <w:kern w:val="2"/>
                <w:szCs w:val="24"/>
              </w:rPr>
            </w:pPr>
          </w:p>
        </w:tc>
        <w:tc>
          <w:tcPr>
            <w:tcW w:w="3240" w:type="dxa"/>
          </w:tcPr>
          <w:p w14:paraId="5ABFF2B2" w14:textId="77777777" w:rsidR="005A5832" w:rsidRPr="002B2759" w:rsidRDefault="00A10867">
            <w:pPr>
              <w:rPr>
                <w:kern w:val="2"/>
                <w:szCs w:val="24"/>
              </w:rPr>
            </w:pPr>
            <w:r w:rsidRPr="002B2759">
              <w:rPr>
                <w:kern w:val="2"/>
                <w:szCs w:val="24"/>
              </w:rPr>
              <w:t>1.2.1. Pavadinimas</w:t>
            </w:r>
          </w:p>
        </w:tc>
        <w:tc>
          <w:tcPr>
            <w:tcW w:w="3510" w:type="dxa"/>
          </w:tcPr>
          <w:p w14:paraId="10CE736E" w14:textId="77777777" w:rsidR="005A5832" w:rsidRPr="002B2759" w:rsidRDefault="005A5832">
            <w:pPr>
              <w:jc w:val="center"/>
              <w:rPr>
                <w:kern w:val="2"/>
                <w:szCs w:val="24"/>
              </w:rPr>
            </w:pPr>
          </w:p>
        </w:tc>
      </w:tr>
      <w:tr w:rsidR="005A5832" w:rsidRPr="002B2759" w14:paraId="475B09C8" w14:textId="77777777">
        <w:tc>
          <w:tcPr>
            <w:tcW w:w="2808" w:type="dxa"/>
            <w:vMerge/>
          </w:tcPr>
          <w:p w14:paraId="32F340E5" w14:textId="77777777" w:rsidR="005A5832" w:rsidRPr="002B2759" w:rsidRDefault="005A5832">
            <w:pPr>
              <w:rPr>
                <w:b/>
                <w:bCs/>
                <w:kern w:val="2"/>
                <w:szCs w:val="24"/>
              </w:rPr>
            </w:pPr>
          </w:p>
        </w:tc>
        <w:tc>
          <w:tcPr>
            <w:tcW w:w="3240" w:type="dxa"/>
          </w:tcPr>
          <w:p w14:paraId="390D6E07" w14:textId="77777777" w:rsidR="005A5832" w:rsidRPr="002B2759" w:rsidRDefault="00A10867">
            <w:pPr>
              <w:rPr>
                <w:kern w:val="2"/>
                <w:szCs w:val="24"/>
              </w:rPr>
            </w:pPr>
            <w:r w:rsidRPr="002B2759">
              <w:rPr>
                <w:kern w:val="2"/>
                <w:szCs w:val="24"/>
              </w:rPr>
              <w:t>1.2.2. Juridinio asmens kodas</w:t>
            </w:r>
          </w:p>
        </w:tc>
        <w:tc>
          <w:tcPr>
            <w:tcW w:w="3510" w:type="dxa"/>
          </w:tcPr>
          <w:p w14:paraId="5342DE67" w14:textId="77777777" w:rsidR="005A5832" w:rsidRPr="002B2759" w:rsidRDefault="005A5832">
            <w:pPr>
              <w:jc w:val="center"/>
              <w:rPr>
                <w:kern w:val="2"/>
                <w:szCs w:val="24"/>
              </w:rPr>
            </w:pPr>
          </w:p>
        </w:tc>
      </w:tr>
      <w:tr w:rsidR="005A5832" w:rsidRPr="002B2759" w14:paraId="5B7F0234" w14:textId="77777777">
        <w:tc>
          <w:tcPr>
            <w:tcW w:w="2808" w:type="dxa"/>
            <w:vMerge/>
          </w:tcPr>
          <w:p w14:paraId="0A931ADF" w14:textId="77777777" w:rsidR="005A5832" w:rsidRPr="002B2759" w:rsidRDefault="005A5832">
            <w:pPr>
              <w:rPr>
                <w:b/>
                <w:bCs/>
                <w:kern w:val="2"/>
                <w:szCs w:val="24"/>
              </w:rPr>
            </w:pPr>
          </w:p>
        </w:tc>
        <w:tc>
          <w:tcPr>
            <w:tcW w:w="3240" w:type="dxa"/>
          </w:tcPr>
          <w:p w14:paraId="487A8EFD" w14:textId="77777777" w:rsidR="005A5832" w:rsidRPr="002B2759" w:rsidRDefault="00A10867">
            <w:pPr>
              <w:rPr>
                <w:kern w:val="2"/>
                <w:szCs w:val="24"/>
              </w:rPr>
            </w:pPr>
            <w:r w:rsidRPr="002B2759">
              <w:rPr>
                <w:kern w:val="2"/>
                <w:szCs w:val="24"/>
              </w:rPr>
              <w:t>1.2.3. Adresas</w:t>
            </w:r>
          </w:p>
        </w:tc>
        <w:tc>
          <w:tcPr>
            <w:tcW w:w="3510" w:type="dxa"/>
          </w:tcPr>
          <w:p w14:paraId="20CC5FAC" w14:textId="77777777" w:rsidR="005A5832" w:rsidRPr="002B2759" w:rsidRDefault="005A5832">
            <w:pPr>
              <w:jc w:val="center"/>
              <w:rPr>
                <w:kern w:val="2"/>
                <w:szCs w:val="24"/>
              </w:rPr>
            </w:pPr>
          </w:p>
        </w:tc>
      </w:tr>
      <w:tr w:rsidR="005A5832" w:rsidRPr="002B2759" w14:paraId="6482B15D" w14:textId="77777777">
        <w:tc>
          <w:tcPr>
            <w:tcW w:w="2808" w:type="dxa"/>
            <w:vMerge/>
          </w:tcPr>
          <w:p w14:paraId="328471FD" w14:textId="77777777" w:rsidR="005A5832" w:rsidRPr="002B2759" w:rsidRDefault="005A5832">
            <w:pPr>
              <w:rPr>
                <w:b/>
                <w:bCs/>
                <w:kern w:val="2"/>
                <w:szCs w:val="24"/>
              </w:rPr>
            </w:pPr>
          </w:p>
        </w:tc>
        <w:tc>
          <w:tcPr>
            <w:tcW w:w="3240" w:type="dxa"/>
          </w:tcPr>
          <w:p w14:paraId="1E15BC5F" w14:textId="77777777" w:rsidR="005A5832" w:rsidRPr="002B2759" w:rsidRDefault="00A10867">
            <w:pPr>
              <w:rPr>
                <w:kern w:val="2"/>
                <w:szCs w:val="24"/>
              </w:rPr>
            </w:pPr>
            <w:r w:rsidRPr="002B2759">
              <w:rPr>
                <w:kern w:val="2"/>
                <w:szCs w:val="24"/>
              </w:rPr>
              <w:t>1.2.4. PVM mokėtojo kodas</w:t>
            </w:r>
          </w:p>
        </w:tc>
        <w:tc>
          <w:tcPr>
            <w:tcW w:w="3510" w:type="dxa"/>
          </w:tcPr>
          <w:p w14:paraId="42E84A99" w14:textId="77777777" w:rsidR="005A5832" w:rsidRPr="002B2759" w:rsidRDefault="005A5832">
            <w:pPr>
              <w:jc w:val="center"/>
              <w:rPr>
                <w:kern w:val="2"/>
                <w:szCs w:val="24"/>
              </w:rPr>
            </w:pPr>
          </w:p>
        </w:tc>
      </w:tr>
      <w:tr w:rsidR="005A5832" w:rsidRPr="002B2759" w14:paraId="034440FD" w14:textId="77777777">
        <w:tc>
          <w:tcPr>
            <w:tcW w:w="2808" w:type="dxa"/>
            <w:vMerge/>
          </w:tcPr>
          <w:p w14:paraId="04DB1834" w14:textId="77777777" w:rsidR="005A5832" w:rsidRPr="002B2759" w:rsidRDefault="005A5832">
            <w:pPr>
              <w:rPr>
                <w:b/>
                <w:bCs/>
                <w:kern w:val="2"/>
                <w:szCs w:val="24"/>
              </w:rPr>
            </w:pPr>
          </w:p>
        </w:tc>
        <w:tc>
          <w:tcPr>
            <w:tcW w:w="3240" w:type="dxa"/>
          </w:tcPr>
          <w:p w14:paraId="643C2714" w14:textId="77777777" w:rsidR="005A5832" w:rsidRPr="002B2759" w:rsidRDefault="00A10867">
            <w:pPr>
              <w:rPr>
                <w:kern w:val="2"/>
                <w:szCs w:val="24"/>
              </w:rPr>
            </w:pPr>
            <w:r w:rsidRPr="002B2759">
              <w:rPr>
                <w:kern w:val="2"/>
                <w:szCs w:val="24"/>
              </w:rPr>
              <w:t>1.2.5. Atsiskaitomoji sąskaita</w:t>
            </w:r>
          </w:p>
        </w:tc>
        <w:tc>
          <w:tcPr>
            <w:tcW w:w="3510" w:type="dxa"/>
          </w:tcPr>
          <w:p w14:paraId="72B42033" w14:textId="77777777" w:rsidR="005A5832" w:rsidRPr="002B2759" w:rsidRDefault="005A5832">
            <w:pPr>
              <w:jc w:val="center"/>
              <w:rPr>
                <w:kern w:val="2"/>
                <w:szCs w:val="24"/>
              </w:rPr>
            </w:pPr>
          </w:p>
        </w:tc>
      </w:tr>
      <w:tr w:rsidR="005A5832" w:rsidRPr="002B2759" w14:paraId="7AEF4048" w14:textId="77777777">
        <w:tc>
          <w:tcPr>
            <w:tcW w:w="2808" w:type="dxa"/>
            <w:vMerge/>
          </w:tcPr>
          <w:p w14:paraId="6C7DD225" w14:textId="77777777" w:rsidR="005A5832" w:rsidRPr="002B2759" w:rsidRDefault="005A5832">
            <w:pPr>
              <w:rPr>
                <w:b/>
                <w:bCs/>
                <w:kern w:val="2"/>
                <w:szCs w:val="24"/>
              </w:rPr>
            </w:pPr>
          </w:p>
        </w:tc>
        <w:tc>
          <w:tcPr>
            <w:tcW w:w="3240" w:type="dxa"/>
          </w:tcPr>
          <w:p w14:paraId="31F3C40A" w14:textId="77777777" w:rsidR="005A5832" w:rsidRPr="002B2759" w:rsidRDefault="00A10867">
            <w:pPr>
              <w:rPr>
                <w:kern w:val="2"/>
                <w:szCs w:val="24"/>
              </w:rPr>
            </w:pPr>
            <w:r w:rsidRPr="002B2759">
              <w:rPr>
                <w:kern w:val="2"/>
                <w:szCs w:val="24"/>
              </w:rPr>
              <w:t>1.2.6. Bankas, banko kodas</w:t>
            </w:r>
          </w:p>
        </w:tc>
        <w:tc>
          <w:tcPr>
            <w:tcW w:w="3510" w:type="dxa"/>
          </w:tcPr>
          <w:p w14:paraId="6FB48215" w14:textId="77777777" w:rsidR="005A5832" w:rsidRPr="002B2759" w:rsidRDefault="005A5832">
            <w:pPr>
              <w:jc w:val="center"/>
              <w:rPr>
                <w:kern w:val="2"/>
                <w:szCs w:val="24"/>
              </w:rPr>
            </w:pPr>
          </w:p>
        </w:tc>
      </w:tr>
      <w:tr w:rsidR="005A5832" w:rsidRPr="002B2759" w14:paraId="38CD1A8B" w14:textId="77777777">
        <w:tc>
          <w:tcPr>
            <w:tcW w:w="2808" w:type="dxa"/>
            <w:vMerge/>
          </w:tcPr>
          <w:p w14:paraId="478216A6" w14:textId="77777777" w:rsidR="005A5832" w:rsidRPr="002B2759" w:rsidRDefault="005A5832">
            <w:pPr>
              <w:rPr>
                <w:b/>
                <w:bCs/>
                <w:kern w:val="2"/>
                <w:szCs w:val="24"/>
              </w:rPr>
            </w:pPr>
          </w:p>
        </w:tc>
        <w:tc>
          <w:tcPr>
            <w:tcW w:w="3240" w:type="dxa"/>
          </w:tcPr>
          <w:p w14:paraId="64ABA7F5" w14:textId="77777777" w:rsidR="005A5832" w:rsidRPr="002B2759" w:rsidRDefault="00A10867">
            <w:pPr>
              <w:rPr>
                <w:kern w:val="2"/>
                <w:szCs w:val="24"/>
              </w:rPr>
            </w:pPr>
            <w:r w:rsidRPr="002B2759">
              <w:rPr>
                <w:kern w:val="2"/>
                <w:szCs w:val="24"/>
              </w:rPr>
              <w:t>1.2.7. Telefonas</w:t>
            </w:r>
          </w:p>
        </w:tc>
        <w:tc>
          <w:tcPr>
            <w:tcW w:w="3510" w:type="dxa"/>
          </w:tcPr>
          <w:p w14:paraId="2857510D" w14:textId="77777777" w:rsidR="005A5832" w:rsidRPr="002B2759" w:rsidRDefault="005A5832">
            <w:pPr>
              <w:jc w:val="center"/>
              <w:rPr>
                <w:kern w:val="2"/>
                <w:szCs w:val="24"/>
              </w:rPr>
            </w:pPr>
          </w:p>
        </w:tc>
      </w:tr>
      <w:tr w:rsidR="005A5832" w:rsidRPr="002B2759" w14:paraId="53ECF27F" w14:textId="77777777">
        <w:tc>
          <w:tcPr>
            <w:tcW w:w="2808" w:type="dxa"/>
            <w:vMerge/>
          </w:tcPr>
          <w:p w14:paraId="2F801087" w14:textId="77777777" w:rsidR="005A5832" w:rsidRPr="002B2759" w:rsidRDefault="005A5832">
            <w:pPr>
              <w:rPr>
                <w:b/>
                <w:bCs/>
                <w:kern w:val="2"/>
                <w:szCs w:val="24"/>
              </w:rPr>
            </w:pPr>
          </w:p>
        </w:tc>
        <w:tc>
          <w:tcPr>
            <w:tcW w:w="3240" w:type="dxa"/>
          </w:tcPr>
          <w:p w14:paraId="5F06D033" w14:textId="77777777" w:rsidR="005A5832" w:rsidRPr="002B2759" w:rsidRDefault="00A10867">
            <w:pPr>
              <w:rPr>
                <w:kern w:val="2"/>
                <w:szCs w:val="24"/>
              </w:rPr>
            </w:pPr>
            <w:r w:rsidRPr="002B2759">
              <w:rPr>
                <w:kern w:val="2"/>
                <w:szCs w:val="24"/>
              </w:rPr>
              <w:t>1.2.8. El. paštas</w:t>
            </w:r>
          </w:p>
        </w:tc>
        <w:tc>
          <w:tcPr>
            <w:tcW w:w="3510" w:type="dxa"/>
          </w:tcPr>
          <w:p w14:paraId="236E2778" w14:textId="77777777" w:rsidR="005A5832" w:rsidRPr="002B2759" w:rsidRDefault="005A5832">
            <w:pPr>
              <w:jc w:val="center"/>
              <w:rPr>
                <w:kern w:val="2"/>
                <w:szCs w:val="24"/>
              </w:rPr>
            </w:pPr>
          </w:p>
        </w:tc>
      </w:tr>
      <w:tr w:rsidR="005A5832" w:rsidRPr="002B2759" w14:paraId="5C81D7AF" w14:textId="77777777">
        <w:tc>
          <w:tcPr>
            <w:tcW w:w="2808" w:type="dxa"/>
            <w:vMerge/>
          </w:tcPr>
          <w:p w14:paraId="441FCC0D" w14:textId="77777777" w:rsidR="005A5832" w:rsidRPr="002B2759" w:rsidRDefault="005A5832">
            <w:pPr>
              <w:rPr>
                <w:b/>
                <w:bCs/>
                <w:kern w:val="2"/>
                <w:szCs w:val="24"/>
              </w:rPr>
            </w:pPr>
          </w:p>
        </w:tc>
        <w:tc>
          <w:tcPr>
            <w:tcW w:w="3240" w:type="dxa"/>
          </w:tcPr>
          <w:p w14:paraId="12E3E75E" w14:textId="77777777" w:rsidR="005A5832" w:rsidRPr="002B2759" w:rsidRDefault="00A10867">
            <w:pPr>
              <w:rPr>
                <w:kern w:val="2"/>
                <w:szCs w:val="24"/>
              </w:rPr>
            </w:pPr>
            <w:r w:rsidRPr="002B2759">
              <w:rPr>
                <w:kern w:val="2"/>
                <w:szCs w:val="24"/>
              </w:rPr>
              <w:t>1.2.9. Šalies atstovas</w:t>
            </w:r>
          </w:p>
        </w:tc>
        <w:tc>
          <w:tcPr>
            <w:tcW w:w="3510" w:type="dxa"/>
          </w:tcPr>
          <w:p w14:paraId="4C2FB00E" w14:textId="77777777" w:rsidR="005A5832" w:rsidRPr="002B2759" w:rsidRDefault="005A5832">
            <w:pPr>
              <w:jc w:val="center"/>
              <w:rPr>
                <w:kern w:val="2"/>
                <w:szCs w:val="24"/>
              </w:rPr>
            </w:pPr>
          </w:p>
        </w:tc>
      </w:tr>
      <w:tr w:rsidR="005A5832" w:rsidRPr="002B2759" w14:paraId="12909BB6" w14:textId="77777777">
        <w:tc>
          <w:tcPr>
            <w:tcW w:w="2808" w:type="dxa"/>
            <w:vMerge/>
          </w:tcPr>
          <w:p w14:paraId="7C3C432A" w14:textId="77777777" w:rsidR="005A5832" w:rsidRPr="002B2759" w:rsidRDefault="005A5832">
            <w:pPr>
              <w:rPr>
                <w:b/>
                <w:bCs/>
                <w:kern w:val="2"/>
                <w:szCs w:val="24"/>
              </w:rPr>
            </w:pPr>
          </w:p>
        </w:tc>
        <w:tc>
          <w:tcPr>
            <w:tcW w:w="3240" w:type="dxa"/>
          </w:tcPr>
          <w:p w14:paraId="2EE9A65C" w14:textId="77777777" w:rsidR="005A5832" w:rsidRPr="002B2759" w:rsidRDefault="00A10867">
            <w:pPr>
              <w:rPr>
                <w:kern w:val="2"/>
                <w:szCs w:val="24"/>
              </w:rPr>
            </w:pPr>
            <w:r w:rsidRPr="002B2759">
              <w:rPr>
                <w:kern w:val="2"/>
                <w:szCs w:val="24"/>
              </w:rPr>
              <w:t>1.2.10. Atstovavimo pagrindas</w:t>
            </w:r>
          </w:p>
        </w:tc>
        <w:tc>
          <w:tcPr>
            <w:tcW w:w="3510" w:type="dxa"/>
          </w:tcPr>
          <w:p w14:paraId="549FD3E3" w14:textId="77777777" w:rsidR="005A5832" w:rsidRPr="002B2759" w:rsidRDefault="005A5832">
            <w:pPr>
              <w:jc w:val="center"/>
              <w:rPr>
                <w:kern w:val="2"/>
                <w:szCs w:val="24"/>
              </w:rPr>
            </w:pPr>
          </w:p>
        </w:tc>
      </w:tr>
    </w:tbl>
    <w:p w14:paraId="50B24C57" w14:textId="77777777" w:rsidR="005A5832" w:rsidRPr="002B275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B2759" w14:paraId="7C9072BF" w14:textId="77777777">
        <w:trPr>
          <w:trHeight w:val="300"/>
        </w:trPr>
        <w:tc>
          <w:tcPr>
            <w:tcW w:w="9535" w:type="dxa"/>
            <w:gridSpan w:val="4"/>
          </w:tcPr>
          <w:p w14:paraId="63277A6C" w14:textId="77777777" w:rsidR="005A5832" w:rsidRPr="002B2759" w:rsidRDefault="00A10867">
            <w:pPr>
              <w:jc w:val="center"/>
              <w:rPr>
                <w:b/>
                <w:bCs/>
                <w:kern w:val="2"/>
                <w:szCs w:val="24"/>
              </w:rPr>
            </w:pPr>
            <w:r w:rsidRPr="002B2759">
              <w:rPr>
                <w:b/>
                <w:bCs/>
                <w:kern w:val="2"/>
                <w:szCs w:val="24"/>
              </w:rPr>
              <w:t>2. ATSAKINGI ASMENYS</w:t>
            </w:r>
          </w:p>
        </w:tc>
      </w:tr>
      <w:tr w:rsidR="005A5832" w:rsidRPr="002B2759" w14:paraId="13079ACA" w14:textId="77777777">
        <w:trPr>
          <w:trHeight w:val="300"/>
        </w:trPr>
        <w:tc>
          <w:tcPr>
            <w:tcW w:w="2704" w:type="dxa"/>
            <w:gridSpan w:val="2"/>
          </w:tcPr>
          <w:p w14:paraId="4C8F10B5" w14:textId="4A2DDF20" w:rsidR="005A5832" w:rsidRPr="002B2759" w:rsidRDefault="00A10867" w:rsidP="006C3515">
            <w:pPr>
              <w:rPr>
                <w:b/>
                <w:bCs/>
                <w:kern w:val="2"/>
                <w:szCs w:val="24"/>
              </w:rPr>
            </w:pPr>
            <w:r w:rsidRPr="002B2759">
              <w:rPr>
                <w:b/>
                <w:bCs/>
                <w:kern w:val="2"/>
                <w:szCs w:val="24"/>
              </w:rPr>
              <w:t xml:space="preserve">2.1. Pirkėjo kontaktiniai asmenys, atsakingi už Sutarties vykdymą, Prekių priėmimą, Sąskaitų </w:t>
            </w:r>
            <w:r w:rsidR="006C3515" w:rsidRPr="002B2759">
              <w:rPr>
                <w:b/>
                <w:bCs/>
                <w:kern w:val="2"/>
                <w:szCs w:val="24"/>
              </w:rPr>
              <w:t xml:space="preserve">per SABIS sistemą </w:t>
            </w:r>
            <w:r w:rsidRPr="002B2759">
              <w:rPr>
                <w:b/>
                <w:bCs/>
                <w:kern w:val="2"/>
                <w:szCs w:val="24"/>
              </w:rPr>
              <w:t>priėmimą</w:t>
            </w:r>
            <w:r w:rsidR="00AD1A59" w:rsidRPr="002B2759">
              <w:rPr>
                <w:b/>
                <w:bCs/>
                <w:kern w:val="2"/>
                <w:szCs w:val="24"/>
              </w:rPr>
              <w:t xml:space="preserve">, už </w:t>
            </w:r>
            <w:r w:rsidR="00AD1A59" w:rsidRPr="002B2759">
              <w:rPr>
                <w:b/>
              </w:rPr>
              <w:t>Sutarties ir jos pakeitimų paskelbimą</w:t>
            </w:r>
          </w:p>
        </w:tc>
        <w:tc>
          <w:tcPr>
            <w:tcW w:w="6831" w:type="dxa"/>
            <w:gridSpan w:val="2"/>
          </w:tcPr>
          <w:p w14:paraId="2780CB65" w14:textId="77777777" w:rsidR="005A5832" w:rsidRPr="002B2759" w:rsidRDefault="00A10867">
            <w:pPr>
              <w:rPr>
                <w:color w:val="4472C4"/>
                <w:kern w:val="2"/>
                <w:szCs w:val="24"/>
              </w:rPr>
            </w:pPr>
            <w:r w:rsidRPr="002B2759">
              <w:rPr>
                <w:color w:val="4472C4"/>
                <w:kern w:val="2"/>
                <w:szCs w:val="24"/>
              </w:rPr>
              <w:t>(nurodyti padalinį / skyrių, pareigas, vardą, pavardę, tel., el. paštą)</w:t>
            </w:r>
          </w:p>
        </w:tc>
      </w:tr>
      <w:tr w:rsidR="005A5832" w:rsidRPr="002B2759" w14:paraId="0FA93CA7" w14:textId="77777777">
        <w:trPr>
          <w:trHeight w:val="300"/>
        </w:trPr>
        <w:tc>
          <w:tcPr>
            <w:tcW w:w="2704" w:type="dxa"/>
            <w:gridSpan w:val="2"/>
          </w:tcPr>
          <w:p w14:paraId="25C9FA98" w14:textId="77777777" w:rsidR="005A5832" w:rsidRPr="002B2759" w:rsidRDefault="00A10867">
            <w:pPr>
              <w:rPr>
                <w:b/>
                <w:bCs/>
                <w:kern w:val="2"/>
                <w:szCs w:val="24"/>
              </w:rPr>
            </w:pPr>
            <w:r w:rsidRPr="002B2759">
              <w:rPr>
                <w:b/>
                <w:bCs/>
                <w:kern w:val="2"/>
                <w:szCs w:val="24"/>
              </w:rPr>
              <w:t xml:space="preserve">2.2. Tiekėjo kontaktiniai asmenys, </w:t>
            </w:r>
            <w:r w:rsidRPr="002B2759">
              <w:rPr>
                <w:b/>
                <w:bCs/>
                <w:kern w:val="2"/>
                <w:szCs w:val="24"/>
              </w:rPr>
              <w:lastRenderedPageBreak/>
              <w:t>atsakingi už Sutarties vykdymą</w:t>
            </w:r>
          </w:p>
        </w:tc>
        <w:tc>
          <w:tcPr>
            <w:tcW w:w="6831" w:type="dxa"/>
            <w:gridSpan w:val="2"/>
          </w:tcPr>
          <w:p w14:paraId="509F706F" w14:textId="77777777" w:rsidR="005A5832" w:rsidRPr="002B2759" w:rsidRDefault="00A10867">
            <w:pPr>
              <w:rPr>
                <w:color w:val="4472C4"/>
                <w:kern w:val="2"/>
                <w:szCs w:val="24"/>
              </w:rPr>
            </w:pPr>
            <w:r w:rsidRPr="002B2759">
              <w:rPr>
                <w:color w:val="4472C4"/>
                <w:kern w:val="2"/>
                <w:szCs w:val="24"/>
              </w:rPr>
              <w:lastRenderedPageBreak/>
              <w:t>(nurodyti padalinį / skyrių, pareigas, vardą, pavardę, tel., el. paštą)</w:t>
            </w:r>
          </w:p>
        </w:tc>
      </w:tr>
      <w:tr w:rsidR="005A5832" w:rsidRPr="002B2759" w14:paraId="111C3BCD" w14:textId="77777777">
        <w:trPr>
          <w:trHeight w:val="300"/>
        </w:trPr>
        <w:tc>
          <w:tcPr>
            <w:tcW w:w="9535" w:type="dxa"/>
            <w:gridSpan w:val="4"/>
          </w:tcPr>
          <w:p w14:paraId="6A887C7A" w14:textId="77777777" w:rsidR="005A5832" w:rsidRPr="002B2759" w:rsidRDefault="00A10867">
            <w:pPr>
              <w:jc w:val="center"/>
              <w:rPr>
                <w:b/>
                <w:bCs/>
                <w:kern w:val="2"/>
                <w:szCs w:val="24"/>
              </w:rPr>
            </w:pPr>
            <w:r w:rsidRPr="002B2759">
              <w:rPr>
                <w:b/>
                <w:bCs/>
                <w:kern w:val="2"/>
                <w:szCs w:val="24"/>
              </w:rPr>
              <w:t>3. SUTARTIES DALYKAS</w:t>
            </w:r>
          </w:p>
        </w:tc>
      </w:tr>
      <w:tr w:rsidR="005A5832" w:rsidRPr="002B2759" w14:paraId="56E1B154" w14:textId="77777777">
        <w:trPr>
          <w:trHeight w:val="300"/>
        </w:trPr>
        <w:tc>
          <w:tcPr>
            <w:tcW w:w="2704" w:type="dxa"/>
            <w:gridSpan w:val="2"/>
          </w:tcPr>
          <w:p w14:paraId="032ED508" w14:textId="77777777" w:rsidR="005A5832" w:rsidRPr="002B2759" w:rsidRDefault="00A10867">
            <w:pPr>
              <w:rPr>
                <w:b/>
                <w:bCs/>
                <w:kern w:val="2"/>
                <w:szCs w:val="24"/>
              </w:rPr>
            </w:pPr>
            <w:r w:rsidRPr="002B2759">
              <w:rPr>
                <w:b/>
                <w:bCs/>
                <w:kern w:val="2"/>
                <w:szCs w:val="24"/>
              </w:rPr>
              <w:t xml:space="preserve">3.1. Sutarties dalykas </w:t>
            </w:r>
          </w:p>
        </w:tc>
        <w:tc>
          <w:tcPr>
            <w:tcW w:w="6831" w:type="dxa"/>
            <w:gridSpan w:val="2"/>
          </w:tcPr>
          <w:p w14:paraId="7FD62F4E" w14:textId="78131288" w:rsidR="00DA7C91" w:rsidRPr="002B2759" w:rsidRDefault="00DA7C91" w:rsidP="000D2E67">
            <w:pPr>
              <w:jc w:val="both"/>
            </w:pPr>
            <w:r w:rsidRPr="002B2759">
              <w:t>3.1.1.</w:t>
            </w:r>
            <w:r w:rsidRPr="002B2759">
              <w:rPr>
                <w:b/>
              </w:rPr>
              <w:t xml:space="preserve"> </w:t>
            </w:r>
            <w:r w:rsidR="009F4ADF" w:rsidRPr="002B2759">
              <w:rPr>
                <w:b/>
              </w:rPr>
              <w:t>Tiekėjas</w:t>
            </w:r>
            <w:r w:rsidR="00635911" w:rsidRPr="002B2759">
              <w:t xml:space="preserve"> įsipareig</w:t>
            </w:r>
            <w:r w:rsidR="00DD17AE" w:rsidRPr="002B2759">
              <w:t xml:space="preserve">oja </w:t>
            </w:r>
            <w:r w:rsidR="00F65E94" w:rsidRPr="002B2759">
              <w:t>Sutartyje nustatytomis sąlygomis pe</w:t>
            </w:r>
            <w:r w:rsidR="00DE5219">
              <w:t xml:space="preserve">rduoti </w:t>
            </w:r>
            <w:r w:rsidR="000D2E67">
              <w:rPr>
                <w:b/>
              </w:rPr>
              <w:t>įvairius maisto produktus</w:t>
            </w:r>
            <w:r w:rsidR="00E00950">
              <w:t xml:space="preserve"> (toliau – P</w:t>
            </w:r>
            <w:r w:rsidR="00635911" w:rsidRPr="002B2759">
              <w:t>rekės)</w:t>
            </w:r>
            <w:r w:rsidR="00694C05" w:rsidRPr="002B2759">
              <w:t xml:space="preserve"> nurodytus Sutarties 1 priede „</w:t>
            </w:r>
            <w:r w:rsidR="00694C05" w:rsidRPr="002B2759">
              <w:rPr>
                <w:i/>
              </w:rPr>
              <w:t>Prekių pavadinimai, reikalavimai, kiekiai, pristatymo dažnumas ir įkainiai</w:t>
            </w:r>
            <w:r w:rsidR="00694C05" w:rsidRPr="002B2759">
              <w:t>“ (toliau – 1 priedas)</w:t>
            </w:r>
            <w:r w:rsidR="00635911" w:rsidRPr="002B2759">
              <w:t>. Prekėms nustatyti reikalavimai, kiekiai, pristatymo dažnumas ir įkainiai pateikti Sutarties 1 priede.</w:t>
            </w:r>
          </w:p>
        </w:tc>
      </w:tr>
      <w:tr w:rsidR="005A5832" w:rsidRPr="002B2759" w14:paraId="6AA7BC05" w14:textId="77777777">
        <w:trPr>
          <w:trHeight w:val="300"/>
        </w:trPr>
        <w:tc>
          <w:tcPr>
            <w:tcW w:w="2704" w:type="dxa"/>
            <w:gridSpan w:val="2"/>
          </w:tcPr>
          <w:p w14:paraId="2B5CD63C" w14:textId="77777777" w:rsidR="005A5832" w:rsidRPr="002B2759" w:rsidRDefault="00A10867">
            <w:pPr>
              <w:rPr>
                <w:b/>
                <w:bCs/>
                <w:kern w:val="2"/>
                <w:szCs w:val="24"/>
              </w:rPr>
            </w:pPr>
            <w:r w:rsidRPr="002B2759">
              <w:rPr>
                <w:b/>
                <w:bCs/>
                <w:kern w:val="2"/>
                <w:szCs w:val="24"/>
              </w:rPr>
              <w:t>3.2. Pirkimo numeris</w:t>
            </w:r>
          </w:p>
        </w:tc>
        <w:tc>
          <w:tcPr>
            <w:tcW w:w="6831" w:type="dxa"/>
            <w:gridSpan w:val="2"/>
          </w:tcPr>
          <w:p w14:paraId="239372CC" w14:textId="77777777" w:rsidR="005A5832" w:rsidRPr="002B2759" w:rsidRDefault="00E34C3B">
            <w:pPr>
              <w:rPr>
                <w:kern w:val="2"/>
                <w:szCs w:val="24"/>
              </w:rPr>
            </w:pPr>
            <w:r w:rsidRPr="002B2759">
              <w:rPr>
                <w:kern w:val="2"/>
                <w:szCs w:val="24"/>
              </w:rPr>
              <w:t xml:space="preserve">Nr. </w:t>
            </w:r>
          </w:p>
        </w:tc>
      </w:tr>
      <w:tr w:rsidR="005A5832" w:rsidRPr="002B2759" w14:paraId="44EBA969" w14:textId="77777777">
        <w:trPr>
          <w:trHeight w:val="300"/>
        </w:trPr>
        <w:tc>
          <w:tcPr>
            <w:tcW w:w="2704" w:type="dxa"/>
            <w:gridSpan w:val="2"/>
          </w:tcPr>
          <w:p w14:paraId="3FE509B2" w14:textId="77777777" w:rsidR="005A5832" w:rsidRPr="002B2759" w:rsidRDefault="00A10867">
            <w:pPr>
              <w:rPr>
                <w:b/>
                <w:bCs/>
                <w:kern w:val="2"/>
                <w:szCs w:val="24"/>
              </w:rPr>
            </w:pPr>
            <w:r w:rsidRPr="002B2759">
              <w:rPr>
                <w:b/>
                <w:bCs/>
                <w:kern w:val="2"/>
                <w:szCs w:val="24"/>
              </w:rPr>
              <w:t>3.3. Informacija apie Europos Sąjungos lėšomis finansuojamą projektą arba kitą projektą</w:t>
            </w:r>
          </w:p>
        </w:tc>
        <w:tc>
          <w:tcPr>
            <w:tcW w:w="6831" w:type="dxa"/>
            <w:gridSpan w:val="2"/>
          </w:tcPr>
          <w:p w14:paraId="50B1D17F" w14:textId="77777777" w:rsidR="005A5832" w:rsidRPr="002B2759" w:rsidRDefault="00A10867">
            <w:pPr>
              <w:rPr>
                <w:kern w:val="2"/>
                <w:szCs w:val="24"/>
              </w:rPr>
            </w:pPr>
            <w:r w:rsidRPr="002B2759">
              <w:rPr>
                <w:kern w:val="2"/>
                <w:szCs w:val="24"/>
              </w:rPr>
              <w:t>Netaikoma</w:t>
            </w:r>
          </w:p>
          <w:p w14:paraId="50BEDB30" w14:textId="77777777" w:rsidR="005A5832" w:rsidRPr="002B2759" w:rsidRDefault="005A5832">
            <w:pPr>
              <w:rPr>
                <w:kern w:val="2"/>
                <w:szCs w:val="24"/>
              </w:rPr>
            </w:pPr>
          </w:p>
        </w:tc>
      </w:tr>
      <w:tr w:rsidR="005A5832" w:rsidRPr="002B2759" w14:paraId="653FA788" w14:textId="77777777">
        <w:trPr>
          <w:trHeight w:val="300"/>
        </w:trPr>
        <w:tc>
          <w:tcPr>
            <w:tcW w:w="9535" w:type="dxa"/>
            <w:gridSpan w:val="4"/>
          </w:tcPr>
          <w:p w14:paraId="1FCF0D58" w14:textId="77777777" w:rsidR="005A5832" w:rsidRPr="002B2759" w:rsidRDefault="00A10867">
            <w:pPr>
              <w:jc w:val="center"/>
              <w:rPr>
                <w:b/>
                <w:bCs/>
                <w:kern w:val="2"/>
                <w:szCs w:val="24"/>
              </w:rPr>
            </w:pPr>
            <w:r w:rsidRPr="002B2759">
              <w:rPr>
                <w:b/>
                <w:bCs/>
                <w:kern w:val="2"/>
                <w:szCs w:val="24"/>
              </w:rPr>
              <w:t>4. PREKIŲ PRISTATYMO TERMINAI IR PREKIŲ PERDAVIMO - PRIĖMIMO TVARKA</w:t>
            </w:r>
          </w:p>
        </w:tc>
      </w:tr>
      <w:tr w:rsidR="005A5832" w:rsidRPr="002B2759" w14:paraId="72BE30B2" w14:textId="77777777">
        <w:trPr>
          <w:trHeight w:val="300"/>
        </w:trPr>
        <w:tc>
          <w:tcPr>
            <w:tcW w:w="2704" w:type="dxa"/>
            <w:gridSpan w:val="2"/>
          </w:tcPr>
          <w:p w14:paraId="560AFFF2" w14:textId="77777777" w:rsidR="005A5832" w:rsidRPr="002B2759" w:rsidRDefault="00A10867">
            <w:pPr>
              <w:rPr>
                <w:b/>
                <w:bCs/>
                <w:kern w:val="2"/>
                <w:szCs w:val="24"/>
              </w:rPr>
            </w:pPr>
            <w:r w:rsidRPr="002B2759">
              <w:rPr>
                <w:b/>
                <w:bCs/>
                <w:kern w:val="2"/>
                <w:szCs w:val="24"/>
              </w:rPr>
              <w:t>4.1. Prekių pristatymo terminai, kai Prekės pristatomos dalimis</w:t>
            </w:r>
          </w:p>
        </w:tc>
        <w:tc>
          <w:tcPr>
            <w:tcW w:w="6831" w:type="dxa"/>
            <w:gridSpan w:val="2"/>
          </w:tcPr>
          <w:p w14:paraId="29859904" w14:textId="2CD3511D" w:rsidR="009F4ADF" w:rsidRPr="002B2759" w:rsidRDefault="007A7EA2" w:rsidP="009F4ADF">
            <w:pPr>
              <w:ind w:right="57"/>
              <w:jc w:val="both"/>
              <w:rPr>
                <w:rFonts w:eastAsia="Calibri"/>
                <w:b/>
              </w:rPr>
            </w:pPr>
            <w:r w:rsidRPr="002B2759">
              <w:rPr>
                <w:color w:val="000000"/>
              </w:rPr>
              <w:t>4.1.1.</w:t>
            </w:r>
            <w:r w:rsidR="00A10867" w:rsidRPr="002B2759">
              <w:rPr>
                <w:b/>
                <w:color w:val="000000"/>
              </w:rPr>
              <w:t>Tiekėjas</w:t>
            </w:r>
            <w:r w:rsidR="00A10867" w:rsidRPr="002B2759">
              <w:rPr>
                <w:color w:val="000000"/>
              </w:rPr>
              <w:t xml:space="preserve"> </w:t>
            </w:r>
            <w:r w:rsidR="009F4ADF" w:rsidRPr="002B2759">
              <w:rPr>
                <w:color w:val="000000"/>
              </w:rPr>
              <w:t xml:space="preserve">įsipareigoja pagal atskirą užsakymą </w:t>
            </w:r>
            <w:r w:rsidR="009F4ADF" w:rsidRPr="002B2759">
              <w:rPr>
                <w:rFonts w:eastAsia="Calibri"/>
              </w:rPr>
              <w:t xml:space="preserve">tiekti </w:t>
            </w:r>
            <w:r w:rsidR="009F4ADF" w:rsidRPr="002B2759">
              <w:rPr>
                <w:b/>
              </w:rPr>
              <w:t>Pirkėjui</w:t>
            </w:r>
            <w:r w:rsidR="00E00950">
              <w:t xml:space="preserve"> P</w:t>
            </w:r>
            <w:r w:rsidR="009F4ADF" w:rsidRPr="002B2759">
              <w:t>rekes</w:t>
            </w:r>
            <w:r w:rsidR="009F4ADF" w:rsidRPr="002B2759">
              <w:rPr>
                <w:b/>
              </w:rPr>
              <w:t xml:space="preserve"> </w:t>
            </w:r>
            <w:r w:rsidR="009F4ADF" w:rsidRPr="002B2759">
              <w:rPr>
                <w:color w:val="000000"/>
              </w:rPr>
              <w:t>Sutarties galiojimo laikotarpiu nuo</w:t>
            </w:r>
            <w:r w:rsidR="009F4ADF" w:rsidRPr="002B2759">
              <w:t xml:space="preserve"> Sutarties įsigaliojimo</w:t>
            </w:r>
            <w:r w:rsidR="009F4ADF" w:rsidRPr="002B2759">
              <w:rPr>
                <w:color w:val="000000"/>
              </w:rPr>
              <w:t xml:space="preserve"> dienos</w:t>
            </w:r>
            <w:r w:rsidR="009F4ADF" w:rsidRPr="002B2759">
              <w:t xml:space="preserve">, jas pristatant adresu: </w:t>
            </w:r>
            <w:r w:rsidR="009F4ADF" w:rsidRPr="002B2759">
              <w:rPr>
                <w:i/>
              </w:rPr>
              <w:t>Šilo g. 5A, Vilnius, Lietuva</w:t>
            </w:r>
            <w:r w:rsidR="009F4ADF" w:rsidRPr="002B2759">
              <w:t xml:space="preserve"> pagal </w:t>
            </w:r>
            <w:r w:rsidR="00E00950">
              <w:t>P</w:t>
            </w:r>
            <w:r w:rsidR="009F4ADF" w:rsidRPr="002B2759">
              <w:t>rekių pristatymo sąlygas – INCOTERMS 2020 DDP</w:t>
            </w:r>
            <w:r w:rsidR="009F4ADF" w:rsidRPr="002B2759">
              <w:rPr>
                <w:rFonts w:eastAsia="Calibri"/>
              </w:rPr>
              <w:t>.</w:t>
            </w:r>
            <w:r w:rsidR="009F4ADF" w:rsidRPr="002B2759">
              <w:rPr>
                <w:rFonts w:eastAsia="Calibri"/>
                <w:b/>
              </w:rPr>
              <w:t xml:space="preserve"> </w:t>
            </w:r>
          </w:p>
          <w:p w14:paraId="429FAFAF" w14:textId="7BB2E1B8" w:rsidR="00F12522" w:rsidRPr="002B2759" w:rsidRDefault="007A7EA2" w:rsidP="00302FC8">
            <w:pPr>
              <w:autoSpaceDE w:val="0"/>
              <w:autoSpaceDN w:val="0"/>
              <w:adjustRightInd w:val="0"/>
              <w:jc w:val="both"/>
            </w:pPr>
            <w:r w:rsidRPr="002B2759">
              <w:rPr>
                <w:rFonts w:eastAsia="Calibri"/>
              </w:rPr>
              <w:t>4.1.2.</w:t>
            </w:r>
            <w:r w:rsidRPr="002B2759">
              <w:rPr>
                <w:rFonts w:eastAsia="Calibri"/>
                <w:b/>
              </w:rPr>
              <w:t xml:space="preserve"> </w:t>
            </w:r>
            <w:r w:rsidR="009F4ADF" w:rsidRPr="002B2759">
              <w:rPr>
                <w:rFonts w:eastAsia="Calibri"/>
                <w:b/>
              </w:rPr>
              <w:t xml:space="preserve">Tiekėjas </w:t>
            </w:r>
            <w:r w:rsidR="009F4ADF" w:rsidRPr="002B2759">
              <w:rPr>
                <w:rFonts w:eastAsia="Calibri"/>
              </w:rPr>
              <w:t xml:space="preserve">įsipareigoja </w:t>
            </w:r>
            <w:r w:rsidR="009F4ADF" w:rsidRPr="002B2759">
              <w:t xml:space="preserve">pristatyti </w:t>
            </w:r>
            <w:r w:rsidR="009F4ADF" w:rsidRPr="002B2759">
              <w:rPr>
                <w:b/>
              </w:rPr>
              <w:t>Pirkėjui</w:t>
            </w:r>
            <w:r w:rsidR="00E00950">
              <w:t xml:space="preserve"> P</w:t>
            </w:r>
            <w:r w:rsidR="009F4ADF" w:rsidRPr="002B2759">
              <w:t xml:space="preserve">rekes Sutartyje ir jos prieduose nurodytomis sąlygomis ir periodiškumu ne vėliau kaip per 5 (penkias) dienas nuo užsakymo pateikimo dienos pagal </w:t>
            </w:r>
            <w:r w:rsidR="007640D6" w:rsidRPr="002B2759">
              <w:rPr>
                <w:b/>
              </w:rPr>
              <w:t>Pirkėjo</w:t>
            </w:r>
            <w:r w:rsidR="007640D6" w:rsidRPr="002B2759">
              <w:t xml:space="preserve"> </w:t>
            </w:r>
            <w:r w:rsidR="00E00950">
              <w:t>iš anksto pateiktą P</w:t>
            </w:r>
            <w:r w:rsidR="009F4ADF" w:rsidRPr="002B2759">
              <w:t>rekių užsakymą.</w:t>
            </w:r>
          </w:p>
          <w:p w14:paraId="2CF8F289" w14:textId="73862B81" w:rsidR="00F12522" w:rsidRPr="002B2759" w:rsidRDefault="00F12522" w:rsidP="00F12522">
            <w:pPr>
              <w:ind w:right="57"/>
              <w:jc w:val="both"/>
              <w:rPr>
                <w:color w:val="FF0000"/>
              </w:rPr>
            </w:pPr>
            <w:r w:rsidRPr="002B2759">
              <w:t>4.1.</w:t>
            </w:r>
            <w:r w:rsidR="00A50B0F" w:rsidRPr="002B2759">
              <w:t>3</w:t>
            </w:r>
            <w:r w:rsidRPr="002B2759">
              <w:t>.</w:t>
            </w:r>
            <w:r w:rsidRPr="002B2759">
              <w:rPr>
                <w:rFonts w:eastAsia="Calibri"/>
                <w:b/>
              </w:rPr>
              <w:t xml:space="preserve"> Tiekėjas </w:t>
            </w:r>
            <w:r w:rsidRPr="002B2759">
              <w:rPr>
                <w:rFonts w:eastAsia="Calibri"/>
              </w:rPr>
              <w:t>įsipareigoja</w:t>
            </w:r>
            <w:r w:rsidRPr="002B2759">
              <w:t xml:space="preserve"> ne  </w:t>
            </w:r>
            <w:r w:rsidR="00EA69D9" w:rsidRPr="002B2759">
              <w:t>trumpiau</w:t>
            </w:r>
            <w:r w:rsidRPr="002B2759">
              <w:t xml:space="preserve"> kaip 6 (šešis) mėnesius nuo Sutarties įsigaliojimo pristatyti t</w:t>
            </w:r>
            <w:r w:rsidR="00E00950">
              <w:t>ik 1 priede nurodyto konkrečių Prekių gamintojo P</w:t>
            </w:r>
            <w:r w:rsidRPr="002B2759">
              <w:t>rekes.</w:t>
            </w:r>
          </w:p>
          <w:p w14:paraId="2D716862" w14:textId="437EEEC5" w:rsidR="00935E87" w:rsidRPr="002B2759" w:rsidRDefault="002F3D4E" w:rsidP="00CA23A3">
            <w:pPr>
              <w:autoSpaceDE w:val="0"/>
              <w:autoSpaceDN w:val="0"/>
              <w:adjustRightInd w:val="0"/>
              <w:jc w:val="both"/>
              <w:rPr>
                <w:rFonts w:ascii="Arial" w:hAnsi="Arial" w:cs="Arial"/>
                <w:color w:val="000000"/>
              </w:rPr>
            </w:pPr>
            <w:r w:rsidRPr="002B2759">
              <w:rPr>
                <w:rFonts w:eastAsia="Calibri"/>
              </w:rPr>
              <w:t>4.1.</w:t>
            </w:r>
            <w:r w:rsidR="00CA23A3" w:rsidRPr="002B2759">
              <w:rPr>
                <w:rFonts w:eastAsia="Calibri"/>
              </w:rPr>
              <w:t>4</w:t>
            </w:r>
            <w:r w:rsidRPr="002B2759">
              <w:rPr>
                <w:rFonts w:eastAsia="Calibri"/>
              </w:rPr>
              <w:t>.</w:t>
            </w:r>
            <w:r w:rsidRPr="002B2759">
              <w:rPr>
                <w:rFonts w:eastAsia="Calibri"/>
                <w:b/>
              </w:rPr>
              <w:t xml:space="preserve"> </w:t>
            </w:r>
            <w:r w:rsidR="006F6423" w:rsidRPr="002B2759">
              <w:rPr>
                <w:rFonts w:eastAsia="Calibri"/>
                <w:b/>
              </w:rPr>
              <w:t xml:space="preserve">Tiekėjui </w:t>
            </w:r>
            <w:r w:rsidR="006F6423" w:rsidRPr="002B2759">
              <w:rPr>
                <w:rFonts w:eastAsia="Calibri"/>
              </w:rPr>
              <w:t>draudžiama (be atski</w:t>
            </w:r>
            <w:r w:rsidR="00E00950">
              <w:rPr>
                <w:rFonts w:eastAsia="Calibri"/>
              </w:rPr>
              <w:t>ro raštiško suderinimo) įvežti P</w:t>
            </w:r>
            <w:r w:rsidR="006F6423" w:rsidRPr="002B2759">
              <w:rPr>
                <w:rFonts w:eastAsia="Calibri"/>
              </w:rPr>
              <w:t xml:space="preserve">rekes (prekių pakuotes), prie kurių yra pridėti elektronikos prietaisai, skirti </w:t>
            </w:r>
            <w:proofErr w:type="spellStart"/>
            <w:r w:rsidR="006F6423" w:rsidRPr="002B2759">
              <w:rPr>
                <w:rFonts w:eastAsia="Calibri"/>
              </w:rPr>
              <w:t>lokacijos</w:t>
            </w:r>
            <w:proofErr w:type="spellEnd"/>
            <w:r w:rsidR="006F6423" w:rsidRPr="002B2759">
              <w:rPr>
                <w:rFonts w:eastAsia="Calibri"/>
              </w:rPr>
              <w:t xml:space="preserve"> fiksavimui ir duomenų perdavimui.</w:t>
            </w:r>
          </w:p>
        </w:tc>
      </w:tr>
      <w:tr w:rsidR="005A5832" w:rsidRPr="002B2759" w14:paraId="4A7EA04D" w14:textId="77777777">
        <w:trPr>
          <w:trHeight w:val="300"/>
        </w:trPr>
        <w:tc>
          <w:tcPr>
            <w:tcW w:w="2704" w:type="dxa"/>
            <w:gridSpan w:val="2"/>
          </w:tcPr>
          <w:p w14:paraId="055F063E" w14:textId="77777777" w:rsidR="005A5832" w:rsidRPr="002B2759" w:rsidRDefault="00A10867">
            <w:pPr>
              <w:rPr>
                <w:b/>
                <w:bCs/>
                <w:kern w:val="2"/>
                <w:szCs w:val="24"/>
              </w:rPr>
            </w:pPr>
            <w:r w:rsidRPr="002B2759">
              <w:rPr>
                <w:b/>
                <w:bCs/>
                <w:kern w:val="2"/>
                <w:szCs w:val="24"/>
              </w:rPr>
              <w:t>4.2. Prekių (ar jų dalies) pristatymo termino pratęsimas</w:t>
            </w:r>
          </w:p>
        </w:tc>
        <w:tc>
          <w:tcPr>
            <w:tcW w:w="6831" w:type="dxa"/>
            <w:gridSpan w:val="2"/>
          </w:tcPr>
          <w:p w14:paraId="297F2974" w14:textId="77777777" w:rsidR="005A5832" w:rsidRPr="002B2759" w:rsidRDefault="00A10867">
            <w:pPr>
              <w:rPr>
                <w:kern w:val="2"/>
                <w:szCs w:val="24"/>
              </w:rPr>
            </w:pPr>
            <w:r w:rsidRPr="002B2759">
              <w:rPr>
                <w:kern w:val="2"/>
                <w:szCs w:val="24"/>
              </w:rPr>
              <w:t>Netaikoma</w:t>
            </w:r>
          </w:p>
          <w:p w14:paraId="0E661213" w14:textId="77777777" w:rsidR="005A5832" w:rsidRPr="002B2759" w:rsidRDefault="005A5832">
            <w:pPr>
              <w:rPr>
                <w:color w:val="4472C4"/>
                <w:kern w:val="2"/>
                <w:szCs w:val="24"/>
              </w:rPr>
            </w:pPr>
          </w:p>
          <w:p w14:paraId="7CD00897" w14:textId="77777777" w:rsidR="005A5832" w:rsidRPr="002B2759" w:rsidRDefault="005A5832">
            <w:pPr>
              <w:rPr>
                <w:color w:val="1F4E79"/>
                <w:kern w:val="2"/>
                <w:szCs w:val="24"/>
              </w:rPr>
            </w:pPr>
          </w:p>
          <w:p w14:paraId="53E670B5" w14:textId="77777777" w:rsidR="005A5832" w:rsidRPr="002B2759" w:rsidRDefault="005A5832">
            <w:pPr>
              <w:rPr>
                <w:kern w:val="2"/>
                <w:szCs w:val="24"/>
              </w:rPr>
            </w:pPr>
          </w:p>
        </w:tc>
      </w:tr>
      <w:tr w:rsidR="005A5832" w:rsidRPr="002B2759" w14:paraId="0E767281" w14:textId="77777777">
        <w:trPr>
          <w:trHeight w:val="300"/>
        </w:trPr>
        <w:tc>
          <w:tcPr>
            <w:tcW w:w="2704" w:type="dxa"/>
            <w:gridSpan w:val="2"/>
          </w:tcPr>
          <w:p w14:paraId="76D88DED" w14:textId="77777777" w:rsidR="005A5832" w:rsidRPr="002B2759" w:rsidRDefault="00A10867">
            <w:pPr>
              <w:rPr>
                <w:b/>
                <w:bCs/>
                <w:kern w:val="2"/>
                <w:szCs w:val="24"/>
              </w:rPr>
            </w:pPr>
            <w:r w:rsidRPr="002B2759">
              <w:rPr>
                <w:b/>
                <w:bCs/>
                <w:kern w:val="2"/>
                <w:szCs w:val="24"/>
              </w:rPr>
              <w:t>4.3. Užsakymų teikimo tvarka</w:t>
            </w:r>
          </w:p>
        </w:tc>
        <w:tc>
          <w:tcPr>
            <w:tcW w:w="6831" w:type="dxa"/>
            <w:gridSpan w:val="2"/>
          </w:tcPr>
          <w:p w14:paraId="6CC9A2C6" w14:textId="731226F9" w:rsidR="005A5832" w:rsidRPr="002B2759" w:rsidRDefault="00302FC8" w:rsidP="00493BE0">
            <w:pPr>
              <w:ind w:right="57"/>
              <w:jc w:val="both"/>
            </w:pPr>
            <w:r w:rsidRPr="002B2759">
              <w:t>Užsakymai (užpildyta Sutarties 2</w:t>
            </w:r>
            <w:r w:rsidR="00392D94" w:rsidRPr="002B2759">
              <w:t xml:space="preserve"> priedo forma</w:t>
            </w:r>
            <w:r w:rsidR="00E00950">
              <w:t>) P</w:t>
            </w:r>
            <w:r w:rsidR="00600FD9" w:rsidRPr="002B2759">
              <w:t xml:space="preserve">rekių pristatymui pateikiami </w:t>
            </w:r>
            <w:r w:rsidR="00600FD9" w:rsidRPr="002B2759">
              <w:rPr>
                <w:b/>
              </w:rPr>
              <w:t>Tiekėjui</w:t>
            </w:r>
            <w:r w:rsidR="00392D94" w:rsidRPr="002B2759">
              <w:t xml:space="preserve"> elektroniniu paštu (skaitmeninės kopijos) - (</w:t>
            </w:r>
            <w:r w:rsidR="00392D94" w:rsidRPr="002B2759">
              <w:rPr>
                <w:i/>
              </w:rPr>
              <w:t>nurodomas elektroninio pašto adresas</w:t>
            </w:r>
            <w:r w:rsidR="00392D94" w:rsidRPr="002B2759">
              <w:t>)</w:t>
            </w:r>
            <w:r w:rsidR="006B487B" w:rsidRPr="002B2759">
              <w:t>.</w:t>
            </w:r>
            <w:r w:rsidR="00392D94" w:rsidRPr="002B2759">
              <w:t xml:space="preserve"> Užsakyme turi būti nurodoma: užsakymo pateikimo data,</w:t>
            </w:r>
            <w:r w:rsidR="001B40F3" w:rsidRPr="002B2759">
              <w:t xml:space="preserve"> valanda,</w:t>
            </w:r>
            <w:r w:rsidR="00E00950">
              <w:t xml:space="preserve"> užsakymo įvykdymo data, Prekių pavadinimas, kiekis ir P</w:t>
            </w:r>
            <w:r w:rsidR="00392D94" w:rsidRPr="002B2759">
              <w:t>rekių pristatymo adresas.</w:t>
            </w:r>
            <w:r w:rsidRPr="002B2759">
              <w:t xml:space="preserve"> Užsakymai teikiami prieš 5 (penkias) dienas, o patikslinant raštu (faksu ar elektroniniu paštu – skaitmeninės kopijos) – prieš 24 (dvidešimt keturias) valandas (jei ši diena yra oficiali švenčių ar nedarbo diena, tuomet prieš ją einančią darbo dieną) iki </w:t>
            </w:r>
            <w:r w:rsidR="00E00950">
              <w:t>P</w:t>
            </w:r>
            <w:r w:rsidRPr="002B2759">
              <w:t>rekių pristatymo.</w:t>
            </w:r>
          </w:p>
        </w:tc>
      </w:tr>
      <w:tr w:rsidR="005A5832" w:rsidRPr="002B2759" w14:paraId="6B7ABF07" w14:textId="77777777">
        <w:trPr>
          <w:trHeight w:val="300"/>
        </w:trPr>
        <w:tc>
          <w:tcPr>
            <w:tcW w:w="2704" w:type="dxa"/>
            <w:gridSpan w:val="2"/>
          </w:tcPr>
          <w:p w14:paraId="711379FB" w14:textId="77777777" w:rsidR="005A5832" w:rsidRPr="002B2759" w:rsidRDefault="00A10867">
            <w:pPr>
              <w:rPr>
                <w:b/>
                <w:bCs/>
                <w:kern w:val="2"/>
                <w:szCs w:val="24"/>
              </w:rPr>
            </w:pPr>
            <w:r w:rsidRPr="002B2759">
              <w:rPr>
                <w:b/>
                <w:bCs/>
                <w:kern w:val="2"/>
                <w:szCs w:val="24"/>
              </w:rPr>
              <w:t>4.4. Dėl Prekių pristatymo dalimis vertės / apimties</w:t>
            </w:r>
          </w:p>
        </w:tc>
        <w:tc>
          <w:tcPr>
            <w:tcW w:w="6831" w:type="dxa"/>
            <w:gridSpan w:val="2"/>
          </w:tcPr>
          <w:p w14:paraId="133B7817" w14:textId="1CE6E373" w:rsidR="005A5832" w:rsidRPr="00E31DD0" w:rsidRDefault="00A34E50" w:rsidP="00C00B63">
            <w:pPr>
              <w:rPr>
                <w:color w:val="FF0000"/>
                <w:kern w:val="2"/>
                <w:szCs w:val="24"/>
              </w:rPr>
            </w:pPr>
            <w:r w:rsidRPr="00BD5249">
              <w:rPr>
                <w:kern w:val="2"/>
                <w:szCs w:val="24"/>
              </w:rPr>
              <w:t xml:space="preserve">Kiekvieno </w:t>
            </w:r>
            <w:r w:rsidR="006937F0" w:rsidRPr="006937F0">
              <w:rPr>
                <w:rFonts w:eastAsia="Calibri"/>
                <w:szCs w:val="24"/>
                <w:lang w:eastAsia="lt-LT"/>
              </w:rPr>
              <w:t xml:space="preserve">Prekių užsakymo vertė turi būti ne mažesnė kaip </w:t>
            </w:r>
            <w:r w:rsidR="006937F0" w:rsidRPr="006937F0">
              <w:rPr>
                <w:rFonts w:eastAsia="Calibri"/>
                <w:i/>
                <w:szCs w:val="24"/>
                <w:lang w:eastAsia="lt-LT"/>
              </w:rPr>
              <w:t xml:space="preserve">15 arba 20, arba 25 </w:t>
            </w:r>
            <w:r w:rsidR="006937F0" w:rsidRPr="006937F0">
              <w:rPr>
                <w:rFonts w:eastAsia="Calibri"/>
                <w:szCs w:val="24"/>
                <w:lang w:eastAsia="lt-LT"/>
              </w:rPr>
              <w:t>(</w:t>
            </w:r>
            <w:r w:rsidR="006937F0" w:rsidRPr="000D2E67">
              <w:rPr>
                <w:rFonts w:eastAsia="Calibri"/>
                <w:i/>
                <w:szCs w:val="24"/>
                <w:lang w:eastAsia="lt-LT"/>
              </w:rPr>
              <w:t>atitinkamai pasiūlyme nurodyta skaičiais</w:t>
            </w:r>
            <w:r w:rsidR="006937F0" w:rsidRPr="006937F0">
              <w:rPr>
                <w:rFonts w:eastAsia="Calibri"/>
                <w:szCs w:val="24"/>
                <w:lang w:eastAsia="lt-LT"/>
              </w:rPr>
              <w:t xml:space="preserve"> (žodžiu)) </w:t>
            </w:r>
            <w:proofErr w:type="spellStart"/>
            <w:r w:rsidR="006937F0" w:rsidRPr="006937F0">
              <w:rPr>
                <w:rFonts w:eastAsia="Calibri"/>
                <w:szCs w:val="24"/>
                <w:lang w:eastAsia="lt-LT"/>
              </w:rPr>
              <w:t>Eur</w:t>
            </w:r>
            <w:proofErr w:type="spellEnd"/>
            <w:r w:rsidR="006937F0" w:rsidRPr="006937F0">
              <w:rPr>
                <w:rFonts w:eastAsia="Calibri"/>
                <w:szCs w:val="24"/>
                <w:lang w:eastAsia="lt-LT"/>
              </w:rPr>
              <w:t xml:space="preserve"> </w:t>
            </w:r>
            <w:r w:rsidR="00C00B63">
              <w:rPr>
                <w:rFonts w:eastAsia="Calibri"/>
                <w:szCs w:val="24"/>
                <w:lang w:eastAsia="lt-LT"/>
              </w:rPr>
              <w:t>su</w:t>
            </w:r>
            <w:r w:rsidR="006937F0" w:rsidRPr="006937F0">
              <w:rPr>
                <w:rFonts w:eastAsia="Calibri"/>
                <w:szCs w:val="24"/>
                <w:lang w:eastAsia="lt-LT"/>
              </w:rPr>
              <w:t xml:space="preserve"> PVM</w:t>
            </w:r>
            <w:r w:rsidRPr="00BD5249">
              <w:rPr>
                <w:kern w:val="2"/>
                <w:szCs w:val="24"/>
              </w:rPr>
              <w:t>.</w:t>
            </w:r>
          </w:p>
        </w:tc>
      </w:tr>
      <w:tr w:rsidR="005A5832" w:rsidRPr="002B2759" w14:paraId="7B3B1BBE" w14:textId="77777777">
        <w:trPr>
          <w:trHeight w:val="300"/>
        </w:trPr>
        <w:tc>
          <w:tcPr>
            <w:tcW w:w="2704" w:type="dxa"/>
            <w:gridSpan w:val="2"/>
          </w:tcPr>
          <w:p w14:paraId="5EFF63FB" w14:textId="77777777" w:rsidR="005A5832" w:rsidRPr="002B2759" w:rsidRDefault="00A10867">
            <w:pPr>
              <w:rPr>
                <w:b/>
                <w:bCs/>
                <w:kern w:val="2"/>
                <w:szCs w:val="24"/>
              </w:rPr>
            </w:pPr>
            <w:r w:rsidRPr="002B2759">
              <w:rPr>
                <w:b/>
                <w:bCs/>
                <w:kern w:val="2"/>
                <w:szCs w:val="24"/>
              </w:rPr>
              <w:t xml:space="preserve">4.5. Kartu su Prekėmis pateikiami dokumentai </w:t>
            </w:r>
          </w:p>
        </w:tc>
        <w:tc>
          <w:tcPr>
            <w:tcW w:w="6831" w:type="dxa"/>
            <w:gridSpan w:val="2"/>
          </w:tcPr>
          <w:p w14:paraId="06AB7884" w14:textId="52219DBB" w:rsidR="009A4C75" w:rsidRPr="002B2759" w:rsidRDefault="00A74D18" w:rsidP="00A74D18">
            <w:pPr>
              <w:jc w:val="both"/>
              <w:rPr>
                <w:rFonts w:eastAsia="Calibri"/>
              </w:rPr>
            </w:pPr>
            <w:r w:rsidRPr="002B2759">
              <w:rPr>
                <w:kern w:val="2"/>
                <w:szCs w:val="24"/>
              </w:rPr>
              <w:t xml:space="preserve">Kartu su </w:t>
            </w:r>
            <w:r w:rsidR="00E00950">
              <w:rPr>
                <w:kern w:val="2"/>
                <w:szCs w:val="24"/>
              </w:rPr>
              <w:t>P</w:t>
            </w:r>
            <w:r w:rsidRPr="002B2759">
              <w:rPr>
                <w:kern w:val="2"/>
                <w:szCs w:val="24"/>
              </w:rPr>
              <w:t>rekėmis pateikiama</w:t>
            </w:r>
            <w:r w:rsidR="00726D33" w:rsidRPr="002B2759">
              <w:rPr>
                <w:kern w:val="2"/>
                <w:szCs w:val="24"/>
              </w:rPr>
              <w:t>s važtaraštis</w:t>
            </w:r>
            <w:r w:rsidR="00E554CD" w:rsidRPr="002B2759">
              <w:rPr>
                <w:kern w:val="2"/>
                <w:szCs w:val="24"/>
              </w:rPr>
              <w:t>/sąskaita</w:t>
            </w:r>
            <w:r w:rsidRPr="002B2759">
              <w:rPr>
                <w:rFonts w:eastAsia="Calibri"/>
              </w:rPr>
              <w:t xml:space="preserve">. Prekių perdavimas-priėmimas patvirtinamas pasirašant su prekėmis gautą </w:t>
            </w:r>
            <w:r w:rsidR="00726D33" w:rsidRPr="002B2759">
              <w:rPr>
                <w:kern w:val="2"/>
                <w:szCs w:val="24"/>
              </w:rPr>
              <w:t>važtaraštį</w:t>
            </w:r>
            <w:r w:rsidR="00E554CD" w:rsidRPr="002B2759">
              <w:rPr>
                <w:kern w:val="2"/>
                <w:szCs w:val="24"/>
              </w:rPr>
              <w:t>/sąskaitą</w:t>
            </w:r>
            <w:r w:rsidRPr="002B2759">
              <w:rPr>
                <w:rFonts w:eastAsia="Calibri"/>
              </w:rPr>
              <w:t>.</w:t>
            </w:r>
          </w:p>
        </w:tc>
      </w:tr>
      <w:tr w:rsidR="005A5832" w:rsidRPr="002B2759" w14:paraId="2A28EE2E" w14:textId="77777777">
        <w:trPr>
          <w:trHeight w:val="300"/>
        </w:trPr>
        <w:tc>
          <w:tcPr>
            <w:tcW w:w="9535" w:type="dxa"/>
            <w:gridSpan w:val="4"/>
          </w:tcPr>
          <w:p w14:paraId="25A44648" w14:textId="77777777" w:rsidR="005A5832" w:rsidRPr="002B2759" w:rsidRDefault="00A10867">
            <w:pPr>
              <w:jc w:val="center"/>
              <w:rPr>
                <w:b/>
                <w:bCs/>
                <w:kern w:val="2"/>
                <w:szCs w:val="24"/>
              </w:rPr>
            </w:pPr>
            <w:r w:rsidRPr="002B2759">
              <w:rPr>
                <w:b/>
                <w:bCs/>
                <w:kern w:val="2"/>
                <w:szCs w:val="24"/>
              </w:rPr>
              <w:t>5. SUTARTIES KAINA IR ATSISKAITYMO TVARKA</w:t>
            </w:r>
          </w:p>
        </w:tc>
      </w:tr>
      <w:tr w:rsidR="005A5832" w:rsidRPr="002B2759" w14:paraId="48405EB1" w14:textId="77777777">
        <w:trPr>
          <w:trHeight w:val="300"/>
        </w:trPr>
        <w:tc>
          <w:tcPr>
            <w:tcW w:w="2704" w:type="dxa"/>
            <w:gridSpan w:val="2"/>
          </w:tcPr>
          <w:p w14:paraId="7F46331F" w14:textId="77777777" w:rsidR="005A5832" w:rsidRPr="002B2759" w:rsidRDefault="00A10867">
            <w:pPr>
              <w:rPr>
                <w:b/>
                <w:bCs/>
                <w:kern w:val="2"/>
                <w:szCs w:val="24"/>
              </w:rPr>
            </w:pPr>
            <w:r w:rsidRPr="002B2759">
              <w:rPr>
                <w:b/>
                <w:bCs/>
                <w:kern w:val="2"/>
                <w:szCs w:val="24"/>
              </w:rPr>
              <w:t>5.1. Sutarčiai taikomas kainos apskaičiavimo būdas</w:t>
            </w:r>
          </w:p>
        </w:tc>
        <w:tc>
          <w:tcPr>
            <w:tcW w:w="6831" w:type="dxa"/>
            <w:gridSpan w:val="2"/>
          </w:tcPr>
          <w:p w14:paraId="4324395A" w14:textId="77777777" w:rsidR="005A5832" w:rsidRPr="002B2759" w:rsidRDefault="00A10867">
            <w:pPr>
              <w:rPr>
                <w:kern w:val="2"/>
                <w:szCs w:val="24"/>
              </w:rPr>
            </w:pPr>
            <w:r w:rsidRPr="002B2759">
              <w:rPr>
                <w:kern w:val="2"/>
                <w:szCs w:val="24"/>
              </w:rPr>
              <w:t>Fiksuoto įkainio kainodara</w:t>
            </w:r>
          </w:p>
          <w:p w14:paraId="5FB90CBB" w14:textId="77777777" w:rsidR="005A5832" w:rsidRPr="002B2759" w:rsidRDefault="005A5832">
            <w:pPr>
              <w:rPr>
                <w:kern w:val="2"/>
                <w:szCs w:val="24"/>
              </w:rPr>
            </w:pPr>
          </w:p>
          <w:p w14:paraId="592A565F" w14:textId="77777777" w:rsidR="005A5832" w:rsidRPr="002B2759" w:rsidRDefault="005A5832" w:rsidP="00F857E5">
            <w:pPr>
              <w:rPr>
                <w:color w:val="4472C4"/>
                <w:kern w:val="2"/>
              </w:rPr>
            </w:pPr>
          </w:p>
        </w:tc>
      </w:tr>
      <w:tr w:rsidR="005A5832" w:rsidRPr="002B2759" w14:paraId="16ED7ACA" w14:textId="77777777" w:rsidTr="00AD2D5E">
        <w:trPr>
          <w:trHeight w:val="4240"/>
        </w:trPr>
        <w:tc>
          <w:tcPr>
            <w:tcW w:w="2704" w:type="dxa"/>
            <w:gridSpan w:val="2"/>
          </w:tcPr>
          <w:p w14:paraId="687D8085" w14:textId="77777777" w:rsidR="005A5832" w:rsidRPr="002B2759" w:rsidRDefault="00A10867">
            <w:pPr>
              <w:rPr>
                <w:b/>
                <w:bCs/>
                <w:kern w:val="2"/>
                <w:szCs w:val="24"/>
              </w:rPr>
            </w:pPr>
            <w:r w:rsidRPr="002B2759">
              <w:rPr>
                <w:b/>
                <w:bCs/>
                <w:kern w:val="2"/>
                <w:szCs w:val="24"/>
              </w:rPr>
              <w:t xml:space="preserve">5.2. Pradinės Sutarties vertė ir Sutarties kaina, kai taikoma </w:t>
            </w:r>
            <w:r w:rsidRPr="002B2759">
              <w:rPr>
                <w:b/>
                <w:bCs/>
                <w:kern w:val="2"/>
                <w:szCs w:val="24"/>
                <w:u w:val="single"/>
              </w:rPr>
              <w:t>fiksuoto įkainio</w:t>
            </w:r>
            <w:r w:rsidRPr="002B2759">
              <w:rPr>
                <w:b/>
                <w:bCs/>
                <w:kern w:val="2"/>
                <w:szCs w:val="24"/>
              </w:rPr>
              <w:t xml:space="preserve"> kainodara</w:t>
            </w:r>
          </w:p>
          <w:p w14:paraId="31B84E73" w14:textId="77777777" w:rsidR="005A5832" w:rsidRPr="002B2759" w:rsidRDefault="005A5832">
            <w:pPr>
              <w:rPr>
                <w:b/>
                <w:bCs/>
                <w:kern w:val="2"/>
                <w:szCs w:val="24"/>
              </w:rPr>
            </w:pPr>
          </w:p>
          <w:p w14:paraId="06A66D58" w14:textId="77777777" w:rsidR="005A5832" w:rsidRPr="002B2759" w:rsidRDefault="005A5832">
            <w:pPr>
              <w:rPr>
                <w:b/>
                <w:bCs/>
                <w:kern w:val="2"/>
                <w:szCs w:val="24"/>
              </w:rPr>
            </w:pPr>
          </w:p>
          <w:p w14:paraId="39BD7B19" w14:textId="77777777" w:rsidR="005A5832" w:rsidRPr="002B2759" w:rsidRDefault="005A5832">
            <w:pPr>
              <w:rPr>
                <w:b/>
                <w:bCs/>
                <w:kern w:val="2"/>
                <w:szCs w:val="24"/>
              </w:rPr>
            </w:pPr>
          </w:p>
          <w:p w14:paraId="3528356A" w14:textId="77777777" w:rsidR="005A5832" w:rsidRPr="002B2759" w:rsidRDefault="005A5832">
            <w:pPr>
              <w:rPr>
                <w:b/>
                <w:bCs/>
                <w:kern w:val="2"/>
                <w:szCs w:val="24"/>
              </w:rPr>
            </w:pPr>
          </w:p>
          <w:p w14:paraId="6295FA59" w14:textId="77777777" w:rsidR="005A5832" w:rsidRPr="002B2759" w:rsidRDefault="005A5832">
            <w:pPr>
              <w:rPr>
                <w:b/>
                <w:bCs/>
                <w:kern w:val="2"/>
                <w:szCs w:val="24"/>
              </w:rPr>
            </w:pPr>
          </w:p>
          <w:p w14:paraId="2EB2162E" w14:textId="77777777" w:rsidR="005A5832" w:rsidRPr="002B2759" w:rsidRDefault="005A5832">
            <w:pPr>
              <w:rPr>
                <w:b/>
                <w:bCs/>
                <w:kern w:val="2"/>
                <w:szCs w:val="24"/>
              </w:rPr>
            </w:pPr>
          </w:p>
          <w:p w14:paraId="0109A121" w14:textId="77777777" w:rsidR="005A5832" w:rsidRPr="002B2759" w:rsidRDefault="005A5832">
            <w:pPr>
              <w:rPr>
                <w:b/>
                <w:bCs/>
                <w:kern w:val="2"/>
                <w:szCs w:val="24"/>
              </w:rPr>
            </w:pPr>
          </w:p>
          <w:p w14:paraId="69772E3A" w14:textId="77777777" w:rsidR="005A5832" w:rsidRPr="002B2759" w:rsidRDefault="005A5832">
            <w:pPr>
              <w:rPr>
                <w:b/>
                <w:bCs/>
                <w:kern w:val="2"/>
                <w:szCs w:val="24"/>
              </w:rPr>
            </w:pPr>
          </w:p>
          <w:p w14:paraId="1C354C9A" w14:textId="77777777" w:rsidR="005A5832" w:rsidRPr="002B2759" w:rsidRDefault="005A5832">
            <w:pPr>
              <w:rPr>
                <w:b/>
                <w:bCs/>
                <w:kern w:val="2"/>
                <w:szCs w:val="24"/>
              </w:rPr>
            </w:pPr>
          </w:p>
          <w:p w14:paraId="43C8739B" w14:textId="77777777" w:rsidR="005A5832" w:rsidRPr="002B2759" w:rsidRDefault="005A5832">
            <w:pPr>
              <w:rPr>
                <w:b/>
                <w:bCs/>
                <w:kern w:val="2"/>
                <w:szCs w:val="24"/>
              </w:rPr>
            </w:pPr>
          </w:p>
          <w:p w14:paraId="012B3896" w14:textId="77777777" w:rsidR="005A5832" w:rsidRPr="002B2759" w:rsidRDefault="005A5832" w:rsidP="00131329">
            <w:pPr>
              <w:jc w:val="both"/>
              <w:rPr>
                <w:b/>
                <w:bCs/>
                <w:color w:val="FF0000"/>
                <w:kern w:val="2"/>
                <w:szCs w:val="24"/>
              </w:rPr>
            </w:pPr>
          </w:p>
        </w:tc>
        <w:tc>
          <w:tcPr>
            <w:tcW w:w="6831" w:type="dxa"/>
            <w:gridSpan w:val="2"/>
          </w:tcPr>
          <w:p w14:paraId="72268571" w14:textId="77777777" w:rsidR="005A5832" w:rsidRPr="002B2759" w:rsidRDefault="00F857E5">
            <w:pPr>
              <w:rPr>
                <w:kern w:val="2"/>
                <w:szCs w:val="24"/>
              </w:rPr>
            </w:pPr>
            <w:r w:rsidRPr="002B2759">
              <w:rPr>
                <w:kern w:val="2"/>
                <w:szCs w:val="24"/>
              </w:rPr>
              <w:t xml:space="preserve">5.2.1. </w:t>
            </w:r>
            <w:r w:rsidR="00A10867" w:rsidRPr="002B2759">
              <w:rPr>
                <w:kern w:val="2"/>
                <w:szCs w:val="24"/>
              </w:rPr>
              <w:t xml:space="preserve">Pradinės Sutarties vertė yra </w:t>
            </w:r>
            <w:r w:rsidR="00A10867" w:rsidRPr="002B2759">
              <w:rPr>
                <w:color w:val="4472C4"/>
                <w:kern w:val="2"/>
                <w:szCs w:val="24"/>
              </w:rPr>
              <w:t>(nurodyti sumą skaičiais)</w:t>
            </w:r>
            <w:r w:rsidR="00A10867" w:rsidRPr="002B2759">
              <w:rPr>
                <w:kern w:val="2"/>
                <w:szCs w:val="24"/>
              </w:rPr>
              <w:t xml:space="preserve"> </w:t>
            </w:r>
            <w:proofErr w:type="spellStart"/>
            <w:r w:rsidR="00A10867" w:rsidRPr="002B2759">
              <w:rPr>
                <w:kern w:val="2"/>
                <w:szCs w:val="24"/>
              </w:rPr>
              <w:t>Eur</w:t>
            </w:r>
            <w:proofErr w:type="spellEnd"/>
            <w:r w:rsidR="00A10867" w:rsidRPr="002B2759">
              <w:rPr>
                <w:kern w:val="2"/>
                <w:szCs w:val="24"/>
              </w:rPr>
              <w:t xml:space="preserve">, </w:t>
            </w:r>
            <w:r w:rsidR="00A10867" w:rsidRPr="002B2759">
              <w:rPr>
                <w:color w:val="4472C4"/>
                <w:kern w:val="2"/>
                <w:szCs w:val="24"/>
              </w:rPr>
              <w:t>(nurodyti sumą žodžiais)</w:t>
            </w:r>
            <w:r w:rsidR="00A10867" w:rsidRPr="002B2759">
              <w:rPr>
                <w:kern w:val="2"/>
                <w:szCs w:val="24"/>
              </w:rPr>
              <w:t xml:space="preserve"> be</w:t>
            </w:r>
            <w:r w:rsidRPr="002B2759">
              <w:rPr>
                <w:kern w:val="2"/>
                <w:szCs w:val="24"/>
              </w:rPr>
              <w:t xml:space="preserve"> pridėtinės vertės mokesčio (toliau –</w:t>
            </w:r>
            <w:r w:rsidR="00A10867" w:rsidRPr="002B2759">
              <w:rPr>
                <w:kern w:val="2"/>
                <w:szCs w:val="24"/>
              </w:rPr>
              <w:t xml:space="preserve"> PVM</w:t>
            </w:r>
            <w:r w:rsidRPr="002B2759">
              <w:rPr>
                <w:kern w:val="2"/>
                <w:szCs w:val="24"/>
              </w:rPr>
              <w:t>)</w:t>
            </w:r>
            <w:r w:rsidR="00A10867" w:rsidRPr="002B2759">
              <w:rPr>
                <w:kern w:val="2"/>
                <w:szCs w:val="24"/>
              </w:rPr>
              <w:t xml:space="preserve">. </w:t>
            </w:r>
          </w:p>
          <w:p w14:paraId="4ADA2DAC" w14:textId="77777777" w:rsidR="005A5832" w:rsidRPr="002B2759" w:rsidRDefault="00A10867">
            <w:pPr>
              <w:rPr>
                <w:kern w:val="2"/>
                <w:szCs w:val="24"/>
              </w:rPr>
            </w:pPr>
            <w:r w:rsidRPr="002B2759">
              <w:rPr>
                <w:kern w:val="2"/>
                <w:szCs w:val="24"/>
              </w:rPr>
              <w:t xml:space="preserve">PVM sudaro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w:t>
            </w:r>
          </w:p>
          <w:p w14:paraId="1FA6F3FB" w14:textId="5A29756B" w:rsidR="005A5832" w:rsidRPr="002B2759" w:rsidRDefault="00A10867" w:rsidP="00AD2D5E">
            <w:pPr>
              <w:rPr>
                <w:color w:val="000000"/>
                <w:kern w:val="2"/>
                <w:szCs w:val="24"/>
              </w:rPr>
            </w:pPr>
            <w:r w:rsidRPr="002B2759">
              <w:rPr>
                <w:kern w:val="2"/>
                <w:szCs w:val="24"/>
              </w:rPr>
              <w:t xml:space="preserve">Sutarties kaina yra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su PVM.</w:t>
            </w:r>
            <w:r w:rsidRPr="002B2759">
              <w:rPr>
                <w:color w:val="000000"/>
                <w:kern w:val="2"/>
                <w:szCs w:val="24"/>
              </w:rPr>
              <w:t xml:space="preserve"> </w:t>
            </w:r>
          </w:p>
          <w:p w14:paraId="04601A20" w14:textId="4EBAAC28" w:rsidR="00AD2D5E" w:rsidRPr="002B2759" w:rsidRDefault="00AD2D5E" w:rsidP="00AD2D5E">
            <w:pPr>
              <w:rPr>
                <w:kern w:val="2"/>
                <w:szCs w:val="24"/>
              </w:rPr>
            </w:pPr>
            <w:r w:rsidRPr="002B2759">
              <w:rPr>
                <w:color w:val="000000"/>
                <w:kern w:val="2"/>
                <w:szCs w:val="24"/>
              </w:rPr>
              <w:t>5.2.2. Pirkėjas perka Prekes pagal poreikį Sutartyje ar jos 1 priede nurodytais įkainiais, neviršijant jame nurodyto Prekių maksimalaus kiekio.</w:t>
            </w:r>
          </w:p>
          <w:p w14:paraId="62EAAFA2" w14:textId="24573794" w:rsidR="00F857E5" w:rsidRPr="002B2759" w:rsidRDefault="00AD2D5E" w:rsidP="00F857E5">
            <w:pPr>
              <w:jc w:val="both"/>
              <w:rPr>
                <w:kern w:val="2"/>
                <w:szCs w:val="24"/>
              </w:rPr>
            </w:pPr>
            <w:r w:rsidRPr="002B2759">
              <w:rPr>
                <w:kern w:val="2"/>
                <w:szCs w:val="24"/>
              </w:rPr>
              <w:t>5.2.3</w:t>
            </w:r>
            <w:r w:rsidR="00F857E5" w:rsidRPr="002B2759">
              <w:rPr>
                <w:kern w:val="2"/>
                <w:szCs w:val="24"/>
              </w:rPr>
              <w:t xml:space="preserve">. </w:t>
            </w:r>
            <w:r w:rsidR="007C0C53" w:rsidRPr="002B2759">
              <w:t xml:space="preserve">Prekių </w:t>
            </w:r>
            <w:r w:rsidR="00FD5777">
              <w:rPr>
                <w:b/>
              </w:rPr>
              <w:t xml:space="preserve">1 (vieno) kg/l/vnt. </w:t>
            </w:r>
            <w:r w:rsidR="007C0C53" w:rsidRPr="002B2759">
              <w:t>įkainiai nurodyti Sutarties 1 priede.</w:t>
            </w:r>
          </w:p>
          <w:p w14:paraId="6060D6AE" w14:textId="37ABA969" w:rsidR="007773D4" w:rsidRPr="002B2759" w:rsidRDefault="007773D4" w:rsidP="007773D4">
            <w:pPr>
              <w:shd w:val="clear" w:color="auto" w:fill="FFFFFF"/>
              <w:jc w:val="both"/>
            </w:pPr>
            <w:r w:rsidRPr="002B2759">
              <w:rPr>
                <w:kern w:val="2"/>
                <w:szCs w:val="24"/>
              </w:rPr>
              <w:t xml:space="preserve">5.2.4. </w:t>
            </w:r>
            <w:r w:rsidRPr="002B2759">
              <w:t xml:space="preserve">Sudarydamas šią Sutartį, </w:t>
            </w:r>
            <w:r w:rsidRPr="002B2759">
              <w:rPr>
                <w:b/>
              </w:rPr>
              <w:t>Tiekėjas</w:t>
            </w:r>
            <w:r w:rsidR="00AD2D5E" w:rsidRPr="002B2759">
              <w:t xml:space="preserve"> įvertina visas P</w:t>
            </w:r>
            <w:r w:rsidRPr="002B2759">
              <w:t>rekių apimtis bei prisiima riziką dėl išlaidų dydžių svyravimo.</w:t>
            </w:r>
            <w:r w:rsidRPr="002B2759">
              <w:rPr>
                <w:i/>
              </w:rPr>
              <w:t xml:space="preserve"> </w:t>
            </w:r>
          </w:p>
          <w:p w14:paraId="7E18C293" w14:textId="49BEC331" w:rsidR="005A5832" w:rsidRPr="002B2759" w:rsidRDefault="007773D4" w:rsidP="00131329">
            <w:pPr>
              <w:jc w:val="both"/>
              <w:rPr>
                <w:kern w:val="2"/>
                <w:szCs w:val="24"/>
              </w:rPr>
            </w:pPr>
            <w:r w:rsidRPr="002B2759">
              <w:rPr>
                <w:kern w:val="2"/>
                <w:szCs w:val="24"/>
              </w:rPr>
              <w:t>5.2.5</w:t>
            </w:r>
            <w:r w:rsidR="00F857E5" w:rsidRPr="002B2759">
              <w:rPr>
                <w:kern w:val="2"/>
                <w:szCs w:val="24"/>
              </w:rPr>
              <w:t xml:space="preserve">. </w:t>
            </w:r>
            <w:r w:rsidR="00F857E5" w:rsidRPr="002B2759">
              <w:rPr>
                <w:b/>
                <w:kern w:val="2"/>
                <w:szCs w:val="24"/>
              </w:rPr>
              <w:t>Pirkėjas</w:t>
            </w:r>
            <w:r w:rsidR="00F857E5" w:rsidRPr="002B2759">
              <w:rPr>
                <w:kern w:val="2"/>
                <w:szCs w:val="24"/>
              </w:rPr>
              <w:t xml:space="preserve"> Sutarties galiojimo laikotarpiu neįsiparei</w:t>
            </w:r>
            <w:r w:rsidR="00AD2D5E" w:rsidRPr="002B2759">
              <w:rPr>
                <w:kern w:val="2"/>
                <w:szCs w:val="24"/>
              </w:rPr>
              <w:t>goja išpirkti viso maksimalaus P</w:t>
            </w:r>
            <w:r w:rsidR="00F857E5" w:rsidRPr="002B2759">
              <w:rPr>
                <w:kern w:val="2"/>
                <w:szCs w:val="24"/>
              </w:rPr>
              <w:t>rekių kiekio.</w:t>
            </w:r>
          </w:p>
        </w:tc>
      </w:tr>
      <w:tr w:rsidR="005A5832" w:rsidRPr="002B2759" w14:paraId="69A15F60" w14:textId="77777777" w:rsidTr="009C60CE">
        <w:trPr>
          <w:trHeight w:val="1254"/>
        </w:trPr>
        <w:tc>
          <w:tcPr>
            <w:tcW w:w="2704" w:type="dxa"/>
            <w:gridSpan w:val="2"/>
          </w:tcPr>
          <w:p w14:paraId="359C1A86" w14:textId="5854D621" w:rsidR="005A5832" w:rsidRPr="009C60CE" w:rsidRDefault="00A10867">
            <w:pPr>
              <w:rPr>
                <w:b/>
                <w:bCs/>
                <w:kern w:val="2"/>
                <w:szCs w:val="24"/>
              </w:rPr>
            </w:pPr>
            <w:r w:rsidRPr="002B2759">
              <w:rPr>
                <w:b/>
                <w:bCs/>
                <w:kern w:val="2"/>
                <w:szCs w:val="24"/>
              </w:rPr>
              <w:t xml:space="preserve">5.3. Sutarties kainos / įkainių perskaičiavimas taikant </w:t>
            </w:r>
            <w:r w:rsidRPr="002B2759">
              <w:rPr>
                <w:b/>
                <w:bCs/>
                <w:kern w:val="2"/>
                <w:szCs w:val="24"/>
                <w:u w:val="single"/>
              </w:rPr>
              <w:t>peržiūros</w:t>
            </w:r>
            <w:r w:rsidRPr="002B2759">
              <w:rPr>
                <w:b/>
                <w:bCs/>
                <w:kern w:val="2"/>
                <w:szCs w:val="24"/>
              </w:rPr>
              <w:t xml:space="preserve"> taisykles</w:t>
            </w:r>
          </w:p>
        </w:tc>
        <w:tc>
          <w:tcPr>
            <w:tcW w:w="6831" w:type="dxa"/>
            <w:gridSpan w:val="2"/>
          </w:tcPr>
          <w:p w14:paraId="40B2592D" w14:textId="77777777" w:rsidR="005A5832" w:rsidRPr="002B2759" w:rsidRDefault="00A10867">
            <w:pPr>
              <w:rPr>
                <w:kern w:val="2"/>
                <w:szCs w:val="24"/>
              </w:rPr>
            </w:pPr>
            <w:r w:rsidRPr="002B2759">
              <w:rPr>
                <w:kern w:val="2"/>
                <w:szCs w:val="24"/>
              </w:rPr>
              <w:t>Sutarties įkainiai bus perskaičiuojami:</w:t>
            </w:r>
          </w:p>
          <w:p w14:paraId="6ADD0B4B" w14:textId="77777777" w:rsidR="00AC1FC1" w:rsidRPr="002B2759" w:rsidRDefault="00AC1FC1" w:rsidP="00AC1FC1">
            <w:pPr>
              <w:rPr>
                <w:rFonts w:eastAsiaTheme="minorEastAsia"/>
                <w:b/>
                <w:bCs/>
                <w:kern w:val="2"/>
                <w:szCs w:val="24"/>
                <w:lang w:eastAsia="lt-LT"/>
              </w:rPr>
            </w:pPr>
            <w:r w:rsidRPr="002B2759">
              <w:rPr>
                <w:rFonts w:eastAsiaTheme="minorEastAsia"/>
                <w:b/>
                <w:bCs/>
                <w:kern w:val="2"/>
                <w:szCs w:val="24"/>
                <w:lang w:eastAsia="lt-LT"/>
              </w:rPr>
              <w:t>5.3.1. dėl PVM tarifo pasikeitimo;</w:t>
            </w:r>
          </w:p>
          <w:p w14:paraId="78582C1D" w14:textId="3F30C576" w:rsidR="005A5832" w:rsidRPr="009C60CE" w:rsidRDefault="00AC1FC1" w:rsidP="00E74F2D">
            <w:pPr>
              <w:rPr>
                <w:rFonts w:eastAsiaTheme="minorEastAsia"/>
                <w:b/>
                <w:bCs/>
                <w:kern w:val="2"/>
                <w:szCs w:val="24"/>
                <w:lang w:eastAsia="lt-LT"/>
              </w:rPr>
            </w:pPr>
            <w:r w:rsidRPr="002B2759">
              <w:rPr>
                <w:rFonts w:eastAsiaTheme="minorEastAsia"/>
                <w:b/>
                <w:bCs/>
                <w:kern w:val="2"/>
                <w:szCs w:val="24"/>
                <w:lang w:eastAsia="lt-LT"/>
              </w:rPr>
              <w:t>5.3.3. dėl kainų lygio pokyčio</w:t>
            </w:r>
            <w:r w:rsidR="00E74F2D" w:rsidRPr="002B2759">
              <w:rPr>
                <w:rFonts w:eastAsiaTheme="minorEastAsia"/>
                <w:b/>
                <w:bCs/>
                <w:kern w:val="2"/>
                <w:szCs w:val="24"/>
                <w:lang w:eastAsia="lt-LT"/>
              </w:rPr>
              <w:t>.</w:t>
            </w:r>
          </w:p>
        </w:tc>
      </w:tr>
      <w:tr w:rsidR="005A5832" w:rsidRPr="002B2759" w14:paraId="24C64EAD" w14:textId="77777777">
        <w:trPr>
          <w:trHeight w:val="300"/>
        </w:trPr>
        <w:tc>
          <w:tcPr>
            <w:tcW w:w="2704" w:type="dxa"/>
            <w:gridSpan w:val="2"/>
          </w:tcPr>
          <w:p w14:paraId="6ED4D60A" w14:textId="77777777" w:rsidR="005A5832" w:rsidRPr="002B2759" w:rsidRDefault="00A10867">
            <w:pPr>
              <w:rPr>
                <w:b/>
                <w:bCs/>
                <w:kern w:val="2"/>
                <w:szCs w:val="24"/>
              </w:rPr>
            </w:pPr>
            <w:r w:rsidRPr="002B2759">
              <w:rPr>
                <w:b/>
                <w:bCs/>
                <w:kern w:val="2"/>
                <w:szCs w:val="24"/>
              </w:rPr>
              <w:t>5.3.1. Sutarties kainos / įkainių peržiūra dėl PVM tarifo pasikeitimo</w:t>
            </w:r>
          </w:p>
        </w:tc>
        <w:tc>
          <w:tcPr>
            <w:tcW w:w="6831" w:type="dxa"/>
            <w:gridSpan w:val="2"/>
          </w:tcPr>
          <w:p w14:paraId="76243A9C" w14:textId="428AB79D" w:rsidR="005A5832" w:rsidRPr="002B2759" w:rsidRDefault="00A10867" w:rsidP="00A902DE">
            <w:pPr>
              <w:jc w:val="both"/>
              <w:rPr>
                <w:kern w:val="2"/>
                <w:szCs w:val="24"/>
              </w:rPr>
            </w:pPr>
            <w:r w:rsidRPr="002B2759">
              <w:rPr>
                <w:kern w:val="2"/>
                <w:szCs w:val="24"/>
              </w:rPr>
              <w:t xml:space="preserve">Jeigu Sutarties vykdymo metu pasikeičia PVM mokėjimą reglamentuojantys teisės aktai, darantys tiesioginę įtaką </w:t>
            </w:r>
            <w:r w:rsidRPr="002B2759">
              <w:rPr>
                <w:b/>
                <w:kern w:val="2"/>
                <w:szCs w:val="24"/>
              </w:rPr>
              <w:t>Tiekėjo</w:t>
            </w:r>
            <w:r w:rsidRPr="002B2759">
              <w:rPr>
                <w:kern w:val="2"/>
                <w:szCs w:val="24"/>
              </w:rPr>
              <w:t xml:space="preserve"> tiekiamų </w:t>
            </w:r>
            <w:r w:rsidR="00E00950">
              <w:rPr>
                <w:kern w:val="2"/>
                <w:szCs w:val="24"/>
              </w:rPr>
              <w:t>P</w:t>
            </w:r>
            <w:r w:rsidRPr="002B2759">
              <w:rPr>
                <w:kern w:val="2"/>
                <w:szCs w:val="24"/>
              </w:rPr>
              <w:t xml:space="preserve">rekių Sutartyje nurodytai kainai/įkainiams, Sutarties kaina / įkainiai perskaičiuojami nekeičiant </w:t>
            </w:r>
            <w:r w:rsidR="00E00950">
              <w:rPr>
                <w:kern w:val="2"/>
                <w:szCs w:val="24"/>
              </w:rPr>
              <w:t>P</w:t>
            </w:r>
            <w:r w:rsidRPr="002B2759">
              <w:rPr>
                <w:kern w:val="2"/>
                <w:szCs w:val="24"/>
              </w:rPr>
              <w:t xml:space="preserve">rekių kainos / įkainio be PVM. </w:t>
            </w:r>
          </w:p>
          <w:p w14:paraId="66E971F9" w14:textId="2DBAAE9C" w:rsidR="005A5832" w:rsidRPr="002B2759" w:rsidRDefault="00A10867" w:rsidP="00A902DE">
            <w:pPr>
              <w:jc w:val="both"/>
              <w:rPr>
                <w:kern w:val="2"/>
                <w:szCs w:val="24"/>
              </w:rPr>
            </w:pPr>
            <w:r w:rsidRPr="002B2759">
              <w:rPr>
                <w:kern w:val="2"/>
                <w:szCs w:val="24"/>
              </w:rPr>
              <w:t xml:space="preserve">Perskaičiuota Sutarties kaina / </w:t>
            </w:r>
            <w:r w:rsidR="00E00950">
              <w:rPr>
                <w:kern w:val="2"/>
                <w:szCs w:val="24"/>
              </w:rPr>
              <w:t>P</w:t>
            </w:r>
            <w:r w:rsidRPr="002B2759">
              <w:rPr>
                <w:kern w:val="2"/>
                <w:szCs w:val="24"/>
              </w:rPr>
              <w:t>rekių įkainiai įforminami Susitarimu ir turi būti taikomi nuo naujo PVM įvedimo datos (nepriklausomai nuo to, kada pasirašytas Susitarimas).</w:t>
            </w:r>
          </w:p>
        </w:tc>
      </w:tr>
      <w:tr w:rsidR="003B538E" w:rsidRPr="002B2759" w14:paraId="64179A9D" w14:textId="77777777">
        <w:trPr>
          <w:trHeight w:val="300"/>
        </w:trPr>
        <w:tc>
          <w:tcPr>
            <w:tcW w:w="2704" w:type="dxa"/>
            <w:gridSpan w:val="2"/>
          </w:tcPr>
          <w:p w14:paraId="485407F5" w14:textId="6F2DA7B3" w:rsidR="003B538E" w:rsidRPr="002B2759" w:rsidRDefault="00182935">
            <w:pPr>
              <w:rPr>
                <w:b/>
                <w:bCs/>
                <w:kern w:val="2"/>
                <w:szCs w:val="24"/>
              </w:rPr>
            </w:pPr>
            <w:r w:rsidRPr="002B2759">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Pr="002B2759" w:rsidRDefault="00182935" w:rsidP="00A902DE">
            <w:pPr>
              <w:jc w:val="both"/>
              <w:rPr>
                <w:kern w:val="2"/>
                <w:szCs w:val="24"/>
              </w:rPr>
            </w:pPr>
            <w:r w:rsidRPr="002B2759">
              <w:rPr>
                <w:kern w:val="2"/>
                <w:szCs w:val="24"/>
              </w:rPr>
              <w:t>Netaikoma</w:t>
            </w:r>
          </w:p>
        </w:tc>
      </w:tr>
      <w:tr w:rsidR="005A5832" w:rsidRPr="002B2759" w14:paraId="6F8997FA" w14:textId="77777777">
        <w:trPr>
          <w:trHeight w:val="300"/>
        </w:trPr>
        <w:tc>
          <w:tcPr>
            <w:tcW w:w="2704" w:type="dxa"/>
            <w:gridSpan w:val="2"/>
          </w:tcPr>
          <w:p w14:paraId="66C507EE" w14:textId="77777777" w:rsidR="005A5832" w:rsidRPr="002B2759" w:rsidRDefault="00A10867">
            <w:pPr>
              <w:rPr>
                <w:b/>
                <w:bCs/>
                <w:kern w:val="2"/>
                <w:szCs w:val="24"/>
              </w:rPr>
            </w:pPr>
            <w:r w:rsidRPr="002B2759">
              <w:rPr>
                <w:b/>
                <w:bCs/>
                <w:kern w:val="2"/>
                <w:szCs w:val="24"/>
              </w:rPr>
              <w:t>5.3.3. Sutarties kainos / įkainių peržiūra dėl kainų lygio pokyčio</w:t>
            </w:r>
          </w:p>
          <w:p w14:paraId="2FCE216F" w14:textId="77777777" w:rsidR="005A5832" w:rsidRPr="002B2759" w:rsidRDefault="005A5832">
            <w:pPr>
              <w:rPr>
                <w:color w:val="4472C4"/>
                <w:kern w:val="2"/>
                <w:szCs w:val="24"/>
              </w:rPr>
            </w:pPr>
          </w:p>
          <w:p w14:paraId="11E56F5A" w14:textId="77777777" w:rsidR="005A5832" w:rsidRPr="002B2759" w:rsidRDefault="005A5832" w:rsidP="00BC370A">
            <w:pPr>
              <w:rPr>
                <w:b/>
                <w:bCs/>
                <w:kern w:val="2"/>
                <w:szCs w:val="24"/>
              </w:rPr>
            </w:pPr>
          </w:p>
        </w:tc>
        <w:tc>
          <w:tcPr>
            <w:tcW w:w="6831" w:type="dxa"/>
            <w:gridSpan w:val="2"/>
          </w:tcPr>
          <w:p w14:paraId="0ADD86D0" w14:textId="7BDB41F3" w:rsidR="005A5832" w:rsidRPr="002B2759" w:rsidRDefault="00F2272B" w:rsidP="00F2272B">
            <w:pPr>
              <w:jc w:val="both"/>
            </w:pPr>
            <w:r w:rsidRPr="002B2759">
              <w:t>Prekių fiksuotų įkainių peržiūros atvejai yra numatyti Sutarties 3 priede ,,</w:t>
            </w:r>
            <w:r w:rsidRPr="002B2759">
              <w:rPr>
                <w:i/>
              </w:rPr>
              <w:t>Kainodaros taisyklės</w:t>
            </w:r>
            <w:r w:rsidRPr="002B2759">
              <w:t>“</w:t>
            </w:r>
            <w:r w:rsidR="00E00950">
              <w:t xml:space="preserve"> (toliau – 3 priedas). Atlikus P</w:t>
            </w:r>
            <w:r w:rsidRPr="002B2759">
              <w:t>rekių fiksuotų įkainių peržiūrą pagal Sutarties 3 priede nurodytas kainų peržiūros sąlygas, pradinės sutarties vertė, pasirašius Susitarimą dėl Sutarties pakeitimo, nebus tiksl</w:t>
            </w:r>
            <w:r w:rsidR="00E00950">
              <w:t>inama. Tuo atveju, kai atlikus P</w:t>
            </w:r>
            <w:r w:rsidRPr="002B2759">
              <w:t xml:space="preserve">rekės kainos perskaičiavimą pagal Valstybės duomenų agentūros pateiktą </w:t>
            </w:r>
            <w:r w:rsidR="00E00950">
              <w:t>prilygintos P</w:t>
            </w:r>
            <w:r w:rsidRPr="002B2759">
              <w:t>rekės vidutinę mažmeninę ka</w:t>
            </w:r>
            <w:r w:rsidR="00E00950">
              <w:t>iną paaiškėja, kad prilygintos P</w:t>
            </w:r>
            <w:r w:rsidRPr="002B2759">
              <w:t>rekės kaina viršija rinkos kainą (3-4 prekybos tinklų internetinėse parduotuvėse nurodytas kainas), kaina nebus keičiama.</w:t>
            </w:r>
          </w:p>
        </w:tc>
      </w:tr>
      <w:tr w:rsidR="006A139D" w:rsidRPr="002B2759" w14:paraId="55BCD8B7" w14:textId="77777777">
        <w:trPr>
          <w:trHeight w:val="300"/>
        </w:trPr>
        <w:tc>
          <w:tcPr>
            <w:tcW w:w="2704" w:type="dxa"/>
            <w:gridSpan w:val="2"/>
          </w:tcPr>
          <w:p w14:paraId="0A6EAA92" w14:textId="6442F70D" w:rsidR="006A139D" w:rsidRPr="002B2759" w:rsidRDefault="006A139D">
            <w:pPr>
              <w:rPr>
                <w:b/>
                <w:bCs/>
                <w:kern w:val="2"/>
                <w:szCs w:val="24"/>
              </w:rPr>
            </w:pPr>
            <w:r w:rsidRPr="002B2759">
              <w:rPr>
                <w:b/>
                <w:bCs/>
                <w:kern w:val="2"/>
                <w:szCs w:val="24"/>
              </w:rPr>
              <w:t xml:space="preserve">5.4. Sutarties kainos / įkainių apskaičiavimas taikant </w:t>
            </w:r>
            <w:r w:rsidRPr="002B2759">
              <w:rPr>
                <w:b/>
                <w:bCs/>
                <w:kern w:val="2"/>
                <w:szCs w:val="24"/>
                <w:u w:val="single"/>
              </w:rPr>
              <w:t>kiekio (apimties)</w:t>
            </w:r>
            <w:r w:rsidRPr="002B2759">
              <w:rPr>
                <w:b/>
                <w:bCs/>
                <w:kern w:val="2"/>
                <w:szCs w:val="24"/>
              </w:rPr>
              <w:t xml:space="preserve"> keitimo taisykles</w:t>
            </w:r>
          </w:p>
        </w:tc>
        <w:tc>
          <w:tcPr>
            <w:tcW w:w="6831" w:type="dxa"/>
            <w:gridSpan w:val="2"/>
          </w:tcPr>
          <w:p w14:paraId="2E2B0237" w14:textId="2D114877" w:rsidR="006A139D" w:rsidRPr="002B2759" w:rsidRDefault="006A139D" w:rsidP="006A139D">
            <w:pPr>
              <w:rPr>
                <w:color w:val="000000" w:themeColor="text1"/>
                <w:kern w:val="2"/>
                <w:szCs w:val="24"/>
              </w:rPr>
            </w:pPr>
            <w:r w:rsidRPr="002B2759">
              <w:rPr>
                <w:color w:val="000000" w:themeColor="text1"/>
                <w:kern w:val="2"/>
                <w:szCs w:val="24"/>
              </w:rPr>
              <w:t xml:space="preserve">Pirkėjas numato galimybę įsigyti Sutartimi įsigyjamų </w:t>
            </w:r>
            <w:r w:rsidR="00E00950">
              <w:rPr>
                <w:color w:val="000000" w:themeColor="text1"/>
                <w:kern w:val="2"/>
                <w:szCs w:val="24"/>
              </w:rPr>
              <w:t>P</w:t>
            </w:r>
            <w:r w:rsidRPr="002B2759">
              <w:rPr>
                <w:color w:val="000000" w:themeColor="text1"/>
                <w:kern w:val="2"/>
                <w:szCs w:val="24"/>
              </w:rPr>
              <w:t xml:space="preserve">rekių sąraše nenurodytų, tačiau su pirkimo objektu susijusių </w:t>
            </w:r>
            <w:r w:rsidR="00E00950">
              <w:rPr>
                <w:color w:val="000000" w:themeColor="text1"/>
                <w:kern w:val="2"/>
                <w:szCs w:val="24"/>
              </w:rPr>
              <w:t>P</w:t>
            </w:r>
            <w:r w:rsidRPr="002B2759">
              <w:rPr>
                <w:color w:val="000000" w:themeColor="text1"/>
                <w:kern w:val="2"/>
                <w:szCs w:val="24"/>
              </w:rPr>
              <w:t>rekių (toliau – Nenumatytos prekės) neviršijant 10 (dešimt) proc. Pradinės Sutarties vertės (jos nedidinant).</w:t>
            </w:r>
          </w:p>
          <w:p w14:paraId="7106FB2C" w14:textId="5BCBADE8" w:rsidR="000D7FFB" w:rsidRPr="002B2759" w:rsidRDefault="00E954A0" w:rsidP="00E954A0">
            <w:pPr>
              <w:jc w:val="both"/>
              <w:rPr>
                <w:color w:val="000000" w:themeColor="text1"/>
                <w:kern w:val="2"/>
                <w:szCs w:val="24"/>
              </w:rPr>
            </w:pPr>
            <w:r w:rsidRPr="002B2759">
              <w:rPr>
                <w:color w:val="000000" w:themeColor="text1"/>
                <w:kern w:val="2"/>
                <w:szCs w:val="24"/>
              </w:rPr>
              <w:t xml:space="preserve">Už Nenumatytas prekes bus apmokama ne didesnėmis nei užsakymo dieną tiekėjo prekybos vietoje, kataloge ar interneto svetainėje </w:t>
            </w:r>
            <w:r w:rsidR="00E00950">
              <w:rPr>
                <w:color w:val="000000" w:themeColor="text1"/>
                <w:kern w:val="2"/>
                <w:szCs w:val="24"/>
              </w:rPr>
              <w:t>nurodytomis galiojančiomis šių P</w:t>
            </w:r>
            <w:r w:rsidRPr="002B2759">
              <w:rPr>
                <w:color w:val="000000" w:themeColor="text1"/>
                <w:kern w:val="2"/>
                <w:szCs w:val="24"/>
              </w:rPr>
              <w:t xml:space="preserve">rekių kainomis arba, jei tokios kainos neskelbiamos, </w:t>
            </w:r>
            <w:r w:rsidRPr="002B2759">
              <w:rPr>
                <w:b/>
                <w:color w:val="000000" w:themeColor="text1"/>
                <w:kern w:val="2"/>
                <w:szCs w:val="24"/>
              </w:rPr>
              <w:t>Tiekėjo</w:t>
            </w:r>
            <w:r w:rsidRPr="002B2759">
              <w:rPr>
                <w:color w:val="000000" w:themeColor="text1"/>
                <w:kern w:val="2"/>
                <w:szCs w:val="24"/>
              </w:rPr>
              <w:t xml:space="preserve"> pasiūlytomis, konkurencingomis ir rinką atitinkančiomis kainomis.</w:t>
            </w:r>
            <w:r w:rsidRPr="002B2759">
              <w:rPr>
                <w:color w:val="FF0000"/>
                <w:kern w:val="2"/>
                <w:szCs w:val="24"/>
              </w:rPr>
              <w:t xml:space="preserve">  </w:t>
            </w:r>
            <w:r w:rsidRPr="002B2759">
              <w:rPr>
                <w:color w:val="000000" w:themeColor="text1"/>
                <w:kern w:val="2"/>
                <w:szCs w:val="24"/>
              </w:rPr>
              <w:t xml:space="preserve">Nenumatytų prekių kaina su </w:t>
            </w:r>
            <w:r w:rsidRPr="002B2759">
              <w:rPr>
                <w:b/>
                <w:color w:val="000000" w:themeColor="text1"/>
                <w:kern w:val="2"/>
                <w:szCs w:val="24"/>
              </w:rPr>
              <w:t>Pirkėju</w:t>
            </w:r>
            <w:r w:rsidRPr="002B2759">
              <w:rPr>
                <w:color w:val="000000" w:themeColor="text1"/>
                <w:kern w:val="2"/>
                <w:szCs w:val="24"/>
              </w:rPr>
              <w:t xml:space="preserve"> turi būti derinama iš anksto. Gavęs </w:t>
            </w:r>
            <w:r w:rsidRPr="002B2759">
              <w:rPr>
                <w:b/>
                <w:color w:val="000000" w:themeColor="text1"/>
                <w:kern w:val="2"/>
                <w:szCs w:val="24"/>
              </w:rPr>
              <w:t>Tiekėjo</w:t>
            </w:r>
            <w:r w:rsidRPr="002B2759">
              <w:rPr>
                <w:color w:val="000000" w:themeColor="text1"/>
                <w:kern w:val="2"/>
                <w:szCs w:val="24"/>
              </w:rPr>
              <w:t xml:space="preserve"> pateiktas Nenumatytų prekių kainas (komercinį pasiūlymą), </w:t>
            </w:r>
            <w:r w:rsidRPr="002B2759">
              <w:rPr>
                <w:b/>
                <w:color w:val="000000" w:themeColor="text1"/>
                <w:kern w:val="2"/>
                <w:szCs w:val="24"/>
              </w:rPr>
              <w:t>Pirkėjas</w:t>
            </w:r>
            <w:r w:rsidRPr="002B2759">
              <w:rPr>
                <w:color w:val="000000" w:themeColor="text1"/>
                <w:kern w:val="2"/>
                <w:szCs w:val="24"/>
              </w:rPr>
              <w:t xml:space="preserve"> atlieka rinkos kainų tyrimą (apklausą telefonu ir / ar raštu, ir / ar paiešką elektroninėje erdvėje ar kt.), tokiu būdu įvertindamas, ar </w:t>
            </w:r>
            <w:r w:rsidRPr="002B2759">
              <w:rPr>
                <w:b/>
                <w:color w:val="000000" w:themeColor="text1"/>
                <w:kern w:val="2"/>
                <w:szCs w:val="24"/>
              </w:rPr>
              <w:t>Tiekėjo</w:t>
            </w:r>
            <w:r w:rsidRPr="002B2759">
              <w:rPr>
                <w:color w:val="000000" w:themeColor="text1"/>
                <w:kern w:val="2"/>
                <w:szCs w:val="24"/>
              </w:rPr>
              <w:t xml:space="preserve"> pateiktos Nenumatytų prekių kainos atitinka rinkos kainas.</w:t>
            </w:r>
          </w:p>
          <w:p w14:paraId="2E6C249B" w14:textId="78B021BB" w:rsidR="000D7FFB" w:rsidRPr="002B2759" w:rsidRDefault="000D7FFB" w:rsidP="000D7FFB">
            <w:pPr>
              <w:jc w:val="both"/>
              <w:rPr>
                <w:color w:val="000000" w:themeColor="text1"/>
                <w:kern w:val="2"/>
                <w:szCs w:val="24"/>
              </w:rPr>
            </w:pPr>
            <w:r w:rsidRPr="002B2759">
              <w:rPr>
                <w:color w:val="000000" w:themeColor="text1"/>
                <w:kern w:val="2"/>
                <w:szCs w:val="24"/>
              </w:rPr>
              <w:t xml:space="preserve">Nustačius, kad </w:t>
            </w:r>
            <w:r w:rsidRPr="002B2759">
              <w:rPr>
                <w:b/>
                <w:color w:val="000000" w:themeColor="text1"/>
                <w:kern w:val="2"/>
                <w:szCs w:val="24"/>
              </w:rPr>
              <w:t>Tiekėjo</w:t>
            </w:r>
            <w:r w:rsidRPr="002B2759">
              <w:rPr>
                <w:color w:val="000000" w:themeColor="text1"/>
                <w:kern w:val="2"/>
                <w:szCs w:val="24"/>
              </w:rPr>
              <w:t xml:space="preserve"> pasiūlytos Nenumatytų prekių kainos atitinka rinkos kainoms, sudaromas papildomas rašytinis susitarimas, kurio sąlygos privalo būti analogiškos Sutarties sąlygoms, atitinkamai</w:t>
            </w:r>
            <w:r w:rsidR="005725EE" w:rsidRPr="002B2759">
              <w:rPr>
                <w:color w:val="000000" w:themeColor="text1"/>
                <w:kern w:val="2"/>
                <w:szCs w:val="24"/>
              </w:rPr>
              <w:t xml:space="preserve"> </w:t>
            </w:r>
            <w:r w:rsidRPr="002B2759">
              <w:rPr>
                <w:color w:val="000000" w:themeColor="text1"/>
                <w:kern w:val="2"/>
                <w:szCs w:val="24"/>
              </w:rPr>
              <w:t xml:space="preserve">jas </w:t>
            </w:r>
            <w:r w:rsidR="00E00950">
              <w:rPr>
                <w:color w:val="000000" w:themeColor="text1"/>
                <w:kern w:val="2"/>
                <w:szCs w:val="24"/>
              </w:rPr>
              <w:t>pritaikant prie naujai perkamų P</w:t>
            </w:r>
            <w:r w:rsidRPr="002B2759">
              <w:rPr>
                <w:color w:val="000000" w:themeColor="text1"/>
                <w:kern w:val="2"/>
                <w:szCs w:val="24"/>
              </w:rPr>
              <w:t>rekių.</w:t>
            </w:r>
          </w:p>
          <w:p w14:paraId="5292686C" w14:textId="33DEC41E" w:rsidR="006A139D" w:rsidRPr="002B2759" w:rsidRDefault="00E954A0" w:rsidP="00E954A0">
            <w:pPr>
              <w:jc w:val="both"/>
            </w:pPr>
            <w:r w:rsidRPr="002B2759">
              <w:rPr>
                <w:color w:val="000000" w:themeColor="text1"/>
                <w:kern w:val="2"/>
                <w:szCs w:val="24"/>
              </w:rPr>
              <w:t xml:space="preserve"> Nustačius, kad </w:t>
            </w:r>
            <w:r w:rsidRPr="002B2759">
              <w:rPr>
                <w:b/>
                <w:color w:val="000000" w:themeColor="text1"/>
                <w:kern w:val="2"/>
                <w:szCs w:val="24"/>
              </w:rPr>
              <w:t>Tiekėjo</w:t>
            </w:r>
            <w:r w:rsidRPr="002B2759">
              <w:rPr>
                <w:color w:val="000000" w:themeColor="text1"/>
                <w:kern w:val="2"/>
                <w:szCs w:val="24"/>
              </w:rPr>
              <w:t xml:space="preserve"> pasiūlytos Nenumatytų prekių kainos yra didesnės nei rinkos, </w:t>
            </w:r>
            <w:r w:rsidRPr="002B2759">
              <w:rPr>
                <w:b/>
                <w:color w:val="000000" w:themeColor="text1"/>
                <w:kern w:val="2"/>
                <w:szCs w:val="24"/>
              </w:rPr>
              <w:t>Pirkėjas</w:t>
            </w:r>
            <w:r w:rsidRPr="002B2759">
              <w:rPr>
                <w:color w:val="000000" w:themeColor="text1"/>
                <w:kern w:val="2"/>
                <w:szCs w:val="24"/>
              </w:rPr>
              <w:t xml:space="preserve"> prašo Tiekėjo jas sumažinti. </w:t>
            </w:r>
            <w:r w:rsidRPr="002B2759">
              <w:rPr>
                <w:b/>
                <w:color w:val="000000" w:themeColor="text1"/>
                <w:kern w:val="2"/>
                <w:szCs w:val="24"/>
              </w:rPr>
              <w:t>Tiekėjui</w:t>
            </w:r>
            <w:r w:rsidRPr="002B2759">
              <w:rPr>
                <w:color w:val="000000" w:themeColor="text1"/>
                <w:kern w:val="2"/>
                <w:szCs w:val="24"/>
              </w:rPr>
              <w:t xml:space="preserve"> nesutikus sumažinti Nenumatytų prekių kainos iki rinkos kainos, </w:t>
            </w:r>
            <w:r w:rsidRPr="002B2759">
              <w:rPr>
                <w:b/>
                <w:color w:val="000000" w:themeColor="text1"/>
                <w:kern w:val="2"/>
                <w:szCs w:val="24"/>
              </w:rPr>
              <w:t>Pirkėjas</w:t>
            </w:r>
            <w:r w:rsidRPr="002B2759">
              <w:rPr>
                <w:color w:val="000000" w:themeColor="text1"/>
                <w:kern w:val="2"/>
                <w:szCs w:val="24"/>
              </w:rPr>
              <w:t xml:space="preserve"> pasilieka teisę Nenumatytas prekes įsigyti atskiru pirkimu.</w:t>
            </w:r>
          </w:p>
        </w:tc>
      </w:tr>
      <w:tr w:rsidR="005A5832" w:rsidRPr="002B2759" w14:paraId="42E184C6" w14:textId="77777777">
        <w:trPr>
          <w:trHeight w:val="300"/>
        </w:trPr>
        <w:tc>
          <w:tcPr>
            <w:tcW w:w="2704" w:type="dxa"/>
            <w:gridSpan w:val="2"/>
          </w:tcPr>
          <w:p w14:paraId="0C98376D" w14:textId="77777777" w:rsidR="005A5832" w:rsidRPr="002B2759" w:rsidRDefault="00A10867" w:rsidP="00334D7D">
            <w:pPr>
              <w:rPr>
                <w:b/>
                <w:bCs/>
                <w:kern w:val="2"/>
                <w:szCs w:val="24"/>
              </w:rPr>
            </w:pPr>
            <w:r w:rsidRPr="002B2759">
              <w:rPr>
                <w:b/>
                <w:bCs/>
                <w:kern w:val="2"/>
                <w:szCs w:val="24"/>
              </w:rPr>
              <w:t>5.5. Atsiskaitymo su Tiekėju terminas ir tvarka</w:t>
            </w:r>
          </w:p>
        </w:tc>
        <w:tc>
          <w:tcPr>
            <w:tcW w:w="6831" w:type="dxa"/>
            <w:gridSpan w:val="2"/>
          </w:tcPr>
          <w:p w14:paraId="46930FC3" w14:textId="6C668784" w:rsidR="005A5832" w:rsidRPr="002B2759" w:rsidRDefault="00EB6DB7" w:rsidP="00495519">
            <w:pPr>
              <w:jc w:val="both"/>
              <w:rPr>
                <w:kern w:val="2"/>
                <w:szCs w:val="24"/>
              </w:rPr>
            </w:pPr>
            <w:r w:rsidRPr="002B2759">
              <w:rPr>
                <w:kern w:val="2"/>
                <w:szCs w:val="24"/>
              </w:rPr>
              <w:t xml:space="preserve">5.5.1. </w:t>
            </w:r>
            <w:r w:rsidR="00A10867" w:rsidRPr="002B2759">
              <w:rPr>
                <w:b/>
                <w:kern w:val="2"/>
                <w:szCs w:val="24"/>
              </w:rPr>
              <w:t>Pirkėjas</w:t>
            </w:r>
            <w:r w:rsidR="00A10867" w:rsidRPr="002B2759">
              <w:rPr>
                <w:kern w:val="2"/>
                <w:szCs w:val="24"/>
              </w:rPr>
              <w:t xml:space="preserve"> atsiskaito su </w:t>
            </w:r>
            <w:r w:rsidR="00A10867" w:rsidRPr="002B2759">
              <w:rPr>
                <w:b/>
                <w:kern w:val="2"/>
                <w:szCs w:val="24"/>
              </w:rPr>
              <w:t>Tiekėju</w:t>
            </w:r>
            <w:r w:rsidR="00A10867" w:rsidRPr="002B2759">
              <w:rPr>
                <w:kern w:val="2"/>
                <w:szCs w:val="24"/>
              </w:rPr>
              <w:t xml:space="preserve"> ne vėliau kaip per </w:t>
            </w:r>
            <w:r w:rsidRPr="002B2759">
              <w:rPr>
                <w:kern w:val="2"/>
                <w:szCs w:val="24"/>
              </w:rPr>
              <w:t>30 dienų</w:t>
            </w:r>
            <w:r w:rsidRPr="002B2759">
              <w:rPr>
                <w:color w:val="4472C4"/>
                <w:kern w:val="2"/>
                <w:szCs w:val="24"/>
              </w:rPr>
              <w:t xml:space="preserve"> </w:t>
            </w:r>
            <w:r w:rsidR="00A10867" w:rsidRPr="002B2759">
              <w:rPr>
                <w:kern w:val="2"/>
                <w:szCs w:val="24"/>
              </w:rPr>
              <w:t xml:space="preserve">nuo </w:t>
            </w:r>
            <w:r w:rsidR="00D73341" w:rsidRPr="002B2759">
              <w:rPr>
                <w:kern w:val="2"/>
                <w:szCs w:val="24"/>
              </w:rPr>
              <w:t>S</w:t>
            </w:r>
            <w:r w:rsidR="00DE76D4" w:rsidRPr="002B2759">
              <w:t xml:space="preserve">ąskaitos faktūros </w:t>
            </w:r>
            <w:r w:rsidR="00A10867" w:rsidRPr="002B2759">
              <w:rPr>
                <w:kern w:val="2"/>
                <w:szCs w:val="24"/>
              </w:rPr>
              <w:t>gavimo dienos.</w:t>
            </w:r>
          </w:p>
          <w:p w14:paraId="655A4DBC" w14:textId="0523EAAB" w:rsidR="00495519" w:rsidRPr="002B2759" w:rsidRDefault="00495519" w:rsidP="00495519">
            <w:pPr>
              <w:jc w:val="both"/>
            </w:pPr>
            <w:r w:rsidRPr="002B2759">
              <w:rPr>
                <w:kern w:val="2"/>
                <w:szCs w:val="24"/>
              </w:rPr>
              <w:t>5.5.</w:t>
            </w:r>
            <w:r w:rsidR="00FF3E07" w:rsidRPr="002B2759">
              <w:rPr>
                <w:kern w:val="2"/>
                <w:szCs w:val="24"/>
              </w:rPr>
              <w:t>2</w:t>
            </w:r>
            <w:r w:rsidRPr="002B2759">
              <w:rPr>
                <w:kern w:val="2"/>
                <w:szCs w:val="24"/>
              </w:rPr>
              <w:t xml:space="preserve">. </w:t>
            </w:r>
            <w:r w:rsidRPr="002B2759">
              <w:t xml:space="preserve">Vykdant Sutartį, </w:t>
            </w:r>
            <w:r w:rsidR="00D73341" w:rsidRPr="002B2759">
              <w:t>S</w:t>
            </w:r>
            <w:r w:rsidRPr="002B2759">
              <w:t xml:space="preserve">ąskaitos faktūros turi būti teikiamos naudojantis </w:t>
            </w:r>
            <w:r w:rsidR="0066096E" w:rsidRPr="002B2759">
              <w:rPr>
                <w:szCs w:val="24"/>
                <w:lang w:eastAsia="lt-LT"/>
              </w:rPr>
              <w:t xml:space="preserve">sąskaitų administravimo bendrosios informacinės sistemos (toliau – SABIS) </w:t>
            </w:r>
            <w:r w:rsidRPr="002B2759">
              <w:t xml:space="preserve">priemonėmis. Jeigu </w:t>
            </w:r>
            <w:r w:rsidRPr="002B2759">
              <w:rPr>
                <w:b/>
              </w:rPr>
              <w:t>Tiekėjas</w:t>
            </w:r>
            <w:r w:rsidRPr="002B2759">
              <w:t xml:space="preserve"> nepateikia sąskaitos faktūros</w:t>
            </w:r>
            <w:r w:rsidR="0066096E" w:rsidRPr="002B2759">
              <w:t xml:space="preserve"> SABIS</w:t>
            </w:r>
            <w:r w:rsidRPr="002B2759">
              <w:t xml:space="preserve"> priemonėmis, </w:t>
            </w:r>
            <w:r w:rsidRPr="002B2759">
              <w:rPr>
                <w:b/>
              </w:rPr>
              <w:t xml:space="preserve">Pirkėjas </w:t>
            </w:r>
            <w:r w:rsidRPr="002B2759">
              <w:t>turi teisę neatlikti mokėjimo.</w:t>
            </w:r>
          </w:p>
          <w:p w14:paraId="33AE8E85" w14:textId="7E0A690F" w:rsidR="00DE76D4" w:rsidRPr="002B2759" w:rsidRDefault="00DE76D4" w:rsidP="00495519">
            <w:pPr>
              <w:jc w:val="both"/>
            </w:pPr>
            <w:r w:rsidRPr="002B2759">
              <w:t>5.5.</w:t>
            </w:r>
            <w:r w:rsidR="00FF3E07" w:rsidRPr="002B2759">
              <w:t>3</w:t>
            </w:r>
            <w:r w:rsidRPr="002B2759">
              <w:t xml:space="preserve">. </w:t>
            </w:r>
            <w:r w:rsidRPr="002B2759">
              <w:rPr>
                <w:b/>
              </w:rPr>
              <w:t>Pardavėjui</w:t>
            </w:r>
            <w:r w:rsidR="00E00950">
              <w:t xml:space="preserve"> pristačius P</w:t>
            </w:r>
            <w:r w:rsidRPr="002B2759">
              <w:t xml:space="preserve">rekes, </w:t>
            </w:r>
            <w:r w:rsidRPr="002B2759">
              <w:rPr>
                <w:b/>
              </w:rPr>
              <w:t>Pirkėjas</w:t>
            </w:r>
            <w:r w:rsidRPr="002B2759">
              <w:t xml:space="preserve"> per 24 (dvidešimt keturias) valandas turi teisę nuspręsti, ar </w:t>
            </w:r>
            <w:r w:rsidRPr="002B2759">
              <w:rPr>
                <w:b/>
              </w:rPr>
              <w:t>Pardavėjo</w:t>
            </w:r>
            <w:r w:rsidR="00E00950">
              <w:t xml:space="preserve"> pristatytoms P</w:t>
            </w:r>
            <w:r w:rsidRPr="002B2759">
              <w:t xml:space="preserve">rekėms bus atliekami laboratoriniai tyrimai tam, </w:t>
            </w:r>
            <w:r w:rsidR="00E00950">
              <w:rPr>
                <w:noProof/>
              </w:rPr>
              <w:t>kad būtų įsitikinta, jog P</w:t>
            </w:r>
            <w:r w:rsidRPr="002B2759">
              <w:rPr>
                <w:noProof/>
              </w:rPr>
              <w:t xml:space="preserve">rekės atitinka Sutartyje ir jos </w:t>
            </w:r>
            <w:r w:rsidRPr="002B2759">
              <w:t xml:space="preserve">prieduose </w:t>
            </w:r>
            <w:r w:rsidRPr="002B2759">
              <w:rPr>
                <w:noProof/>
              </w:rPr>
              <w:t>nustatytus reikalavimus.</w:t>
            </w:r>
            <w:r w:rsidRPr="002B2759">
              <w:t xml:space="preserve"> Jeigu </w:t>
            </w:r>
            <w:r w:rsidR="00FB0947" w:rsidRPr="002B2759">
              <w:rPr>
                <w:b/>
              </w:rPr>
              <w:t>Pirkėjas</w:t>
            </w:r>
            <w:r w:rsidRPr="002B2759">
              <w:rPr>
                <w:b/>
              </w:rPr>
              <w:t xml:space="preserve"> </w:t>
            </w:r>
            <w:r w:rsidRPr="002B2759">
              <w:t>priima sprendim</w:t>
            </w:r>
            <w:r w:rsidR="00E00950">
              <w:t>ą, kad laboratoriniai bandymai Prekėms nebus atliekami, už P</w:t>
            </w:r>
            <w:r w:rsidRPr="002B2759">
              <w:t xml:space="preserve">rekes, atitinkančias Sutartyje ir prieduose nustatytus reikalavimus, </w:t>
            </w:r>
            <w:r w:rsidR="00BD1F17" w:rsidRPr="002B2759">
              <w:rPr>
                <w:b/>
              </w:rPr>
              <w:t>Pirkėjas</w:t>
            </w:r>
            <w:r w:rsidR="00BD1F17" w:rsidRPr="002B2759">
              <w:t xml:space="preserve"> </w:t>
            </w:r>
            <w:r w:rsidRPr="002B2759">
              <w:t xml:space="preserve">sumoka </w:t>
            </w:r>
            <w:r w:rsidRPr="002B2759">
              <w:rPr>
                <w:b/>
              </w:rPr>
              <w:t xml:space="preserve">Pardavėjui </w:t>
            </w:r>
            <w:r w:rsidRPr="002B2759">
              <w:t>per</w:t>
            </w:r>
            <w:r w:rsidRPr="002B2759">
              <w:rPr>
                <w:b/>
              </w:rPr>
              <w:t xml:space="preserve"> </w:t>
            </w:r>
            <w:r w:rsidR="009B45A6" w:rsidRPr="002B2759">
              <w:rPr>
                <w:noProof/>
              </w:rPr>
              <w:t>Sutarties</w:t>
            </w:r>
            <w:r w:rsidR="009B45A6" w:rsidRPr="002B2759">
              <w:rPr>
                <w:kern w:val="2"/>
                <w:szCs w:val="24"/>
              </w:rPr>
              <w:t xml:space="preserve"> </w:t>
            </w:r>
            <w:r w:rsidR="009C132C" w:rsidRPr="002B2759">
              <w:rPr>
                <w:kern w:val="2"/>
                <w:szCs w:val="24"/>
              </w:rPr>
              <w:t>Specialiųjų sąlygų</w:t>
            </w:r>
            <w:r w:rsidRPr="002B2759">
              <w:t xml:space="preserve"> </w:t>
            </w:r>
            <w:r w:rsidR="00BD1F17" w:rsidRPr="002B2759">
              <w:t>5</w:t>
            </w:r>
            <w:r w:rsidRPr="002B2759">
              <w:t>.</w:t>
            </w:r>
            <w:r w:rsidR="00BD1F17" w:rsidRPr="002B2759">
              <w:t>5.</w:t>
            </w:r>
            <w:r w:rsidRPr="002B2759">
              <w:t xml:space="preserve">1. </w:t>
            </w:r>
            <w:r w:rsidR="00BD1F17" w:rsidRPr="002B2759">
              <w:t>punkte</w:t>
            </w:r>
            <w:r w:rsidRPr="002B2759">
              <w:rPr>
                <w:b/>
              </w:rPr>
              <w:t xml:space="preserve"> </w:t>
            </w:r>
            <w:r w:rsidRPr="002B2759">
              <w:t>nurodytą terminą.</w:t>
            </w:r>
            <w:r w:rsidRPr="002B2759">
              <w:rPr>
                <w:b/>
              </w:rPr>
              <w:t xml:space="preserve"> </w:t>
            </w:r>
            <w:r w:rsidRPr="002B2759">
              <w:t xml:space="preserve">Jeigu </w:t>
            </w:r>
            <w:r w:rsidR="00BD1F17" w:rsidRPr="002B2759">
              <w:rPr>
                <w:b/>
              </w:rPr>
              <w:t>Pirkėjas</w:t>
            </w:r>
            <w:r w:rsidRPr="002B2759">
              <w:rPr>
                <w:b/>
              </w:rPr>
              <w:t xml:space="preserve"> </w:t>
            </w:r>
            <w:r w:rsidRPr="002B2759">
              <w:t>nusprendži</w:t>
            </w:r>
            <w:r w:rsidR="00E00950">
              <w:t>a, kad laboratoriniai bandymai Prekėms bus atliekami, už P</w:t>
            </w:r>
            <w:r w:rsidRPr="002B2759">
              <w:t xml:space="preserve">rekes </w:t>
            </w:r>
            <w:r w:rsidRPr="002B2759">
              <w:rPr>
                <w:b/>
              </w:rPr>
              <w:t>Pardavėjui</w:t>
            </w:r>
            <w:r w:rsidRPr="002B2759">
              <w:t xml:space="preserve"> sumokama per 30 (trisdešimt) dienų po to, kai yra gauti laboratorinių bandymų </w:t>
            </w:r>
            <w:r w:rsidR="00E00950">
              <w:t>rezultatai ir patvirtinta, kad P</w:t>
            </w:r>
            <w:r w:rsidRPr="002B2759">
              <w:t>rekės atitinka Sutartyje ir jos prieduose nustatytus reikalavimus.</w:t>
            </w:r>
          </w:p>
          <w:p w14:paraId="5465079A" w14:textId="51182D64" w:rsidR="005A5832" w:rsidRPr="002B2759" w:rsidRDefault="005A5832" w:rsidP="00334D7D">
            <w:pPr>
              <w:jc w:val="both"/>
            </w:pPr>
          </w:p>
        </w:tc>
      </w:tr>
      <w:tr w:rsidR="005A5832" w:rsidRPr="002B2759" w14:paraId="544EBFF8" w14:textId="77777777">
        <w:trPr>
          <w:trHeight w:val="300"/>
        </w:trPr>
        <w:tc>
          <w:tcPr>
            <w:tcW w:w="2704" w:type="dxa"/>
            <w:gridSpan w:val="2"/>
          </w:tcPr>
          <w:p w14:paraId="60AF73FF" w14:textId="77777777" w:rsidR="005A5832" w:rsidRPr="002B2759" w:rsidRDefault="00A10867">
            <w:pPr>
              <w:rPr>
                <w:b/>
                <w:bCs/>
                <w:kern w:val="2"/>
                <w:szCs w:val="24"/>
              </w:rPr>
            </w:pPr>
            <w:r w:rsidRPr="002B2759">
              <w:rPr>
                <w:b/>
                <w:bCs/>
                <w:kern w:val="2"/>
                <w:szCs w:val="24"/>
              </w:rPr>
              <w:t>5.6. Avansas</w:t>
            </w:r>
          </w:p>
        </w:tc>
        <w:tc>
          <w:tcPr>
            <w:tcW w:w="6831" w:type="dxa"/>
            <w:gridSpan w:val="2"/>
          </w:tcPr>
          <w:p w14:paraId="4601F632" w14:textId="3CE35121" w:rsidR="005A5832" w:rsidRPr="002B2759" w:rsidRDefault="00635911" w:rsidP="00DC3890">
            <w:pPr>
              <w:pStyle w:val="CommentText"/>
              <w:jc w:val="both"/>
              <w:rPr>
                <w:color w:val="000000"/>
                <w:kern w:val="2"/>
                <w:sz w:val="24"/>
                <w:szCs w:val="24"/>
                <w:shd w:val="clear" w:color="auto" w:fill="FFFFFF"/>
              </w:rPr>
            </w:pPr>
            <w:r w:rsidRPr="002B2759">
              <w:rPr>
                <w:sz w:val="24"/>
                <w:szCs w:val="24"/>
                <w:lang w:eastAsia="en-US"/>
              </w:rPr>
              <w:t>Netaikoma</w:t>
            </w:r>
          </w:p>
        </w:tc>
      </w:tr>
      <w:tr w:rsidR="005A5832" w:rsidRPr="002B2759" w14:paraId="3F603CBD" w14:textId="77777777">
        <w:trPr>
          <w:trHeight w:val="300"/>
        </w:trPr>
        <w:tc>
          <w:tcPr>
            <w:tcW w:w="2704" w:type="dxa"/>
            <w:gridSpan w:val="2"/>
          </w:tcPr>
          <w:p w14:paraId="6C2764D5" w14:textId="77777777" w:rsidR="005A5832" w:rsidRPr="002B2759" w:rsidRDefault="00A10867">
            <w:pPr>
              <w:rPr>
                <w:b/>
                <w:bCs/>
                <w:kern w:val="2"/>
                <w:szCs w:val="24"/>
              </w:rPr>
            </w:pPr>
            <w:r w:rsidRPr="002B2759">
              <w:rPr>
                <w:b/>
                <w:bCs/>
                <w:kern w:val="2"/>
                <w:szCs w:val="24"/>
              </w:rPr>
              <w:t>5.7. Avanso užtikrinimas</w:t>
            </w:r>
          </w:p>
        </w:tc>
        <w:tc>
          <w:tcPr>
            <w:tcW w:w="6831" w:type="dxa"/>
            <w:gridSpan w:val="2"/>
          </w:tcPr>
          <w:p w14:paraId="3E54341E" w14:textId="3F0A64C4" w:rsidR="005A5832" w:rsidRPr="002B2759" w:rsidRDefault="00635911">
            <w:pPr>
              <w:rPr>
                <w:kern w:val="2"/>
                <w:szCs w:val="24"/>
              </w:rPr>
            </w:pPr>
            <w:r w:rsidRPr="002B2759">
              <w:rPr>
                <w:color w:val="000000"/>
                <w:kern w:val="2"/>
                <w:szCs w:val="24"/>
                <w:shd w:val="clear" w:color="auto" w:fill="FFFFFF"/>
              </w:rPr>
              <w:t>Netaikoma</w:t>
            </w:r>
          </w:p>
        </w:tc>
      </w:tr>
      <w:tr w:rsidR="005A5832" w:rsidRPr="002B2759" w14:paraId="273EC645" w14:textId="77777777">
        <w:trPr>
          <w:trHeight w:val="300"/>
        </w:trPr>
        <w:tc>
          <w:tcPr>
            <w:tcW w:w="9535" w:type="dxa"/>
            <w:gridSpan w:val="4"/>
          </w:tcPr>
          <w:p w14:paraId="6A06F054" w14:textId="77777777" w:rsidR="005A5832" w:rsidRPr="002B2759" w:rsidRDefault="00A10867">
            <w:pPr>
              <w:jc w:val="center"/>
              <w:rPr>
                <w:b/>
                <w:bCs/>
                <w:kern w:val="2"/>
                <w:szCs w:val="24"/>
              </w:rPr>
            </w:pPr>
            <w:r w:rsidRPr="002B2759">
              <w:rPr>
                <w:b/>
                <w:bCs/>
                <w:kern w:val="2"/>
                <w:szCs w:val="24"/>
              </w:rPr>
              <w:t>6. PREKIŲ KOKYBĖ IR GARANTINIAI ĮSIPAREIGOJIMAI</w:t>
            </w:r>
          </w:p>
        </w:tc>
      </w:tr>
      <w:tr w:rsidR="005A5832" w:rsidRPr="002B2759" w14:paraId="5CBEEAEF" w14:textId="77777777">
        <w:trPr>
          <w:trHeight w:val="300"/>
        </w:trPr>
        <w:tc>
          <w:tcPr>
            <w:tcW w:w="2704" w:type="dxa"/>
            <w:gridSpan w:val="2"/>
          </w:tcPr>
          <w:p w14:paraId="6347EBA2" w14:textId="2A5C6C33" w:rsidR="005A5832" w:rsidRPr="002B2759" w:rsidRDefault="009F3AB0">
            <w:pPr>
              <w:rPr>
                <w:b/>
                <w:bCs/>
                <w:kern w:val="2"/>
                <w:szCs w:val="24"/>
              </w:rPr>
            </w:pPr>
            <w:r w:rsidRPr="002B2759">
              <w:rPr>
                <w:b/>
                <w:bCs/>
                <w:kern w:val="2"/>
                <w:szCs w:val="24"/>
              </w:rPr>
              <w:t>6.</w:t>
            </w:r>
            <w:r w:rsidR="007E72E9" w:rsidRPr="002B2759">
              <w:rPr>
                <w:b/>
                <w:bCs/>
                <w:kern w:val="2"/>
                <w:szCs w:val="24"/>
              </w:rPr>
              <w:t>1</w:t>
            </w:r>
            <w:r w:rsidR="00A10867" w:rsidRPr="002B2759">
              <w:rPr>
                <w:b/>
                <w:bCs/>
                <w:kern w:val="2"/>
                <w:szCs w:val="24"/>
              </w:rPr>
              <w:t>. Garantinis terminas</w:t>
            </w:r>
          </w:p>
        </w:tc>
        <w:tc>
          <w:tcPr>
            <w:tcW w:w="6831" w:type="dxa"/>
            <w:gridSpan w:val="2"/>
          </w:tcPr>
          <w:p w14:paraId="592788FB" w14:textId="0DF80EBC" w:rsidR="005A5832" w:rsidRPr="002B2759" w:rsidRDefault="00616EC2" w:rsidP="00616EC2">
            <w:pPr>
              <w:tabs>
                <w:tab w:val="left" w:pos="394"/>
                <w:tab w:val="left" w:pos="536"/>
              </w:tabs>
              <w:jc w:val="both"/>
            </w:pPr>
            <w:r w:rsidRPr="002B2759">
              <w:rPr>
                <w:b/>
              </w:rPr>
              <w:t xml:space="preserve">Tiekėjas </w:t>
            </w:r>
            <w:r w:rsidR="00E00950">
              <w:t>pristatytų P</w:t>
            </w:r>
            <w:r w:rsidRPr="002B2759">
              <w:t>rekių kokybę garantuoja, jų tinkamumo vartoti terminų galiojimo me</w:t>
            </w:r>
            <w:r w:rsidR="00E00950">
              <w:t>tu. Prekių pristatymo metu iki P</w:t>
            </w:r>
            <w:r w:rsidRPr="002B2759">
              <w:t>rekių tinkamumo vartoti termino pabaigos turi būti likę ne mažiau kaip 80 proc. bendro tinkamumo vartoti termino laiko. Pre</w:t>
            </w:r>
            <w:r w:rsidR="00F409D7" w:rsidRPr="002B2759">
              <w:t>kių tinkamumo vartoti terminas nurodomas</w:t>
            </w:r>
            <w:r w:rsidRPr="002B2759">
              <w:t xml:space="preserve"> (</w:t>
            </w:r>
            <w:r w:rsidRPr="002B2759">
              <w:rPr>
                <w:b/>
                <w:i/>
              </w:rPr>
              <w:t>Tiekėjo</w:t>
            </w:r>
            <w:r w:rsidRPr="002B2759">
              <w:rPr>
                <w:i/>
              </w:rPr>
              <w:t xml:space="preserve"> pasiūlyme nurodytas prekės tinkamumo vartoti terminas</w:t>
            </w:r>
            <w:r w:rsidRPr="002B2759">
              <w:t xml:space="preserve">) </w:t>
            </w:r>
            <w:r w:rsidR="00F409D7" w:rsidRPr="002B2759">
              <w:t>dienomis,</w:t>
            </w:r>
            <w:r w:rsidRPr="002B2759">
              <w:t xml:space="preserve"> mėnesiai</w:t>
            </w:r>
            <w:r w:rsidR="00F409D7" w:rsidRPr="002B2759">
              <w:t>s</w:t>
            </w:r>
            <w:r w:rsidRPr="002B2759">
              <w:t>.</w:t>
            </w:r>
          </w:p>
        </w:tc>
      </w:tr>
      <w:tr w:rsidR="005A5832" w:rsidRPr="002B2759" w14:paraId="6A7C16F4" w14:textId="77777777">
        <w:trPr>
          <w:trHeight w:val="300"/>
        </w:trPr>
        <w:tc>
          <w:tcPr>
            <w:tcW w:w="2704" w:type="dxa"/>
            <w:gridSpan w:val="2"/>
          </w:tcPr>
          <w:p w14:paraId="2347C64A" w14:textId="36AF96ED" w:rsidR="005A5832" w:rsidRPr="002B2759" w:rsidRDefault="009F3AB0">
            <w:pPr>
              <w:rPr>
                <w:b/>
                <w:bCs/>
                <w:kern w:val="2"/>
                <w:szCs w:val="24"/>
              </w:rPr>
            </w:pPr>
            <w:r w:rsidRPr="002B2759">
              <w:rPr>
                <w:b/>
                <w:bCs/>
                <w:kern w:val="2"/>
                <w:szCs w:val="24"/>
              </w:rPr>
              <w:t>6.</w:t>
            </w:r>
            <w:r w:rsidR="007E72E9" w:rsidRPr="002B2759">
              <w:rPr>
                <w:b/>
                <w:bCs/>
                <w:kern w:val="2"/>
                <w:szCs w:val="24"/>
              </w:rPr>
              <w:t>2</w:t>
            </w:r>
            <w:r w:rsidR="00A10867" w:rsidRPr="002B2759">
              <w:rPr>
                <w:b/>
                <w:bCs/>
                <w:kern w:val="2"/>
                <w:szCs w:val="24"/>
              </w:rPr>
              <w:t>. Garantinė priežiūra</w:t>
            </w:r>
          </w:p>
        </w:tc>
        <w:tc>
          <w:tcPr>
            <w:tcW w:w="6831" w:type="dxa"/>
            <w:gridSpan w:val="2"/>
          </w:tcPr>
          <w:p w14:paraId="138EDB34" w14:textId="48E2A9F1" w:rsidR="005A5832" w:rsidRPr="002B2759" w:rsidRDefault="00637EA7" w:rsidP="00637EA7">
            <w:pPr>
              <w:jc w:val="both"/>
              <w:rPr>
                <w:kern w:val="2"/>
                <w:szCs w:val="24"/>
              </w:rPr>
            </w:pPr>
            <w:r w:rsidRPr="002B2759">
              <w:t xml:space="preserve">Prekių tinkamumo vartoti termino </w:t>
            </w:r>
            <w:r w:rsidR="00E00950">
              <w:t>galiojimo metu pastebėjus, kad P</w:t>
            </w:r>
            <w:r w:rsidRPr="002B2759">
              <w:t xml:space="preserve">rekių kokybė neatitinka Sutarties ir jos prieduose nustatytų reikalavimų, per 24 (dvidešimt keturias) valandas po raštiško </w:t>
            </w:r>
            <w:r w:rsidRPr="002B2759">
              <w:rPr>
                <w:b/>
                <w:bCs/>
              </w:rPr>
              <w:t>Pirkėjo</w:t>
            </w:r>
            <w:r w:rsidRPr="002B2759">
              <w:t xml:space="preserve"> pranešimo </w:t>
            </w:r>
            <w:r w:rsidRPr="002B2759">
              <w:rPr>
                <w:b/>
                <w:bCs/>
              </w:rPr>
              <w:t>Tiekėjas</w:t>
            </w:r>
            <w:r w:rsidR="00E00950">
              <w:t xml:space="preserve"> turi pakeisti Prekes naujomis kokybiškomis P</w:t>
            </w:r>
            <w:r w:rsidRPr="002B2759">
              <w:t xml:space="preserve">rekėmis ir kompensuoti </w:t>
            </w:r>
            <w:r w:rsidRPr="002B2759">
              <w:rPr>
                <w:b/>
              </w:rPr>
              <w:t>Pirkėjo</w:t>
            </w:r>
            <w:r w:rsidRPr="002B2759">
              <w:t xml:space="preserve"> patirtus nuostolius (jeigu tokie buvo).</w:t>
            </w:r>
          </w:p>
        </w:tc>
      </w:tr>
      <w:tr w:rsidR="007E72E9" w:rsidRPr="002B2759" w14:paraId="29E3F2F5" w14:textId="77777777">
        <w:trPr>
          <w:trHeight w:val="300"/>
        </w:trPr>
        <w:tc>
          <w:tcPr>
            <w:tcW w:w="2704" w:type="dxa"/>
            <w:gridSpan w:val="2"/>
          </w:tcPr>
          <w:p w14:paraId="690419E7" w14:textId="033252EE" w:rsidR="007E72E9" w:rsidRPr="002B2759" w:rsidRDefault="00095A72">
            <w:pPr>
              <w:rPr>
                <w:b/>
                <w:bCs/>
                <w:kern w:val="2"/>
                <w:szCs w:val="24"/>
              </w:rPr>
            </w:pPr>
            <w:r w:rsidRPr="002B2759">
              <w:rPr>
                <w:b/>
                <w:bCs/>
                <w:kern w:val="2"/>
                <w:szCs w:val="24"/>
              </w:rPr>
              <w:t>6.3. Kokybinių kriterijų įgyvendinimo ir tikrinimo tvarka</w:t>
            </w:r>
          </w:p>
        </w:tc>
        <w:tc>
          <w:tcPr>
            <w:tcW w:w="6831" w:type="dxa"/>
            <w:gridSpan w:val="2"/>
          </w:tcPr>
          <w:p w14:paraId="7EAF9F4C" w14:textId="7BBA05EA" w:rsidR="007E72E9" w:rsidRPr="002B2759" w:rsidRDefault="00A84D3D" w:rsidP="007E72E9">
            <w:pPr>
              <w:jc w:val="both"/>
            </w:pPr>
            <w:r w:rsidRPr="002B2759">
              <w:t>6.3</w:t>
            </w:r>
            <w:r w:rsidR="007E72E9" w:rsidRPr="002B2759">
              <w:t>.1. Prekės privalo atitikti Sutartyje ir jos prieduose nustatytus reikalavimus.</w:t>
            </w:r>
          </w:p>
          <w:p w14:paraId="327F113C" w14:textId="423930C1" w:rsidR="007E72E9" w:rsidRPr="002B2759" w:rsidRDefault="00A84D3D" w:rsidP="007E72E9">
            <w:pPr>
              <w:jc w:val="both"/>
            </w:pPr>
            <w:r w:rsidRPr="002B2759">
              <w:t>6.3</w:t>
            </w:r>
            <w:r w:rsidR="007E72E9" w:rsidRPr="002B275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05D55C9D" w:rsidR="007E72E9" w:rsidRPr="002B2759" w:rsidRDefault="00A84D3D" w:rsidP="007E72E9">
            <w:pPr>
              <w:jc w:val="both"/>
            </w:pPr>
            <w:r w:rsidRPr="002B2759">
              <w:t>6.3</w:t>
            </w:r>
            <w:r w:rsidR="00E00950">
              <w:t>.3. Prekių kokybė vertinama ir P</w:t>
            </w:r>
            <w:r w:rsidR="007E72E9" w:rsidRPr="002B2759">
              <w:t>rekės priimamos pristačius jas Sutarties Specialiųjų sąlygų 4.1. punkte nurody</w:t>
            </w:r>
            <w:r w:rsidR="00E00950">
              <w:t>tu adresu. Tiekėjui pristačius P</w:t>
            </w:r>
            <w:r w:rsidR="007E72E9" w:rsidRPr="002B2759">
              <w:t>rekes, Pirkėjas per 24 (dvidešimt keturias) valandas turi teisę nusp</w:t>
            </w:r>
            <w:r w:rsidR="00E00950">
              <w:t>ręsti, ar Tiekėjo pristatytoms P</w:t>
            </w:r>
            <w:r w:rsidR="007E72E9" w:rsidRPr="002B2759">
              <w:t>rekėms bus atliekami laboratoriniai tyrimai</w:t>
            </w:r>
            <w:r w:rsidR="00E00950">
              <w:t xml:space="preserve"> tam, kad būtų įsitikinta, jog P</w:t>
            </w:r>
            <w:r w:rsidR="007E72E9" w:rsidRPr="002B2759">
              <w:t>rekės atitinka Sutartyje ir jos prieduose nustatytus reikalavimus. L</w:t>
            </w:r>
            <w:r w:rsidR="00E00950">
              <w:t>aboratoriniams bandymams imamų P</w:t>
            </w:r>
            <w:r w:rsidR="007E72E9" w:rsidRPr="002B2759">
              <w:t>rekių kiekis – ne mažiau kaip 1 (vienas) kg/l kiekvienos rūšies (jeigu užsakytos ir tiekiamos keli</w:t>
            </w:r>
            <w:r w:rsidR="00E00950">
              <w:t>ų rūšių prekės) iš pasirinktos P</w:t>
            </w:r>
            <w:r w:rsidR="007E72E9" w:rsidRPr="002B2759">
              <w:t>rekių partijos ar tos pačios pa</w:t>
            </w:r>
            <w:r w:rsidR="00E00950">
              <w:t>rtijos siuntos. Tikslus imamas P</w:t>
            </w:r>
            <w:r w:rsidR="007E72E9" w:rsidRPr="002B2759">
              <w:t xml:space="preserve">rekių kiekis, reikalingas laboratoriniams tyrimams atlikti, nustatomas atsižvelgiant į bandymą atliksiančių specialistų (įmonės) nurodytą </w:t>
            </w:r>
            <w:r w:rsidR="00E00950">
              <w:t>kiekį. Nustačius neatitikimus, P</w:t>
            </w:r>
            <w:r w:rsidR="007E72E9" w:rsidRPr="002B2759">
              <w:t xml:space="preserve">rekės nepriimamos ir laikoma, kad jos nebuvo pristatytos, o Tiekėjas savo lėšomis </w:t>
            </w:r>
            <w:r w:rsidR="00E00950">
              <w:t>nedelsiant P</w:t>
            </w:r>
            <w:r w:rsidR="007E72E9" w:rsidRPr="002B2759">
              <w:t>rekes turi atsiimti. Tiekėjui neįvykdžius pareigos nedelsiant ats</w:t>
            </w:r>
            <w:r w:rsidR="00E00950">
              <w:t>iimti P</w:t>
            </w:r>
            <w:r w:rsidR="007E72E9" w:rsidRPr="002B2759">
              <w:t>rekes, Tiekėjas neturi</w:t>
            </w:r>
            <w:r w:rsidR="00E00950">
              <w:t xml:space="preserve"> teisės reikšti pretenzijų dėl P</w:t>
            </w:r>
            <w:r w:rsidR="007E72E9" w:rsidRPr="002B2759">
              <w:t>rekių žuvimo ar sugadinimo.</w:t>
            </w:r>
          </w:p>
          <w:p w14:paraId="514D558C" w14:textId="43F9B6E7" w:rsidR="007E72E9" w:rsidRPr="002B2759" w:rsidRDefault="00A84D3D" w:rsidP="007E72E9">
            <w:pPr>
              <w:jc w:val="both"/>
            </w:pPr>
            <w:r w:rsidRPr="002B2759">
              <w:t>6.3</w:t>
            </w:r>
            <w:r w:rsidR="007E72E9" w:rsidRPr="002B2759">
              <w:t>.4. Jeigu laborat</w:t>
            </w:r>
            <w:r w:rsidR="00E00950">
              <w:t>orinių bandymų metu patikrinus P</w:t>
            </w:r>
            <w:r w:rsidR="007E72E9" w:rsidRPr="002B2759">
              <w:t xml:space="preserve">rekių atitikimą reikalavimams, nustatytiems Sutartyje ir jos </w:t>
            </w:r>
            <w:r w:rsidR="00E00950">
              <w:t>priede (-</w:t>
            </w:r>
            <w:proofErr w:type="spellStart"/>
            <w:r w:rsidR="00E00950">
              <w:t>uose</w:t>
            </w:r>
            <w:proofErr w:type="spellEnd"/>
            <w:r w:rsidR="00E00950">
              <w:t>), nustatoma, kad P</w:t>
            </w:r>
            <w:r w:rsidR="007E72E9" w:rsidRPr="002B2759">
              <w:t>rekės jų neatiti</w:t>
            </w:r>
            <w:r w:rsidR="00EE1D84">
              <w:t>nka, jos nepriimamos, likusios P</w:t>
            </w:r>
            <w:r w:rsidR="007E72E9" w:rsidRPr="002B2759">
              <w:t>rekės (partija ir/ar siu</w:t>
            </w:r>
            <w:r w:rsidR="00EE1D84">
              <w:t>nta) grąžinamos Pardavėjui. Už P</w:t>
            </w:r>
            <w:r w:rsidR="007E72E9" w:rsidRPr="002B2759">
              <w:t>rek</w:t>
            </w:r>
            <w:r w:rsidR="00EE1D84">
              <w:t>es neapmokama bei laikoma, kad P</w:t>
            </w:r>
            <w:r w:rsidR="007E72E9" w:rsidRPr="002B2759">
              <w:t xml:space="preserve">rekės nebuvo </w:t>
            </w:r>
            <w:r w:rsidR="00EE1D84">
              <w:t>pristatytos. Nustačius P</w:t>
            </w:r>
            <w:r w:rsidR="007E72E9" w:rsidRPr="002B2759">
              <w:t>rekių neatitikimą Sutartyje ir jos priede (-</w:t>
            </w:r>
            <w:proofErr w:type="spellStart"/>
            <w:r w:rsidR="007E72E9" w:rsidRPr="002B2759">
              <w:t>uose</w:t>
            </w:r>
            <w:proofErr w:type="spellEnd"/>
            <w:r w:rsidR="007E72E9" w:rsidRPr="002B2759">
              <w:t>) nustatytiems reikalav</w:t>
            </w:r>
            <w:r w:rsidR="00EE1D84">
              <w:t>imams, už bandymams panaudotas P</w:t>
            </w:r>
            <w:r w:rsidR="007E72E9" w:rsidRPr="002B2759">
              <w:t>rekes neapmokama, o Pardavėjas turi apmokėti laboratorinių bandymų išlaidas bei sumokėti Pirkėjui 10% dydžio nuo išbrokuotos partijos kainos be PVM Šalių iš anksto sutartus minimalius nuostolius, kurie skirti atlyginti Pirkėjo patirtas administr</w:t>
            </w:r>
            <w:r w:rsidR="00EE1D84">
              <w:t>acines išlaidas, organizuojant P</w:t>
            </w:r>
            <w:r w:rsidR="007E72E9" w:rsidRPr="002B2759">
              <w:t>rekių laboratorinių bandymų procedūras. Tokiu atveju Parda</w:t>
            </w:r>
            <w:r w:rsidR="00EE1D84">
              <w:t>vėjas privalo vietoj nepriimtų P</w:t>
            </w:r>
            <w:r w:rsidR="007E72E9" w:rsidRPr="002B2759">
              <w:t>rekių, neatitinkančių Sutartyje ir jos priede (-</w:t>
            </w:r>
            <w:proofErr w:type="spellStart"/>
            <w:r w:rsidR="007E72E9" w:rsidRPr="002B2759">
              <w:t>uose</w:t>
            </w:r>
            <w:proofErr w:type="spellEnd"/>
            <w:r w:rsidR="007E72E9" w:rsidRPr="002B2759">
              <w:t>) nustatytiems reikalavimams, pristatyti naujas, Sutarties ir jos priede (-</w:t>
            </w:r>
            <w:proofErr w:type="spellStart"/>
            <w:r w:rsidR="007E72E9" w:rsidRPr="002B2759">
              <w:t>uose</w:t>
            </w:r>
            <w:proofErr w:type="spellEnd"/>
            <w:r w:rsidR="007E72E9" w:rsidRPr="002B2759">
              <w:t>) nustatytus rei</w:t>
            </w:r>
            <w:r w:rsidR="00EE1D84">
              <w:t>kalavimus atitinkančias Prekes.</w:t>
            </w:r>
          </w:p>
          <w:p w14:paraId="1ED7AD29" w14:textId="2584C126" w:rsidR="007E72E9" w:rsidRPr="002B2759" w:rsidRDefault="00A84D3D" w:rsidP="007E72E9">
            <w:pPr>
              <w:jc w:val="both"/>
            </w:pPr>
            <w:r w:rsidRPr="002B2759">
              <w:t>6.3</w:t>
            </w:r>
            <w:r w:rsidR="007E72E9" w:rsidRPr="002B2759">
              <w:t>.5. Jeigu laborat</w:t>
            </w:r>
            <w:r w:rsidR="00EE1D84">
              <w:t>orinių bandymų metu patikrinus P</w:t>
            </w:r>
            <w:r w:rsidR="007E72E9" w:rsidRPr="002B2759">
              <w:t xml:space="preserve">rekių atitikimą reikalavimams, nustatytiems Sutartyje ir jos </w:t>
            </w:r>
            <w:r w:rsidR="00EE1D84">
              <w:t>priede (-</w:t>
            </w:r>
            <w:proofErr w:type="spellStart"/>
            <w:r w:rsidR="00EE1D84">
              <w:t>uose</w:t>
            </w:r>
            <w:proofErr w:type="spellEnd"/>
            <w:r w:rsidR="00EE1D84">
              <w:t>), nustatoma, kad P</w:t>
            </w:r>
            <w:r w:rsidR="007E72E9" w:rsidRPr="002B2759">
              <w:t>rekės juos atitinka, Pirkėjas apmoka laboratorinių bandymų išlaidas, o Pardavėjas turi labora</w:t>
            </w:r>
            <w:r w:rsidR="00EE1D84">
              <w:t>toriniams bandymams panaudotas P</w:t>
            </w:r>
            <w:r w:rsidR="007E72E9" w:rsidRPr="002B2759">
              <w:t>rekes pakeisti Pirkėjui naujomis prekėmis be papildomo apmokėjimo.</w:t>
            </w:r>
          </w:p>
          <w:p w14:paraId="5D629466" w14:textId="21AFE69A" w:rsidR="007E72E9" w:rsidRPr="002B2759" w:rsidRDefault="00A84D3D" w:rsidP="00637EA7">
            <w:pPr>
              <w:jc w:val="both"/>
            </w:pPr>
            <w:r w:rsidRPr="002B2759">
              <w:t>6.3</w:t>
            </w:r>
            <w:r w:rsidR="007E72E9" w:rsidRPr="002B2759">
              <w:t>.6. Pirkėj</w:t>
            </w:r>
            <w:r w:rsidR="00EE1D84">
              <w:t>ui Prekių priėmimo metu pastebėjus P</w:t>
            </w:r>
            <w:r w:rsidR="007E72E9" w:rsidRPr="002B2759">
              <w:t>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w:t>
            </w:r>
            <w:r w:rsidR="00EE1D84">
              <w:t>tas, kurį pasirašo Pirkėjas ir P</w:t>
            </w:r>
            <w:r w:rsidR="007E72E9" w:rsidRPr="002B2759">
              <w:t>rekes pristatęs asmuo, informuojamas Tiekėjo atstovas (-ai), atsak</w:t>
            </w:r>
            <w:r w:rsidR="00EE1D84">
              <w:t>ingas (-i) už tiekiamų P</w:t>
            </w:r>
            <w:r w:rsidR="007E72E9" w:rsidRPr="002B2759">
              <w:t>rekių kokybę, el. paštu, pridedant akto skenuotą kopiją</w:t>
            </w:r>
            <w:r w:rsidR="00EE1D84">
              <w:t>. Šiame punkte nurodytu atveju P</w:t>
            </w:r>
            <w:r w:rsidR="007E72E9" w:rsidRPr="002B2759">
              <w:t>rekės nepriimamos ir grąžin</w:t>
            </w:r>
            <w:r w:rsidR="00EE1D84">
              <w:t>amos Tiekėjui bei laikoma, kad P</w:t>
            </w:r>
            <w:r w:rsidR="007E72E9" w:rsidRPr="002B2759">
              <w:t>rekės nebuvo pristatytos.</w:t>
            </w:r>
          </w:p>
        </w:tc>
      </w:tr>
      <w:tr w:rsidR="005A5832" w:rsidRPr="002B2759" w14:paraId="797063AE" w14:textId="77777777">
        <w:trPr>
          <w:trHeight w:val="300"/>
        </w:trPr>
        <w:tc>
          <w:tcPr>
            <w:tcW w:w="9535" w:type="dxa"/>
            <w:gridSpan w:val="4"/>
          </w:tcPr>
          <w:p w14:paraId="35899044" w14:textId="77777777" w:rsidR="005A5832" w:rsidRPr="002B2759" w:rsidRDefault="00A10867">
            <w:pPr>
              <w:jc w:val="center"/>
              <w:rPr>
                <w:b/>
                <w:bCs/>
                <w:kern w:val="2"/>
                <w:szCs w:val="24"/>
              </w:rPr>
            </w:pPr>
            <w:r w:rsidRPr="002B2759">
              <w:rPr>
                <w:b/>
                <w:bCs/>
                <w:kern w:val="2"/>
                <w:szCs w:val="24"/>
              </w:rPr>
              <w:t>7. SUTARTIES VYKDYMUI PASITELKIAMI SUBTIEKĖJAI</w:t>
            </w:r>
          </w:p>
        </w:tc>
      </w:tr>
      <w:tr w:rsidR="005A5832" w:rsidRPr="002B2759" w14:paraId="50A988D5" w14:textId="77777777">
        <w:trPr>
          <w:trHeight w:val="300"/>
        </w:trPr>
        <w:tc>
          <w:tcPr>
            <w:tcW w:w="2704" w:type="dxa"/>
            <w:gridSpan w:val="2"/>
          </w:tcPr>
          <w:p w14:paraId="67AD0863" w14:textId="77777777" w:rsidR="005A5832" w:rsidRPr="002B2759" w:rsidRDefault="00A10867">
            <w:pPr>
              <w:rPr>
                <w:b/>
                <w:bCs/>
                <w:kern w:val="2"/>
                <w:szCs w:val="24"/>
              </w:rPr>
            </w:pPr>
            <w:r w:rsidRPr="002B2759">
              <w:rPr>
                <w:b/>
                <w:bCs/>
                <w:kern w:val="2"/>
                <w:szCs w:val="24"/>
              </w:rPr>
              <w:t>Sutarties vykdymui pasitelkiami subtiekėjai ir (ar) specialistai</w:t>
            </w:r>
          </w:p>
        </w:tc>
        <w:tc>
          <w:tcPr>
            <w:tcW w:w="6831" w:type="dxa"/>
            <w:gridSpan w:val="2"/>
          </w:tcPr>
          <w:p w14:paraId="7427B9AB" w14:textId="77777777" w:rsidR="005A5832" w:rsidRPr="002B2759" w:rsidRDefault="00A10867">
            <w:pPr>
              <w:rPr>
                <w:kern w:val="2"/>
                <w:szCs w:val="24"/>
              </w:rPr>
            </w:pPr>
            <w:r w:rsidRPr="002B2759">
              <w:rPr>
                <w:kern w:val="2"/>
                <w:szCs w:val="24"/>
              </w:rPr>
              <w:t>Sutarties vykdymui subtiekėjai ir (ar) specialistai nepasitelkiami.</w:t>
            </w:r>
          </w:p>
          <w:p w14:paraId="330AD10E" w14:textId="77777777" w:rsidR="005A5832" w:rsidRPr="002B2759" w:rsidRDefault="005A5832">
            <w:pPr>
              <w:rPr>
                <w:kern w:val="2"/>
                <w:szCs w:val="24"/>
              </w:rPr>
            </w:pPr>
          </w:p>
          <w:p w14:paraId="4102CA59" w14:textId="77777777" w:rsidR="005A5832" w:rsidRPr="002B2759" w:rsidRDefault="00A10867">
            <w:pPr>
              <w:rPr>
                <w:color w:val="4472C4"/>
                <w:kern w:val="2"/>
                <w:szCs w:val="24"/>
              </w:rPr>
            </w:pPr>
            <w:r w:rsidRPr="002B2759">
              <w:rPr>
                <w:color w:val="4472C4"/>
                <w:kern w:val="2"/>
                <w:szCs w:val="24"/>
              </w:rPr>
              <w:t>arba</w:t>
            </w:r>
          </w:p>
          <w:p w14:paraId="23197E04" w14:textId="77777777" w:rsidR="005A5832" w:rsidRPr="002B2759" w:rsidRDefault="005A5832">
            <w:pPr>
              <w:rPr>
                <w:kern w:val="2"/>
                <w:szCs w:val="24"/>
              </w:rPr>
            </w:pPr>
          </w:p>
          <w:p w14:paraId="24043672" w14:textId="77777777" w:rsidR="005A5832" w:rsidRPr="002B2759" w:rsidRDefault="00A10867">
            <w:pPr>
              <w:rPr>
                <w:b/>
                <w:bCs/>
                <w:kern w:val="2"/>
                <w:szCs w:val="24"/>
              </w:rPr>
            </w:pPr>
            <w:r w:rsidRPr="002B2759">
              <w:rPr>
                <w:kern w:val="2"/>
                <w:szCs w:val="24"/>
              </w:rPr>
              <w:t>Sutarties vykdymui pasitelkiami subtiekėjai ir (ar) specialistai yra nurodyti Sutarties priede Nr. [...] „Sutarties vykdymui pasitelkiami subtiekėjai ir (ar) specialistai“</w:t>
            </w:r>
          </w:p>
        </w:tc>
      </w:tr>
      <w:tr w:rsidR="005A5832" w:rsidRPr="002B2759" w14:paraId="16820A5D" w14:textId="77777777">
        <w:trPr>
          <w:trHeight w:val="300"/>
        </w:trPr>
        <w:tc>
          <w:tcPr>
            <w:tcW w:w="9535" w:type="dxa"/>
            <w:gridSpan w:val="4"/>
          </w:tcPr>
          <w:p w14:paraId="12F32FEB" w14:textId="77777777" w:rsidR="005A5832" w:rsidRPr="002B2759" w:rsidRDefault="00A10867">
            <w:pPr>
              <w:jc w:val="center"/>
              <w:rPr>
                <w:b/>
                <w:bCs/>
                <w:kern w:val="2"/>
                <w:szCs w:val="24"/>
              </w:rPr>
            </w:pPr>
            <w:r w:rsidRPr="002B2759">
              <w:rPr>
                <w:b/>
                <w:bCs/>
                <w:kern w:val="2"/>
                <w:szCs w:val="24"/>
              </w:rPr>
              <w:t>8. PRIEVOLIŲ PAGAL SUTARTĮ ĮVYKDYMO UŽTIKRINIMAS</w:t>
            </w:r>
          </w:p>
        </w:tc>
      </w:tr>
      <w:tr w:rsidR="005A5832" w:rsidRPr="002B2759" w14:paraId="0752F847" w14:textId="77777777">
        <w:trPr>
          <w:trHeight w:val="300"/>
        </w:trPr>
        <w:tc>
          <w:tcPr>
            <w:tcW w:w="2704" w:type="dxa"/>
            <w:gridSpan w:val="2"/>
          </w:tcPr>
          <w:p w14:paraId="15D449E9" w14:textId="77777777" w:rsidR="005A5832" w:rsidRPr="002B2759" w:rsidRDefault="00A10867">
            <w:pPr>
              <w:rPr>
                <w:b/>
                <w:bCs/>
                <w:kern w:val="2"/>
                <w:szCs w:val="24"/>
              </w:rPr>
            </w:pPr>
            <w:r w:rsidRPr="002B2759">
              <w:rPr>
                <w:b/>
                <w:bCs/>
                <w:kern w:val="2"/>
                <w:szCs w:val="24"/>
              </w:rPr>
              <w:t>8.1. Prievolių pagal Sutartį įvykdymo užtikrinimas</w:t>
            </w:r>
          </w:p>
        </w:tc>
        <w:tc>
          <w:tcPr>
            <w:tcW w:w="6831" w:type="dxa"/>
            <w:gridSpan w:val="2"/>
          </w:tcPr>
          <w:p w14:paraId="0C2424FF" w14:textId="77777777" w:rsidR="009E4A6A" w:rsidRPr="002B2759" w:rsidRDefault="00A10867">
            <w:pPr>
              <w:rPr>
                <w:kern w:val="2"/>
                <w:szCs w:val="24"/>
              </w:rPr>
            </w:pPr>
            <w:r w:rsidRPr="002B2759">
              <w:rPr>
                <w:kern w:val="2"/>
                <w:szCs w:val="24"/>
              </w:rPr>
              <w:t xml:space="preserve">Prievolių pagal Sutartį </w:t>
            </w:r>
            <w:r w:rsidR="009E4A6A" w:rsidRPr="002B2759">
              <w:rPr>
                <w:kern w:val="2"/>
                <w:szCs w:val="24"/>
              </w:rPr>
              <w:t>įvykdymas užtikrinamas:</w:t>
            </w:r>
          </w:p>
          <w:p w14:paraId="61AC0AB3" w14:textId="43535D82" w:rsidR="005A5832" w:rsidRPr="002B2759" w:rsidRDefault="00A10867">
            <w:pPr>
              <w:rPr>
                <w:kern w:val="2"/>
                <w:szCs w:val="24"/>
              </w:rPr>
            </w:pPr>
            <w:r w:rsidRPr="002B2759">
              <w:rPr>
                <w:kern w:val="2"/>
                <w:szCs w:val="24"/>
              </w:rPr>
              <w:t>Net</w:t>
            </w:r>
            <w:r w:rsidR="00A34E50">
              <w:rPr>
                <w:kern w:val="2"/>
                <w:szCs w:val="24"/>
              </w:rPr>
              <w:t>esybomis (delspinigiais, bauda).</w:t>
            </w:r>
          </w:p>
          <w:p w14:paraId="20235A7C" w14:textId="1F7DC344" w:rsidR="005A5832" w:rsidRPr="002B2759" w:rsidRDefault="005A5832" w:rsidP="00990445">
            <w:pPr>
              <w:rPr>
                <w:kern w:val="2"/>
                <w:szCs w:val="24"/>
              </w:rPr>
            </w:pPr>
          </w:p>
        </w:tc>
      </w:tr>
      <w:tr w:rsidR="005A5832" w:rsidRPr="002B2759" w14:paraId="30056A23" w14:textId="77777777">
        <w:trPr>
          <w:trHeight w:val="300"/>
        </w:trPr>
        <w:tc>
          <w:tcPr>
            <w:tcW w:w="2704" w:type="dxa"/>
            <w:gridSpan w:val="2"/>
          </w:tcPr>
          <w:p w14:paraId="150B7C3C" w14:textId="77777777" w:rsidR="005A5832" w:rsidRPr="002B2759" w:rsidRDefault="00A10867">
            <w:pPr>
              <w:rPr>
                <w:b/>
                <w:bCs/>
                <w:kern w:val="2"/>
                <w:szCs w:val="24"/>
              </w:rPr>
            </w:pPr>
            <w:r w:rsidRPr="002B2759">
              <w:rPr>
                <w:b/>
                <w:bCs/>
                <w:kern w:val="2"/>
                <w:szCs w:val="24"/>
              </w:rPr>
              <w:t xml:space="preserve">8.2. Sutarties įvykdymo užtikrinimo pateikimas </w:t>
            </w:r>
          </w:p>
        </w:tc>
        <w:tc>
          <w:tcPr>
            <w:tcW w:w="6831" w:type="dxa"/>
            <w:gridSpan w:val="2"/>
          </w:tcPr>
          <w:p w14:paraId="74A9C55D" w14:textId="77777777" w:rsidR="005A5832" w:rsidRPr="002B2759" w:rsidRDefault="007705ED" w:rsidP="00990445">
            <w:pPr>
              <w:rPr>
                <w:kern w:val="2"/>
                <w:szCs w:val="24"/>
              </w:rPr>
            </w:pPr>
            <w:r w:rsidRPr="002B2759">
              <w:rPr>
                <w:kern w:val="2"/>
                <w:szCs w:val="24"/>
              </w:rPr>
              <w:t>Netaikoma</w:t>
            </w:r>
          </w:p>
        </w:tc>
      </w:tr>
      <w:tr w:rsidR="005A5832" w:rsidRPr="002B2759" w14:paraId="6646339B" w14:textId="77777777">
        <w:trPr>
          <w:trHeight w:val="300"/>
        </w:trPr>
        <w:tc>
          <w:tcPr>
            <w:tcW w:w="9535" w:type="dxa"/>
            <w:gridSpan w:val="4"/>
          </w:tcPr>
          <w:p w14:paraId="5AC5832D" w14:textId="77777777" w:rsidR="005A5832" w:rsidRPr="002B2759" w:rsidRDefault="00A10867">
            <w:pPr>
              <w:ind w:firstLine="720"/>
              <w:jc w:val="center"/>
              <w:rPr>
                <w:b/>
                <w:bCs/>
                <w:kern w:val="2"/>
                <w:szCs w:val="24"/>
              </w:rPr>
            </w:pPr>
            <w:r w:rsidRPr="002B2759">
              <w:rPr>
                <w:b/>
                <w:bCs/>
                <w:kern w:val="2"/>
                <w:szCs w:val="24"/>
              </w:rPr>
              <w:t>9. ŠALIŲ ATSAKOMYBĖ</w:t>
            </w:r>
            <w:r w:rsidRPr="002B2759">
              <w:rPr>
                <w:b/>
                <w:bCs/>
                <w:kern w:val="2"/>
                <w:szCs w:val="24"/>
              </w:rPr>
              <w:tab/>
            </w:r>
          </w:p>
        </w:tc>
      </w:tr>
      <w:tr w:rsidR="005A5832" w:rsidRPr="002B2759" w14:paraId="11902381" w14:textId="77777777">
        <w:trPr>
          <w:trHeight w:val="300"/>
        </w:trPr>
        <w:tc>
          <w:tcPr>
            <w:tcW w:w="2704" w:type="dxa"/>
            <w:gridSpan w:val="2"/>
          </w:tcPr>
          <w:p w14:paraId="2E36AE7B" w14:textId="77777777" w:rsidR="005A5832" w:rsidRPr="002B2759" w:rsidRDefault="00A10867">
            <w:pPr>
              <w:rPr>
                <w:b/>
                <w:bCs/>
                <w:kern w:val="2"/>
                <w:szCs w:val="24"/>
              </w:rPr>
            </w:pPr>
            <w:r w:rsidRPr="002B2759">
              <w:rPr>
                <w:b/>
                <w:bCs/>
                <w:kern w:val="2"/>
                <w:szCs w:val="24"/>
              </w:rPr>
              <w:t>9.1. Pirkėjui taikomos netesybos už mokėjimų pagal Sutartį vėlavimą</w:t>
            </w:r>
          </w:p>
        </w:tc>
        <w:tc>
          <w:tcPr>
            <w:tcW w:w="6831" w:type="dxa"/>
            <w:gridSpan w:val="2"/>
          </w:tcPr>
          <w:p w14:paraId="02D0711D" w14:textId="4AE8F22F" w:rsidR="005A5832" w:rsidRPr="002B2759" w:rsidRDefault="00A10867" w:rsidP="007D3863">
            <w:pPr>
              <w:jc w:val="both"/>
              <w:rPr>
                <w:color w:val="FF0000"/>
                <w:kern w:val="2"/>
                <w:szCs w:val="24"/>
              </w:rPr>
            </w:pPr>
            <w:r w:rsidRPr="002B2759">
              <w:rPr>
                <w:color w:val="000000"/>
                <w:kern w:val="2"/>
                <w:szCs w:val="24"/>
              </w:rPr>
              <w:t xml:space="preserve">Jei </w:t>
            </w:r>
            <w:r w:rsidRPr="002B2759">
              <w:rPr>
                <w:b/>
                <w:color w:val="000000"/>
                <w:kern w:val="2"/>
                <w:szCs w:val="24"/>
              </w:rPr>
              <w:t>Pirkėjas</w:t>
            </w:r>
            <w:r w:rsidRPr="002B2759">
              <w:rPr>
                <w:color w:val="000000"/>
                <w:kern w:val="2"/>
                <w:szCs w:val="24"/>
              </w:rPr>
              <w:t xml:space="preserve">, gavęs tinkamai pateiktą ir užpildytą Sąskaitą, uždelsia atsiskaityti už tinkamai </w:t>
            </w:r>
            <w:r w:rsidRPr="002B2759">
              <w:rPr>
                <w:b/>
                <w:color w:val="000000"/>
                <w:kern w:val="2"/>
                <w:szCs w:val="24"/>
              </w:rPr>
              <w:t>Tiekėjo</w:t>
            </w:r>
            <w:r w:rsidRPr="002B2759">
              <w:rPr>
                <w:color w:val="000000"/>
                <w:kern w:val="2"/>
                <w:szCs w:val="24"/>
              </w:rPr>
              <w:t xml:space="preserve">  perduotas kokybiškas </w:t>
            </w:r>
            <w:r w:rsidR="00EE1D84">
              <w:rPr>
                <w:color w:val="000000"/>
                <w:kern w:val="2"/>
                <w:szCs w:val="24"/>
              </w:rPr>
              <w:t>P</w:t>
            </w:r>
            <w:r w:rsidRPr="002B2759">
              <w:rPr>
                <w:color w:val="000000"/>
                <w:kern w:val="2"/>
                <w:szCs w:val="24"/>
              </w:rPr>
              <w:t xml:space="preserve">rekes per Sutartyje nurodytą terminą, </w:t>
            </w:r>
            <w:r w:rsidRPr="002B2759">
              <w:rPr>
                <w:b/>
                <w:color w:val="000000"/>
                <w:kern w:val="2"/>
                <w:szCs w:val="24"/>
              </w:rPr>
              <w:t>Tiekėjas</w:t>
            </w:r>
            <w:r w:rsidRPr="002B2759">
              <w:rPr>
                <w:color w:val="000000"/>
                <w:kern w:val="2"/>
                <w:szCs w:val="24"/>
              </w:rPr>
              <w:t xml:space="preserve"> nuo kitos nei nustatytas terminas dienos skaičiuoja </w:t>
            </w:r>
            <w:r w:rsidRPr="002B2759">
              <w:rPr>
                <w:b/>
                <w:color w:val="000000"/>
                <w:kern w:val="2"/>
                <w:szCs w:val="24"/>
              </w:rPr>
              <w:t>Pirkėjui</w:t>
            </w:r>
            <w:r w:rsidRPr="002B2759">
              <w:rPr>
                <w:color w:val="000000"/>
                <w:kern w:val="2"/>
                <w:szCs w:val="24"/>
              </w:rPr>
              <w:t xml:space="preserve"> 0,02 (dvi šimtosios) procento</w:t>
            </w:r>
            <w:r w:rsidR="00360610" w:rsidRPr="002B2759">
              <w:rPr>
                <w:color w:val="000000"/>
                <w:kern w:val="2"/>
                <w:szCs w:val="24"/>
              </w:rPr>
              <w:t xml:space="preserve"> </w:t>
            </w:r>
            <w:r w:rsidRPr="002B2759">
              <w:rPr>
                <w:color w:val="000000"/>
                <w:kern w:val="2"/>
                <w:szCs w:val="24"/>
              </w:rPr>
              <w:t>dydžio delspinigius nuo neapmokėtos sumos be PVM už kiekvieną vėlavimo dieną.</w:t>
            </w:r>
            <w:r w:rsidRPr="002B2759">
              <w:rPr>
                <w:color w:val="FF0000"/>
                <w:kern w:val="2"/>
                <w:szCs w:val="24"/>
              </w:rPr>
              <w:t> </w:t>
            </w:r>
          </w:p>
        </w:tc>
      </w:tr>
      <w:tr w:rsidR="005A5832" w:rsidRPr="002B2759" w14:paraId="394FB33E" w14:textId="77777777">
        <w:trPr>
          <w:trHeight w:val="300"/>
        </w:trPr>
        <w:tc>
          <w:tcPr>
            <w:tcW w:w="2704" w:type="dxa"/>
            <w:gridSpan w:val="2"/>
          </w:tcPr>
          <w:p w14:paraId="61AEC7A8" w14:textId="77777777" w:rsidR="005A5832" w:rsidRPr="002B2759" w:rsidRDefault="00A10867">
            <w:pPr>
              <w:rPr>
                <w:b/>
                <w:bCs/>
                <w:kern w:val="2"/>
                <w:szCs w:val="24"/>
              </w:rPr>
            </w:pPr>
            <w:r w:rsidRPr="002B2759">
              <w:rPr>
                <w:b/>
                <w:bCs/>
                <w:kern w:val="2"/>
                <w:szCs w:val="24"/>
              </w:rPr>
              <w:t>9.2. Tiekėjui taikomos netesybos</w:t>
            </w:r>
          </w:p>
        </w:tc>
        <w:tc>
          <w:tcPr>
            <w:tcW w:w="6831" w:type="dxa"/>
            <w:gridSpan w:val="2"/>
          </w:tcPr>
          <w:p w14:paraId="0F36C1E0" w14:textId="6A2F37B5" w:rsidR="007827CC" w:rsidRPr="002B2759" w:rsidRDefault="00A10867" w:rsidP="007827CC">
            <w:pPr>
              <w:jc w:val="both"/>
              <w:rPr>
                <w:color w:val="000000"/>
                <w:kern w:val="2"/>
                <w:szCs w:val="24"/>
              </w:rPr>
            </w:pPr>
            <w:r w:rsidRPr="002B2759">
              <w:rPr>
                <w:color w:val="000000"/>
                <w:kern w:val="2"/>
                <w:szCs w:val="24"/>
              </w:rPr>
              <w:t xml:space="preserve">9.2.1. Jeigu </w:t>
            </w:r>
            <w:r w:rsidRPr="002B2759">
              <w:rPr>
                <w:b/>
                <w:color w:val="000000"/>
                <w:kern w:val="2"/>
                <w:szCs w:val="24"/>
              </w:rPr>
              <w:t>Tiekėjas</w:t>
            </w:r>
            <w:r w:rsidRPr="002B2759">
              <w:rPr>
                <w:color w:val="000000"/>
                <w:kern w:val="2"/>
                <w:szCs w:val="24"/>
              </w:rPr>
              <w:t xml:space="preserve"> vėluoja vykdyti užsakymą, tiekti </w:t>
            </w:r>
            <w:r w:rsidR="00EE1D84">
              <w:rPr>
                <w:color w:val="000000"/>
                <w:kern w:val="2"/>
                <w:szCs w:val="24"/>
              </w:rPr>
              <w:t>P</w:t>
            </w:r>
            <w:r w:rsidRPr="002B2759">
              <w:rPr>
                <w:color w:val="000000"/>
                <w:kern w:val="2"/>
                <w:szCs w:val="24"/>
              </w:rPr>
              <w:t xml:space="preserve">rekes ar ištaisyti jų trūkumus arba nevykdo kitų sutartinių įsipareigojimų, </w:t>
            </w:r>
            <w:r w:rsidRPr="002B2759">
              <w:rPr>
                <w:b/>
                <w:color w:val="000000"/>
                <w:kern w:val="2"/>
                <w:szCs w:val="24"/>
              </w:rPr>
              <w:t>Pirkėjas</w:t>
            </w:r>
            <w:r w:rsidRPr="002B2759">
              <w:rPr>
                <w:color w:val="000000"/>
                <w:kern w:val="2"/>
                <w:szCs w:val="24"/>
              </w:rPr>
              <w:t xml:space="preserve"> </w:t>
            </w:r>
            <w:r w:rsidRPr="002B2759">
              <w:rPr>
                <w:b/>
                <w:color w:val="000000"/>
                <w:kern w:val="2"/>
                <w:szCs w:val="24"/>
              </w:rPr>
              <w:t>Tiekėjui</w:t>
            </w:r>
            <w:r w:rsidRPr="002B2759">
              <w:rPr>
                <w:color w:val="000000"/>
                <w:kern w:val="2"/>
                <w:szCs w:val="24"/>
              </w:rPr>
              <w:t xml:space="preserve"> skaičiuoja </w:t>
            </w:r>
            <w:r w:rsidR="00E14831" w:rsidRPr="002B2759">
              <w:rPr>
                <w:kern w:val="2"/>
                <w:szCs w:val="24"/>
              </w:rPr>
              <w:t>0,</w:t>
            </w:r>
            <w:r w:rsidR="007827CC" w:rsidRPr="002B2759">
              <w:rPr>
                <w:kern w:val="2"/>
                <w:szCs w:val="24"/>
              </w:rPr>
              <w:t>2</w:t>
            </w:r>
            <w:r w:rsidR="007D3863" w:rsidRPr="002B2759">
              <w:rPr>
                <w:kern w:val="2"/>
                <w:szCs w:val="24"/>
              </w:rPr>
              <w:t xml:space="preserve"> </w:t>
            </w:r>
            <w:r w:rsidR="00E14831" w:rsidRPr="002B2759">
              <w:rPr>
                <w:kern w:val="2"/>
                <w:szCs w:val="24"/>
              </w:rPr>
              <w:t>(</w:t>
            </w:r>
            <w:r w:rsidR="007827CC" w:rsidRPr="002B2759">
              <w:rPr>
                <w:kern w:val="2"/>
                <w:szCs w:val="24"/>
              </w:rPr>
              <w:t>dvi dešimtąsias</w:t>
            </w:r>
            <w:r w:rsidR="00E14831" w:rsidRPr="002B2759">
              <w:rPr>
                <w:kern w:val="2"/>
                <w:szCs w:val="24"/>
              </w:rPr>
              <w:t>) procento</w:t>
            </w:r>
            <w:r w:rsidRPr="002B2759">
              <w:rPr>
                <w:color w:val="4472C4"/>
                <w:kern w:val="2"/>
                <w:szCs w:val="24"/>
              </w:rPr>
              <w:t xml:space="preserve"> </w:t>
            </w:r>
            <w:r w:rsidRPr="002B2759">
              <w:rPr>
                <w:color w:val="000000"/>
                <w:kern w:val="2"/>
                <w:szCs w:val="24"/>
              </w:rPr>
              <w:t xml:space="preserve">dydžio delspinigius už </w:t>
            </w:r>
            <w:r w:rsidR="007827CC" w:rsidRPr="002B2759">
              <w:rPr>
                <w:color w:val="000000"/>
                <w:kern w:val="2"/>
                <w:szCs w:val="24"/>
              </w:rPr>
              <w:t>kiekvieną uždelstą valandą. Jei minimalių nuostolių dydis, skaičiuojant 0,2</w:t>
            </w:r>
            <w:r w:rsidR="00924E55" w:rsidRPr="002B2759">
              <w:rPr>
                <w:color w:val="000000"/>
                <w:kern w:val="2"/>
                <w:szCs w:val="24"/>
              </w:rPr>
              <w:t xml:space="preserve"> </w:t>
            </w:r>
            <w:r w:rsidR="00924E55" w:rsidRPr="002B2759">
              <w:rPr>
                <w:kern w:val="2"/>
                <w:szCs w:val="24"/>
              </w:rPr>
              <w:t>(dvi dešimtąsias)</w:t>
            </w:r>
            <w:r w:rsidR="007827CC" w:rsidRPr="002B2759">
              <w:rPr>
                <w:color w:val="000000"/>
                <w:kern w:val="2"/>
                <w:szCs w:val="24"/>
              </w:rPr>
              <w:t xml:space="preserve"> proc</w:t>
            </w:r>
            <w:r w:rsidR="00924E55" w:rsidRPr="002B2759">
              <w:rPr>
                <w:color w:val="000000"/>
                <w:kern w:val="2"/>
                <w:szCs w:val="24"/>
              </w:rPr>
              <w:t>ento</w:t>
            </w:r>
            <w:r w:rsidR="007827CC" w:rsidRPr="002B2759">
              <w:rPr>
                <w:color w:val="000000"/>
                <w:kern w:val="2"/>
                <w:szCs w:val="24"/>
              </w:rPr>
              <w:t xml:space="preserve"> nuo konkrečiu už</w:t>
            </w:r>
            <w:r w:rsidR="00EE1D84">
              <w:rPr>
                <w:color w:val="000000"/>
                <w:kern w:val="2"/>
                <w:szCs w:val="24"/>
              </w:rPr>
              <w:t>sakymu nepristatytų/nepakeistų P</w:t>
            </w:r>
            <w:r w:rsidR="007827CC" w:rsidRPr="002B2759">
              <w:rPr>
                <w:color w:val="000000"/>
                <w:kern w:val="2"/>
                <w:szCs w:val="24"/>
              </w:rPr>
              <w:t xml:space="preserve">rekių kainos be PVM už kiekvieną uždelstą valandą, yra mažesnis nei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r w:rsidR="007827CC" w:rsidRPr="002B2759">
              <w:rPr>
                <w:color w:val="000000"/>
                <w:kern w:val="2"/>
                <w:szCs w:val="24"/>
              </w:rPr>
              <w:t xml:space="preserve">, </w:t>
            </w:r>
            <w:r w:rsidR="007827CC" w:rsidRPr="002B2759">
              <w:rPr>
                <w:b/>
                <w:color w:val="000000"/>
                <w:kern w:val="2"/>
                <w:szCs w:val="24"/>
              </w:rPr>
              <w:t>Pardavėjo</w:t>
            </w:r>
            <w:r w:rsidR="007827CC" w:rsidRPr="002B2759">
              <w:rPr>
                <w:color w:val="000000"/>
                <w:kern w:val="2"/>
                <w:szCs w:val="24"/>
              </w:rPr>
              <w:t xml:space="preserve"> mokamas minimalių nuostolių dydis yra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p>
          <w:p w14:paraId="6FD8D3FD" w14:textId="77777777" w:rsidR="005A5832" w:rsidRDefault="00A10867" w:rsidP="007827CC">
            <w:pPr>
              <w:jc w:val="both"/>
              <w:rPr>
                <w:color w:val="000000"/>
                <w:kern w:val="2"/>
                <w:szCs w:val="24"/>
              </w:rPr>
            </w:pPr>
            <w:r w:rsidRPr="002B2759">
              <w:rPr>
                <w:color w:val="000000"/>
                <w:kern w:val="2"/>
                <w:szCs w:val="24"/>
              </w:rPr>
              <w:t xml:space="preserve">9.2.2. </w:t>
            </w:r>
            <w:r w:rsidRPr="002B2759">
              <w:rPr>
                <w:b/>
                <w:color w:val="000000"/>
                <w:kern w:val="2"/>
                <w:szCs w:val="24"/>
              </w:rPr>
              <w:t>Tiekėjas</w:t>
            </w:r>
            <w:r w:rsidRPr="002B2759">
              <w:rPr>
                <w:color w:val="000000"/>
                <w:kern w:val="2"/>
                <w:szCs w:val="24"/>
              </w:rPr>
              <w:t xml:space="preserve"> privalo sumokėti </w:t>
            </w:r>
            <w:r w:rsidRPr="002B2759">
              <w:rPr>
                <w:b/>
                <w:color w:val="000000"/>
                <w:kern w:val="2"/>
                <w:szCs w:val="24"/>
              </w:rPr>
              <w:t>Pirkėjui</w:t>
            </w:r>
            <w:r w:rsidRPr="002B2759">
              <w:rPr>
                <w:color w:val="000000"/>
                <w:kern w:val="2"/>
                <w:szCs w:val="24"/>
              </w:rPr>
              <w:t xml:space="preserve"> netesybas per </w:t>
            </w:r>
            <w:r w:rsidR="00360C76" w:rsidRPr="002B2759">
              <w:rPr>
                <w:kern w:val="2"/>
                <w:szCs w:val="24"/>
              </w:rPr>
              <w:t>10</w:t>
            </w:r>
            <w:r w:rsidRPr="002B2759">
              <w:rPr>
                <w:color w:val="000000"/>
                <w:kern w:val="2"/>
                <w:szCs w:val="24"/>
              </w:rPr>
              <w:t xml:space="preserve"> dienų nuo </w:t>
            </w:r>
            <w:r w:rsidRPr="002B2759">
              <w:rPr>
                <w:b/>
                <w:color w:val="000000"/>
                <w:kern w:val="2"/>
                <w:szCs w:val="24"/>
              </w:rPr>
              <w:t>Pirkėjo</w:t>
            </w:r>
            <w:r w:rsidRPr="002B2759">
              <w:rPr>
                <w:color w:val="000000"/>
                <w:kern w:val="2"/>
                <w:szCs w:val="24"/>
              </w:rPr>
              <w:t xml:space="preserve"> pareikalavimo. </w:t>
            </w:r>
          </w:p>
          <w:p w14:paraId="4F25BD97" w14:textId="3714381B" w:rsidR="004C3ECE" w:rsidRDefault="00BD5249" w:rsidP="004C3ECE">
            <w:pPr>
              <w:jc w:val="both"/>
            </w:pPr>
            <w:r>
              <w:rPr>
                <w:color w:val="000000"/>
                <w:kern w:val="2"/>
                <w:szCs w:val="24"/>
              </w:rPr>
              <w:t xml:space="preserve">9.2.3. </w:t>
            </w:r>
            <w:r w:rsidR="004C3ECE" w:rsidRPr="00204990">
              <w:rPr>
                <w:color w:val="000000"/>
                <w:kern w:val="2"/>
              </w:rPr>
              <w:t xml:space="preserve">Jei ne dėl </w:t>
            </w:r>
            <w:r w:rsidR="004C3ECE" w:rsidRPr="00204990">
              <w:rPr>
                <w:b/>
                <w:color w:val="000000"/>
                <w:kern w:val="2"/>
              </w:rPr>
              <w:t>Pirkėjo</w:t>
            </w:r>
            <w:r w:rsidR="004C3ECE" w:rsidRPr="00204990">
              <w:rPr>
                <w:color w:val="000000"/>
                <w:kern w:val="2"/>
              </w:rPr>
              <w:t xml:space="preserve"> kaltės </w:t>
            </w:r>
            <w:r w:rsidR="004C3ECE" w:rsidRPr="00204990">
              <w:rPr>
                <w:b/>
                <w:color w:val="000000"/>
                <w:kern w:val="2"/>
              </w:rPr>
              <w:t>Pardavėjas</w:t>
            </w:r>
            <w:r w:rsidR="004C3ECE" w:rsidRPr="00204990">
              <w:rPr>
                <w:color w:val="000000"/>
                <w:kern w:val="2"/>
              </w:rPr>
              <w:t xml:space="preserve"> 1 (vieną) kartą per ketvirtį nesilaiko įsipareigojimų, susijusių su pasiūlymo vertinimo metu taikomais ekonomiškai naudingiausio pasiūlymo vertinimo kriterijais kainos ir kokybės santykiui apskaičiuoti (Sutarties </w:t>
            </w:r>
            <w:r w:rsidR="004C3ECE">
              <w:rPr>
                <w:color w:val="000000"/>
                <w:kern w:val="2"/>
              </w:rPr>
              <w:t>Specialiosios dalies</w:t>
            </w:r>
            <w:r w:rsidR="004C3ECE" w:rsidRPr="00204990">
              <w:rPr>
                <w:color w:val="000000"/>
                <w:kern w:val="2"/>
              </w:rPr>
              <w:t xml:space="preserve"> </w:t>
            </w:r>
            <w:r w:rsidR="004C3ECE">
              <w:rPr>
                <w:color w:val="000000"/>
                <w:kern w:val="2"/>
              </w:rPr>
              <w:t>4.4</w:t>
            </w:r>
            <w:r w:rsidR="004C3ECE" w:rsidRPr="00204990">
              <w:rPr>
                <w:color w:val="000000"/>
                <w:kern w:val="2"/>
              </w:rPr>
              <w:t xml:space="preserve"> punktas) įgyvendinimu ir nustatyt</w:t>
            </w:r>
            <w:r w:rsidR="004C3ECE">
              <w:rPr>
                <w:color w:val="000000"/>
                <w:kern w:val="2"/>
              </w:rPr>
              <w:t>ų</w:t>
            </w:r>
            <w:r w:rsidR="004C3ECE" w:rsidRPr="00204990">
              <w:rPr>
                <w:color w:val="000000"/>
                <w:kern w:val="2"/>
              </w:rPr>
              <w:t xml:space="preserve"> pažeidim</w:t>
            </w:r>
            <w:r w:rsidR="004C3ECE">
              <w:rPr>
                <w:color w:val="000000"/>
                <w:kern w:val="2"/>
              </w:rPr>
              <w:t>ų</w:t>
            </w:r>
            <w:r w:rsidR="004C3ECE" w:rsidRPr="00204990">
              <w:rPr>
                <w:color w:val="000000"/>
                <w:kern w:val="2"/>
              </w:rPr>
              <w:t xml:space="preserve"> </w:t>
            </w:r>
            <w:r w:rsidR="004C3ECE">
              <w:rPr>
                <w:color w:val="000000"/>
                <w:kern w:val="2"/>
              </w:rPr>
              <w:t>Pardavėjas Pirkėjo reikalavimu ne</w:t>
            </w:r>
            <w:r w:rsidR="004C3ECE" w:rsidRPr="00204990">
              <w:rPr>
                <w:color w:val="000000"/>
                <w:kern w:val="2"/>
              </w:rPr>
              <w:t>pašalina ilgiau kaip 3 (tris) kalendorines dienas,</w:t>
            </w:r>
            <w:r w:rsidR="004C3ECE">
              <w:rPr>
                <w:color w:val="000000"/>
                <w:kern w:val="2"/>
              </w:rPr>
              <w:t xml:space="preserve"> skaičiuojant nuo informacijos apie nustatytus pažeidimus pateikimo Pardavėjui dienos,</w:t>
            </w:r>
            <w:r w:rsidR="004C3ECE" w:rsidRPr="00204990">
              <w:rPr>
                <w:color w:val="000000"/>
                <w:kern w:val="2"/>
              </w:rPr>
              <w:t xml:space="preserve"> </w:t>
            </w:r>
            <w:r w:rsidR="004C3ECE" w:rsidRPr="00204990">
              <w:rPr>
                <w:b/>
                <w:color w:val="000000"/>
                <w:kern w:val="2"/>
              </w:rPr>
              <w:t>Pardavėjas</w:t>
            </w:r>
            <w:r w:rsidR="004C3ECE" w:rsidRPr="00204990">
              <w:rPr>
                <w:color w:val="000000"/>
                <w:kern w:val="2"/>
              </w:rPr>
              <w:t xml:space="preserve"> sumoka </w:t>
            </w:r>
            <w:r w:rsidR="004C3ECE" w:rsidRPr="00204990">
              <w:rPr>
                <w:b/>
                <w:color w:val="000000"/>
                <w:kern w:val="2"/>
              </w:rPr>
              <w:t>Pirkėjui</w:t>
            </w:r>
            <w:r w:rsidR="004C3ECE" w:rsidRPr="00204990">
              <w:rPr>
                <w:color w:val="000000"/>
                <w:kern w:val="2"/>
              </w:rPr>
              <w:t xml:space="preserve"> 150 (vieno šimto penkiasdešimties eurų) </w:t>
            </w:r>
            <w:proofErr w:type="spellStart"/>
            <w:r w:rsidR="004C3ECE" w:rsidRPr="00204990">
              <w:rPr>
                <w:color w:val="000000"/>
                <w:kern w:val="2"/>
              </w:rPr>
              <w:t>Eur</w:t>
            </w:r>
            <w:proofErr w:type="spellEnd"/>
            <w:r w:rsidR="004C3ECE" w:rsidRPr="00204990">
              <w:rPr>
                <w:color w:val="000000"/>
                <w:kern w:val="2"/>
              </w:rPr>
              <w:t xml:space="preserve"> dydžio baudą. Jei ne dėl </w:t>
            </w:r>
            <w:r w:rsidR="004C3ECE" w:rsidRPr="00204990">
              <w:rPr>
                <w:b/>
                <w:color w:val="000000"/>
                <w:kern w:val="2"/>
              </w:rPr>
              <w:t>Pirkėjo</w:t>
            </w:r>
            <w:r w:rsidR="004C3ECE" w:rsidRPr="00204990">
              <w:rPr>
                <w:color w:val="000000"/>
                <w:kern w:val="2"/>
              </w:rPr>
              <w:t xml:space="preserve"> kaltės </w:t>
            </w:r>
            <w:r w:rsidR="004C3ECE" w:rsidRPr="00204990">
              <w:rPr>
                <w:b/>
                <w:color w:val="000000"/>
                <w:kern w:val="2"/>
              </w:rPr>
              <w:t>Pardavėjas</w:t>
            </w:r>
            <w:r w:rsidR="004C3ECE" w:rsidRPr="00204990">
              <w:rPr>
                <w:color w:val="000000"/>
                <w:kern w:val="2"/>
              </w:rPr>
              <w:t xml:space="preserve"> 2 (antrą) kartą per </w:t>
            </w:r>
            <w:r w:rsidR="004C3ECE">
              <w:rPr>
                <w:color w:val="000000"/>
                <w:kern w:val="2"/>
              </w:rPr>
              <w:t xml:space="preserve">tą patį </w:t>
            </w:r>
            <w:r w:rsidR="004C3ECE" w:rsidRPr="00204990">
              <w:rPr>
                <w:color w:val="000000"/>
                <w:kern w:val="2"/>
              </w:rPr>
              <w:t xml:space="preserve">ketvirtį, nesilaiko </w:t>
            </w:r>
            <w:r w:rsidR="004C3ECE">
              <w:rPr>
                <w:color w:val="000000"/>
                <w:kern w:val="2"/>
              </w:rPr>
              <w:t xml:space="preserve">minėtų </w:t>
            </w:r>
            <w:r w:rsidR="004C3ECE" w:rsidRPr="00204990">
              <w:rPr>
                <w:color w:val="000000"/>
                <w:kern w:val="2"/>
              </w:rPr>
              <w:t xml:space="preserve">įsipareigojimų, susijusių su pasiūlymo vertinimo metu taikomais ekonomiškai naudingiausio pasiūlymo vertinimo kriterijais kainos ir kokybės santykiui apskaičiuoti įgyvendinimu </w:t>
            </w:r>
            <w:r w:rsidR="004C3ECE">
              <w:rPr>
                <w:color w:val="000000"/>
                <w:kern w:val="2"/>
              </w:rPr>
              <w:t xml:space="preserve">ir </w:t>
            </w:r>
            <w:r w:rsidR="004C3ECE" w:rsidRPr="00204990">
              <w:rPr>
                <w:color w:val="000000"/>
                <w:kern w:val="2"/>
              </w:rPr>
              <w:t>nustatyt</w:t>
            </w:r>
            <w:r w:rsidR="004C3ECE">
              <w:rPr>
                <w:color w:val="000000"/>
                <w:kern w:val="2"/>
              </w:rPr>
              <w:t>ų</w:t>
            </w:r>
            <w:r w:rsidR="004C3ECE" w:rsidRPr="00204990">
              <w:rPr>
                <w:color w:val="000000"/>
                <w:kern w:val="2"/>
              </w:rPr>
              <w:t xml:space="preserve"> pažeidim</w:t>
            </w:r>
            <w:r w:rsidR="004C3ECE">
              <w:rPr>
                <w:color w:val="000000"/>
                <w:kern w:val="2"/>
              </w:rPr>
              <w:t>ų</w:t>
            </w:r>
            <w:r w:rsidR="004C3ECE" w:rsidRPr="00204990">
              <w:rPr>
                <w:color w:val="000000"/>
                <w:kern w:val="2"/>
              </w:rPr>
              <w:t xml:space="preserve"> </w:t>
            </w:r>
            <w:r w:rsidR="004C3ECE">
              <w:rPr>
                <w:color w:val="000000"/>
                <w:kern w:val="2"/>
              </w:rPr>
              <w:t>Pardavėjas Pirkėjo reikalavimu</w:t>
            </w:r>
            <w:r w:rsidR="004C3ECE" w:rsidRPr="00204990">
              <w:rPr>
                <w:color w:val="000000"/>
                <w:kern w:val="2"/>
              </w:rPr>
              <w:t xml:space="preserve"> </w:t>
            </w:r>
            <w:r w:rsidR="004C3ECE">
              <w:rPr>
                <w:color w:val="000000"/>
                <w:kern w:val="2"/>
              </w:rPr>
              <w:t>ne</w:t>
            </w:r>
            <w:r w:rsidR="004C3ECE" w:rsidRPr="00204990">
              <w:rPr>
                <w:color w:val="000000"/>
                <w:kern w:val="2"/>
              </w:rPr>
              <w:t>pašalina ilgiau kaip 3 (tris) kalendorines dienas,</w:t>
            </w:r>
            <w:r w:rsidR="004C3ECE">
              <w:rPr>
                <w:color w:val="000000"/>
                <w:kern w:val="2"/>
              </w:rPr>
              <w:t xml:space="preserve"> skaičiuojant nuo informacijos apie nustatytus pažeidimus pateikimo Pardavėjui dienos,</w:t>
            </w:r>
            <w:r w:rsidR="004C3ECE" w:rsidRPr="00204990">
              <w:rPr>
                <w:color w:val="000000"/>
                <w:kern w:val="2"/>
              </w:rPr>
              <w:t xml:space="preserve"> </w:t>
            </w:r>
            <w:r w:rsidR="004C3ECE" w:rsidRPr="00204990">
              <w:rPr>
                <w:b/>
                <w:color w:val="000000"/>
                <w:kern w:val="2"/>
              </w:rPr>
              <w:t>Pardavėjas</w:t>
            </w:r>
            <w:r w:rsidR="004C3ECE" w:rsidRPr="00204990">
              <w:rPr>
                <w:color w:val="000000"/>
                <w:kern w:val="2"/>
              </w:rPr>
              <w:t xml:space="preserve"> sumoka </w:t>
            </w:r>
            <w:r w:rsidR="004C3ECE" w:rsidRPr="00204990">
              <w:rPr>
                <w:b/>
                <w:color w:val="000000"/>
                <w:kern w:val="2"/>
              </w:rPr>
              <w:t>Pirkėjui</w:t>
            </w:r>
            <w:r w:rsidR="004C3ECE" w:rsidRPr="00204990">
              <w:rPr>
                <w:color w:val="000000"/>
                <w:kern w:val="2"/>
              </w:rPr>
              <w:t xml:space="preserve"> 300 (trijų šimtų eurų) </w:t>
            </w:r>
            <w:proofErr w:type="spellStart"/>
            <w:r w:rsidR="004C3ECE" w:rsidRPr="00204990">
              <w:rPr>
                <w:color w:val="000000"/>
                <w:kern w:val="2"/>
              </w:rPr>
              <w:t>Eur</w:t>
            </w:r>
            <w:proofErr w:type="spellEnd"/>
            <w:r w:rsidR="004C3ECE">
              <w:rPr>
                <w:color w:val="000000"/>
                <w:kern w:val="2"/>
              </w:rPr>
              <w:t xml:space="preserve"> dydžio baudą.</w:t>
            </w:r>
          </w:p>
          <w:p w14:paraId="542F6558" w14:textId="0EC24D8C" w:rsidR="00BD5249" w:rsidRPr="002B2759" w:rsidRDefault="00BD5249" w:rsidP="00BD5249">
            <w:pPr>
              <w:jc w:val="both"/>
            </w:pPr>
          </w:p>
        </w:tc>
      </w:tr>
      <w:tr w:rsidR="005A5832" w:rsidRPr="002B2759" w14:paraId="1E2EF52B" w14:textId="77777777">
        <w:trPr>
          <w:trHeight w:val="300"/>
        </w:trPr>
        <w:tc>
          <w:tcPr>
            <w:tcW w:w="2704" w:type="dxa"/>
            <w:gridSpan w:val="2"/>
          </w:tcPr>
          <w:p w14:paraId="419C15EF" w14:textId="62F167DB" w:rsidR="005A5832" w:rsidRPr="002B2759" w:rsidRDefault="00A10867">
            <w:pPr>
              <w:rPr>
                <w:b/>
                <w:bCs/>
                <w:kern w:val="2"/>
                <w:szCs w:val="24"/>
              </w:rPr>
            </w:pPr>
            <w:r w:rsidRPr="002B2759">
              <w:rPr>
                <w:b/>
                <w:bCs/>
                <w:kern w:val="2"/>
                <w:szCs w:val="24"/>
              </w:rPr>
              <w:t>9.3. Tiekėjui / Pirkėjui taikoma bauda nutraukus Sutartį dėl esminio Sutarties pažeidimo</w:t>
            </w:r>
            <w:r w:rsidR="00E16F69" w:rsidRPr="002B2759">
              <w:t xml:space="preserve"> </w:t>
            </w:r>
            <w:r w:rsidR="00E16F69" w:rsidRPr="002B2759">
              <w:rPr>
                <w:b/>
                <w:bCs/>
                <w:kern w:val="2"/>
                <w:szCs w:val="24"/>
              </w:rPr>
              <w:t>ar nepagrįstai nutraukus Sutarties vykdymą ne Sutartyje nustatyta tvarka</w:t>
            </w:r>
          </w:p>
        </w:tc>
        <w:tc>
          <w:tcPr>
            <w:tcW w:w="6831" w:type="dxa"/>
            <w:gridSpan w:val="2"/>
          </w:tcPr>
          <w:p w14:paraId="1C024572" w14:textId="1A08E182" w:rsidR="005A5832" w:rsidRPr="002B2759" w:rsidRDefault="00A10867" w:rsidP="00E16F69">
            <w:pPr>
              <w:jc w:val="both"/>
              <w:rPr>
                <w:kern w:val="2"/>
                <w:szCs w:val="24"/>
              </w:rPr>
            </w:pPr>
            <w:r w:rsidRPr="002B2759">
              <w:rPr>
                <w:kern w:val="2"/>
                <w:szCs w:val="24"/>
              </w:rPr>
              <w:t xml:space="preserve">Nutraukus Sutartį dėl esminio Sutarties pažeidimo, nustatyto </w:t>
            </w:r>
            <w:r w:rsidR="009B45A6" w:rsidRPr="002B2759">
              <w:rPr>
                <w:kern w:val="2"/>
                <w:szCs w:val="24"/>
              </w:rPr>
              <w:t xml:space="preserve">Sutarties </w:t>
            </w:r>
            <w:r w:rsidR="00BA773A" w:rsidRPr="002B2759">
              <w:rPr>
                <w:kern w:val="2"/>
                <w:szCs w:val="24"/>
              </w:rPr>
              <w:t>Specialiųjų sąlygų</w:t>
            </w:r>
            <w:r w:rsidRPr="002B2759">
              <w:rPr>
                <w:kern w:val="2"/>
                <w:szCs w:val="24"/>
              </w:rPr>
              <w:t xml:space="preserve"> </w:t>
            </w:r>
            <w:r w:rsidR="008A1861">
              <w:rPr>
                <w:kern w:val="2"/>
                <w:szCs w:val="24"/>
              </w:rPr>
              <w:t>12</w:t>
            </w:r>
            <w:r w:rsidR="00A34E50">
              <w:rPr>
                <w:kern w:val="2"/>
                <w:szCs w:val="24"/>
              </w:rPr>
              <w:t xml:space="preserve">.2.1 – </w:t>
            </w:r>
            <w:r w:rsidR="008A1861">
              <w:rPr>
                <w:kern w:val="2"/>
                <w:szCs w:val="24"/>
              </w:rPr>
              <w:t>12</w:t>
            </w:r>
            <w:r w:rsidR="00A114D0">
              <w:rPr>
                <w:kern w:val="2"/>
                <w:szCs w:val="24"/>
              </w:rPr>
              <w:t>.2.12</w:t>
            </w:r>
            <w:r w:rsidR="006061A8" w:rsidRPr="00BD5249">
              <w:rPr>
                <w:kern w:val="2"/>
                <w:szCs w:val="24"/>
              </w:rPr>
              <w:t xml:space="preserve"> </w:t>
            </w:r>
            <w:r w:rsidR="00BA773A" w:rsidRPr="002B2759">
              <w:rPr>
                <w:kern w:val="2"/>
                <w:szCs w:val="24"/>
              </w:rPr>
              <w:t>punktuose</w:t>
            </w:r>
            <w:r w:rsidRPr="002B2759">
              <w:rPr>
                <w:kern w:val="2"/>
                <w:szCs w:val="24"/>
              </w:rPr>
              <w:t xml:space="preserve">, mokama </w:t>
            </w:r>
            <w:r w:rsidR="00EB46E1" w:rsidRPr="00C35814">
              <w:rPr>
                <w:i/>
                <w:kern w:val="2"/>
                <w:szCs w:val="24"/>
              </w:rPr>
              <w:t>7</w:t>
            </w:r>
            <w:r w:rsidR="00E16F69" w:rsidRPr="002B2759">
              <w:rPr>
                <w:kern w:val="2"/>
                <w:szCs w:val="24"/>
              </w:rPr>
              <w:t xml:space="preserve"> </w:t>
            </w:r>
            <w:r w:rsidR="005B5FF3" w:rsidRPr="00C35814">
              <w:rPr>
                <w:i/>
                <w:kern w:val="2"/>
                <w:szCs w:val="24"/>
              </w:rPr>
              <w:t>(</w:t>
            </w:r>
            <w:r w:rsidR="00EB46E1" w:rsidRPr="00C35814">
              <w:rPr>
                <w:i/>
                <w:kern w:val="2"/>
                <w:szCs w:val="24"/>
              </w:rPr>
              <w:t>septynių</w:t>
            </w:r>
            <w:r w:rsidR="005B5FF3" w:rsidRPr="002B2759">
              <w:rPr>
                <w:kern w:val="2"/>
                <w:szCs w:val="24"/>
              </w:rPr>
              <w:t>)</w:t>
            </w:r>
            <w:r w:rsidRPr="002B2759">
              <w:rPr>
                <w:kern w:val="2"/>
                <w:szCs w:val="24"/>
              </w:rPr>
              <w:t xml:space="preserve"> procentų dydžio bauda nuo Pradinės Sutarties vertės be PVM, nurodytos Specialiųjų sąlygų 5.2 punkte. </w:t>
            </w:r>
          </w:p>
        </w:tc>
      </w:tr>
      <w:tr w:rsidR="005A5832" w:rsidRPr="002B2759" w14:paraId="19712828" w14:textId="77777777">
        <w:trPr>
          <w:trHeight w:val="300"/>
        </w:trPr>
        <w:tc>
          <w:tcPr>
            <w:tcW w:w="2704" w:type="dxa"/>
            <w:gridSpan w:val="2"/>
          </w:tcPr>
          <w:p w14:paraId="0A80226E" w14:textId="77777777" w:rsidR="005A5832" w:rsidRPr="002B2759" w:rsidRDefault="00A10867">
            <w:pPr>
              <w:rPr>
                <w:b/>
                <w:bCs/>
                <w:kern w:val="2"/>
                <w:szCs w:val="24"/>
              </w:rPr>
            </w:pPr>
            <w:r w:rsidRPr="002B275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Pr="002B2759" w:rsidRDefault="00A10867">
            <w:pPr>
              <w:rPr>
                <w:color w:val="000000"/>
                <w:kern w:val="2"/>
                <w:szCs w:val="24"/>
              </w:rPr>
            </w:pPr>
            <w:r w:rsidRPr="002B2759">
              <w:rPr>
                <w:color w:val="000000"/>
                <w:kern w:val="2"/>
                <w:szCs w:val="24"/>
              </w:rPr>
              <w:t>Netaikoma</w:t>
            </w:r>
          </w:p>
          <w:p w14:paraId="7EBFA6DB" w14:textId="77777777" w:rsidR="005A5832" w:rsidRPr="002B2759" w:rsidRDefault="005A5832" w:rsidP="00EB6870">
            <w:pPr>
              <w:rPr>
                <w:kern w:val="2"/>
                <w:szCs w:val="24"/>
              </w:rPr>
            </w:pPr>
          </w:p>
        </w:tc>
      </w:tr>
      <w:tr w:rsidR="005A5832" w:rsidRPr="002B2759" w14:paraId="4B51AD6C" w14:textId="77777777">
        <w:trPr>
          <w:trHeight w:val="300"/>
        </w:trPr>
        <w:tc>
          <w:tcPr>
            <w:tcW w:w="2704" w:type="dxa"/>
            <w:gridSpan w:val="2"/>
          </w:tcPr>
          <w:p w14:paraId="251E3F1B" w14:textId="77777777" w:rsidR="005A5832" w:rsidRPr="002B2759" w:rsidRDefault="00A10867">
            <w:pPr>
              <w:rPr>
                <w:b/>
                <w:bCs/>
                <w:kern w:val="2"/>
                <w:szCs w:val="24"/>
              </w:rPr>
            </w:pPr>
            <w:r w:rsidRPr="002B2759">
              <w:rPr>
                <w:b/>
                <w:bCs/>
                <w:kern w:val="2"/>
                <w:szCs w:val="24"/>
              </w:rPr>
              <w:t>9.5. Tiekėjui taikomos baudos dėl aplinkosauginių ir (arba) socialinių kriterijų nesilaikymo</w:t>
            </w:r>
          </w:p>
        </w:tc>
        <w:tc>
          <w:tcPr>
            <w:tcW w:w="6831" w:type="dxa"/>
            <w:gridSpan w:val="2"/>
          </w:tcPr>
          <w:p w14:paraId="6795B302" w14:textId="501C2654" w:rsidR="005A5832" w:rsidRPr="002B2759" w:rsidRDefault="00F24D18">
            <w:pPr>
              <w:rPr>
                <w:kern w:val="2"/>
                <w:szCs w:val="24"/>
              </w:rPr>
            </w:pPr>
            <w:r w:rsidRPr="002B2759">
              <w:rPr>
                <w:color w:val="000000"/>
                <w:kern w:val="2"/>
                <w:szCs w:val="24"/>
              </w:rPr>
              <w:t>Netaikoma</w:t>
            </w:r>
          </w:p>
          <w:p w14:paraId="75013B6D" w14:textId="77777777" w:rsidR="005A5832" w:rsidRPr="002B2759" w:rsidRDefault="005A5832">
            <w:pPr>
              <w:rPr>
                <w:color w:val="4472C4"/>
                <w:kern w:val="2"/>
                <w:szCs w:val="24"/>
              </w:rPr>
            </w:pPr>
          </w:p>
        </w:tc>
      </w:tr>
      <w:tr w:rsidR="005A5832" w:rsidRPr="002B2759" w14:paraId="2BAA4A24" w14:textId="77777777">
        <w:trPr>
          <w:trHeight w:val="300"/>
        </w:trPr>
        <w:tc>
          <w:tcPr>
            <w:tcW w:w="2704" w:type="dxa"/>
            <w:gridSpan w:val="2"/>
          </w:tcPr>
          <w:p w14:paraId="1776E692" w14:textId="77777777" w:rsidR="005A5832" w:rsidRPr="002B2759" w:rsidRDefault="00A10867">
            <w:pPr>
              <w:rPr>
                <w:b/>
                <w:bCs/>
                <w:kern w:val="2"/>
                <w:szCs w:val="24"/>
              </w:rPr>
            </w:pPr>
            <w:r w:rsidRPr="002B2759">
              <w:rPr>
                <w:b/>
                <w:bCs/>
                <w:kern w:val="2"/>
                <w:szCs w:val="24"/>
              </w:rPr>
              <w:t>9.6. Tiekėjui / Pirkėjui taikoma bauda dėl konfidencialumo reikalavimų nesilaikymo</w:t>
            </w:r>
          </w:p>
        </w:tc>
        <w:tc>
          <w:tcPr>
            <w:tcW w:w="6831" w:type="dxa"/>
            <w:gridSpan w:val="2"/>
          </w:tcPr>
          <w:p w14:paraId="47783CD1" w14:textId="77777777" w:rsidR="005A5832" w:rsidRPr="002B2759" w:rsidRDefault="00A10867">
            <w:pPr>
              <w:rPr>
                <w:kern w:val="2"/>
                <w:szCs w:val="24"/>
              </w:rPr>
            </w:pPr>
            <w:r w:rsidRPr="002B2759">
              <w:rPr>
                <w:kern w:val="2"/>
                <w:szCs w:val="24"/>
              </w:rPr>
              <w:t>Netaikoma</w:t>
            </w:r>
          </w:p>
          <w:p w14:paraId="6AC1E63B" w14:textId="77777777" w:rsidR="005A5832" w:rsidRPr="002B2759" w:rsidRDefault="005A5832">
            <w:pPr>
              <w:rPr>
                <w:color w:val="4472C4"/>
                <w:kern w:val="2"/>
                <w:szCs w:val="24"/>
              </w:rPr>
            </w:pPr>
          </w:p>
        </w:tc>
      </w:tr>
      <w:tr w:rsidR="005A5832" w:rsidRPr="002B2759" w14:paraId="22A11D5A" w14:textId="77777777">
        <w:trPr>
          <w:trHeight w:val="300"/>
        </w:trPr>
        <w:tc>
          <w:tcPr>
            <w:tcW w:w="2704" w:type="dxa"/>
            <w:gridSpan w:val="2"/>
          </w:tcPr>
          <w:p w14:paraId="3EEAFF5A" w14:textId="77777777" w:rsidR="005A5832" w:rsidRPr="002B2759" w:rsidRDefault="00A10867">
            <w:pPr>
              <w:rPr>
                <w:b/>
                <w:bCs/>
                <w:kern w:val="2"/>
                <w:szCs w:val="24"/>
              </w:rPr>
            </w:pPr>
            <w:r w:rsidRPr="002B2759">
              <w:rPr>
                <w:b/>
                <w:bCs/>
                <w:kern w:val="2"/>
                <w:szCs w:val="24"/>
              </w:rPr>
              <w:t xml:space="preserve">9.7. Tiekėjui taikomos netesybos dėl pirkimo dokumentuose nustatytų kokybinių kriterijų </w:t>
            </w:r>
            <w:proofErr w:type="spellStart"/>
            <w:r w:rsidRPr="002B2759">
              <w:rPr>
                <w:b/>
                <w:bCs/>
                <w:kern w:val="2"/>
                <w:szCs w:val="24"/>
              </w:rPr>
              <w:t>nepasiekimo</w:t>
            </w:r>
            <w:proofErr w:type="spellEnd"/>
            <w:r w:rsidRPr="002B2759">
              <w:rPr>
                <w:b/>
                <w:bCs/>
                <w:kern w:val="2"/>
                <w:szCs w:val="24"/>
              </w:rPr>
              <w:t xml:space="preserve"> Sutarties vykdymo metu</w:t>
            </w:r>
          </w:p>
        </w:tc>
        <w:tc>
          <w:tcPr>
            <w:tcW w:w="6831" w:type="dxa"/>
            <w:gridSpan w:val="2"/>
          </w:tcPr>
          <w:p w14:paraId="5852E2FB" w14:textId="77777777" w:rsidR="00374887" w:rsidRPr="002B2759" w:rsidRDefault="00A10867" w:rsidP="00374887">
            <w:pPr>
              <w:rPr>
                <w:color w:val="4472C4"/>
                <w:kern w:val="2"/>
                <w:szCs w:val="24"/>
              </w:rPr>
            </w:pPr>
            <w:r w:rsidRPr="002B2759">
              <w:rPr>
                <w:kern w:val="2"/>
                <w:szCs w:val="24"/>
              </w:rPr>
              <w:t xml:space="preserve">Netaikoma </w:t>
            </w:r>
          </w:p>
          <w:p w14:paraId="7EDA955D" w14:textId="77777777" w:rsidR="005A5832" w:rsidRPr="002B2759" w:rsidRDefault="005A5832">
            <w:pPr>
              <w:rPr>
                <w:color w:val="4472C4"/>
                <w:kern w:val="2"/>
                <w:szCs w:val="24"/>
              </w:rPr>
            </w:pPr>
          </w:p>
        </w:tc>
      </w:tr>
      <w:tr w:rsidR="005A5832" w:rsidRPr="002B2759" w14:paraId="27D19ACB" w14:textId="77777777">
        <w:trPr>
          <w:trHeight w:val="300"/>
        </w:trPr>
        <w:tc>
          <w:tcPr>
            <w:tcW w:w="2704" w:type="dxa"/>
            <w:gridSpan w:val="2"/>
          </w:tcPr>
          <w:p w14:paraId="19EFD63F" w14:textId="77777777" w:rsidR="005A5832" w:rsidRPr="002B2759" w:rsidRDefault="00A10867">
            <w:pPr>
              <w:rPr>
                <w:b/>
                <w:bCs/>
                <w:kern w:val="2"/>
                <w:szCs w:val="24"/>
              </w:rPr>
            </w:pPr>
            <w:r w:rsidRPr="002B2759">
              <w:rPr>
                <w:b/>
                <w:bCs/>
                <w:kern w:val="2"/>
                <w:szCs w:val="24"/>
              </w:rPr>
              <w:t>9.8. Tiekėjui taikomos netesybos dėl Sutarties įvykdymo užtikrinimo nepratęsimo</w:t>
            </w:r>
          </w:p>
        </w:tc>
        <w:tc>
          <w:tcPr>
            <w:tcW w:w="6831" w:type="dxa"/>
            <w:gridSpan w:val="2"/>
          </w:tcPr>
          <w:p w14:paraId="20FAEC7B" w14:textId="77777777" w:rsidR="005A5832" w:rsidRPr="002B2759" w:rsidRDefault="00A10867">
            <w:pPr>
              <w:rPr>
                <w:kern w:val="2"/>
                <w:szCs w:val="24"/>
              </w:rPr>
            </w:pPr>
            <w:r w:rsidRPr="002B2759">
              <w:rPr>
                <w:kern w:val="2"/>
                <w:szCs w:val="24"/>
              </w:rPr>
              <w:t>Netaikoma</w:t>
            </w:r>
          </w:p>
          <w:p w14:paraId="554EE9FF" w14:textId="77777777" w:rsidR="005A5832" w:rsidRPr="002B2759" w:rsidRDefault="005A5832">
            <w:pPr>
              <w:rPr>
                <w:color w:val="4472C4"/>
                <w:kern w:val="2"/>
                <w:szCs w:val="24"/>
              </w:rPr>
            </w:pPr>
          </w:p>
          <w:p w14:paraId="4F73C822" w14:textId="77777777" w:rsidR="005A5832" w:rsidRPr="002B2759" w:rsidRDefault="005A5832">
            <w:pPr>
              <w:rPr>
                <w:color w:val="4472C4"/>
                <w:kern w:val="2"/>
                <w:szCs w:val="24"/>
              </w:rPr>
            </w:pPr>
          </w:p>
        </w:tc>
      </w:tr>
      <w:tr w:rsidR="002B2759" w:rsidRPr="002B2759" w14:paraId="541C2529" w14:textId="77777777">
        <w:trPr>
          <w:trHeight w:val="300"/>
        </w:trPr>
        <w:tc>
          <w:tcPr>
            <w:tcW w:w="2704" w:type="dxa"/>
            <w:gridSpan w:val="2"/>
          </w:tcPr>
          <w:p w14:paraId="4A5C5770" w14:textId="2C6E7C07" w:rsidR="002B2759" w:rsidRPr="002B2759" w:rsidRDefault="002B2759">
            <w:pPr>
              <w:rPr>
                <w:b/>
                <w:bCs/>
                <w:kern w:val="2"/>
                <w:szCs w:val="24"/>
              </w:rPr>
            </w:pPr>
            <w:r w:rsidRPr="002B2759">
              <w:rPr>
                <w:b/>
                <w:bCs/>
                <w:kern w:val="2"/>
                <w:szCs w:val="24"/>
              </w:rPr>
              <w:t>9.9.</w:t>
            </w:r>
            <w:r w:rsidRPr="002B2759">
              <w:t xml:space="preserve"> </w:t>
            </w:r>
            <w:r w:rsidRPr="002B275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393471E" w14:textId="1AD007D0" w:rsidR="002B2759" w:rsidRPr="002B2759" w:rsidRDefault="002B2759">
            <w:pPr>
              <w:rPr>
                <w:kern w:val="2"/>
                <w:szCs w:val="24"/>
              </w:rPr>
            </w:pPr>
            <w:r w:rsidRPr="002B2759">
              <w:rPr>
                <w:kern w:val="2"/>
                <w:szCs w:val="24"/>
              </w:rPr>
              <w:t>Netaikoma</w:t>
            </w:r>
          </w:p>
        </w:tc>
      </w:tr>
      <w:tr w:rsidR="005A5832" w:rsidRPr="002B2759" w14:paraId="5A81082E" w14:textId="77777777">
        <w:trPr>
          <w:trHeight w:val="300"/>
        </w:trPr>
        <w:tc>
          <w:tcPr>
            <w:tcW w:w="2704" w:type="dxa"/>
            <w:gridSpan w:val="2"/>
          </w:tcPr>
          <w:p w14:paraId="2F2C1A70" w14:textId="5663029D" w:rsidR="005A5832" w:rsidRPr="002B2759" w:rsidRDefault="00013CA5">
            <w:pPr>
              <w:rPr>
                <w:b/>
                <w:bCs/>
                <w:kern w:val="2"/>
                <w:szCs w:val="24"/>
              </w:rPr>
            </w:pPr>
            <w:r>
              <w:rPr>
                <w:b/>
                <w:bCs/>
                <w:kern w:val="2"/>
                <w:szCs w:val="24"/>
              </w:rPr>
              <w:t>9.10</w:t>
            </w:r>
            <w:r w:rsidR="00A10867" w:rsidRPr="002B2759">
              <w:rPr>
                <w:b/>
                <w:bCs/>
                <w:kern w:val="2"/>
                <w:szCs w:val="24"/>
              </w:rPr>
              <w:t>. Kitos netesybos</w:t>
            </w:r>
          </w:p>
        </w:tc>
        <w:tc>
          <w:tcPr>
            <w:tcW w:w="6831" w:type="dxa"/>
            <w:gridSpan w:val="2"/>
          </w:tcPr>
          <w:p w14:paraId="49FF1979" w14:textId="43C06966" w:rsidR="005A5832" w:rsidRPr="002B2759" w:rsidRDefault="00374887" w:rsidP="006B1941">
            <w:pPr>
              <w:jc w:val="both"/>
              <w:rPr>
                <w:color w:val="4472C4"/>
                <w:kern w:val="2"/>
                <w:szCs w:val="24"/>
              </w:rPr>
            </w:pPr>
            <w:r w:rsidRPr="002B2759">
              <w:rPr>
                <w:kern w:val="2"/>
                <w:szCs w:val="24"/>
              </w:rPr>
              <w:t xml:space="preserve">Sutartį nutraukus </w:t>
            </w:r>
            <w:r w:rsidR="009B45A6" w:rsidRPr="002B2759">
              <w:rPr>
                <w:kern w:val="2"/>
                <w:szCs w:val="24"/>
              </w:rPr>
              <w:t xml:space="preserve">Sutarties </w:t>
            </w:r>
            <w:r w:rsidR="006B1941" w:rsidRPr="002B2759">
              <w:rPr>
                <w:kern w:val="2"/>
                <w:szCs w:val="24"/>
              </w:rPr>
              <w:t xml:space="preserve">Specialiųjų sąlygų </w:t>
            </w:r>
            <w:r w:rsidR="008A1861">
              <w:rPr>
                <w:rFonts w:eastAsia="Arial"/>
                <w:kern w:val="2"/>
                <w:szCs w:val="24"/>
              </w:rPr>
              <w:t>12</w:t>
            </w:r>
            <w:r w:rsidR="00EB5D59">
              <w:rPr>
                <w:rFonts w:eastAsia="Arial"/>
                <w:kern w:val="2"/>
                <w:szCs w:val="24"/>
              </w:rPr>
              <w:t xml:space="preserve">.2.13 - </w:t>
            </w:r>
            <w:r w:rsidR="008A1861">
              <w:rPr>
                <w:rFonts w:eastAsia="Arial"/>
                <w:kern w:val="2"/>
                <w:szCs w:val="24"/>
              </w:rPr>
              <w:t>12</w:t>
            </w:r>
            <w:r w:rsidR="00EB5D59">
              <w:rPr>
                <w:rFonts w:eastAsia="Arial"/>
                <w:kern w:val="2"/>
                <w:szCs w:val="24"/>
              </w:rPr>
              <w:t>.2.15</w:t>
            </w:r>
            <w:r w:rsidR="00DF0E77" w:rsidRPr="002B2759">
              <w:rPr>
                <w:rFonts w:eastAsia="Arial"/>
                <w:kern w:val="2"/>
                <w:szCs w:val="24"/>
              </w:rPr>
              <w:t xml:space="preserve">. </w:t>
            </w:r>
            <w:r w:rsidR="006B1941" w:rsidRPr="002B2759">
              <w:rPr>
                <w:kern w:val="2"/>
                <w:szCs w:val="24"/>
              </w:rPr>
              <w:t>punktuos</w:t>
            </w:r>
            <w:r w:rsidR="006061A8" w:rsidRPr="002B2759">
              <w:rPr>
                <w:kern w:val="2"/>
                <w:szCs w:val="24"/>
              </w:rPr>
              <w:t>e</w:t>
            </w:r>
            <w:r w:rsidRPr="002B2759">
              <w:rPr>
                <w:kern w:val="2"/>
                <w:szCs w:val="24"/>
              </w:rPr>
              <w:t xml:space="preserve"> nurodytais atvejais, Šalių iš anksto sutartų minimalių nuostolių dydis yra   (</w:t>
            </w:r>
            <w:r w:rsidRPr="002B2759">
              <w:rPr>
                <w:i/>
                <w:kern w:val="2"/>
                <w:szCs w:val="24"/>
                <w:u w:val="single"/>
              </w:rPr>
              <w:t xml:space="preserve">suma </w:t>
            </w:r>
            <w:r w:rsidR="00F70274" w:rsidRPr="002B2759">
              <w:rPr>
                <w:i/>
                <w:kern w:val="2"/>
                <w:szCs w:val="24"/>
                <w:u w:val="single"/>
              </w:rPr>
              <w:t>žodžiais</w:t>
            </w:r>
            <w:r w:rsidR="00F70274" w:rsidRPr="002B2759">
              <w:rPr>
                <w:kern w:val="2"/>
                <w:szCs w:val="24"/>
              </w:rPr>
              <w:t xml:space="preserve">) </w:t>
            </w:r>
            <w:proofErr w:type="spellStart"/>
            <w:r w:rsidR="00F70274" w:rsidRPr="002B2759">
              <w:rPr>
                <w:kern w:val="2"/>
                <w:szCs w:val="24"/>
              </w:rPr>
              <w:t>Eur</w:t>
            </w:r>
            <w:proofErr w:type="spellEnd"/>
            <w:r w:rsidR="00F70274" w:rsidRPr="002B2759">
              <w:rPr>
                <w:kern w:val="2"/>
                <w:szCs w:val="24"/>
              </w:rPr>
              <w:t xml:space="preserve"> </w:t>
            </w:r>
            <w:r w:rsidR="00F70274" w:rsidRPr="002B2759">
              <w:rPr>
                <w:i/>
                <w:kern w:val="2"/>
                <w:szCs w:val="24"/>
              </w:rPr>
              <w:t>(15 (penkiolika) procentų</w:t>
            </w:r>
            <w:r w:rsidRPr="002B2759">
              <w:rPr>
                <w:i/>
                <w:kern w:val="2"/>
                <w:szCs w:val="24"/>
              </w:rPr>
              <w:t xml:space="preserve"> nuo</w:t>
            </w:r>
            <w:r w:rsidR="009B45A6" w:rsidRPr="002B2759">
              <w:rPr>
                <w:i/>
                <w:kern w:val="2"/>
                <w:szCs w:val="24"/>
              </w:rPr>
              <w:t xml:space="preserve"> Sutarties</w:t>
            </w:r>
            <w:r w:rsidRPr="002B2759">
              <w:rPr>
                <w:i/>
                <w:kern w:val="2"/>
                <w:szCs w:val="24"/>
              </w:rPr>
              <w:t xml:space="preserve"> </w:t>
            </w:r>
            <w:r w:rsidR="006B1941" w:rsidRPr="002B2759">
              <w:rPr>
                <w:i/>
                <w:kern w:val="2"/>
                <w:szCs w:val="24"/>
              </w:rPr>
              <w:t xml:space="preserve">Specialiųjų sąlygų </w:t>
            </w:r>
            <w:r w:rsidRPr="002B2759">
              <w:rPr>
                <w:i/>
                <w:kern w:val="2"/>
                <w:szCs w:val="24"/>
              </w:rPr>
              <w:t xml:space="preserve">5.2 punkte nurodytos pradinės Sutarties vertės </w:t>
            </w:r>
            <w:proofErr w:type="spellStart"/>
            <w:r w:rsidRPr="002B2759">
              <w:rPr>
                <w:i/>
                <w:kern w:val="2"/>
                <w:szCs w:val="24"/>
              </w:rPr>
              <w:t>Eur</w:t>
            </w:r>
            <w:proofErr w:type="spellEnd"/>
            <w:r w:rsidRPr="002B2759">
              <w:rPr>
                <w:i/>
                <w:kern w:val="2"/>
                <w:szCs w:val="24"/>
              </w:rPr>
              <w:t xml:space="preserve"> be PVM )</w:t>
            </w:r>
            <w:r w:rsidRPr="002B2759">
              <w:rPr>
                <w:kern w:val="2"/>
                <w:szCs w:val="24"/>
              </w:rPr>
              <w:t>.</w:t>
            </w:r>
          </w:p>
        </w:tc>
      </w:tr>
      <w:tr w:rsidR="005A5832" w:rsidRPr="002B2759" w14:paraId="2923C79F" w14:textId="77777777">
        <w:trPr>
          <w:trHeight w:val="300"/>
        </w:trPr>
        <w:tc>
          <w:tcPr>
            <w:tcW w:w="9535" w:type="dxa"/>
            <w:gridSpan w:val="4"/>
          </w:tcPr>
          <w:p w14:paraId="2323A2A8" w14:textId="1BE7925F" w:rsidR="005A5832" w:rsidRPr="002B2759" w:rsidRDefault="00A10867">
            <w:pPr>
              <w:jc w:val="center"/>
              <w:rPr>
                <w:b/>
                <w:bCs/>
                <w:kern w:val="2"/>
                <w:szCs w:val="24"/>
              </w:rPr>
            </w:pPr>
            <w:r w:rsidRPr="002B2759">
              <w:rPr>
                <w:b/>
                <w:bCs/>
                <w:kern w:val="2"/>
                <w:szCs w:val="24"/>
              </w:rPr>
              <w:t xml:space="preserve">10. </w:t>
            </w:r>
            <w:r w:rsidR="002B6F6D" w:rsidRPr="002B2759">
              <w:rPr>
                <w:b/>
                <w:bCs/>
                <w:kern w:val="2"/>
                <w:szCs w:val="24"/>
              </w:rPr>
              <w:t>ESMINĖS SUTARTIES SĄLYGOS</w:t>
            </w:r>
          </w:p>
        </w:tc>
      </w:tr>
      <w:tr w:rsidR="005A5832" w:rsidRPr="002B2759" w14:paraId="5FBD1A67" w14:textId="77777777">
        <w:trPr>
          <w:trHeight w:val="300"/>
        </w:trPr>
        <w:tc>
          <w:tcPr>
            <w:tcW w:w="2704" w:type="dxa"/>
            <w:gridSpan w:val="2"/>
          </w:tcPr>
          <w:p w14:paraId="5CADE844" w14:textId="1DE66354" w:rsidR="005A5832" w:rsidRPr="002B2759" w:rsidRDefault="00DA09BB">
            <w:pPr>
              <w:rPr>
                <w:b/>
                <w:bCs/>
                <w:kern w:val="2"/>
                <w:szCs w:val="24"/>
              </w:rPr>
            </w:pPr>
            <w:r w:rsidRPr="00DA09BB">
              <w:rPr>
                <w:b/>
                <w:bCs/>
                <w:kern w:val="2"/>
                <w:szCs w:val="24"/>
              </w:rPr>
              <w:t>10.1. Esminės Sutarties sąlygos</w:t>
            </w:r>
          </w:p>
        </w:tc>
        <w:tc>
          <w:tcPr>
            <w:tcW w:w="6831" w:type="dxa"/>
            <w:gridSpan w:val="2"/>
          </w:tcPr>
          <w:p w14:paraId="1FE643A0" w14:textId="3DC7193E" w:rsidR="005A5832" w:rsidRPr="002B2759" w:rsidRDefault="00DA09BB" w:rsidP="00EB6870">
            <w:pPr>
              <w:jc w:val="both"/>
              <w:rPr>
                <w:kern w:val="2"/>
                <w:szCs w:val="24"/>
              </w:rPr>
            </w:pPr>
            <w:r w:rsidRPr="00DA09BB">
              <w:rPr>
                <w:bCs/>
              </w:rPr>
              <w:t>Netaikoma</w:t>
            </w:r>
          </w:p>
        </w:tc>
      </w:tr>
      <w:tr w:rsidR="00DA09BB" w:rsidRPr="002B2759" w14:paraId="6AB18098" w14:textId="77777777">
        <w:trPr>
          <w:trHeight w:val="300"/>
        </w:trPr>
        <w:tc>
          <w:tcPr>
            <w:tcW w:w="2704" w:type="dxa"/>
            <w:gridSpan w:val="2"/>
          </w:tcPr>
          <w:p w14:paraId="6BF74922" w14:textId="257AF157" w:rsidR="00DA09BB" w:rsidRPr="002B2759" w:rsidRDefault="00DA09BB">
            <w:pPr>
              <w:rPr>
                <w:b/>
                <w:bCs/>
                <w:kern w:val="2"/>
                <w:szCs w:val="24"/>
              </w:rPr>
            </w:pPr>
            <w:r w:rsidRPr="00DA09BB">
              <w:rPr>
                <w:b/>
                <w:bCs/>
                <w:kern w:val="2"/>
                <w:szCs w:val="24"/>
              </w:rPr>
              <w:t>10.2. Dideli arba nuolatiniai esminės Sutarties sąlygos vykdymo trūkumai</w:t>
            </w:r>
          </w:p>
        </w:tc>
        <w:tc>
          <w:tcPr>
            <w:tcW w:w="6831" w:type="dxa"/>
            <w:gridSpan w:val="2"/>
          </w:tcPr>
          <w:p w14:paraId="08BD8C06" w14:textId="5E14B7A3" w:rsidR="00DA09BB" w:rsidRPr="002B2759" w:rsidRDefault="00DA09BB" w:rsidP="00EB6870">
            <w:pPr>
              <w:jc w:val="both"/>
              <w:rPr>
                <w:bCs/>
              </w:rPr>
            </w:pPr>
            <w:r w:rsidRPr="00DA09BB">
              <w:rPr>
                <w:bCs/>
              </w:rPr>
              <w:t>Netaikoma</w:t>
            </w:r>
          </w:p>
        </w:tc>
      </w:tr>
      <w:tr w:rsidR="00DA09BB" w:rsidRPr="002B2759" w14:paraId="4CA9CEED" w14:textId="77777777" w:rsidTr="00E00950">
        <w:trPr>
          <w:trHeight w:val="300"/>
        </w:trPr>
        <w:tc>
          <w:tcPr>
            <w:tcW w:w="9535" w:type="dxa"/>
            <w:gridSpan w:val="4"/>
          </w:tcPr>
          <w:p w14:paraId="23DC11F6" w14:textId="6C4172C8" w:rsidR="00DA09BB" w:rsidRPr="002B2759" w:rsidRDefault="00DA09BB" w:rsidP="00DA09BB">
            <w:pPr>
              <w:jc w:val="center"/>
              <w:rPr>
                <w:bCs/>
              </w:rPr>
            </w:pPr>
            <w:r>
              <w:rPr>
                <w:b/>
                <w:bCs/>
                <w:kern w:val="2"/>
                <w:szCs w:val="24"/>
              </w:rPr>
              <w:t xml:space="preserve">11. </w:t>
            </w:r>
            <w:r w:rsidRPr="001A4107">
              <w:rPr>
                <w:b/>
                <w:bCs/>
                <w:kern w:val="2"/>
                <w:szCs w:val="24"/>
              </w:rPr>
              <w:t>SUTARTIES GALIOJIMAS IR KEITIMAS</w:t>
            </w:r>
          </w:p>
        </w:tc>
      </w:tr>
      <w:tr w:rsidR="009A2C59" w:rsidRPr="002B2759" w14:paraId="65EAF5CC" w14:textId="77777777">
        <w:trPr>
          <w:trHeight w:val="300"/>
        </w:trPr>
        <w:tc>
          <w:tcPr>
            <w:tcW w:w="2704" w:type="dxa"/>
            <w:gridSpan w:val="2"/>
          </w:tcPr>
          <w:p w14:paraId="724F9569" w14:textId="6CAB0D39" w:rsidR="009A2C59" w:rsidRPr="002B2759" w:rsidRDefault="009A2C59" w:rsidP="009A2C59">
            <w:pPr>
              <w:rPr>
                <w:b/>
                <w:bCs/>
                <w:kern w:val="2"/>
                <w:szCs w:val="24"/>
              </w:rPr>
            </w:pPr>
            <w:r w:rsidRPr="00DA09BB">
              <w:rPr>
                <w:b/>
                <w:bCs/>
                <w:kern w:val="2"/>
                <w:szCs w:val="24"/>
              </w:rPr>
              <w:t>11.1. Sutarties sudarymas ir įsigaliojimas</w:t>
            </w:r>
          </w:p>
        </w:tc>
        <w:tc>
          <w:tcPr>
            <w:tcW w:w="6831" w:type="dxa"/>
            <w:gridSpan w:val="2"/>
          </w:tcPr>
          <w:p w14:paraId="7223E3E6" w14:textId="5B4FDCBC" w:rsidR="009A2C59" w:rsidRPr="002B2759" w:rsidRDefault="009A2C59" w:rsidP="009A2C59">
            <w:pPr>
              <w:jc w:val="both"/>
              <w:rPr>
                <w:bCs/>
              </w:rPr>
            </w:pPr>
            <w:r w:rsidRPr="00DA09BB">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w:t>
            </w:r>
            <w:r>
              <w:rPr>
                <w:bCs/>
              </w:rPr>
              <w:t>)</w:t>
            </w:r>
            <w:r w:rsidRPr="00DA09BB">
              <w:rPr>
                <w:bCs/>
              </w:rPr>
              <w:t xml:space="preserve">, bet </w:t>
            </w:r>
            <w:r>
              <w:rPr>
                <w:bCs/>
              </w:rPr>
              <w:t xml:space="preserve"> neilgiau kaip iki 2028 m. gruodžio 31 d. </w:t>
            </w:r>
          </w:p>
        </w:tc>
      </w:tr>
      <w:tr w:rsidR="009A2C59" w:rsidRPr="002B2759" w14:paraId="2F93D6CE" w14:textId="77777777">
        <w:trPr>
          <w:trHeight w:val="300"/>
        </w:trPr>
        <w:tc>
          <w:tcPr>
            <w:tcW w:w="2704" w:type="dxa"/>
            <w:gridSpan w:val="2"/>
          </w:tcPr>
          <w:p w14:paraId="74AAD3FB" w14:textId="6B4A18F6" w:rsidR="009A2C59" w:rsidRPr="002B2759" w:rsidRDefault="009A2C59" w:rsidP="009A2C59">
            <w:pPr>
              <w:rPr>
                <w:b/>
                <w:bCs/>
                <w:kern w:val="2"/>
                <w:szCs w:val="24"/>
              </w:rPr>
            </w:pPr>
            <w:r>
              <w:rPr>
                <w:b/>
                <w:bCs/>
                <w:kern w:val="2"/>
                <w:szCs w:val="24"/>
              </w:rPr>
              <w:t>11</w:t>
            </w:r>
            <w:r w:rsidRPr="002B2759">
              <w:rPr>
                <w:b/>
                <w:bCs/>
                <w:kern w:val="2"/>
                <w:szCs w:val="24"/>
              </w:rPr>
              <w:t>.2. Sutarties galiojimo termino pratęsimas</w:t>
            </w:r>
          </w:p>
        </w:tc>
        <w:tc>
          <w:tcPr>
            <w:tcW w:w="6831" w:type="dxa"/>
            <w:gridSpan w:val="2"/>
          </w:tcPr>
          <w:p w14:paraId="589339F8" w14:textId="77777777" w:rsidR="009A2C59" w:rsidRPr="002B2759" w:rsidRDefault="009A2C59" w:rsidP="009A2C59">
            <w:pPr>
              <w:rPr>
                <w:kern w:val="2"/>
                <w:szCs w:val="24"/>
              </w:rPr>
            </w:pPr>
            <w:r w:rsidRPr="002B2759">
              <w:rPr>
                <w:kern w:val="2"/>
                <w:szCs w:val="24"/>
              </w:rPr>
              <w:t>Netaikoma</w:t>
            </w:r>
          </w:p>
          <w:p w14:paraId="2323CD9D" w14:textId="77777777" w:rsidR="009A2C59" w:rsidRPr="002B2759" w:rsidRDefault="009A2C59" w:rsidP="009A2C59">
            <w:pPr>
              <w:rPr>
                <w:kern w:val="2"/>
                <w:szCs w:val="24"/>
              </w:rPr>
            </w:pPr>
          </w:p>
        </w:tc>
      </w:tr>
      <w:tr w:rsidR="009A2C59" w:rsidRPr="002B2759" w14:paraId="1D9E083C" w14:textId="77777777">
        <w:trPr>
          <w:trHeight w:val="300"/>
        </w:trPr>
        <w:tc>
          <w:tcPr>
            <w:tcW w:w="9535" w:type="dxa"/>
            <w:gridSpan w:val="4"/>
          </w:tcPr>
          <w:p w14:paraId="55A45D59" w14:textId="5D77B063" w:rsidR="009A2C59" w:rsidRPr="002B2759" w:rsidRDefault="009A2C59" w:rsidP="009A2C59">
            <w:pPr>
              <w:jc w:val="center"/>
              <w:rPr>
                <w:b/>
                <w:bCs/>
                <w:kern w:val="2"/>
                <w:szCs w:val="24"/>
              </w:rPr>
            </w:pPr>
            <w:r>
              <w:rPr>
                <w:b/>
                <w:bCs/>
                <w:kern w:val="2"/>
                <w:szCs w:val="24"/>
              </w:rPr>
              <w:t>12</w:t>
            </w:r>
            <w:r w:rsidRPr="002B2759">
              <w:rPr>
                <w:b/>
                <w:bCs/>
                <w:kern w:val="2"/>
                <w:szCs w:val="24"/>
              </w:rPr>
              <w:t>. SUTARTIES NUTRAUKIMAS</w:t>
            </w:r>
          </w:p>
        </w:tc>
      </w:tr>
      <w:tr w:rsidR="009A2C59" w:rsidRPr="002B2759" w14:paraId="5B1C7237" w14:textId="77777777">
        <w:trPr>
          <w:trHeight w:val="300"/>
        </w:trPr>
        <w:tc>
          <w:tcPr>
            <w:tcW w:w="2532" w:type="dxa"/>
          </w:tcPr>
          <w:p w14:paraId="52AEA4A9" w14:textId="75550029" w:rsidR="009A2C59" w:rsidRPr="002B2759" w:rsidRDefault="009A2C59" w:rsidP="009A2C59">
            <w:pPr>
              <w:rPr>
                <w:b/>
                <w:bCs/>
                <w:kern w:val="2"/>
                <w:szCs w:val="24"/>
              </w:rPr>
            </w:pPr>
            <w:r>
              <w:rPr>
                <w:b/>
                <w:bCs/>
                <w:kern w:val="2"/>
                <w:szCs w:val="24"/>
              </w:rPr>
              <w:t>12</w:t>
            </w:r>
            <w:r w:rsidRPr="002B2759">
              <w:rPr>
                <w:b/>
                <w:bCs/>
                <w:kern w:val="2"/>
                <w:szCs w:val="24"/>
              </w:rPr>
              <w:t>.1. Sutarties nutraukimo pagrindai</w:t>
            </w:r>
          </w:p>
        </w:tc>
        <w:tc>
          <w:tcPr>
            <w:tcW w:w="7003" w:type="dxa"/>
            <w:gridSpan w:val="3"/>
          </w:tcPr>
          <w:p w14:paraId="10EFD072" w14:textId="4AB3961C" w:rsidR="009A2C59" w:rsidRPr="002B2759" w:rsidRDefault="009A2C59" w:rsidP="009A2C59">
            <w:pPr>
              <w:jc w:val="both"/>
              <w:rPr>
                <w:kern w:val="2"/>
                <w:szCs w:val="24"/>
              </w:rPr>
            </w:pPr>
            <w:r w:rsidRPr="002B2759">
              <w:rPr>
                <w:kern w:val="2"/>
                <w:szCs w:val="24"/>
              </w:rPr>
              <w:t>Sutartis gali būti nutraukiama rašytiniu Šalių susitarimu arba vienašališkai, Sutarties Bendrosiose sąlygose ir šiais Specialiosiose sąlygose nurodytais atvejais ir nustatyta tvarka.</w:t>
            </w:r>
          </w:p>
        </w:tc>
      </w:tr>
      <w:tr w:rsidR="009A2C59" w:rsidRPr="002B2759" w14:paraId="60A08D78" w14:textId="77777777">
        <w:trPr>
          <w:trHeight w:val="300"/>
        </w:trPr>
        <w:tc>
          <w:tcPr>
            <w:tcW w:w="2532" w:type="dxa"/>
          </w:tcPr>
          <w:p w14:paraId="6D5688C9" w14:textId="5BF6C686" w:rsidR="009A2C59" w:rsidRPr="002B2759" w:rsidRDefault="009A2C59" w:rsidP="009A2C59">
            <w:pPr>
              <w:rPr>
                <w:b/>
                <w:bCs/>
                <w:kern w:val="2"/>
                <w:szCs w:val="24"/>
              </w:rPr>
            </w:pPr>
            <w:r>
              <w:rPr>
                <w:b/>
                <w:bCs/>
                <w:kern w:val="2"/>
                <w:szCs w:val="24"/>
              </w:rPr>
              <w:t>12</w:t>
            </w:r>
            <w:r w:rsidRPr="002B2759">
              <w:rPr>
                <w:b/>
                <w:bCs/>
                <w:kern w:val="2"/>
                <w:szCs w:val="24"/>
              </w:rPr>
              <w:t>.2. Esminiai Sutarties pažeidimai</w:t>
            </w:r>
          </w:p>
          <w:p w14:paraId="2BCA7AEF" w14:textId="77777777" w:rsidR="009A2C59" w:rsidRPr="002B2759" w:rsidRDefault="009A2C59" w:rsidP="009A2C59">
            <w:pPr>
              <w:rPr>
                <w:b/>
                <w:bCs/>
                <w:kern w:val="2"/>
                <w:szCs w:val="24"/>
              </w:rPr>
            </w:pPr>
          </w:p>
        </w:tc>
        <w:tc>
          <w:tcPr>
            <w:tcW w:w="7003" w:type="dxa"/>
            <w:gridSpan w:val="3"/>
          </w:tcPr>
          <w:p w14:paraId="11DAFCAB" w14:textId="462B70FB" w:rsidR="009A2C59" w:rsidRPr="002B2759" w:rsidRDefault="009A2C59" w:rsidP="009A2C59">
            <w:pPr>
              <w:jc w:val="both"/>
            </w:pPr>
            <w:r>
              <w:rPr>
                <w:kern w:val="2"/>
                <w:szCs w:val="24"/>
              </w:rPr>
              <w:t>12</w:t>
            </w:r>
            <w:r w:rsidRPr="002B2759">
              <w:rPr>
                <w:kern w:val="2"/>
                <w:szCs w:val="24"/>
              </w:rPr>
              <w:t xml:space="preserve">.2.1. </w:t>
            </w:r>
            <w:r w:rsidRPr="002B2759">
              <w:rPr>
                <w:b/>
              </w:rPr>
              <w:t>Tiekėjas</w:t>
            </w:r>
            <w:r>
              <w:t xml:space="preserve"> vėluoja pristatyti P</w:t>
            </w:r>
            <w:r w:rsidRPr="002B2759">
              <w:t xml:space="preserve">rekes daugiau kaip 48 (keturiasdešimt aštuonias) valandas nuo </w:t>
            </w:r>
            <w:r w:rsidRPr="002B2759">
              <w:rPr>
                <w:kern w:val="2"/>
                <w:szCs w:val="24"/>
              </w:rPr>
              <w:t xml:space="preserve">Sutarties Specialiųjų sąlygų </w:t>
            </w:r>
            <w:r w:rsidRPr="002B2759">
              <w:t>4.1. punkte nustatyto termino;</w:t>
            </w:r>
          </w:p>
          <w:p w14:paraId="4B9F2E8A" w14:textId="0F753A99" w:rsidR="009A2C59" w:rsidRPr="002B2759" w:rsidRDefault="009A2C59" w:rsidP="009A2C59">
            <w:pPr>
              <w:jc w:val="both"/>
            </w:pPr>
            <w:r>
              <w:t>12</w:t>
            </w:r>
            <w:r w:rsidRPr="002B2759">
              <w:t xml:space="preserve">.2.2. </w:t>
            </w:r>
            <w:r w:rsidRPr="002B2759">
              <w:rPr>
                <w:b/>
              </w:rPr>
              <w:t>Tiekėjas</w:t>
            </w:r>
            <w:r w:rsidRPr="002B2759">
              <w:t xml:space="preserve"> nevykdo (ar informuoja, kad negalės vykdyti) su</w:t>
            </w:r>
            <w:r>
              <w:t>tartinio įsipareigojimo tiekti P</w:t>
            </w:r>
            <w:r w:rsidRPr="002B2759">
              <w:t>rekes;</w:t>
            </w:r>
          </w:p>
          <w:p w14:paraId="5395F2A0" w14:textId="5F4AD691" w:rsidR="009A2C59" w:rsidRPr="002B2759" w:rsidRDefault="009A2C59" w:rsidP="009A2C59">
            <w:pPr>
              <w:jc w:val="both"/>
            </w:pPr>
            <w:r>
              <w:t>12</w:t>
            </w:r>
            <w:r w:rsidRPr="002B2759">
              <w:t xml:space="preserve">.2.3. </w:t>
            </w:r>
            <w:r w:rsidRPr="002B2759">
              <w:rPr>
                <w:b/>
              </w:rPr>
              <w:t>Tiekėjas</w:t>
            </w:r>
            <w:r>
              <w:t xml:space="preserve"> didina P</w:t>
            </w:r>
            <w:r w:rsidRPr="002B2759">
              <w:t xml:space="preserve">rekių kainas/įkainius, išskyrus </w:t>
            </w:r>
            <w:r w:rsidRPr="002B2759">
              <w:rPr>
                <w:kern w:val="2"/>
                <w:szCs w:val="24"/>
              </w:rPr>
              <w:t xml:space="preserve">Sutarties Specialiųjų sąlygų </w:t>
            </w:r>
            <w:r w:rsidRPr="002B2759">
              <w:t>5.3. punkte numatytus atvejus;</w:t>
            </w:r>
          </w:p>
          <w:p w14:paraId="64A9C1A8" w14:textId="2588C6D1" w:rsidR="009A2C59" w:rsidRPr="002B2759" w:rsidRDefault="009A2C59" w:rsidP="009A2C59">
            <w:pPr>
              <w:jc w:val="both"/>
            </w:pPr>
            <w:r>
              <w:t>12</w:t>
            </w:r>
            <w:r w:rsidRPr="002B2759">
              <w:t xml:space="preserve">.2.4. </w:t>
            </w:r>
            <w:r w:rsidRPr="002B2759">
              <w:rPr>
                <w:b/>
              </w:rPr>
              <w:t>Tiekėjas</w:t>
            </w:r>
            <w:r w:rsidRPr="002B2759">
              <w:t xml:space="preserve"> nevykdo arba netinkamai vykdo </w:t>
            </w:r>
            <w:r w:rsidRPr="002B2759">
              <w:rPr>
                <w:kern w:val="2"/>
                <w:szCs w:val="24"/>
              </w:rPr>
              <w:t>Sutarties Specialiųjų sąlygų 6.3</w:t>
            </w:r>
            <w:r w:rsidRPr="002B2759">
              <w:t xml:space="preserve"> punkte numatytus garantinius įsipareigojimus;</w:t>
            </w:r>
          </w:p>
          <w:p w14:paraId="27F1818C" w14:textId="093E957A" w:rsidR="009A2C59" w:rsidRPr="002B2759" w:rsidRDefault="009A2C59" w:rsidP="009A2C59">
            <w:pPr>
              <w:jc w:val="both"/>
            </w:pPr>
            <w:r>
              <w:t>12</w:t>
            </w:r>
            <w:r w:rsidRPr="002B2759">
              <w:t xml:space="preserve">.2.5. </w:t>
            </w:r>
            <w:r w:rsidRPr="002B2759">
              <w:rPr>
                <w:b/>
              </w:rPr>
              <w:t>Tiekėjo</w:t>
            </w:r>
            <w:r>
              <w:t xml:space="preserve"> pateiktos P</w:t>
            </w:r>
            <w:r w:rsidRPr="002B2759">
              <w:t>rekės ar jų kokybė neatitinka Sutartyje ir jos priede (-</w:t>
            </w:r>
            <w:proofErr w:type="spellStart"/>
            <w:r w:rsidRPr="002B2759">
              <w:t>uose</w:t>
            </w:r>
            <w:proofErr w:type="spellEnd"/>
            <w:r w:rsidRPr="002B2759">
              <w:t>) nustatytų reikalavimų;</w:t>
            </w:r>
          </w:p>
          <w:p w14:paraId="6D4C83BC" w14:textId="31374E33" w:rsidR="009A2C59" w:rsidRPr="002B2759" w:rsidRDefault="009A2C59" w:rsidP="009A2C59">
            <w:pPr>
              <w:autoSpaceDE w:val="0"/>
              <w:autoSpaceDN w:val="0"/>
              <w:adjustRightInd w:val="0"/>
              <w:jc w:val="both"/>
              <w:rPr>
                <w:color w:val="000000"/>
                <w:szCs w:val="22"/>
              </w:rPr>
            </w:pPr>
            <w:r>
              <w:t>12</w:t>
            </w:r>
            <w:r w:rsidRPr="002B2759">
              <w:t xml:space="preserve">.2.6. </w:t>
            </w:r>
            <w:r w:rsidRPr="002B2759">
              <w:rPr>
                <w:color w:val="000000"/>
                <w:szCs w:val="22"/>
              </w:rPr>
              <w:t xml:space="preserve">Sutarties galiojimo laikotarpiu </w:t>
            </w:r>
            <w:r w:rsidRPr="002B2759">
              <w:rPr>
                <w:b/>
                <w:color w:val="000000"/>
                <w:szCs w:val="22"/>
              </w:rPr>
              <w:t xml:space="preserve">Tiekėjas </w:t>
            </w:r>
            <w:r w:rsidRPr="002B2759">
              <w:rPr>
                <w:color w:val="000000"/>
                <w:szCs w:val="22"/>
              </w:rPr>
              <w:t>yra įtraukiamas į Nepatikimų tiekėjų ar Melagingą informaciją pateikusių tiekėjų sąrašus;</w:t>
            </w:r>
          </w:p>
          <w:p w14:paraId="21A0D2BC" w14:textId="3ED59FE7" w:rsidR="009A2C59" w:rsidRPr="002B2759" w:rsidRDefault="009A2C59" w:rsidP="009A2C59">
            <w:pPr>
              <w:autoSpaceDE w:val="0"/>
              <w:autoSpaceDN w:val="0"/>
              <w:adjustRightInd w:val="0"/>
              <w:jc w:val="both"/>
            </w:pPr>
            <w:r>
              <w:t>12</w:t>
            </w:r>
            <w:r w:rsidRPr="002B2759">
              <w:t xml:space="preserve">.2.7. </w:t>
            </w:r>
            <w:r w:rsidRPr="002B2759">
              <w:rPr>
                <w:color w:val="000000"/>
              </w:rPr>
              <w:t xml:space="preserve">Sutarties vykdymo metu paaiškėja, kad </w:t>
            </w:r>
            <w:r w:rsidRPr="002B2759">
              <w:rPr>
                <w:b/>
                <w:color w:val="000000"/>
              </w:rPr>
              <w:t>Tiekėjas</w:t>
            </w:r>
            <w:r w:rsidRPr="002B2759">
              <w:rPr>
                <w:color w:val="000000"/>
              </w:rPr>
              <w:t xml:space="preserve"> ar jo teikiamo</w:t>
            </w:r>
            <w:r>
              <w:rPr>
                <w:color w:val="000000"/>
              </w:rPr>
              <w:t>s P</w:t>
            </w:r>
            <w:r w:rsidRPr="002B2759">
              <w:rPr>
                <w:color w:val="000000"/>
              </w:rPr>
              <w:t xml:space="preserve">rekės nėra patikimos ir kelia pavojų nacionaliniam </w:t>
            </w:r>
            <w:r w:rsidRPr="002B2759">
              <w:t>saugumui;</w:t>
            </w:r>
          </w:p>
          <w:p w14:paraId="45437B49" w14:textId="3741977E" w:rsidR="009A2C59" w:rsidRPr="002B2759" w:rsidRDefault="009A2C59" w:rsidP="009A2C59">
            <w:pPr>
              <w:jc w:val="both"/>
            </w:pPr>
            <w:r>
              <w:t>12</w:t>
            </w:r>
            <w:r w:rsidRPr="002B2759">
              <w:t>.2.8. Sutarties vykdymo metu paaiškėja Viešųjų pirkimų įstatymo 46 straipsnio 1 dalyje numatytos aplinkybės;</w:t>
            </w:r>
          </w:p>
          <w:p w14:paraId="645D67BE" w14:textId="720953C2" w:rsidR="009A2C59" w:rsidRPr="002B2759" w:rsidRDefault="009A2C59" w:rsidP="009A2C59">
            <w:pPr>
              <w:jc w:val="both"/>
            </w:pPr>
            <w:r>
              <w:t>12</w:t>
            </w:r>
            <w:r w:rsidRPr="002B2759">
              <w:t>.2.9. Sutarties vykdymo metu paaiškėja, kad Sutartis buvo pakeista pažeidžiant Viešųjų pirkimų įstatymo 89 straipsnį.</w:t>
            </w:r>
          </w:p>
          <w:p w14:paraId="5359FB9F" w14:textId="55A26FA5" w:rsidR="009A2C59" w:rsidRPr="002B2759" w:rsidRDefault="009A2C59" w:rsidP="009A2C59">
            <w:pPr>
              <w:suppressAutoHyphens/>
              <w:jc w:val="both"/>
            </w:pPr>
            <w:r>
              <w:t>12</w:t>
            </w:r>
            <w:r w:rsidRPr="002B2759">
              <w:t>.2.10. paaiškėja, kad yra aplinkybė, atitinkanti bent vieną iš VPĮ 45 straipsnio 2</w:t>
            </w:r>
            <w:r w:rsidRPr="002B2759">
              <w:rPr>
                <w:vertAlign w:val="superscript"/>
              </w:rPr>
              <w:t>1</w:t>
            </w:r>
            <w:r w:rsidRPr="002B2759">
              <w:t xml:space="preserve"> dalyje išvardintų sąlygų. </w:t>
            </w:r>
          </w:p>
          <w:p w14:paraId="33EDCAA0" w14:textId="20002B6D" w:rsidR="009A2C59" w:rsidRPr="002B2759" w:rsidRDefault="009A2C59" w:rsidP="009A2C59">
            <w:pPr>
              <w:suppressAutoHyphens/>
              <w:jc w:val="both"/>
            </w:pPr>
            <w:r>
              <w:t>12</w:t>
            </w:r>
            <w:r w:rsidRPr="002B2759">
              <w:t xml:space="preserve">.2.11. paaiškėja, kad </w:t>
            </w:r>
            <w:r w:rsidRPr="002B2759">
              <w:rPr>
                <w:b/>
              </w:rPr>
              <w:t>Tiekėjas</w:t>
            </w:r>
            <w:r w:rsidRPr="002B275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B2759">
              <w:t>pajėgumais</w:t>
            </w:r>
            <w:proofErr w:type="spellEnd"/>
            <w:r w:rsidRPr="002B2759">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7380714A" w:rsidR="009A2C59" w:rsidRPr="002B2759" w:rsidRDefault="009A2C59" w:rsidP="009A2C59">
            <w:pPr>
              <w:spacing w:line="257" w:lineRule="auto"/>
              <w:jc w:val="both"/>
              <w:rPr>
                <w:rFonts w:eastAsia="Arial"/>
                <w:kern w:val="2"/>
                <w:szCs w:val="24"/>
              </w:rPr>
            </w:pPr>
            <w:r>
              <w:t>12</w:t>
            </w:r>
            <w:r w:rsidRPr="002B2759">
              <w:t xml:space="preserve">.2.12. </w:t>
            </w:r>
            <w:r w:rsidRPr="002B2759">
              <w:rPr>
                <w:rFonts w:eastAsia="Arial"/>
                <w:kern w:val="2"/>
                <w:szCs w:val="24"/>
              </w:rPr>
              <w:t xml:space="preserve">paaiškėja, kad </w:t>
            </w:r>
            <w:r w:rsidRPr="002B2759">
              <w:rPr>
                <w:rFonts w:eastAsia="Arial"/>
                <w:b/>
                <w:kern w:val="2"/>
                <w:szCs w:val="24"/>
              </w:rPr>
              <w:t>Tiekėjas</w:t>
            </w:r>
            <w:r w:rsidRPr="002B2759">
              <w:rPr>
                <w:rFonts w:eastAsia="Arial"/>
                <w:kern w:val="2"/>
                <w:szCs w:val="24"/>
              </w:rPr>
              <w:t xml:space="preserve"> Sutarties vykdymo metu nesilaiko Tiekėjų etikos kodekso (https://vpt.lrv.lt/media/viesa/saugykla/2024/1/w2fscibRf-4.pdf) toliau – Kodeksas) </w:t>
            </w:r>
            <w:bookmarkStart w:id="0" w:name="_GoBack"/>
            <w:r w:rsidRPr="002B2759">
              <w:rPr>
                <w:rFonts w:eastAsia="Arial"/>
                <w:kern w:val="2"/>
                <w:szCs w:val="24"/>
              </w:rPr>
              <w:t>49</w:t>
            </w:r>
            <w:bookmarkEnd w:id="0"/>
            <w:r w:rsidRPr="002B2759">
              <w:rPr>
                <w:rFonts w:eastAsia="Arial"/>
                <w:kern w:val="2"/>
                <w:szCs w:val="24"/>
              </w:rPr>
              <w:t xml:space="preserve">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2B2759">
              <w:rPr>
                <w:rFonts w:eastAsia="Arial"/>
                <w:b/>
                <w:kern w:val="2"/>
                <w:szCs w:val="24"/>
              </w:rPr>
              <w:t>Tiekėjo</w:t>
            </w:r>
            <w:r w:rsidRPr="002B2759">
              <w:rPr>
                <w:rFonts w:eastAsia="Arial"/>
                <w:kern w:val="2"/>
                <w:szCs w:val="24"/>
              </w:rPr>
              <w:t xml:space="preserve"> finansinės apskaitos dokumentus arba remiasi </w:t>
            </w:r>
            <w:proofErr w:type="spellStart"/>
            <w:r w:rsidRPr="002B2759">
              <w:rPr>
                <w:rFonts w:eastAsia="Arial"/>
                <w:kern w:val="2"/>
                <w:szCs w:val="24"/>
              </w:rPr>
              <w:t>pajėgumais</w:t>
            </w:r>
            <w:proofErr w:type="spellEnd"/>
            <w:r w:rsidRPr="002B2759">
              <w:rPr>
                <w:rFonts w:eastAsia="Arial"/>
                <w:kern w:val="2"/>
                <w:szCs w:val="24"/>
              </w:rPr>
              <w:t xml:space="preserve"> ir (ar) sudaro </w:t>
            </w:r>
            <w:proofErr w:type="spellStart"/>
            <w:r w:rsidRPr="002B2759">
              <w:rPr>
                <w:rFonts w:eastAsia="Arial"/>
                <w:kern w:val="2"/>
                <w:szCs w:val="24"/>
              </w:rPr>
              <w:t>subtiekimo</w:t>
            </w:r>
            <w:proofErr w:type="spellEnd"/>
            <w:r w:rsidRPr="002B2759">
              <w:rPr>
                <w:rFonts w:eastAsia="Arial"/>
                <w:kern w:val="2"/>
                <w:szCs w:val="24"/>
              </w:rPr>
              <w:t xml:space="preserve"> sutartį (-</w:t>
            </w:r>
            <w:proofErr w:type="spellStart"/>
            <w:r w:rsidRPr="002B2759">
              <w:rPr>
                <w:rFonts w:eastAsia="Arial"/>
                <w:kern w:val="2"/>
                <w:szCs w:val="24"/>
              </w:rPr>
              <w:t>čių</w:t>
            </w:r>
            <w:proofErr w:type="spellEnd"/>
            <w:r w:rsidRPr="002B2759">
              <w:rPr>
                <w:rFonts w:eastAsia="Arial"/>
                <w:kern w:val="2"/>
                <w:szCs w:val="24"/>
              </w:rPr>
              <w:t>) su subtiekėju (-</w:t>
            </w:r>
            <w:proofErr w:type="spellStart"/>
            <w:r w:rsidRPr="002B2759">
              <w:rPr>
                <w:rFonts w:eastAsia="Arial"/>
                <w:kern w:val="2"/>
                <w:szCs w:val="24"/>
              </w:rPr>
              <w:t>ais</w:t>
            </w:r>
            <w:proofErr w:type="spellEnd"/>
            <w:r w:rsidRPr="002B2759">
              <w:rPr>
                <w:rFonts w:eastAsia="Arial"/>
                <w:kern w:val="2"/>
                <w:szCs w:val="24"/>
              </w:rPr>
              <w:t>) netenkinančiu (-</w:t>
            </w:r>
            <w:proofErr w:type="spellStart"/>
            <w:r w:rsidRPr="002B2759">
              <w:rPr>
                <w:rFonts w:eastAsia="Arial"/>
                <w:kern w:val="2"/>
                <w:szCs w:val="24"/>
              </w:rPr>
              <w:t>ais</w:t>
            </w:r>
            <w:proofErr w:type="spellEnd"/>
            <w:r w:rsidRPr="002B2759">
              <w:rPr>
                <w:rFonts w:eastAsia="Arial"/>
                <w:kern w:val="2"/>
                <w:szCs w:val="24"/>
              </w:rPr>
              <w:t xml:space="preserve">) šios sąlygos arba </w:t>
            </w:r>
            <w:r w:rsidRPr="002B2759">
              <w:rPr>
                <w:rFonts w:eastAsia="Arial"/>
                <w:b/>
                <w:kern w:val="2"/>
                <w:szCs w:val="24"/>
              </w:rPr>
              <w:t>Tiekėjas</w:t>
            </w:r>
            <w:r w:rsidRPr="002B2759">
              <w:rPr>
                <w:rFonts w:eastAsia="Arial"/>
                <w:kern w:val="2"/>
                <w:szCs w:val="24"/>
              </w:rPr>
              <w:t xml:space="preserve"> neužtikrina, kad anksčiau minėtų Kodekso nuostatų laikytųsi visi Tiekėjo pasitelkti tretieji asmenys (subtiekėjai ar kiti ūkio subjektai, kurių </w:t>
            </w:r>
            <w:proofErr w:type="spellStart"/>
            <w:r w:rsidRPr="002B2759">
              <w:rPr>
                <w:rFonts w:eastAsia="Arial"/>
                <w:kern w:val="2"/>
                <w:szCs w:val="24"/>
              </w:rPr>
              <w:t>pajėgumais</w:t>
            </w:r>
            <w:proofErr w:type="spellEnd"/>
            <w:r w:rsidRPr="002B2759">
              <w:rPr>
                <w:rFonts w:eastAsia="Arial"/>
                <w:kern w:val="2"/>
                <w:szCs w:val="24"/>
              </w:rPr>
              <w:t xml:space="preserve"> </w:t>
            </w:r>
            <w:r w:rsidRPr="002B2759">
              <w:rPr>
                <w:rFonts w:eastAsia="Arial"/>
                <w:b/>
                <w:kern w:val="2"/>
                <w:szCs w:val="24"/>
              </w:rPr>
              <w:t>Tiekėjas</w:t>
            </w:r>
            <w:r w:rsidRPr="002B2759">
              <w:rPr>
                <w:rFonts w:eastAsia="Arial"/>
                <w:kern w:val="2"/>
                <w:szCs w:val="24"/>
              </w:rPr>
              <w:t xml:space="preserve"> remiasi). Šio punkto nuostatos netaikomos, jeigu </w:t>
            </w:r>
            <w:r w:rsidRPr="002B2759">
              <w:rPr>
                <w:rFonts w:eastAsia="Arial"/>
                <w:b/>
                <w:kern w:val="2"/>
                <w:szCs w:val="24"/>
              </w:rPr>
              <w:t>Tiekėjas</w:t>
            </w:r>
            <w:r w:rsidRPr="002B2759">
              <w:rPr>
                <w:rFonts w:eastAsia="Arial"/>
                <w:kern w:val="2"/>
                <w:szCs w:val="24"/>
              </w:rPr>
              <w:t xml:space="preserve"> nedelsiant informuoja </w:t>
            </w:r>
            <w:r w:rsidRPr="002B2759">
              <w:rPr>
                <w:rFonts w:eastAsia="Arial"/>
                <w:b/>
                <w:kern w:val="2"/>
                <w:szCs w:val="24"/>
              </w:rPr>
              <w:t>Pirkėją</w:t>
            </w:r>
            <w:r w:rsidRPr="002B2759">
              <w:rPr>
                <w:rFonts w:eastAsia="Arial"/>
                <w:kern w:val="2"/>
                <w:szCs w:val="24"/>
              </w:rPr>
              <w:t xml:space="preserve"> apie Sutarties galiojimo metu atsiradusias aplinkybes, susijusias su </w:t>
            </w:r>
            <w:r w:rsidRPr="002B2759">
              <w:rPr>
                <w:rFonts w:eastAsia="Arial"/>
                <w:b/>
                <w:kern w:val="2"/>
                <w:szCs w:val="24"/>
              </w:rPr>
              <w:t>Tiekėjo</w:t>
            </w:r>
            <w:r w:rsidRPr="002B2759">
              <w:rPr>
                <w:rFonts w:eastAsia="Arial"/>
                <w:kern w:val="2"/>
                <w:szCs w:val="24"/>
              </w:rPr>
              <w:t xml:space="preserve"> elgesio neatitikimu bet kuriai Kodekso ar kitų viešųjų interesų apsaugai skirtų teisės aktų nuostatai ir Sutarties vykdymo metu </w:t>
            </w:r>
            <w:r w:rsidRPr="002B2759">
              <w:rPr>
                <w:rFonts w:eastAsia="Arial"/>
                <w:b/>
                <w:kern w:val="2"/>
                <w:szCs w:val="24"/>
              </w:rPr>
              <w:t>Tiekėjui</w:t>
            </w:r>
            <w:r w:rsidRPr="002B2759">
              <w:rPr>
                <w:rFonts w:eastAsia="Arial"/>
                <w:kern w:val="2"/>
                <w:szCs w:val="24"/>
              </w:rPr>
              <w:t xml:space="preserve"> pažeidus Kodekso nuostatas </w:t>
            </w:r>
            <w:r w:rsidRPr="002B2759">
              <w:rPr>
                <w:rFonts w:eastAsia="Arial"/>
                <w:b/>
                <w:kern w:val="2"/>
                <w:szCs w:val="24"/>
              </w:rPr>
              <w:t xml:space="preserve">Pirkėjas </w:t>
            </w:r>
            <w:r w:rsidRPr="002B2759">
              <w:rPr>
                <w:rFonts w:eastAsia="Arial"/>
                <w:kern w:val="2"/>
                <w:szCs w:val="24"/>
              </w:rPr>
              <w:t xml:space="preserve">priima sprendimą leisti </w:t>
            </w:r>
            <w:r w:rsidRPr="002B2759">
              <w:rPr>
                <w:rFonts w:eastAsia="Arial"/>
                <w:b/>
                <w:kern w:val="2"/>
                <w:szCs w:val="24"/>
              </w:rPr>
              <w:t>Tiekėjui</w:t>
            </w:r>
            <w:r w:rsidRPr="002B2759">
              <w:rPr>
                <w:rFonts w:eastAsia="Arial"/>
                <w:kern w:val="2"/>
                <w:szCs w:val="24"/>
              </w:rPr>
              <w:t xml:space="preserve"> pašalinti nustatytus pažeidimus (išskyrus nusikaltimų, kitų šiurkščių teisės aktų pažeidimų atvejais) per </w:t>
            </w:r>
            <w:r w:rsidRPr="002B2759">
              <w:rPr>
                <w:rFonts w:eastAsia="Arial"/>
                <w:b/>
                <w:kern w:val="2"/>
                <w:szCs w:val="24"/>
              </w:rPr>
              <w:t>Pirkėjo</w:t>
            </w:r>
            <w:r w:rsidRPr="002B2759">
              <w:rPr>
                <w:rFonts w:eastAsia="Arial"/>
                <w:kern w:val="2"/>
                <w:szCs w:val="24"/>
              </w:rPr>
              <w:t xml:space="preserve"> nustatytą protingą terminą bei </w:t>
            </w:r>
            <w:r w:rsidRPr="002B2759">
              <w:rPr>
                <w:rFonts w:eastAsia="Arial"/>
                <w:b/>
                <w:kern w:val="2"/>
                <w:szCs w:val="24"/>
              </w:rPr>
              <w:t xml:space="preserve">Tiekėjas </w:t>
            </w:r>
            <w:r w:rsidRPr="002B2759">
              <w:rPr>
                <w:rFonts w:eastAsia="Arial"/>
                <w:kern w:val="2"/>
                <w:szCs w:val="24"/>
              </w:rPr>
              <w:t>nustatytu terminu pažeidimą pašalina.</w:t>
            </w:r>
          </w:p>
          <w:p w14:paraId="4B633F86" w14:textId="0CEC44C2" w:rsidR="009A2C59" w:rsidRPr="002B2759" w:rsidRDefault="009A2C59" w:rsidP="009A2C59">
            <w:pPr>
              <w:spacing w:line="257" w:lineRule="auto"/>
              <w:jc w:val="both"/>
              <w:rPr>
                <w:rFonts w:eastAsia="Arial"/>
                <w:kern w:val="2"/>
                <w:szCs w:val="24"/>
              </w:rPr>
            </w:pPr>
            <w:r>
              <w:rPr>
                <w:rFonts w:eastAsia="Arial"/>
                <w:kern w:val="2"/>
                <w:szCs w:val="24"/>
              </w:rPr>
              <w:t>12</w:t>
            </w:r>
            <w:r w:rsidRPr="002B2759">
              <w:rPr>
                <w:rFonts w:eastAsia="Arial"/>
                <w:kern w:val="2"/>
                <w:szCs w:val="24"/>
              </w:rPr>
              <w:t>.2.13. nustatoma, kad</w:t>
            </w:r>
            <w:r w:rsidRPr="002B2759">
              <w:t xml:space="preserve"> </w:t>
            </w:r>
            <w:r w:rsidRPr="002B2759">
              <w:rPr>
                <w:rFonts w:eastAsia="Arial"/>
                <w:kern w:val="2"/>
                <w:szCs w:val="24"/>
              </w:rPr>
              <w:t xml:space="preserve">Sutarties </w:t>
            </w:r>
            <w:r w:rsidRPr="002B2759">
              <w:rPr>
                <w:kern w:val="2"/>
                <w:szCs w:val="24"/>
              </w:rPr>
              <w:t xml:space="preserve">Specialiųjų sąlygų </w:t>
            </w:r>
            <w:r w:rsidRPr="002B2759">
              <w:rPr>
                <w:rFonts w:eastAsia="Arial"/>
                <w:kern w:val="2"/>
                <w:szCs w:val="24"/>
              </w:rPr>
              <w:t>4.1 punkte n</w:t>
            </w:r>
            <w:r>
              <w:rPr>
                <w:rFonts w:eastAsia="Arial"/>
                <w:kern w:val="2"/>
                <w:szCs w:val="24"/>
              </w:rPr>
              <w:t>urodytu adresu prie pristatytų P</w:t>
            </w:r>
            <w:r w:rsidRPr="002B2759">
              <w:rPr>
                <w:rFonts w:eastAsia="Arial"/>
                <w:kern w:val="2"/>
                <w:szCs w:val="24"/>
              </w:rPr>
              <w:t>rekių (prekių pakuotės)</w:t>
            </w:r>
            <w:r w:rsidRPr="002B2759">
              <w:rPr>
                <w:bCs/>
                <w:kern w:val="2"/>
                <w:szCs w:val="24"/>
              </w:rPr>
              <w:t xml:space="preserve"> (be atskiro </w:t>
            </w:r>
            <w:r w:rsidRPr="002B2759">
              <w:rPr>
                <w:b/>
                <w:bCs/>
                <w:kern w:val="2"/>
                <w:szCs w:val="24"/>
              </w:rPr>
              <w:t>Pirkėjo</w:t>
            </w:r>
            <w:r w:rsidRPr="002B2759">
              <w:rPr>
                <w:bCs/>
                <w:kern w:val="2"/>
                <w:szCs w:val="24"/>
              </w:rPr>
              <w:t xml:space="preserve"> raštiško sutikimo)</w:t>
            </w:r>
            <w:r w:rsidRPr="002B2759">
              <w:rPr>
                <w:rFonts w:eastAsia="Arial"/>
                <w:kern w:val="2"/>
                <w:szCs w:val="24"/>
              </w:rPr>
              <w:t xml:space="preserve"> yra pridėti elektronikos prietaisai, skirti vietos nustatymui ir duomenų perdavimui.</w:t>
            </w:r>
          </w:p>
          <w:p w14:paraId="307A5131" w14:textId="620D90CE" w:rsidR="009A2C59" w:rsidRDefault="009A2C59" w:rsidP="009A2C59">
            <w:pPr>
              <w:spacing w:line="257" w:lineRule="auto"/>
              <w:jc w:val="both"/>
              <w:rPr>
                <w:bCs/>
                <w:kern w:val="2"/>
                <w:szCs w:val="24"/>
              </w:rPr>
            </w:pPr>
            <w:r>
              <w:rPr>
                <w:rFonts w:eastAsia="Arial"/>
                <w:kern w:val="2"/>
                <w:szCs w:val="24"/>
              </w:rPr>
              <w:t>12</w:t>
            </w:r>
            <w:r w:rsidRPr="002B2759">
              <w:rPr>
                <w:rFonts w:eastAsia="Arial"/>
                <w:kern w:val="2"/>
                <w:szCs w:val="24"/>
              </w:rPr>
              <w:t>.2.14</w:t>
            </w:r>
            <w:r w:rsidRPr="002B2759">
              <w:rPr>
                <w:rFonts w:eastAsia="Arial"/>
                <w:color w:val="000000" w:themeColor="text1"/>
                <w:kern w:val="2"/>
                <w:szCs w:val="24"/>
              </w:rPr>
              <w:t xml:space="preserve">. </w:t>
            </w:r>
            <w:r w:rsidRPr="002B2759">
              <w:rPr>
                <w:bCs/>
                <w:kern w:val="2"/>
                <w:szCs w:val="24"/>
              </w:rPr>
              <w:t>paaiškėja, kad Sutarties sudarymo ir vykdymo metu atsiranda aplinkybių, nurodytų VPĮ 45 straipsnio 2</w:t>
            </w:r>
            <w:r w:rsidRPr="002B2759">
              <w:rPr>
                <w:bCs/>
                <w:kern w:val="2"/>
                <w:szCs w:val="24"/>
                <w:vertAlign w:val="superscript"/>
              </w:rPr>
              <w:t>1</w:t>
            </w:r>
            <w:r w:rsidRPr="002B2759">
              <w:rPr>
                <w:bCs/>
                <w:kern w:val="2"/>
                <w:szCs w:val="24"/>
              </w:rPr>
              <w:t xml:space="preserve"> dalyje. </w:t>
            </w:r>
            <w:r w:rsidRPr="002B2759">
              <w:rPr>
                <w:b/>
                <w:bCs/>
                <w:kern w:val="2"/>
                <w:szCs w:val="24"/>
              </w:rPr>
              <w:t>Pirkėjas</w:t>
            </w:r>
            <w:r w:rsidRPr="002B2759">
              <w:rPr>
                <w:bCs/>
                <w:kern w:val="2"/>
                <w:szCs w:val="24"/>
              </w:rPr>
              <w:t xml:space="preserve"> turi teisę bet kuriuo metu pareikalauti </w:t>
            </w:r>
            <w:r w:rsidRPr="002B2759">
              <w:rPr>
                <w:b/>
                <w:bCs/>
                <w:kern w:val="2"/>
                <w:szCs w:val="24"/>
              </w:rPr>
              <w:t>Tiekėjo</w:t>
            </w:r>
            <w:r w:rsidRPr="002B2759">
              <w:rPr>
                <w:bCs/>
                <w:kern w:val="2"/>
                <w:szCs w:val="24"/>
              </w:rPr>
              <w:t>, pateikti pagrindžiančius dokumentus, nurodytus VPĮ 51 straipsnio 12 dalyje, kad nėra sąlygų, numatytų VPĮ 45 straipsnio 2</w:t>
            </w:r>
            <w:r w:rsidRPr="002B2759">
              <w:rPr>
                <w:bCs/>
                <w:kern w:val="2"/>
                <w:szCs w:val="24"/>
                <w:vertAlign w:val="superscript"/>
              </w:rPr>
              <w:t>1</w:t>
            </w:r>
            <w:r w:rsidRPr="002B2759">
              <w:rPr>
                <w:bCs/>
                <w:kern w:val="2"/>
                <w:szCs w:val="24"/>
              </w:rPr>
              <w:t xml:space="preserve"> dalyje. </w:t>
            </w:r>
            <w:r w:rsidRPr="002B2759">
              <w:rPr>
                <w:b/>
                <w:bCs/>
                <w:kern w:val="2"/>
                <w:szCs w:val="24"/>
              </w:rPr>
              <w:t>Tiekėjas</w:t>
            </w:r>
            <w:r w:rsidRPr="002B2759">
              <w:rPr>
                <w:bCs/>
                <w:kern w:val="2"/>
                <w:szCs w:val="24"/>
              </w:rPr>
              <w:t xml:space="preserve"> privalo pateikti </w:t>
            </w:r>
            <w:r w:rsidRPr="002B2759">
              <w:rPr>
                <w:b/>
                <w:bCs/>
                <w:kern w:val="2"/>
                <w:szCs w:val="24"/>
              </w:rPr>
              <w:t>Pirkėjo</w:t>
            </w:r>
            <w:r w:rsidRPr="002B2759">
              <w:rPr>
                <w:bCs/>
                <w:kern w:val="2"/>
                <w:szCs w:val="24"/>
              </w:rPr>
              <w:t xml:space="preserve"> prašomus dokumentus ne vėliau kaip per 10 darbo dienų nuo prašymo </w:t>
            </w:r>
            <w:r w:rsidR="004C3ECE">
              <w:rPr>
                <w:bCs/>
                <w:kern w:val="2"/>
                <w:szCs w:val="24"/>
              </w:rPr>
              <w:t>pateikimo</w:t>
            </w:r>
            <w:r w:rsidRPr="002B2759">
              <w:rPr>
                <w:bCs/>
                <w:kern w:val="2"/>
                <w:szCs w:val="24"/>
              </w:rPr>
              <w:t xml:space="preserve"> dienos.</w:t>
            </w:r>
          </w:p>
          <w:p w14:paraId="277F7B0E" w14:textId="255EDCBA" w:rsidR="009A2C59" w:rsidRPr="00BD5249" w:rsidRDefault="009A2C59" w:rsidP="009A2C59">
            <w:pPr>
              <w:spacing w:line="257" w:lineRule="auto"/>
              <w:jc w:val="both"/>
              <w:rPr>
                <w:bCs/>
                <w:kern w:val="2"/>
                <w:szCs w:val="24"/>
              </w:rPr>
            </w:pPr>
            <w:r>
              <w:rPr>
                <w:bCs/>
                <w:kern w:val="2"/>
                <w:szCs w:val="24"/>
              </w:rPr>
              <w:t>12.2.15.</w:t>
            </w:r>
            <w:r>
              <w:t xml:space="preserve"> </w:t>
            </w:r>
            <w:r w:rsidRPr="003837B4">
              <w:rPr>
                <w:b/>
                <w:bCs/>
                <w:kern w:val="2"/>
                <w:szCs w:val="24"/>
              </w:rPr>
              <w:t>Tiekėjas</w:t>
            </w:r>
            <w:r w:rsidRPr="001C391F">
              <w:rPr>
                <w:bCs/>
                <w:kern w:val="2"/>
                <w:szCs w:val="24"/>
              </w:rPr>
              <w:t xml:space="preserve"> per 10 (dešimt) darbo dienų nuo prašymo gavimo dienos iš Pirkėjo nepateikia prašomų dokumentų nurodytų Viešųjų pirkimų įstatymo 51 straipsnio 12 dalyje, kad nėra sąlygų, numatytų Viešųjų pirkimų įstatymo 45 straipsnio 21 dalyje</w:t>
            </w:r>
            <w:r>
              <w:rPr>
                <w:bCs/>
                <w:kern w:val="2"/>
                <w:szCs w:val="24"/>
              </w:rPr>
              <w:t>.</w:t>
            </w:r>
          </w:p>
        </w:tc>
      </w:tr>
      <w:tr w:rsidR="009A2C59" w:rsidRPr="002B2759" w14:paraId="233BBCCF" w14:textId="77777777">
        <w:trPr>
          <w:trHeight w:val="300"/>
        </w:trPr>
        <w:tc>
          <w:tcPr>
            <w:tcW w:w="9535" w:type="dxa"/>
            <w:gridSpan w:val="4"/>
          </w:tcPr>
          <w:p w14:paraId="0A601614" w14:textId="01E7FF99" w:rsidR="009A2C59" w:rsidRPr="002B2759" w:rsidRDefault="009A2C59" w:rsidP="009A2C59">
            <w:pPr>
              <w:jc w:val="center"/>
              <w:rPr>
                <w:kern w:val="2"/>
                <w:szCs w:val="24"/>
              </w:rPr>
            </w:pPr>
            <w:r>
              <w:rPr>
                <w:b/>
                <w:bCs/>
                <w:kern w:val="2"/>
                <w:szCs w:val="24"/>
              </w:rPr>
              <w:t>13</w:t>
            </w:r>
            <w:r w:rsidRPr="002B2759">
              <w:rPr>
                <w:b/>
                <w:bCs/>
                <w:kern w:val="2"/>
                <w:szCs w:val="24"/>
              </w:rPr>
              <w:t xml:space="preserve">. APLINKOSAUGINIAI IR SOCIALINIAI KRITERIJAI </w:t>
            </w:r>
            <w:r w:rsidRPr="002B2759">
              <w:rPr>
                <w:kern w:val="2"/>
                <w:szCs w:val="24"/>
              </w:rPr>
              <w:t>(taikoma, jeigu aplinkosauginiai ir (arba) socialiniai kriterijai nustatomi kaip Sutarties vykdymo sąlygos)</w:t>
            </w:r>
          </w:p>
        </w:tc>
      </w:tr>
      <w:tr w:rsidR="009A2C59" w:rsidRPr="002B2759" w14:paraId="50048FF5" w14:textId="77777777">
        <w:trPr>
          <w:trHeight w:val="300"/>
        </w:trPr>
        <w:tc>
          <w:tcPr>
            <w:tcW w:w="2532" w:type="dxa"/>
          </w:tcPr>
          <w:p w14:paraId="45C705E0" w14:textId="651EFC46" w:rsidR="009A2C59" w:rsidRPr="002B2759" w:rsidRDefault="009A2C59" w:rsidP="009A2C59">
            <w:pPr>
              <w:rPr>
                <w:b/>
                <w:bCs/>
                <w:kern w:val="2"/>
                <w:szCs w:val="24"/>
              </w:rPr>
            </w:pPr>
            <w:r>
              <w:rPr>
                <w:b/>
                <w:bCs/>
                <w:kern w:val="2"/>
                <w:szCs w:val="24"/>
              </w:rPr>
              <w:t>13</w:t>
            </w:r>
            <w:r w:rsidRPr="002B2759">
              <w:rPr>
                <w:b/>
                <w:bCs/>
                <w:kern w:val="2"/>
                <w:szCs w:val="24"/>
              </w:rPr>
              <w:t>.1. Aplinkosauginių kriterijų nustatymo teisinis pagrindas</w:t>
            </w:r>
          </w:p>
        </w:tc>
        <w:tc>
          <w:tcPr>
            <w:tcW w:w="7003" w:type="dxa"/>
            <w:gridSpan w:val="3"/>
          </w:tcPr>
          <w:p w14:paraId="7F393072" w14:textId="074920D7" w:rsidR="009A2C59" w:rsidRPr="002B2759" w:rsidRDefault="009A2C59" w:rsidP="009A2C59">
            <w:pPr>
              <w:jc w:val="both"/>
              <w:rPr>
                <w:b/>
                <w:bCs/>
                <w:kern w:val="2"/>
                <w:szCs w:val="24"/>
              </w:rPr>
            </w:pPr>
            <w:r w:rsidRPr="002B2759">
              <w:rPr>
                <w:color w:val="000000"/>
                <w:kern w:val="2"/>
                <w:szCs w:val="24"/>
                <w:shd w:val="clear" w:color="auto" w:fill="FFFFFF"/>
              </w:rPr>
              <w:t>Netaikoma</w:t>
            </w:r>
          </w:p>
        </w:tc>
      </w:tr>
      <w:tr w:rsidR="009A2C59" w:rsidRPr="002B2759" w14:paraId="60950AE9" w14:textId="77777777">
        <w:trPr>
          <w:trHeight w:val="300"/>
        </w:trPr>
        <w:tc>
          <w:tcPr>
            <w:tcW w:w="2532" w:type="dxa"/>
          </w:tcPr>
          <w:p w14:paraId="48322521" w14:textId="56C5D1D5" w:rsidR="009A2C59" w:rsidRPr="002B2759" w:rsidRDefault="009A2C59" w:rsidP="009A2C59">
            <w:pPr>
              <w:rPr>
                <w:b/>
                <w:bCs/>
                <w:kern w:val="2"/>
                <w:szCs w:val="24"/>
              </w:rPr>
            </w:pPr>
            <w:r>
              <w:rPr>
                <w:b/>
                <w:bCs/>
                <w:kern w:val="2"/>
                <w:szCs w:val="24"/>
              </w:rPr>
              <w:t>13.2</w:t>
            </w:r>
            <w:r w:rsidRPr="002B2759">
              <w:rPr>
                <w:b/>
                <w:bCs/>
                <w:kern w:val="2"/>
                <w:szCs w:val="24"/>
              </w:rPr>
              <w:t>. Su perkamomis Prekėmis susiję socialiniai kriterijai</w:t>
            </w:r>
          </w:p>
        </w:tc>
        <w:tc>
          <w:tcPr>
            <w:tcW w:w="7003" w:type="dxa"/>
            <w:gridSpan w:val="3"/>
          </w:tcPr>
          <w:p w14:paraId="46C7369C" w14:textId="77777777" w:rsidR="009A2C59" w:rsidRPr="002B2759" w:rsidRDefault="009A2C59" w:rsidP="009A2C59">
            <w:pPr>
              <w:rPr>
                <w:color w:val="000000"/>
                <w:kern w:val="2"/>
                <w:szCs w:val="24"/>
                <w:shd w:val="clear" w:color="auto" w:fill="FFFFFF"/>
              </w:rPr>
            </w:pPr>
            <w:r w:rsidRPr="002B2759">
              <w:rPr>
                <w:color w:val="000000"/>
                <w:kern w:val="2"/>
                <w:szCs w:val="24"/>
                <w:shd w:val="clear" w:color="auto" w:fill="FFFFFF"/>
              </w:rPr>
              <w:t>Netaikoma</w:t>
            </w:r>
          </w:p>
          <w:p w14:paraId="6386CD6B" w14:textId="77777777" w:rsidR="009A2C59" w:rsidRPr="002B2759" w:rsidRDefault="009A2C59" w:rsidP="009A2C59">
            <w:pPr>
              <w:rPr>
                <w:color w:val="000000"/>
                <w:kern w:val="2"/>
                <w:szCs w:val="24"/>
                <w:shd w:val="clear" w:color="auto" w:fill="FFFFFF"/>
              </w:rPr>
            </w:pPr>
          </w:p>
          <w:p w14:paraId="45837E67" w14:textId="77777777" w:rsidR="009A2C59" w:rsidRPr="002B2759" w:rsidRDefault="009A2C59" w:rsidP="009A2C59">
            <w:pPr>
              <w:rPr>
                <w:color w:val="4472C4"/>
                <w:kern w:val="2"/>
                <w:szCs w:val="24"/>
                <w:shd w:val="clear" w:color="auto" w:fill="FFFFFF"/>
              </w:rPr>
            </w:pPr>
            <w:r w:rsidRPr="002B2759">
              <w:rPr>
                <w:color w:val="4472C4"/>
                <w:kern w:val="2"/>
                <w:szCs w:val="24"/>
                <w:shd w:val="clear" w:color="auto" w:fill="FFFFFF"/>
              </w:rPr>
              <w:t xml:space="preserve"> </w:t>
            </w:r>
          </w:p>
        </w:tc>
      </w:tr>
      <w:tr w:rsidR="009A2C59" w:rsidRPr="002B2759" w14:paraId="191DEC22" w14:textId="77777777">
        <w:trPr>
          <w:trHeight w:val="300"/>
        </w:trPr>
        <w:tc>
          <w:tcPr>
            <w:tcW w:w="9535" w:type="dxa"/>
            <w:gridSpan w:val="4"/>
          </w:tcPr>
          <w:p w14:paraId="50D07026" w14:textId="35E7EBE4" w:rsidR="009A2C59" w:rsidRPr="002B2759" w:rsidRDefault="009A2C59" w:rsidP="009A2C59">
            <w:pPr>
              <w:jc w:val="center"/>
              <w:rPr>
                <w:b/>
                <w:bCs/>
                <w:kern w:val="2"/>
                <w:szCs w:val="24"/>
              </w:rPr>
            </w:pPr>
            <w:r>
              <w:rPr>
                <w:b/>
                <w:bCs/>
                <w:kern w:val="2"/>
                <w:szCs w:val="24"/>
              </w:rPr>
              <w:t>14</w:t>
            </w:r>
            <w:r w:rsidRPr="002B2759">
              <w:rPr>
                <w:b/>
                <w:bCs/>
                <w:kern w:val="2"/>
                <w:szCs w:val="24"/>
              </w:rPr>
              <w:t xml:space="preserve">. BENDRŲJŲ SĄLYGŲ PAKEITIMAI IR PAPILDYMAI </w:t>
            </w:r>
          </w:p>
          <w:p w14:paraId="676B4409" w14:textId="77777777" w:rsidR="009A2C59" w:rsidRPr="002B2759" w:rsidRDefault="009A2C59" w:rsidP="009A2C59">
            <w:pPr>
              <w:jc w:val="center"/>
              <w:rPr>
                <w:kern w:val="2"/>
                <w:szCs w:val="24"/>
              </w:rPr>
            </w:pPr>
            <w:r w:rsidRPr="002B2759">
              <w:rPr>
                <w:kern w:val="2"/>
                <w:szCs w:val="24"/>
              </w:rPr>
              <w:t xml:space="preserve">(jeigu būtina dėl konkretaus Sutarties dalyko specifikos) </w:t>
            </w:r>
          </w:p>
        </w:tc>
      </w:tr>
      <w:tr w:rsidR="009A2C59" w:rsidRPr="002B2759" w14:paraId="77529E5A" w14:textId="77777777">
        <w:trPr>
          <w:trHeight w:val="300"/>
        </w:trPr>
        <w:tc>
          <w:tcPr>
            <w:tcW w:w="2532" w:type="dxa"/>
          </w:tcPr>
          <w:p w14:paraId="2BF8862E" w14:textId="62911CE4" w:rsidR="009A2C59" w:rsidRPr="002B2759" w:rsidRDefault="009A2C59" w:rsidP="009A2C59">
            <w:pPr>
              <w:rPr>
                <w:b/>
                <w:bCs/>
                <w:kern w:val="2"/>
                <w:szCs w:val="24"/>
              </w:rPr>
            </w:pPr>
            <w:r>
              <w:rPr>
                <w:b/>
                <w:bCs/>
                <w:kern w:val="2"/>
                <w:szCs w:val="24"/>
              </w:rPr>
              <w:t>14</w:t>
            </w:r>
            <w:r w:rsidRPr="002B2759">
              <w:rPr>
                <w:b/>
                <w:bCs/>
                <w:kern w:val="2"/>
                <w:szCs w:val="24"/>
              </w:rPr>
              <w:t xml:space="preserve">.1. </w:t>
            </w:r>
          </w:p>
        </w:tc>
        <w:tc>
          <w:tcPr>
            <w:tcW w:w="7003" w:type="dxa"/>
            <w:gridSpan w:val="3"/>
          </w:tcPr>
          <w:p w14:paraId="595D9CBB" w14:textId="199DA11D" w:rsidR="009A2C59" w:rsidRPr="002B2759" w:rsidRDefault="009A2C59" w:rsidP="009A2C59">
            <w:pPr>
              <w:jc w:val="both"/>
              <w:rPr>
                <w:kern w:val="2"/>
                <w:szCs w:val="24"/>
              </w:rPr>
            </w:pPr>
            <w:r w:rsidRPr="002B2759">
              <w:rPr>
                <w:kern w:val="2"/>
                <w:szCs w:val="24"/>
              </w:rPr>
              <w:t>Šalys susitaria pakeisti nurodytą Sutarties Bendrųjų sąlygų punktą ir išdėstyti jį nauja redakcija: netaikoma.</w:t>
            </w:r>
          </w:p>
        </w:tc>
      </w:tr>
      <w:tr w:rsidR="009A2C59" w:rsidRPr="002B2759" w14:paraId="75128CC9" w14:textId="77777777">
        <w:trPr>
          <w:trHeight w:val="300"/>
        </w:trPr>
        <w:tc>
          <w:tcPr>
            <w:tcW w:w="2532" w:type="dxa"/>
          </w:tcPr>
          <w:p w14:paraId="3791DC88" w14:textId="5419DBA9" w:rsidR="009A2C59" w:rsidRPr="002B2759" w:rsidRDefault="009A2C59" w:rsidP="009A2C59">
            <w:pPr>
              <w:rPr>
                <w:b/>
                <w:bCs/>
                <w:kern w:val="2"/>
                <w:szCs w:val="24"/>
              </w:rPr>
            </w:pPr>
            <w:r>
              <w:rPr>
                <w:b/>
                <w:bCs/>
                <w:kern w:val="2"/>
                <w:szCs w:val="24"/>
              </w:rPr>
              <w:t>14</w:t>
            </w:r>
            <w:r w:rsidRPr="002B2759">
              <w:rPr>
                <w:b/>
                <w:bCs/>
                <w:kern w:val="2"/>
                <w:szCs w:val="24"/>
              </w:rPr>
              <w:t>.2.</w:t>
            </w:r>
          </w:p>
        </w:tc>
        <w:tc>
          <w:tcPr>
            <w:tcW w:w="7003" w:type="dxa"/>
            <w:gridSpan w:val="3"/>
          </w:tcPr>
          <w:p w14:paraId="20B1A86D" w14:textId="77777777" w:rsidR="009A2C59" w:rsidRPr="002B2759" w:rsidRDefault="009A2C59" w:rsidP="009A2C59">
            <w:pPr>
              <w:rPr>
                <w:kern w:val="2"/>
                <w:szCs w:val="24"/>
              </w:rPr>
            </w:pPr>
            <w:r w:rsidRPr="002B2759">
              <w:rPr>
                <w:kern w:val="2"/>
                <w:szCs w:val="24"/>
              </w:rPr>
              <w:t xml:space="preserve">Šalys susitaria papildyti Sutarties Bendrąsias sąlygas nurodytu punktu, tačiau kitų punktų numeracijos nekeisti: </w:t>
            </w:r>
          </w:p>
          <w:p w14:paraId="5622187E" w14:textId="6ACC2898" w:rsidR="009A2C59" w:rsidRPr="002B2759" w:rsidRDefault="009A2C59" w:rsidP="009A2C59">
            <w:pPr>
              <w:jc w:val="both"/>
            </w:pPr>
            <w:r w:rsidRPr="002B2759">
              <w:rPr>
                <w:kern w:val="2"/>
                <w:szCs w:val="24"/>
              </w:rPr>
              <w:t xml:space="preserve">23.3. </w:t>
            </w:r>
            <w:r w:rsidRPr="002B2759">
              <w:rPr>
                <w:b/>
              </w:rPr>
              <w:t>6 (šešis) mėnesius</w:t>
            </w:r>
            <w:r w:rsidRPr="002B2759">
              <w:t xml:space="preserve"> po Sutarties įsigaliojimo privaloma tiekt</w:t>
            </w:r>
            <w:r>
              <w:t>i Sutartyje nurodyto gamintojo Prekę. Kreiptis dėl naujo Prekių gamintojo, P</w:t>
            </w:r>
            <w:r w:rsidRPr="002B2759">
              <w:t>rekių išfasavimo bei jų tinkamumo vartoti termino,</w:t>
            </w:r>
            <w:r>
              <w:t xml:space="preserve"> prekių pavadinimo, nekeičiant P</w:t>
            </w:r>
            <w:r w:rsidRPr="002B2759">
              <w:t>rekių sudėties, nurodytos Sutarties 1 priede, galima po 6 (šešių) mėnesių nuo Suta</w:t>
            </w:r>
            <w:r>
              <w:t>rties įsigaliojimo. Kiekvienos P</w:t>
            </w:r>
            <w:r w:rsidRPr="002B2759">
              <w:t>rekės gamintojas gali būti keičiamas / papildomas  ne daugiau kaip 3 (tris) kartus per visą Sutarties galiojimo laiką.</w:t>
            </w:r>
          </w:p>
        </w:tc>
      </w:tr>
      <w:tr w:rsidR="009A2C59" w:rsidRPr="002B2759" w14:paraId="2AB05CCA" w14:textId="77777777">
        <w:trPr>
          <w:trHeight w:val="300"/>
        </w:trPr>
        <w:tc>
          <w:tcPr>
            <w:tcW w:w="2532" w:type="dxa"/>
          </w:tcPr>
          <w:p w14:paraId="63AFF440" w14:textId="5013A8F4" w:rsidR="009A2C59" w:rsidRPr="002B2759" w:rsidRDefault="009A2C59" w:rsidP="009A2C59">
            <w:pPr>
              <w:rPr>
                <w:b/>
                <w:bCs/>
                <w:kern w:val="2"/>
                <w:szCs w:val="24"/>
              </w:rPr>
            </w:pPr>
            <w:r>
              <w:rPr>
                <w:b/>
                <w:bCs/>
                <w:kern w:val="2"/>
                <w:szCs w:val="24"/>
              </w:rPr>
              <w:t>14</w:t>
            </w:r>
            <w:r w:rsidRPr="002B2759">
              <w:rPr>
                <w:b/>
                <w:bCs/>
                <w:kern w:val="2"/>
                <w:szCs w:val="24"/>
              </w:rPr>
              <w:t>.3.</w:t>
            </w:r>
          </w:p>
        </w:tc>
        <w:tc>
          <w:tcPr>
            <w:tcW w:w="7003" w:type="dxa"/>
            <w:gridSpan w:val="3"/>
          </w:tcPr>
          <w:p w14:paraId="0472298B" w14:textId="1FABB524" w:rsidR="009A2C59" w:rsidRPr="002B2759" w:rsidRDefault="009A2C59" w:rsidP="009A2C59">
            <w:pPr>
              <w:jc w:val="both"/>
              <w:rPr>
                <w:kern w:val="2"/>
                <w:szCs w:val="24"/>
              </w:rPr>
            </w:pPr>
            <w:r w:rsidRPr="002B2759">
              <w:rPr>
                <w:kern w:val="2"/>
                <w:szCs w:val="24"/>
              </w:rPr>
              <w:t>Šalys susitaria išbraukti nurodytą Sutarties Bendrųjų sąlygų punktą, tačiau kitų punktų numeracijos nekeisti: netaikoma.</w:t>
            </w:r>
          </w:p>
        </w:tc>
      </w:tr>
      <w:tr w:rsidR="009A2C59" w:rsidRPr="002B2759" w14:paraId="521FBD47" w14:textId="77777777">
        <w:trPr>
          <w:trHeight w:val="300"/>
        </w:trPr>
        <w:tc>
          <w:tcPr>
            <w:tcW w:w="2532" w:type="dxa"/>
          </w:tcPr>
          <w:p w14:paraId="4AE47A10" w14:textId="5DFD2718" w:rsidR="009A2C59" w:rsidRPr="002B2759" w:rsidRDefault="009A2C59" w:rsidP="009A2C59">
            <w:pPr>
              <w:rPr>
                <w:b/>
                <w:bCs/>
                <w:kern w:val="2"/>
                <w:szCs w:val="24"/>
              </w:rPr>
            </w:pPr>
            <w:r>
              <w:rPr>
                <w:b/>
                <w:bCs/>
                <w:kern w:val="2"/>
                <w:szCs w:val="24"/>
              </w:rPr>
              <w:t>14</w:t>
            </w:r>
            <w:r w:rsidRPr="002B2759">
              <w:rPr>
                <w:b/>
                <w:bCs/>
                <w:kern w:val="2"/>
                <w:szCs w:val="24"/>
              </w:rPr>
              <w:t>.4.</w:t>
            </w:r>
          </w:p>
        </w:tc>
        <w:tc>
          <w:tcPr>
            <w:tcW w:w="7003" w:type="dxa"/>
            <w:gridSpan w:val="3"/>
          </w:tcPr>
          <w:p w14:paraId="359938AB" w14:textId="21774559" w:rsidR="009A2C59" w:rsidRPr="002B2759" w:rsidRDefault="009A2C59" w:rsidP="009A2C59">
            <w:pPr>
              <w:jc w:val="both"/>
              <w:rPr>
                <w:color w:val="0070C0"/>
                <w:kern w:val="2"/>
                <w:szCs w:val="24"/>
              </w:rPr>
            </w:pPr>
            <w:r w:rsidRPr="002B2759">
              <w:rPr>
                <w:kern w:val="2"/>
                <w:szCs w:val="24"/>
              </w:rPr>
              <w:t xml:space="preserve">Nustatomos kitokios nei Sutarties Bendrosiose sąlygose nustatytos nuostatos dėl Prekių intelektinės nuosavybės: netaikoma </w:t>
            </w:r>
          </w:p>
        </w:tc>
      </w:tr>
      <w:tr w:rsidR="009A2C59" w:rsidRPr="002B2759" w14:paraId="54500D71" w14:textId="77777777">
        <w:trPr>
          <w:trHeight w:val="300"/>
        </w:trPr>
        <w:tc>
          <w:tcPr>
            <w:tcW w:w="2532" w:type="dxa"/>
          </w:tcPr>
          <w:p w14:paraId="26AD3FBC" w14:textId="4ED29EFF" w:rsidR="009A2C59" w:rsidRPr="002B2759" w:rsidRDefault="009A2C59" w:rsidP="009A2C59">
            <w:pPr>
              <w:rPr>
                <w:b/>
                <w:bCs/>
                <w:kern w:val="2"/>
                <w:szCs w:val="24"/>
              </w:rPr>
            </w:pPr>
            <w:r>
              <w:rPr>
                <w:b/>
                <w:bCs/>
                <w:kern w:val="2"/>
                <w:szCs w:val="24"/>
              </w:rPr>
              <w:t>14</w:t>
            </w:r>
            <w:r w:rsidRPr="002B2759">
              <w:rPr>
                <w:b/>
                <w:bCs/>
                <w:kern w:val="2"/>
                <w:szCs w:val="24"/>
              </w:rPr>
              <w:t>.5.</w:t>
            </w:r>
          </w:p>
        </w:tc>
        <w:tc>
          <w:tcPr>
            <w:tcW w:w="7003" w:type="dxa"/>
            <w:gridSpan w:val="3"/>
          </w:tcPr>
          <w:p w14:paraId="5F72DB33" w14:textId="77777777" w:rsidR="009A2C59" w:rsidRPr="002B2759" w:rsidRDefault="009A2C59" w:rsidP="009A2C59">
            <w:pPr>
              <w:jc w:val="both"/>
              <w:rPr>
                <w:kern w:val="2"/>
                <w:szCs w:val="24"/>
              </w:rPr>
            </w:pPr>
            <w:r w:rsidRPr="002B2759">
              <w:rPr>
                <w:kern w:val="2"/>
                <w:szCs w:val="24"/>
              </w:rPr>
              <w:t>Sutarties Bendrosiose sąlygose nurodytos alternatyvios nuostatos (su prierašu „jei taikoma“ ir pan.) taikomos tik tokiu atveju, jeigu jos konkrečiai aprašomos Sutarties Specialiosiose sąlygose.</w:t>
            </w:r>
          </w:p>
        </w:tc>
      </w:tr>
      <w:tr w:rsidR="009A2C59" w:rsidRPr="002B2759" w14:paraId="252DD229" w14:textId="77777777">
        <w:trPr>
          <w:trHeight w:val="300"/>
        </w:trPr>
        <w:tc>
          <w:tcPr>
            <w:tcW w:w="9535" w:type="dxa"/>
            <w:gridSpan w:val="4"/>
          </w:tcPr>
          <w:p w14:paraId="5DFF4603" w14:textId="1A0EA70A" w:rsidR="009A2C59" w:rsidRPr="002B2759" w:rsidRDefault="009A2C59" w:rsidP="009A2C59">
            <w:pPr>
              <w:jc w:val="center"/>
              <w:rPr>
                <w:b/>
                <w:bCs/>
                <w:kern w:val="2"/>
                <w:szCs w:val="24"/>
              </w:rPr>
            </w:pPr>
            <w:r>
              <w:rPr>
                <w:b/>
                <w:bCs/>
                <w:kern w:val="2"/>
                <w:szCs w:val="24"/>
              </w:rPr>
              <w:t>15</w:t>
            </w:r>
            <w:r w:rsidRPr="002B2759">
              <w:rPr>
                <w:b/>
                <w:bCs/>
                <w:kern w:val="2"/>
                <w:szCs w:val="24"/>
              </w:rPr>
              <w:t>. SUTARTIES PRIEDAI</w:t>
            </w:r>
          </w:p>
        </w:tc>
      </w:tr>
      <w:tr w:rsidR="009A2C59" w:rsidRPr="002B2759" w14:paraId="02AEF11C" w14:textId="77777777">
        <w:trPr>
          <w:trHeight w:val="300"/>
        </w:trPr>
        <w:tc>
          <w:tcPr>
            <w:tcW w:w="2532" w:type="dxa"/>
          </w:tcPr>
          <w:p w14:paraId="69E4260A" w14:textId="608E4014" w:rsidR="009A2C59" w:rsidRPr="002B2759" w:rsidRDefault="009A2C59" w:rsidP="009A2C59">
            <w:pPr>
              <w:rPr>
                <w:b/>
                <w:bCs/>
                <w:kern w:val="2"/>
                <w:szCs w:val="24"/>
              </w:rPr>
            </w:pPr>
            <w:r>
              <w:rPr>
                <w:b/>
                <w:bCs/>
                <w:kern w:val="2"/>
                <w:szCs w:val="24"/>
              </w:rPr>
              <w:t>15</w:t>
            </w:r>
            <w:r w:rsidRPr="002B2759">
              <w:rPr>
                <w:b/>
                <w:bCs/>
                <w:kern w:val="2"/>
                <w:szCs w:val="24"/>
              </w:rPr>
              <w:t>.1. Priedas Nr. 1</w:t>
            </w:r>
          </w:p>
        </w:tc>
        <w:tc>
          <w:tcPr>
            <w:tcW w:w="7003" w:type="dxa"/>
            <w:gridSpan w:val="3"/>
          </w:tcPr>
          <w:p w14:paraId="709441D8" w14:textId="765FA5A2" w:rsidR="009A2C59" w:rsidRPr="002B2759" w:rsidRDefault="009A2C59" w:rsidP="009A2C59">
            <w:pPr>
              <w:rPr>
                <w:b/>
                <w:bCs/>
                <w:kern w:val="2"/>
                <w:szCs w:val="24"/>
              </w:rPr>
            </w:pPr>
            <w:r w:rsidRPr="002B2759">
              <w:t>„Prekių pavadinimai, reikalavimai, kiekiai, pristatymo dažnumas ir įkainiai“</w:t>
            </w:r>
            <w:r w:rsidRPr="002B2759">
              <w:rPr>
                <w:rFonts w:eastAsia="Calibri"/>
              </w:rPr>
              <w:t xml:space="preserve"> (</w:t>
            </w:r>
            <w:r w:rsidRPr="00B61513">
              <w:rPr>
                <w:rFonts w:eastAsia="Calibri"/>
                <w:i/>
              </w:rPr>
              <w:t>bus pridedama sudarant Sutartį</w:t>
            </w:r>
            <w:r w:rsidRPr="002B2759">
              <w:rPr>
                <w:rFonts w:eastAsia="Calibri"/>
              </w:rPr>
              <w:t>), ..........lapų;</w:t>
            </w:r>
          </w:p>
        </w:tc>
      </w:tr>
      <w:tr w:rsidR="009A2C59" w:rsidRPr="002B2759" w14:paraId="227F4426" w14:textId="77777777">
        <w:trPr>
          <w:trHeight w:val="300"/>
        </w:trPr>
        <w:tc>
          <w:tcPr>
            <w:tcW w:w="2532" w:type="dxa"/>
          </w:tcPr>
          <w:p w14:paraId="0C64798B" w14:textId="100FA639" w:rsidR="009A2C59" w:rsidRPr="002B2759" w:rsidRDefault="009A2C59" w:rsidP="009A2C59">
            <w:pPr>
              <w:rPr>
                <w:b/>
                <w:bCs/>
                <w:kern w:val="2"/>
                <w:szCs w:val="24"/>
              </w:rPr>
            </w:pPr>
            <w:r>
              <w:rPr>
                <w:b/>
                <w:bCs/>
                <w:kern w:val="2"/>
                <w:szCs w:val="24"/>
              </w:rPr>
              <w:t>15</w:t>
            </w:r>
            <w:r w:rsidRPr="002B2759">
              <w:rPr>
                <w:b/>
                <w:bCs/>
                <w:kern w:val="2"/>
                <w:szCs w:val="24"/>
              </w:rPr>
              <w:t>.2. Priedas Nr. 2</w:t>
            </w:r>
          </w:p>
        </w:tc>
        <w:tc>
          <w:tcPr>
            <w:tcW w:w="7003" w:type="dxa"/>
            <w:gridSpan w:val="3"/>
          </w:tcPr>
          <w:p w14:paraId="05979016" w14:textId="081F557E" w:rsidR="009A2C59" w:rsidRPr="002B2759" w:rsidRDefault="009A2C59" w:rsidP="009A2C59">
            <w:pPr>
              <w:jc w:val="both"/>
            </w:pPr>
            <w:r w:rsidRPr="002B2759">
              <w:rPr>
                <w:rFonts w:eastAsia="Calibri"/>
              </w:rPr>
              <w:t>„Užsakymas“ (forma pildymui), 1 lapas;</w:t>
            </w:r>
          </w:p>
        </w:tc>
      </w:tr>
      <w:tr w:rsidR="009A2C59" w:rsidRPr="002B2759" w14:paraId="563B0C49" w14:textId="77777777">
        <w:trPr>
          <w:trHeight w:val="300"/>
        </w:trPr>
        <w:tc>
          <w:tcPr>
            <w:tcW w:w="2532" w:type="dxa"/>
          </w:tcPr>
          <w:p w14:paraId="076617D0" w14:textId="64216AA9" w:rsidR="009A2C59" w:rsidRPr="002B2759" w:rsidRDefault="009A2C59" w:rsidP="009A2C59">
            <w:pPr>
              <w:rPr>
                <w:b/>
                <w:bCs/>
                <w:kern w:val="2"/>
                <w:szCs w:val="24"/>
              </w:rPr>
            </w:pPr>
            <w:r>
              <w:rPr>
                <w:b/>
                <w:bCs/>
                <w:kern w:val="2"/>
                <w:szCs w:val="24"/>
              </w:rPr>
              <w:t>15</w:t>
            </w:r>
            <w:r w:rsidRPr="002B2759">
              <w:rPr>
                <w:b/>
                <w:bCs/>
                <w:kern w:val="2"/>
                <w:szCs w:val="24"/>
              </w:rPr>
              <w:t>.3. Priedas Nr. 3</w:t>
            </w:r>
          </w:p>
        </w:tc>
        <w:tc>
          <w:tcPr>
            <w:tcW w:w="7003" w:type="dxa"/>
            <w:gridSpan w:val="3"/>
          </w:tcPr>
          <w:p w14:paraId="72AC475F" w14:textId="420B68F4" w:rsidR="009A2C59" w:rsidRPr="002B2759" w:rsidRDefault="009A2C59" w:rsidP="009A2C59">
            <w:pPr>
              <w:jc w:val="both"/>
            </w:pPr>
            <w:r w:rsidRPr="002B2759">
              <w:rPr>
                <w:rFonts w:eastAsia="Calibri"/>
              </w:rPr>
              <w:t>„Kainodaros taisyklės“, 3 lapai.</w:t>
            </w:r>
          </w:p>
        </w:tc>
      </w:tr>
      <w:tr w:rsidR="009A2C59" w:rsidRPr="002B2759" w14:paraId="20FD3CD9" w14:textId="77777777">
        <w:tc>
          <w:tcPr>
            <w:tcW w:w="9535" w:type="dxa"/>
            <w:gridSpan w:val="4"/>
          </w:tcPr>
          <w:p w14:paraId="08257B70" w14:textId="245C7E7C" w:rsidR="009A2C59" w:rsidRPr="002B2759" w:rsidRDefault="009A2C59" w:rsidP="009A2C59">
            <w:pPr>
              <w:jc w:val="center"/>
              <w:rPr>
                <w:b/>
                <w:bCs/>
                <w:kern w:val="2"/>
                <w:szCs w:val="24"/>
              </w:rPr>
            </w:pPr>
            <w:r>
              <w:rPr>
                <w:b/>
                <w:bCs/>
                <w:kern w:val="2"/>
                <w:szCs w:val="24"/>
              </w:rPr>
              <w:t>16</w:t>
            </w:r>
            <w:r w:rsidRPr="002B2759">
              <w:rPr>
                <w:b/>
                <w:bCs/>
                <w:kern w:val="2"/>
                <w:szCs w:val="24"/>
              </w:rPr>
              <w:t>. ŠALIŲ ATSTOVŲ PARAŠAI</w:t>
            </w:r>
          </w:p>
        </w:tc>
      </w:tr>
      <w:tr w:rsidR="009A2C59" w:rsidRPr="002B2759" w14:paraId="5ACFD346" w14:textId="77777777">
        <w:tc>
          <w:tcPr>
            <w:tcW w:w="4788" w:type="dxa"/>
            <w:gridSpan w:val="3"/>
          </w:tcPr>
          <w:p w14:paraId="2E141D69" w14:textId="77777777" w:rsidR="009A2C59" w:rsidRPr="002B2759" w:rsidRDefault="009A2C59" w:rsidP="009A2C59">
            <w:pPr>
              <w:jc w:val="center"/>
              <w:rPr>
                <w:b/>
                <w:bCs/>
                <w:kern w:val="2"/>
                <w:szCs w:val="24"/>
              </w:rPr>
            </w:pPr>
            <w:r w:rsidRPr="002B2759">
              <w:rPr>
                <w:b/>
                <w:bCs/>
                <w:kern w:val="2"/>
                <w:szCs w:val="24"/>
              </w:rPr>
              <w:t>PIRKĖJAS</w:t>
            </w:r>
          </w:p>
        </w:tc>
        <w:tc>
          <w:tcPr>
            <w:tcW w:w="4747" w:type="dxa"/>
          </w:tcPr>
          <w:p w14:paraId="54B9110C" w14:textId="77777777" w:rsidR="009A2C59" w:rsidRPr="002B2759" w:rsidRDefault="009A2C59" w:rsidP="009A2C59">
            <w:pPr>
              <w:jc w:val="center"/>
              <w:rPr>
                <w:b/>
                <w:bCs/>
                <w:kern w:val="2"/>
                <w:szCs w:val="24"/>
              </w:rPr>
            </w:pPr>
            <w:r w:rsidRPr="002B2759">
              <w:rPr>
                <w:b/>
                <w:bCs/>
                <w:kern w:val="2"/>
                <w:szCs w:val="24"/>
              </w:rPr>
              <w:t>TIEKĖJAS</w:t>
            </w:r>
          </w:p>
        </w:tc>
      </w:tr>
      <w:tr w:rsidR="009A2C59" w:rsidRPr="002B2759" w14:paraId="739183F2" w14:textId="77777777">
        <w:tc>
          <w:tcPr>
            <w:tcW w:w="4788" w:type="dxa"/>
            <w:gridSpan w:val="3"/>
          </w:tcPr>
          <w:p w14:paraId="71E8FD11" w14:textId="77777777" w:rsidR="009A2C59" w:rsidRPr="002B2759" w:rsidRDefault="009A2C59" w:rsidP="009A2C59">
            <w:pPr>
              <w:jc w:val="center"/>
              <w:rPr>
                <w:color w:val="4472C4"/>
                <w:kern w:val="2"/>
                <w:szCs w:val="24"/>
              </w:rPr>
            </w:pPr>
            <w:r w:rsidRPr="002B2759">
              <w:rPr>
                <w:color w:val="4472C4"/>
                <w:kern w:val="2"/>
                <w:szCs w:val="24"/>
              </w:rPr>
              <w:t>(nurodomos atstovo pareigos, vardas, pavardė)</w:t>
            </w:r>
          </w:p>
        </w:tc>
        <w:tc>
          <w:tcPr>
            <w:tcW w:w="4747" w:type="dxa"/>
          </w:tcPr>
          <w:p w14:paraId="124170D0" w14:textId="77777777" w:rsidR="009A2C59" w:rsidRPr="002B2759" w:rsidRDefault="009A2C59" w:rsidP="009A2C59">
            <w:pPr>
              <w:jc w:val="center"/>
              <w:rPr>
                <w:b/>
                <w:bCs/>
                <w:kern w:val="2"/>
                <w:szCs w:val="24"/>
              </w:rPr>
            </w:pPr>
            <w:r w:rsidRPr="002B2759">
              <w:rPr>
                <w:color w:val="4472C4"/>
                <w:kern w:val="2"/>
                <w:szCs w:val="24"/>
              </w:rPr>
              <w:t>(nurodomos atstovo pareigos, vardas, pavardė)</w:t>
            </w:r>
          </w:p>
        </w:tc>
      </w:tr>
      <w:tr w:rsidR="009A2C59" w:rsidRPr="002B2759" w14:paraId="0AC18C6C" w14:textId="77777777">
        <w:tc>
          <w:tcPr>
            <w:tcW w:w="4788" w:type="dxa"/>
            <w:gridSpan w:val="3"/>
          </w:tcPr>
          <w:p w14:paraId="307FD772" w14:textId="77777777" w:rsidR="009A2C59" w:rsidRPr="002B2759" w:rsidRDefault="009A2C59" w:rsidP="009A2C59">
            <w:pPr>
              <w:jc w:val="center"/>
              <w:rPr>
                <w:b/>
                <w:bCs/>
                <w:color w:val="4472C4"/>
                <w:kern w:val="2"/>
                <w:szCs w:val="24"/>
              </w:rPr>
            </w:pPr>
          </w:p>
          <w:p w14:paraId="3379060F" w14:textId="77777777" w:rsidR="009A2C59" w:rsidRPr="002B2759" w:rsidRDefault="009A2C59" w:rsidP="009A2C59">
            <w:pPr>
              <w:jc w:val="center"/>
              <w:rPr>
                <w:b/>
                <w:bCs/>
                <w:color w:val="4472C4"/>
                <w:kern w:val="2"/>
                <w:szCs w:val="24"/>
              </w:rPr>
            </w:pPr>
            <w:r w:rsidRPr="002B2759">
              <w:rPr>
                <w:b/>
                <w:bCs/>
                <w:color w:val="4472C4"/>
                <w:kern w:val="2"/>
                <w:szCs w:val="24"/>
              </w:rPr>
              <w:t>(parašas)</w:t>
            </w:r>
          </w:p>
          <w:p w14:paraId="44EA3887" w14:textId="77777777" w:rsidR="009A2C59" w:rsidRPr="002B2759" w:rsidRDefault="009A2C59" w:rsidP="009A2C59">
            <w:pPr>
              <w:jc w:val="center"/>
              <w:rPr>
                <w:b/>
                <w:bCs/>
                <w:color w:val="4472C4"/>
                <w:kern w:val="2"/>
                <w:szCs w:val="24"/>
              </w:rPr>
            </w:pPr>
          </w:p>
          <w:p w14:paraId="68876D08" w14:textId="77777777" w:rsidR="009A2C59" w:rsidRPr="002B2759" w:rsidRDefault="009A2C59" w:rsidP="009A2C59">
            <w:pPr>
              <w:jc w:val="center"/>
              <w:rPr>
                <w:b/>
                <w:bCs/>
                <w:color w:val="4472C4"/>
                <w:kern w:val="2"/>
                <w:szCs w:val="24"/>
              </w:rPr>
            </w:pPr>
          </w:p>
        </w:tc>
        <w:tc>
          <w:tcPr>
            <w:tcW w:w="4747" w:type="dxa"/>
          </w:tcPr>
          <w:p w14:paraId="2E6EAB84" w14:textId="77777777" w:rsidR="009A2C59" w:rsidRPr="002B2759" w:rsidRDefault="009A2C59" w:rsidP="009A2C59">
            <w:pPr>
              <w:jc w:val="center"/>
              <w:rPr>
                <w:b/>
                <w:bCs/>
                <w:color w:val="4472C4"/>
                <w:kern w:val="2"/>
                <w:szCs w:val="24"/>
              </w:rPr>
            </w:pPr>
          </w:p>
          <w:p w14:paraId="66B6B819" w14:textId="77777777" w:rsidR="009A2C59" w:rsidRPr="002B2759" w:rsidRDefault="009A2C59" w:rsidP="009A2C59">
            <w:pPr>
              <w:jc w:val="center"/>
              <w:rPr>
                <w:b/>
                <w:bCs/>
                <w:color w:val="4472C4"/>
                <w:kern w:val="2"/>
                <w:szCs w:val="24"/>
              </w:rPr>
            </w:pPr>
            <w:r w:rsidRPr="002B2759">
              <w:rPr>
                <w:b/>
                <w:bCs/>
                <w:color w:val="4472C4"/>
                <w:kern w:val="2"/>
                <w:szCs w:val="24"/>
              </w:rPr>
              <w:t>(parašas)</w:t>
            </w:r>
          </w:p>
        </w:tc>
      </w:tr>
    </w:tbl>
    <w:p w14:paraId="6C1DD713" w14:textId="6D005966" w:rsidR="00D7395A" w:rsidRPr="002B2759" w:rsidRDefault="00A10867" w:rsidP="006255BB">
      <w:pPr>
        <w:jc w:val="center"/>
        <w:rPr>
          <w:szCs w:val="24"/>
        </w:rPr>
      </w:pPr>
      <w:r w:rsidRPr="002B2759">
        <w:rPr>
          <w:color w:val="000000"/>
          <w:szCs w:val="24"/>
        </w:rPr>
        <w:t>_______________</w:t>
      </w:r>
    </w:p>
    <w:p w14:paraId="0CCE7415" w14:textId="77777777" w:rsidR="00543616" w:rsidRPr="002B2759" w:rsidRDefault="00543616" w:rsidP="00543616">
      <w:pPr>
        <w:tabs>
          <w:tab w:val="left" w:pos="3585"/>
        </w:tabs>
        <w:rPr>
          <w:szCs w:val="24"/>
        </w:rPr>
      </w:pPr>
    </w:p>
    <w:p w14:paraId="687D012C" w14:textId="56EB04F4" w:rsidR="00D7395A" w:rsidRPr="002B2759" w:rsidRDefault="00543616" w:rsidP="00543616">
      <w:pPr>
        <w:spacing w:line="259" w:lineRule="auto"/>
        <w:jc w:val="center"/>
        <w:rPr>
          <w:b/>
          <w:caps/>
          <w:szCs w:val="24"/>
        </w:rPr>
      </w:pPr>
      <w:r w:rsidRPr="002B2759">
        <w:rPr>
          <w:b/>
          <w:caps/>
          <w:szCs w:val="24"/>
        </w:rPr>
        <w:t>Prekių pirkimo</w:t>
      </w:r>
      <w:r w:rsidRPr="002B2759">
        <w:rPr>
          <w:rFonts w:eastAsia="Arial"/>
          <w:szCs w:val="24"/>
        </w:rPr>
        <w:t>–</w:t>
      </w:r>
      <w:r w:rsidRPr="002B2759">
        <w:rPr>
          <w:b/>
          <w:caps/>
          <w:szCs w:val="24"/>
        </w:rPr>
        <w:t xml:space="preserve">pardavimo sutarties </w:t>
      </w:r>
      <w:r w:rsidR="00D7395A" w:rsidRPr="002B2759">
        <w:rPr>
          <w:b/>
          <w:caps/>
          <w:szCs w:val="24"/>
        </w:rPr>
        <w:t>PROJEKTO</w:t>
      </w:r>
    </w:p>
    <w:p w14:paraId="67480BB7" w14:textId="1EA2F1BE" w:rsidR="00543616" w:rsidRPr="002B2759" w:rsidRDefault="00543616" w:rsidP="00543616">
      <w:pPr>
        <w:spacing w:line="259" w:lineRule="auto"/>
        <w:jc w:val="center"/>
        <w:rPr>
          <w:b/>
          <w:caps/>
          <w:szCs w:val="24"/>
        </w:rPr>
      </w:pPr>
      <w:r w:rsidRPr="002B2759">
        <w:rPr>
          <w:b/>
          <w:caps/>
          <w:szCs w:val="24"/>
        </w:rPr>
        <w:t>Bendrosios sąlygos</w:t>
      </w:r>
    </w:p>
    <w:p w14:paraId="51F64D43" w14:textId="77777777" w:rsidR="00543616" w:rsidRPr="002B2759" w:rsidRDefault="00543616" w:rsidP="00543616">
      <w:pPr>
        <w:spacing w:line="259" w:lineRule="auto"/>
        <w:jc w:val="center"/>
        <w:rPr>
          <w:szCs w:val="24"/>
        </w:rPr>
      </w:pPr>
    </w:p>
    <w:p w14:paraId="70FEDEC0" w14:textId="77777777" w:rsidR="00543616" w:rsidRPr="002B2759" w:rsidRDefault="00543616" w:rsidP="00543616">
      <w:pPr>
        <w:keepNext/>
        <w:keepLines/>
        <w:tabs>
          <w:tab w:val="left" w:pos="426"/>
        </w:tabs>
        <w:spacing w:line="259" w:lineRule="auto"/>
        <w:jc w:val="center"/>
        <w:rPr>
          <w:rFonts w:eastAsia="Cambria"/>
          <w:b/>
          <w:bCs/>
          <w:caps/>
          <w:szCs w:val="24"/>
          <w14:numSpacing w14:val="tabular"/>
        </w:rPr>
      </w:pPr>
      <w:r w:rsidRPr="002B2759">
        <w:rPr>
          <w:rFonts w:eastAsia="Cambria"/>
          <w:b/>
          <w:bCs/>
          <w:caps/>
          <w:szCs w:val="24"/>
          <w14:numSpacing w14:val="tabular"/>
        </w:rPr>
        <w:t>1.</w:t>
      </w:r>
      <w:r w:rsidRPr="002B2759">
        <w:rPr>
          <w:rFonts w:eastAsia="Cambria"/>
          <w:b/>
          <w:bCs/>
          <w:caps/>
          <w:szCs w:val="24"/>
          <w14:numSpacing w14:val="tabular"/>
        </w:rPr>
        <w:tab/>
        <w:t>Pagrindinės sąvokos ir Sutarties aiškinimas</w:t>
      </w:r>
    </w:p>
    <w:p w14:paraId="7CB45CAA" w14:textId="77777777" w:rsidR="00543616" w:rsidRPr="002B2759"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1.1.</w:t>
      </w:r>
      <w:r w:rsidRPr="002B2759">
        <w:rPr>
          <w:rFonts w:eastAsia="Arial"/>
          <w:b/>
          <w:bCs/>
          <w:szCs w:val="24"/>
        </w:rPr>
        <w:tab/>
      </w:r>
      <w:r w:rsidRPr="002B2759">
        <w:rPr>
          <w:rFonts w:eastAsia="Arial"/>
          <w:b/>
          <w:szCs w:val="24"/>
        </w:rPr>
        <w:t>Sąvokos</w:t>
      </w:r>
    </w:p>
    <w:p w14:paraId="6222F1B3"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Pr="002B2759" w:rsidRDefault="00543616" w:rsidP="00543616">
      <w:pPr>
        <w:widowControl w:val="0"/>
        <w:tabs>
          <w:tab w:val="left" w:pos="567"/>
        </w:tabs>
        <w:spacing w:line="259" w:lineRule="auto"/>
        <w:jc w:val="both"/>
        <w:rPr>
          <w:rFonts w:eastAsia="Cambria"/>
          <w:b/>
          <w:bCs/>
          <w:szCs w:val="24"/>
        </w:rPr>
      </w:pPr>
      <w:r w:rsidRPr="002B2759">
        <w:rPr>
          <w:rFonts w:eastAsia="Cambria"/>
          <w:szCs w:val="24"/>
        </w:rPr>
        <w:t>1.1.1. Šioje Sutartyje didžiąja raide rašomos sąvokos turi paskiau nurodytas reikšmes:</w:t>
      </w:r>
    </w:p>
    <w:p w14:paraId="08F6B7B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w:t>
      </w:r>
      <w:r w:rsidRPr="002B2759">
        <w:rPr>
          <w:rFonts w:eastAsia="Arial"/>
          <w:szCs w:val="24"/>
        </w:rPr>
        <w:tab/>
      </w:r>
      <w:r w:rsidRPr="002B2759">
        <w:rPr>
          <w:rFonts w:eastAsia="Arial"/>
          <w:b/>
          <w:bCs/>
          <w:szCs w:val="24"/>
        </w:rPr>
        <w:t>Bendrosios sąlygos</w:t>
      </w:r>
      <w:r w:rsidRPr="002B2759">
        <w:rPr>
          <w:rFonts w:eastAsia="Arial"/>
          <w:szCs w:val="24"/>
        </w:rPr>
        <w:t xml:space="preserve"> – ši Sutarties dalis, kuri vadinasi „Prekių pirkimo–pardavimo sutarties Bendrosios sąlygos“;</w:t>
      </w:r>
    </w:p>
    <w:p w14:paraId="7BF2ECA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1.1.1.2.</w:t>
      </w:r>
      <w:r w:rsidRPr="002B2759">
        <w:rPr>
          <w:rFonts w:eastAsia="Arial"/>
          <w:szCs w:val="24"/>
        </w:rPr>
        <w:tab/>
      </w:r>
      <w:r w:rsidRPr="002B2759">
        <w:rPr>
          <w:rFonts w:eastAsia="Arial"/>
          <w:b/>
          <w:bCs/>
          <w:szCs w:val="24"/>
        </w:rPr>
        <w:t>Pirkėjas</w:t>
      </w:r>
      <w:r w:rsidRPr="002B2759">
        <w:rPr>
          <w:rFonts w:eastAsia="Arial"/>
          <w:szCs w:val="24"/>
        </w:rPr>
        <w:t xml:space="preserve"> – asmuo, kuris Specialiosiose sąlygose yra įvardytas kaip Pirkėjas, </w:t>
      </w:r>
      <w:r w:rsidRPr="002B2759">
        <w:rPr>
          <w:szCs w:val="24"/>
        </w:rPr>
        <w:t>įsigyjantis Specialiosiose sąlygose ir Sutarties prieduose nurodytas Prekes</w:t>
      </w:r>
      <w:r w:rsidRPr="002B2759">
        <w:rPr>
          <w:rFonts w:eastAsia="Arial"/>
          <w:szCs w:val="24"/>
        </w:rPr>
        <w:t>;</w:t>
      </w:r>
    </w:p>
    <w:p w14:paraId="316CADB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1.1.1.3.</w:t>
      </w:r>
      <w:r w:rsidRPr="002B2759">
        <w:rPr>
          <w:rFonts w:eastAsia="Arial"/>
          <w:szCs w:val="24"/>
        </w:rPr>
        <w:tab/>
      </w:r>
      <w:r w:rsidRPr="002B2759">
        <w:rPr>
          <w:rFonts w:eastAsia="Arial"/>
          <w:b/>
          <w:bCs/>
          <w:szCs w:val="24"/>
        </w:rPr>
        <w:t xml:space="preserve">Pradinės sutarties vertė </w:t>
      </w:r>
      <w:r w:rsidRPr="002B2759">
        <w:rPr>
          <w:rFonts w:eastAsia="Arial"/>
          <w:szCs w:val="24"/>
        </w:rPr>
        <w:t>– Specialiosiose sąlygose nurodyta</w:t>
      </w:r>
      <w:r w:rsidRPr="002B2759">
        <w:rPr>
          <w:rFonts w:eastAsia="Arial"/>
          <w:b/>
          <w:bCs/>
          <w:szCs w:val="24"/>
        </w:rPr>
        <w:t xml:space="preserve"> </w:t>
      </w:r>
      <w:r w:rsidRPr="002B2759">
        <w:rPr>
          <w:rFonts w:eastAsia="Arial"/>
          <w:szCs w:val="24"/>
        </w:rPr>
        <w:t>vertė (be PVM);</w:t>
      </w:r>
      <w:r w:rsidRPr="002B2759">
        <w:rPr>
          <w:rFonts w:eastAsia="Arial"/>
          <w:b/>
          <w:bCs/>
          <w:szCs w:val="24"/>
        </w:rPr>
        <w:t xml:space="preserve"> </w:t>
      </w:r>
    </w:p>
    <w:p w14:paraId="3150F510"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1.1.1.4.</w:t>
      </w:r>
      <w:r w:rsidRPr="002B2759">
        <w:rPr>
          <w:szCs w:val="24"/>
        </w:rPr>
        <w:tab/>
      </w:r>
      <w:r w:rsidRPr="002B2759">
        <w:rPr>
          <w:rFonts w:eastAsia="Arial"/>
          <w:b/>
          <w:bCs/>
          <w:szCs w:val="24"/>
        </w:rPr>
        <w:t>Prekės</w:t>
      </w:r>
      <w:r w:rsidRPr="002B2759">
        <w:rPr>
          <w:rFonts w:eastAsia="Arial"/>
          <w:szCs w:val="24"/>
        </w:rPr>
        <w:t xml:space="preserve"> – </w:t>
      </w:r>
      <w:r w:rsidRPr="002B275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1.1.1.5.</w:t>
      </w:r>
      <w:r w:rsidRPr="002B2759">
        <w:rPr>
          <w:szCs w:val="24"/>
        </w:rPr>
        <w:tab/>
      </w:r>
      <w:r w:rsidRPr="002B2759">
        <w:rPr>
          <w:rFonts w:eastAsia="Arial"/>
          <w:b/>
          <w:bCs/>
          <w:szCs w:val="24"/>
        </w:rPr>
        <w:t xml:space="preserve">Prekių perdavimo–priėmimo aktas </w:t>
      </w:r>
      <w:r w:rsidRPr="002B2759">
        <w:rPr>
          <w:rFonts w:eastAsia="Arial"/>
          <w:szCs w:val="24"/>
        </w:rPr>
        <w:t>– dokumentas,</w:t>
      </w:r>
      <w:r w:rsidRPr="002B2759">
        <w:rPr>
          <w:rFonts w:eastAsia="Arial"/>
          <w:b/>
          <w:bCs/>
          <w:szCs w:val="24"/>
        </w:rPr>
        <w:t xml:space="preserve"> </w:t>
      </w:r>
      <w:r w:rsidRPr="002B275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1.1.1.6.</w:t>
      </w:r>
      <w:r w:rsidRPr="002B2759">
        <w:rPr>
          <w:rFonts w:eastAsia="Arial"/>
          <w:szCs w:val="24"/>
        </w:rPr>
        <w:tab/>
      </w:r>
      <w:r w:rsidRPr="002B2759">
        <w:rPr>
          <w:b/>
          <w:bCs/>
          <w:szCs w:val="24"/>
        </w:rPr>
        <w:t>Prekių trūkumai</w:t>
      </w:r>
      <w:r w:rsidRPr="002B275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B2759">
        <w:rPr>
          <w:rFonts w:eastAsia="Arial"/>
          <w:szCs w:val="24"/>
        </w:rPr>
        <w:t>,</w:t>
      </w:r>
      <w:r w:rsidRPr="002B275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1.1.1.7.</w:t>
      </w:r>
      <w:r w:rsidRPr="002B2759">
        <w:rPr>
          <w:rFonts w:eastAsia="Arial"/>
          <w:szCs w:val="24"/>
        </w:rPr>
        <w:tab/>
      </w:r>
      <w:r w:rsidRPr="002B2759">
        <w:rPr>
          <w:rFonts w:eastAsia="Arial"/>
          <w:b/>
          <w:bCs/>
          <w:szCs w:val="24"/>
        </w:rPr>
        <w:t xml:space="preserve">Sąskaita </w:t>
      </w:r>
      <w:r w:rsidRPr="002B2759">
        <w:rPr>
          <w:rFonts w:eastAsia="Arial"/>
          <w:szCs w:val="24"/>
        </w:rPr>
        <w:t>–</w:t>
      </w:r>
      <w:r w:rsidRPr="002B2759">
        <w:rPr>
          <w:rFonts w:eastAsia="Arial"/>
          <w:b/>
          <w:bCs/>
          <w:szCs w:val="24"/>
        </w:rPr>
        <w:t xml:space="preserve"> </w:t>
      </w:r>
      <w:r w:rsidRPr="002B2759">
        <w:rPr>
          <w:szCs w:val="24"/>
        </w:rPr>
        <w:t xml:space="preserve">Tiekėjo išrašoma ir Pirkėjui apmokėjimui pateikiama sąskaita faktūra, PVM sąskaita faktūra ar kitas mokėjimo dokumentas už Tiekėjo perduotas bei Pirkėjo priimtas Prekes. </w:t>
      </w:r>
      <w:r w:rsidRPr="002B2759">
        <w:rPr>
          <w:rFonts w:eastAsia="Arial"/>
          <w:szCs w:val="24"/>
        </w:rPr>
        <w:t>Jeigu Sutartyje yra numatytas Prekių pristatymas dalimis, Sąskaita gali būti pateikiama dėl kiekvienos dalies atskirai;</w:t>
      </w:r>
    </w:p>
    <w:p w14:paraId="300E62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1.1.1.8.</w:t>
      </w:r>
      <w:r w:rsidRPr="002B2759">
        <w:rPr>
          <w:rFonts w:eastAsia="Arial"/>
          <w:szCs w:val="24"/>
        </w:rPr>
        <w:tab/>
      </w:r>
      <w:r w:rsidRPr="002B2759">
        <w:rPr>
          <w:rFonts w:eastAsia="Arial"/>
          <w:b/>
          <w:bCs/>
          <w:szCs w:val="24"/>
        </w:rPr>
        <w:t>Specialiosios sąlygos</w:t>
      </w:r>
      <w:r w:rsidRPr="002B275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1.1.1.9.</w:t>
      </w:r>
      <w:r w:rsidRPr="002B2759">
        <w:rPr>
          <w:rFonts w:eastAsia="Arial"/>
          <w:szCs w:val="24"/>
        </w:rPr>
        <w:tab/>
      </w:r>
      <w:r w:rsidRPr="002B2759">
        <w:rPr>
          <w:rFonts w:eastAsia="Arial"/>
          <w:b/>
          <w:bCs/>
          <w:szCs w:val="24"/>
        </w:rPr>
        <w:t xml:space="preserve">Susitarimas </w:t>
      </w:r>
      <w:r w:rsidRPr="002B2759">
        <w:rPr>
          <w:rFonts w:eastAsia="Arial"/>
          <w:szCs w:val="24"/>
        </w:rPr>
        <w:t>– tai dokumentas, kurį Šalys sudaro keisdamos Sutarties sąlygas VPĮ leidžiama apimtimi;</w:t>
      </w:r>
    </w:p>
    <w:p w14:paraId="5A14602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1.1.1.10.</w:t>
      </w:r>
      <w:r w:rsidRPr="002B2759">
        <w:rPr>
          <w:rFonts w:eastAsia="Arial"/>
          <w:szCs w:val="24"/>
        </w:rPr>
        <w:tab/>
      </w:r>
      <w:r w:rsidRPr="002B2759">
        <w:rPr>
          <w:rFonts w:eastAsia="Arial"/>
          <w:b/>
          <w:bCs/>
          <w:szCs w:val="24"/>
        </w:rPr>
        <w:t>Sutarties kaina</w:t>
      </w:r>
      <w:r w:rsidRPr="002B2759">
        <w:rPr>
          <w:rFonts w:eastAsia="Arial"/>
          <w:szCs w:val="24"/>
        </w:rPr>
        <w:t xml:space="preserve"> – pagal Sutartį Tiekėjui mokėtina galutinė suma, įskaitant visus privalomus mokesčius ir išlaidas;</w:t>
      </w:r>
    </w:p>
    <w:p w14:paraId="5AB9148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1.1.1.11.</w:t>
      </w:r>
      <w:r w:rsidRPr="002B2759">
        <w:rPr>
          <w:rFonts w:eastAsia="Arial"/>
          <w:szCs w:val="24"/>
        </w:rPr>
        <w:tab/>
      </w:r>
      <w:r w:rsidRPr="002B2759">
        <w:rPr>
          <w:rFonts w:eastAsia="Arial"/>
          <w:b/>
          <w:bCs/>
          <w:szCs w:val="24"/>
        </w:rPr>
        <w:t xml:space="preserve">Sutarties sąlygos </w:t>
      </w:r>
      <w:r w:rsidRPr="002B2759">
        <w:rPr>
          <w:rFonts w:eastAsia="Arial"/>
          <w:szCs w:val="24"/>
        </w:rPr>
        <w:t>– Bendrosios sąlygos ir Specialiosios sąlygos kartu;</w:t>
      </w:r>
    </w:p>
    <w:p w14:paraId="0954610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1.1.1.12.</w:t>
      </w:r>
      <w:r w:rsidRPr="002B2759">
        <w:rPr>
          <w:rFonts w:eastAsia="Arial"/>
          <w:szCs w:val="24"/>
        </w:rPr>
        <w:tab/>
      </w:r>
      <w:r w:rsidRPr="002B2759">
        <w:rPr>
          <w:rFonts w:eastAsia="Arial"/>
          <w:b/>
          <w:bCs/>
          <w:szCs w:val="24"/>
        </w:rPr>
        <w:t xml:space="preserve">Sutartis </w:t>
      </w:r>
      <w:r w:rsidRPr="002B2759">
        <w:rPr>
          <w:rFonts w:eastAsia="Arial"/>
          <w:szCs w:val="24"/>
        </w:rPr>
        <w:t>– Prekių pirkimo–pardavimo sutartis, kurią sudaro Sutarties sąlygos, Specialiosiose sąlygose išvardyti priedai ir Susitarimai;</w:t>
      </w:r>
    </w:p>
    <w:p w14:paraId="051AD39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1.1.1.13.</w:t>
      </w:r>
      <w:r w:rsidRPr="002B2759">
        <w:rPr>
          <w:rFonts w:eastAsia="Arial"/>
          <w:szCs w:val="24"/>
        </w:rPr>
        <w:tab/>
      </w:r>
      <w:r w:rsidRPr="002B2759">
        <w:rPr>
          <w:rFonts w:eastAsia="Arial"/>
          <w:b/>
          <w:bCs/>
          <w:szCs w:val="24"/>
        </w:rPr>
        <w:t>Šalis</w:t>
      </w:r>
      <w:r w:rsidRPr="002B2759">
        <w:rPr>
          <w:rFonts w:eastAsia="Arial"/>
          <w:szCs w:val="24"/>
        </w:rPr>
        <w:t xml:space="preserve"> – Pirkėjas arba Tiekėjas, kiekvienas atskirai, priklausomai nuo konteksto;</w:t>
      </w:r>
    </w:p>
    <w:p w14:paraId="7133E20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1.1.1.14.</w:t>
      </w:r>
      <w:r w:rsidRPr="002B2759">
        <w:rPr>
          <w:rFonts w:eastAsia="Arial"/>
          <w:szCs w:val="24"/>
        </w:rPr>
        <w:tab/>
      </w:r>
      <w:r w:rsidRPr="002B2759">
        <w:rPr>
          <w:rFonts w:eastAsia="Arial"/>
          <w:b/>
          <w:bCs/>
          <w:szCs w:val="24"/>
        </w:rPr>
        <w:t>Šalys</w:t>
      </w:r>
      <w:r w:rsidRPr="002B2759">
        <w:rPr>
          <w:rFonts w:eastAsia="Arial"/>
          <w:szCs w:val="24"/>
        </w:rPr>
        <w:t xml:space="preserve"> – Pirkėjas ir Tiekėjas kartu;</w:t>
      </w:r>
    </w:p>
    <w:p w14:paraId="6E722943"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1.1.1.15.</w:t>
      </w:r>
      <w:r w:rsidRPr="002B2759">
        <w:rPr>
          <w:szCs w:val="24"/>
        </w:rPr>
        <w:tab/>
      </w:r>
      <w:r w:rsidRPr="002B2759">
        <w:rPr>
          <w:rFonts w:eastAsia="Arial"/>
          <w:b/>
          <w:bCs/>
          <w:szCs w:val="24"/>
        </w:rPr>
        <w:t>Tiekėjas</w:t>
      </w:r>
      <w:r w:rsidRPr="002B2759">
        <w:rPr>
          <w:rFonts w:eastAsia="Arial"/>
          <w:szCs w:val="24"/>
        </w:rPr>
        <w:t xml:space="preserve"> – asmuo, kuris Specialiosiose sąlygose yra įvardytas kaip Tiekėjas, </w:t>
      </w:r>
      <w:r w:rsidRPr="002B2759">
        <w:rPr>
          <w:szCs w:val="24"/>
        </w:rPr>
        <w:t>tiekiantis Specialiosiose sąlygose nurodytas Prekes;</w:t>
      </w:r>
    </w:p>
    <w:p w14:paraId="2CA5D49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1.1.1.16.</w:t>
      </w:r>
      <w:r w:rsidRPr="002B2759">
        <w:rPr>
          <w:rFonts w:eastAsia="Arial"/>
          <w:szCs w:val="24"/>
        </w:rPr>
        <w:tab/>
      </w:r>
      <w:r w:rsidRPr="002B2759">
        <w:rPr>
          <w:rFonts w:eastAsia="Arial"/>
          <w:b/>
          <w:bCs/>
          <w:szCs w:val="24"/>
        </w:rPr>
        <w:t xml:space="preserve">VPĮ </w:t>
      </w:r>
      <w:r w:rsidRPr="002B2759">
        <w:rPr>
          <w:rFonts w:eastAsia="Arial"/>
          <w:szCs w:val="24"/>
        </w:rPr>
        <w:t>– Lietuvos Respublikos viešųjų pirkimų įstatymas.</w:t>
      </w:r>
    </w:p>
    <w:p w14:paraId="70D8A7C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1.1.1.17.</w:t>
      </w:r>
      <w:r w:rsidRPr="002B2759">
        <w:rPr>
          <w:rFonts w:eastAsia="Arial"/>
          <w:szCs w:val="24"/>
        </w:rPr>
        <w:tab/>
        <w:t>Kitų Sutartyje didžiąja raide rašomų sąvokų reikšmės yra nurodytos Sutarties tekste.</w:t>
      </w:r>
    </w:p>
    <w:p w14:paraId="42AA373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1.1.1.18.</w:t>
      </w:r>
      <w:r w:rsidRPr="002B2759">
        <w:rPr>
          <w:rFonts w:eastAsia="Arial"/>
          <w:szCs w:val="24"/>
        </w:rPr>
        <w:tab/>
        <w:t xml:space="preserve">Sutartyje neapibrėžtos sąvokos suprantamos ir aiškinamos taip, kaip jas apibrėžia VPĮ ir kiti </w:t>
      </w:r>
      <w:r w:rsidRPr="002B2759">
        <w:rPr>
          <w:szCs w:val="24"/>
        </w:rPr>
        <w:t>įstatymai bei teisės aktai</w:t>
      </w:r>
      <w:r w:rsidRPr="002B2759">
        <w:rPr>
          <w:rFonts w:eastAsia="Arial"/>
          <w:szCs w:val="24"/>
        </w:rPr>
        <w:t>, galiojantys Sutarties sudarymo ir vykdymo metu.</w:t>
      </w:r>
    </w:p>
    <w:p w14:paraId="1716225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1.1.1.19.</w:t>
      </w:r>
      <w:r w:rsidRPr="002B2759">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Pr="002B2759" w:rsidRDefault="00543616" w:rsidP="00543616">
      <w:pPr>
        <w:keepNext/>
        <w:keepLines/>
        <w:tabs>
          <w:tab w:val="left" w:pos="567"/>
        </w:tabs>
        <w:spacing w:line="259" w:lineRule="auto"/>
        <w:jc w:val="center"/>
        <w:rPr>
          <w:rFonts w:eastAsia="Cambria"/>
          <w:b/>
          <w:bCs/>
          <w:szCs w:val="24"/>
          <w14:numSpacing w14:val="tabular"/>
        </w:rPr>
      </w:pPr>
      <w:r w:rsidRPr="002B2759">
        <w:rPr>
          <w:rFonts w:eastAsia="Cambria"/>
          <w:b/>
          <w:bCs/>
          <w:szCs w:val="24"/>
          <w14:numSpacing w14:val="tabular"/>
        </w:rPr>
        <w:t>1.2.</w:t>
      </w:r>
      <w:r w:rsidRPr="002B2759">
        <w:rPr>
          <w:rFonts w:eastAsia="Cambria"/>
          <w:b/>
          <w:bCs/>
          <w:szCs w:val="24"/>
          <w14:numSpacing w14:val="tabular"/>
        </w:rPr>
        <w:tab/>
        <w:t>Sutarties aiškinimas</w:t>
      </w:r>
    </w:p>
    <w:p w14:paraId="4BB00887" w14:textId="77777777" w:rsidR="00543616" w:rsidRPr="002B2759"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1.2.1.</w:t>
      </w:r>
      <w:r w:rsidRPr="002B2759">
        <w:rPr>
          <w:rFonts w:eastAsia="Arial"/>
          <w:szCs w:val="24"/>
        </w:rPr>
        <w:tab/>
        <w:t>Sutartis yra sudaryta ir turi būti aiškinama pagal Lietuvos Respublikos teisės aktus.</w:t>
      </w:r>
    </w:p>
    <w:p w14:paraId="3A0FBE5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1.2.2.</w:t>
      </w:r>
      <w:r w:rsidRPr="002B2759">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1.2.3.</w:t>
      </w:r>
      <w:r w:rsidRPr="002B2759">
        <w:rPr>
          <w:rFonts w:eastAsia="Arial"/>
          <w:szCs w:val="24"/>
        </w:rPr>
        <w:tab/>
        <w:t>Diena Sutartyje reiškia kalendorinę dieną.</w:t>
      </w:r>
    </w:p>
    <w:p w14:paraId="606177F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1.2.4.</w:t>
      </w:r>
      <w:r w:rsidRPr="002B2759">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1.2.5.</w:t>
      </w:r>
      <w:r w:rsidRPr="002B2759">
        <w:rPr>
          <w:rFonts w:eastAsia="Arial"/>
          <w:szCs w:val="24"/>
        </w:rPr>
        <w:tab/>
        <w:t>Terminai pagal Sutartį yra skaičiuojami metais, mėnesiais, savaitėmis, darbo dienomis, kalendorinėmis dienomis ir valandomis.</w:t>
      </w:r>
    </w:p>
    <w:p w14:paraId="44A1D01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1.2.6.</w:t>
      </w:r>
      <w:r w:rsidRPr="002B2759">
        <w:rPr>
          <w:rFonts w:eastAsia="Arial"/>
          <w:szCs w:val="24"/>
        </w:rPr>
        <w:tab/>
        <w:t xml:space="preserve">Kvalifikacija, rėmimasis kitų ūkio subjektų </w:t>
      </w:r>
      <w:proofErr w:type="spellStart"/>
      <w:r w:rsidRPr="002B2759">
        <w:rPr>
          <w:rFonts w:eastAsia="Arial"/>
          <w:szCs w:val="24"/>
        </w:rPr>
        <w:t>pajėgumais</w:t>
      </w:r>
      <w:proofErr w:type="spellEnd"/>
      <w:r w:rsidRPr="002B2759">
        <w:rPr>
          <w:rFonts w:eastAsia="Arial"/>
          <w:szCs w:val="24"/>
        </w:rPr>
        <w:t>, Prekių apimtis, peržiūra suprantami taip, kaip nustatyta VPĮ bei jį įgyvendinančiuose teisės aktuose.</w:t>
      </w:r>
    </w:p>
    <w:p w14:paraId="0EB9573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1.2.7.</w:t>
      </w:r>
      <w:r w:rsidRPr="002B275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1.2.8.</w:t>
      </w:r>
      <w:r w:rsidRPr="002B2759">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1.2.9.</w:t>
      </w:r>
      <w:r w:rsidRPr="002B2759">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1.2.10.</w:t>
      </w:r>
      <w:r w:rsidRPr="002B2759">
        <w:rPr>
          <w:rFonts w:eastAsia="Arial"/>
          <w:color w:val="000000"/>
          <w:szCs w:val="24"/>
        </w:rPr>
        <w:tab/>
      </w:r>
      <w:r w:rsidRPr="002B275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1.2.11.</w:t>
      </w:r>
      <w:r w:rsidRPr="002B2759">
        <w:rPr>
          <w:rFonts w:eastAsia="Arial"/>
          <w:color w:val="000000"/>
          <w:szCs w:val="24"/>
        </w:rPr>
        <w:tab/>
      </w:r>
      <w:r w:rsidRPr="002B2759">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1.2.12.</w:t>
      </w:r>
      <w:r w:rsidRPr="002B2759">
        <w:rPr>
          <w:rFonts w:eastAsia="Arial"/>
          <w:color w:val="000000"/>
          <w:szCs w:val="24"/>
        </w:rPr>
        <w:tab/>
      </w:r>
      <w:r w:rsidRPr="002B2759">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1.3.</w:t>
      </w:r>
      <w:r w:rsidRPr="002B2759">
        <w:rPr>
          <w:rFonts w:eastAsia="Arial"/>
          <w:b/>
          <w:szCs w:val="24"/>
        </w:rPr>
        <w:tab/>
        <w:t>Dokumentų viršenybė</w:t>
      </w:r>
    </w:p>
    <w:p w14:paraId="585A7A2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1.3.1.</w:t>
      </w:r>
      <w:r w:rsidRPr="002B275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color w:val="000000"/>
          <w:szCs w:val="24"/>
          <w:lang w:eastAsia="lt-LT"/>
        </w:rPr>
        <w:t xml:space="preserve">1.3.1.1. </w:t>
      </w:r>
      <w:r w:rsidRPr="002B2759">
        <w:rPr>
          <w:rFonts w:eastAsia="Trebuchet MS"/>
          <w:bCs/>
          <w:color w:val="000000"/>
          <w:szCs w:val="24"/>
          <w:lang w:eastAsia="lt-LT"/>
        </w:rPr>
        <w:t>Techninė specifikacija;</w:t>
      </w:r>
    </w:p>
    <w:p w14:paraId="5A1DE240"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1.3.1.2. Specialiosios sąlygos;</w:t>
      </w:r>
    </w:p>
    <w:p w14:paraId="477DA6F6"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1.3.1.3. Bendrosios sąlygos;</w:t>
      </w:r>
    </w:p>
    <w:p w14:paraId="3A7B12EB"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1.3.1.4. Pirkimo dokumentai (išskyrus techninę specifikaciją);</w:t>
      </w:r>
    </w:p>
    <w:p w14:paraId="1E919C43"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1.3.1.5. Pasiūlymas;</w:t>
      </w:r>
    </w:p>
    <w:p w14:paraId="5324767A"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1.3.1.6. Kiti Specialiosiose sąlygose išvardinti priedai.</w:t>
      </w:r>
    </w:p>
    <w:p w14:paraId="38E212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1.3.2.</w:t>
      </w:r>
      <w:r w:rsidRPr="002B2759">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1.3.3.</w:t>
      </w:r>
      <w:r w:rsidRPr="002B275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759">
        <w:rPr>
          <w:rFonts w:eastAsia="Arial"/>
          <w:szCs w:val="24"/>
          <w:vertAlign w:val="superscript"/>
        </w:rPr>
        <w:t>1</w:t>
      </w:r>
      <w:r w:rsidRPr="002B2759">
        <w:rPr>
          <w:rFonts w:eastAsia="Arial"/>
          <w:szCs w:val="24"/>
        </w:rPr>
        <w:t xml:space="preserve">). </w:t>
      </w:r>
    </w:p>
    <w:p w14:paraId="426FF6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2.</w:t>
      </w:r>
      <w:r w:rsidRPr="002B2759">
        <w:rPr>
          <w:rFonts w:eastAsia="Arial"/>
          <w:b/>
          <w:caps/>
          <w:szCs w:val="24"/>
        </w:rPr>
        <w:tab/>
        <w:t>Sutarties dalykas</w:t>
      </w:r>
    </w:p>
    <w:p w14:paraId="26A307C3"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sidRPr="002B2759">
        <w:rPr>
          <w:rFonts w:eastAsia="Cambria"/>
          <w:szCs w:val="24"/>
        </w:rPr>
        <w:t>2.1.</w:t>
      </w:r>
      <w:r w:rsidRPr="002B275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2.2.</w:t>
      </w:r>
      <w:r w:rsidRPr="002B2759">
        <w:rPr>
          <w:rFonts w:eastAsia="Arial"/>
          <w:szCs w:val="24"/>
        </w:rPr>
        <w:tab/>
        <w:t xml:space="preserve">Šalys, vykdydamos Sutartį, įsipareigoja laikytis visų Sutarties vykdymui taikytinų </w:t>
      </w:r>
      <w:r w:rsidRPr="002B2759">
        <w:rPr>
          <w:szCs w:val="24"/>
        </w:rPr>
        <w:t>įstatymų bei kitų teisės aktų</w:t>
      </w:r>
      <w:r w:rsidRPr="002B2759">
        <w:rPr>
          <w:rFonts w:eastAsia="Arial"/>
          <w:szCs w:val="24"/>
        </w:rPr>
        <w:t xml:space="preserve"> reikalavimų. Šalis turi teisę reikalauti, kad kita Šalis įvykdytų visus</w:t>
      </w:r>
      <w:r w:rsidRPr="002B2759">
        <w:rPr>
          <w:szCs w:val="24"/>
        </w:rPr>
        <w:t xml:space="preserve"> įstatymų bei kitų teisės aktų</w:t>
      </w:r>
      <w:r w:rsidRPr="002B2759">
        <w:rPr>
          <w:rFonts w:eastAsia="Arial"/>
          <w:szCs w:val="24"/>
        </w:rPr>
        <w:t xml:space="preserve"> reikalavimus, taikomus Sutarties vykdymui. Nė viena iš Sutarties sąlygų nereiškia ir negali būti aiškinama kaip Pirkėjo atsisakymas </w:t>
      </w:r>
      <w:r w:rsidRPr="002B2759">
        <w:rPr>
          <w:szCs w:val="24"/>
        </w:rPr>
        <w:t>įstatymuose bei kituose teisės aktuose</w:t>
      </w:r>
      <w:r w:rsidRPr="002B2759">
        <w:rPr>
          <w:rFonts w:eastAsia="Arial"/>
          <w:szCs w:val="24"/>
        </w:rPr>
        <w:t xml:space="preserve"> numatytų ir Sutartimi neaptartų Pirkėjo kitų teisių ir garantijų, susijusių su netinkamu Prekių tiekimu ar jų kokybe, arba kaip Tiekėjo atsisakymas </w:t>
      </w:r>
      <w:r w:rsidRPr="002B2759">
        <w:rPr>
          <w:szCs w:val="24"/>
        </w:rPr>
        <w:t>įstatymuose bei kituose teisės aktuose</w:t>
      </w:r>
      <w:r w:rsidRPr="002B2759">
        <w:rPr>
          <w:rFonts w:eastAsia="Arial"/>
          <w:szCs w:val="24"/>
        </w:rPr>
        <w:t xml:space="preserve"> numatytų ir Sutartimi neaptartų Tiekėjo kitų teisių ir garantijų dėl atlyginimo už Prekes gavimo.</w:t>
      </w:r>
    </w:p>
    <w:p w14:paraId="038F141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2.3.</w:t>
      </w:r>
      <w:r w:rsidRPr="002B275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3.</w:t>
      </w:r>
      <w:r w:rsidRPr="002B2759">
        <w:rPr>
          <w:rFonts w:eastAsia="Arial"/>
          <w:b/>
          <w:caps/>
          <w:szCs w:val="24"/>
        </w:rPr>
        <w:tab/>
        <w:t>TIEKĖJAS ir kiti Sutarties vykdymui pasitelkiami asmenys</w:t>
      </w:r>
    </w:p>
    <w:p w14:paraId="474C1AF5"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3.1.</w:t>
      </w:r>
      <w:r w:rsidRPr="002B2759">
        <w:rPr>
          <w:rFonts w:eastAsia="Arial"/>
          <w:b/>
          <w:szCs w:val="24"/>
        </w:rPr>
        <w:tab/>
        <w:t>Kvalifikacija ir kiti Tiekėjo pasiūlymu prisiimti įsipareigojimai</w:t>
      </w:r>
    </w:p>
    <w:p w14:paraId="6A6C488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3.1.1.</w:t>
      </w:r>
      <w:r w:rsidRPr="002B2759">
        <w:rPr>
          <w:rFonts w:eastAsia="Cambria"/>
          <w:szCs w:val="24"/>
        </w:rPr>
        <w:tab/>
        <w:t xml:space="preserve">Tiekėjas atsako už tai, kad visą Sutarties vykdymo laikotarpį Tiekėjas būtų kompetentingas, patikimas ir pajėgus (įskaitant ūkio subjektų, kurių </w:t>
      </w:r>
      <w:proofErr w:type="spellStart"/>
      <w:r w:rsidRPr="002B2759">
        <w:rPr>
          <w:rFonts w:eastAsia="Cambria"/>
          <w:szCs w:val="24"/>
        </w:rPr>
        <w:t>pajėgumais</w:t>
      </w:r>
      <w:proofErr w:type="spellEnd"/>
      <w:r w:rsidRPr="002B2759">
        <w:rPr>
          <w:rFonts w:eastAsia="Cambria"/>
          <w:szCs w:val="24"/>
        </w:rPr>
        <w:t xml:space="preserve"> remiasi Tiekėjas, </w:t>
      </w:r>
      <w:proofErr w:type="spellStart"/>
      <w:r w:rsidRPr="002B2759">
        <w:rPr>
          <w:rFonts w:eastAsia="Cambria"/>
          <w:szCs w:val="24"/>
        </w:rPr>
        <w:t>pajėgumus</w:t>
      </w:r>
      <w:proofErr w:type="spellEnd"/>
      <w:r w:rsidRPr="002B2759">
        <w:rPr>
          <w:rFonts w:eastAsia="Cambria"/>
          <w:szCs w:val="24"/>
        </w:rPr>
        <w:t>) įvykdyti Sutarties reikalavimus:</w:t>
      </w:r>
    </w:p>
    <w:p w14:paraId="066E7E8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3.1.1.1.</w:t>
      </w:r>
      <w:r w:rsidRPr="002B2759">
        <w:rPr>
          <w:rFonts w:eastAsia="Arial"/>
          <w:szCs w:val="24"/>
        </w:rPr>
        <w:tab/>
        <w:t>turėtų teisę verstis ta veikla, kuri yra reikalinga Sutarčiai įvykdyti;</w:t>
      </w:r>
    </w:p>
    <w:p w14:paraId="57F944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3.1.1.2.</w:t>
      </w:r>
      <w:r w:rsidRPr="002B2759">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3.1.1.3.</w:t>
      </w:r>
      <w:r w:rsidRPr="002B2759">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3.1.1.4.</w:t>
      </w:r>
      <w:r w:rsidRPr="002B2759">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3.1.1.5. </w:t>
      </w:r>
      <w:r w:rsidRPr="002B2759">
        <w:rPr>
          <w:rFonts w:eastAsia="Arial"/>
          <w:color w:val="000000"/>
          <w:szCs w:val="24"/>
          <w:shd w:val="clear" w:color="auto" w:fill="FFFFFF"/>
        </w:rPr>
        <w:t>atitiktų nacionalinio saugumo interesus bei kilmės reikalavimus, jei tokie reikalavimai buvo numatyti pirkimo dokumentuose</w:t>
      </w:r>
      <w:r w:rsidRPr="002B2759">
        <w:rPr>
          <w:szCs w:val="24"/>
        </w:rPr>
        <w:t>.</w:t>
      </w:r>
    </w:p>
    <w:p w14:paraId="397731B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3.1.2.</w:t>
      </w:r>
      <w:r w:rsidRPr="002B2759">
        <w:rPr>
          <w:rFonts w:eastAsia="Arial"/>
          <w:color w:val="000000"/>
          <w:szCs w:val="24"/>
        </w:rPr>
        <w:tab/>
        <w:t xml:space="preserve">Tuo atveju, kai Tiekėjas yra jungtinės veiklos partneriai, jie Pirkėjui už Sutarties vykdymą atsako solidariai. </w:t>
      </w:r>
      <w:r w:rsidRPr="002B2759">
        <w:rPr>
          <w:rFonts w:eastAsia="Arial"/>
          <w:color w:val="000000"/>
          <w:szCs w:val="24"/>
          <w:shd w:val="clear" w:color="auto" w:fill="FFFFFF"/>
        </w:rPr>
        <w:t xml:space="preserve">Jeigu Tiekėjas remiasi </w:t>
      </w:r>
      <w:r w:rsidRPr="002B2759">
        <w:rPr>
          <w:rFonts w:eastAsia="Arial"/>
          <w:color w:val="000000"/>
          <w:szCs w:val="24"/>
        </w:rPr>
        <w:t xml:space="preserve">ūkio </w:t>
      </w:r>
      <w:r w:rsidRPr="002B2759">
        <w:rPr>
          <w:rFonts w:eastAsia="Arial"/>
          <w:color w:val="000000"/>
          <w:szCs w:val="24"/>
          <w:shd w:val="clear" w:color="auto" w:fill="FFFFFF"/>
        </w:rPr>
        <w:t xml:space="preserve">subjektų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siekdamas atitikti finansinio ir ekonominio pajėgumo reikalavimus, Tiekėjas su tokiais </w:t>
      </w:r>
      <w:r w:rsidRPr="002B2759">
        <w:rPr>
          <w:rFonts w:eastAsia="Arial"/>
          <w:color w:val="000000"/>
          <w:szCs w:val="24"/>
        </w:rPr>
        <w:t xml:space="preserve">ūkio </w:t>
      </w:r>
      <w:r w:rsidRPr="002B2759">
        <w:rPr>
          <w:rFonts w:eastAsia="Arial"/>
          <w:color w:val="000000"/>
          <w:szCs w:val="24"/>
          <w:shd w:val="clear" w:color="auto" w:fill="FFFFFF"/>
        </w:rPr>
        <w:t>subjektais už Sutarties vykdymą atsako solidariai (jeigu to buvo reikalaujama pirkimo dokumentuose).</w:t>
      </w:r>
    </w:p>
    <w:p w14:paraId="2CBAA3C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3.1.3.</w:t>
      </w:r>
      <w:r w:rsidRPr="002B2759">
        <w:rPr>
          <w:rFonts w:eastAsia="Arial"/>
          <w:szCs w:val="24"/>
        </w:rPr>
        <w:tab/>
        <w:t xml:space="preserve">Tiekėjas taip pat atsako už tai, kad Tiekėjas, Sutartį tiesiogiai vykdantys subtiekėjai ir specialistai atitiktų jiems </w:t>
      </w:r>
      <w:r w:rsidRPr="002B2759">
        <w:rPr>
          <w:szCs w:val="24"/>
        </w:rPr>
        <w:t>įstatymų bei kitų teisės aktų</w:t>
      </w:r>
      <w:r w:rsidRPr="002B2759">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B2759">
        <w:rPr>
          <w:rFonts w:eastAsia="Arial"/>
          <w:b/>
          <w:bCs/>
          <w:szCs w:val="24"/>
        </w:rPr>
        <w:t>3.2.</w:t>
      </w:r>
      <w:r w:rsidRPr="002B2759">
        <w:rPr>
          <w:rFonts w:eastAsia="Arial"/>
          <w:szCs w:val="24"/>
        </w:rPr>
        <w:tab/>
      </w:r>
      <w:r w:rsidRPr="002B2759">
        <w:rPr>
          <w:rFonts w:eastAsia="Arial"/>
          <w:b/>
          <w:bCs/>
          <w:szCs w:val="24"/>
        </w:rPr>
        <w:t>Subtiekėjų bei specialistų pasitelkimas ir keitimas</w:t>
      </w:r>
    </w:p>
    <w:p w14:paraId="72A42E4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3.2.1.</w:t>
      </w:r>
      <w:r w:rsidRPr="002B2759">
        <w:rPr>
          <w:rFonts w:eastAsia="Arial"/>
          <w:szCs w:val="24"/>
        </w:rPr>
        <w:tab/>
      </w:r>
      <w:r w:rsidRPr="002B2759">
        <w:rPr>
          <w:rFonts w:eastAsia="Arial"/>
          <w:color w:val="000000"/>
          <w:szCs w:val="24"/>
          <w:shd w:val="clear" w:color="auto" w:fill="FFFFFF"/>
        </w:rPr>
        <w:t>Tiekėjas įsipareigoja užtikrinti, kad Sutartį vykdys pirkime pasiūlyti ir kvalifikaci</w:t>
      </w:r>
      <w:r w:rsidRPr="002B2759">
        <w:rPr>
          <w:rFonts w:eastAsia="Arial"/>
          <w:color w:val="000000"/>
          <w:szCs w:val="24"/>
        </w:rPr>
        <w:t>jos</w:t>
      </w:r>
      <w:r w:rsidRPr="002B275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759">
        <w:rPr>
          <w:rFonts w:eastAsia="Arial"/>
          <w:color w:val="000000"/>
          <w:szCs w:val="24"/>
        </w:rPr>
        <w:t xml:space="preserve">ir specialistų </w:t>
      </w:r>
      <w:r w:rsidRPr="002B2759">
        <w:rPr>
          <w:rFonts w:eastAsia="Arial"/>
          <w:color w:val="000000"/>
          <w:szCs w:val="24"/>
          <w:shd w:val="clear" w:color="auto" w:fill="FFFFFF"/>
        </w:rPr>
        <w:t>veiksmus ar neveikimą. </w:t>
      </w:r>
    </w:p>
    <w:p w14:paraId="01ADE86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3.2.2.</w:t>
      </w:r>
      <w:r w:rsidRPr="002B2759">
        <w:rPr>
          <w:rFonts w:eastAsia="Arial"/>
          <w:szCs w:val="24"/>
        </w:rPr>
        <w:tab/>
      </w:r>
      <w:r w:rsidRPr="002B2759">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Pr="002B2759" w:rsidRDefault="00543616" w:rsidP="00543616">
      <w:pPr>
        <w:widowControl w:val="0"/>
        <w:pBdr>
          <w:top w:val="nil"/>
          <w:left w:val="nil"/>
          <w:bottom w:val="nil"/>
          <w:right w:val="nil"/>
          <w:between w:val="nil"/>
        </w:pBdr>
        <w:spacing w:line="259" w:lineRule="auto"/>
        <w:jc w:val="both"/>
        <w:rPr>
          <w:szCs w:val="24"/>
        </w:rPr>
      </w:pPr>
      <w:r w:rsidRPr="002B2759">
        <w:rPr>
          <w:rFonts w:eastAsia="Arial"/>
          <w:szCs w:val="24"/>
        </w:rPr>
        <w:t>3.2.3.</w:t>
      </w:r>
      <w:r w:rsidRPr="002B2759">
        <w:rPr>
          <w:rFonts w:eastAsia="Arial"/>
          <w:szCs w:val="24"/>
        </w:rPr>
        <w:tab/>
      </w:r>
      <w:r w:rsidRPr="002B2759">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w:t>
      </w:r>
      <w:r w:rsidRPr="002B2759">
        <w:rPr>
          <w:rFonts w:eastAsia="Cambria"/>
          <w:color w:val="000000"/>
          <w:szCs w:val="24"/>
          <w:shd w:val="clear" w:color="auto" w:fill="FFFFFF"/>
        </w:rPr>
        <w:t>nesirėmė pirkimo dokumentuose numatytiems kvalifikacijos reikalavimams pagrįsti</w:t>
      </w:r>
      <w:r w:rsidRPr="002B275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759">
        <w:rPr>
          <w:rFonts w:eastAsia="Cambria"/>
          <w:color w:val="000000"/>
          <w:szCs w:val="24"/>
          <w:shd w:val="clear" w:color="auto" w:fill="FFFFFF"/>
        </w:rPr>
        <w:t>ne vėliau nei prieš 5 (penkias) darbo dienas</w:t>
      </w:r>
      <w:r w:rsidRPr="002B2759">
        <w:rPr>
          <w:rFonts w:eastAsia="Arial"/>
          <w:color w:val="000000"/>
          <w:szCs w:val="24"/>
          <w:shd w:val="clear" w:color="auto" w:fill="FFFFFF"/>
        </w:rPr>
        <w:t xml:space="preserve"> informuotų apie minėtos informacijos </w:t>
      </w:r>
      <w:proofErr w:type="spellStart"/>
      <w:r w:rsidRPr="002B2759">
        <w:rPr>
          <w:rFonts w:eastAsia="Arial"/>
          <w:color w:val="000000"/>
          <w:szCs w:val="24"/>
          <w:shd w:val="clear" w:color="auto" w:fill="FFFFFF"/>
        </w:rPr>
        <w:t>pasikeitimus</w:t>
      </w:r>
      <w:proofErr w:type="spellEnd"/>
      <w:r w:rsidRPr="002B2759">
        <w:rPr>
          <w:rFonts w:eastAsia="Arial"/>
          <w:color w:val="000000"/>
          <w:szCs w:val="24"/>
          <w:shd w:val="clear" w:color="auto" w:fill="FFFFFF"/>
        </w:rPr>
        <w:t xml:space="preserve"> </w:t>
      </w:r>
      <w:r w:rsidRPr="002B2759">
        <w:rPr>
          <w:szCs w:val="24"/>
        </w:rPr>
        <w:t>bei naujų subtiekėjų pasitelkimą</w:t>
      </w:r>
      <w:r w:rsidRPr="002B2759">
        <w:rPr>
          <w:rFonts w:eastAsia="Arial"/>
          <w:color w:val="000000"/>
          <w:szCs w:val="24"/>
          <w:shd w:val="clear" w:color="auto" w:fill="FFFFFF"/>
        </w:rPr>
        <w:t xml:space="preserve"> visu Sutarties vykdymo metu. </w:t>
      </w:r>
      <w:r w:rsidRPr="002B2759">
        <w:rPr>
          <w:color w:val="000000"/>
          <w:szCs w:val="24"/>
        </w:rPr>
        <w:t xml:space="preserve">Pirkėjas (jeigu buvo taikoma pirkimo dokumentuose) turi patikrinti, ar nėra </w:t>
      </w:r>
      <w:r w:rsidRPr="002B275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759">
        <w:rPr>
          <w:color w:val="000000"/>
          <w:szCs w:val="24"/>
        </w:rPr>
        <w:t xml:space="preserve"> </w:t>
      </w:r>
      <w:r w:rsidRPr="002B2759">
        <w:rPr>
          <w:rFonts w:eastAsia="Cambria"/>
          <w:color w:val="000000"/>
          <w:szCs w:val="24"/>
        </w:rPr>
        <w:t>Pirkėjas</w:t>
      </w:r>
      <w:r w:rsidRPr="002B2759">
        <w:rPr>
          <w:color w:val="000000"/>
          <w:szCs w:val="24"/>
        </w:rPr>
        <w:t xml:space="preserve"> per 5 (penkias) darbo dienas raštu informuoja Tiekėją apie leidimą pasitelkti naują subtiekėją, kurio </w:t>
      </w:r>
      <w:proofErr w:type="spellStart"/>
      <w:r w:rsidRPr="002B2759">
        <w:rPr>
          <w:color w:val="000000"/>
          <w:szCs w:val="24"/>
        </w:rPr>
        <w:t>pajėgumais</w:t>
      </w:r>
      <w:proofErr w:type="spellEnd"/>
      <w:r w:rsidRPr="002B2759">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3.2.4.</w:t>
      </w:r>
      <w:r w:rsidRPr="002B2759">
        <w:rPr>
          <w:rFonts w:eastAsia="Arial"/>
          <w:szCs w:val="24"/>
        </w:rPr>
        <w:tab/>
      </w:r>
      <w:r w:rsidRPr="002B275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3.2.5.</w:t>
      </w:r>
      <w:r w:rsidRPr="002B2759">
        <w:rPr>
          <w:szCs w:val="24"/>
        </w:rPr>
        <w:tab/>
      </w:r>
      <w:r w:rsidRPr="002B2759">
        <w:rPr>
          <w:rFonts w:eastAsia="Cambria"/>
          <w:color w:val="000000"/>
          <w:szCs w:val="24"/>
        </w:rPr>
        <w:t xml:space="preserve">Subtiekėjus, kurių </w:t>
      </w:r>
      <w:proofErr w:type="spellStart"/>
      <w:r w:rsidRPr="002B2759">
        <w:rPr>
          <w:rFonts w:eastAsia="Cambria"/>
          <w:color w:val="000000"/>
          <w:szCs w:val="24"/>
        </w:rPr>
        <w:t>pajėgumais</w:t>
      </w:r>
      <w:proofErr w:type="spellEnd"/>
      <w:r w:rsidRPr="002B2759">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2B2759">
        <w:rPr>
          <w:color w:val="000000"/>
          <w:szCs w:val="24"/>
        </w:rPr>
        <w:t>(jeigu buvo taikoma pirkimo dokumentuose)</w:t>
      </w:r>
      <w:r w:rsidRPr="002B275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3.2.6.</w:t>
      </w:r>
      <w:r w:rsidRPr="002B2759">
        <w:rPr>
          <w:rFonts w:eastAsia="Arial"/>
          <w:szCs w:val="24"/>
        </w:rPr>
        <w:tab/>
      </w:r>
      <w:r w:rsidRPr="002B2759">
        <w:rPr>
          <w:rFonts w:eastAsia="Arial"/>
          <w:color w:val="000000"/>
          <w:szCs w:val="24"/>
          <w:shd w:val="clear" w:color="auto" w:fill="FFFFFF"/>
        </w:rPr>
        <w:t xml:space="preserve">Subtiekėjas, 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3.2.6.1.</w:t>
      </w:r>
      <w:r w:rsidRPr="002B2759">
        <w:rPr>
          <w:rFonts w:eastAsia="Cambria"/>
          <w:szCs w:val="24"/>
        </w:rPr>
        <w:tab/>
      </w:r>
      <w:r w:rsidRPr="002B2759">
        <w:rPr>
          <w:rFonts w:eastAsia="Cambria"/>
          <w:color w:val="000000"/>
          <w:szCs w:val="24"/>
          <w:shd w:val="clear" w:color="auto" w:fill="FFFFFF"/>
        </w:rPr>
        <w:t xml:space="preserve">kai subtiekėjui </w:t>
      </w:r>
      <w:r w:rsidRPr="002B2759">
        <w:rPr>
          <w:szCs w:val="24"/>
        </w:rPr>
        <w:t>iškelta bankroto byla, pradėtas bankroto procesas ne teismo tvarka, jis tampa nemokus arba yra nemokumo tikimybė, sustabdo ūkinę veiklą ar kai įstatymuose ir kituose teisės aktuose nustatyta tvarka susidaro analogiška situacija</w:t>
      </w:r>
      <w:r w:rsidRPr="002B2759">
        <w:rPr>
          <w:rFonts w:eastAsia="Cambria"/>
          <w:color w:val="000000"/>
          <w:szCs w:val="24"/>
          <w:shd w:val="clear" w:color="auto" w:fill="FFFFFF"/>
        </w:rPr>
        <w:t>; </w:t>
      </w:r>
    </w:p>
    <w:p w14:paraId="0EF217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3.2.6.2.</w:t>
      </w:r>
      <w:r w:rsidRPr="002B2759">
        <w:rPr>
          <w:rFonts w:eastAsia="Cambria"/>
          <w:szCs w:val="24"/>
        </w:rPr>
        <w:tab/>
      </w:r>
      <w:r w:rsidRPr="002B275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3.2.6.3.</w:t>
      </w:r>
      <w:r w:rsidRPr="002B2759">
        <w:rPr>
          <w:rFonts w:eastAsia="Cambria"/>
          <w:szCs w:val="24"/>
        </w:rPr>
        <w:tab/>
      </w:r>
      <w:r w:rsidRPr="002B2759">
        <w:rPr>
          <w:rFonts w:eastAsia="Cambria"/>
          <w:color w:val="000000"/>
          <w:szCs w:val="24"/>
          <w:shd w:val="clear" w:color="auto" w:fill="FFFFFF"/>
        </w:rPr>
        <w:t xml:space="preserve">Naujas subtiekėjas, kuris keičiamas vietoje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(toliau – naujas subtiekėjas),</w:t>
      </w:r>
      <w:r w:rsidRPr="002B2759">
        <w:rPr>
          <w:rFonts w:eastAsia="Cambria"/>
          <w:color w:val="000000"/>
          <w:szCs w:val="24"/>
          <w:shd w:val="clear" w:color="auto" w:fill="FFFFFF"/>
        </w:rPr>
        <w:t xml:space="preserve"> turi atitikti pirkimo dokumentuose nustatytus reikalavimus dėl pašalinimo pagrindų nebuvimo</w:t>
      </w:r>
      <w:r w:rsidRPr="002B275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759">
        <w:rPr>
          <w:rFonts w:eastAsia="Cambria"/>
          <w:color w:val="000000"/>
          <w:szCs w:val="24"/>
          <w:shd w:val="clear" w:color="auto" w:fill="FFFFFF"/>
        </w:rPr>
        <w:t xml:space="preserve">. </w:t>
      </w:r>
    </w:p>
    <w:p w14:paraId="7E04CE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w:t>
      </w:r>
      <w:r w:rsidRPr="002B2759">
        <w:rPr>
          <w:rFonts w:eastAsia="Cambria"/>
          <w:szCs w:val="24"/>
        </w:rPr>
        <w:tab/>
      </w:r>
      <w:r w:rsidRPr="002B2759">
        <w:rPr>
          <w:rFonts w:eastAsia="Cambria"/>
          <w:color w:val="000000"/>
          <w:szCs w:val="24"/>
          <w:shd w:val="clear" w:color="auto" w:fill="FFFFFF"/>
        </w:rPr>
        <w:t>Tiekėjo (ar subtiekėjų) specialista</w:t>
      </w:r>
      <w:r w:rsidRPr="002B2759">
        <w:rPr>
          <w:rFonts w:eastAsia="Cambria"/>
          <w:color w:val="000000"/>
          <w:szCs w:val="24"/>
        </w:rPr>
        <w:t>s</w:t>
      </w:r>
      <w:r w:rsidRPr="002B2759">
        <w:rPr>
          <w:rFonts w:eastAsia="Cambria"/>
          <w:color w:val="000000"/>
          <w:szCs w:val="24"/>
          <w:shd w:val="clear" w:color="auto" w:fill="FFFFFF"/>
        </w:rPr>
        <w:t>, vykdysiant</w:t>
      </w:r>
      <w:r w:rsidRPr="002B2759">
        <w:rPr>
          <w:rFonts w:eastAsia="Cambria"/>
          <w:color w:val="000000"/>
          <w:szCs w:val="24"/>
        </w:rPr>
        <w:t>i</w:t>
      </w:r>
      <w:r w:rsidRPr="002B2759">
        <w:rPr>
          <w:rFonts w:eastAsia="Cambria"/>
          <w:color w:val="000000"/>
          <w:szCs w:val="24"/>
          <w:shd w:val="clear" w:color="auto" w:fill="FFFFFF"/>
        </w:rPr>
        <w:t>s Sutartį, gali būti pakeisti šiais atvejais: </w:t>
      </w:r>
    </w:p>
    <w:p w14:paraId="197004D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3.2.7.1.</w:t>
      </w:r>
      <w:r w:rsidRPr="002B2759">
        <w:rPr>
          <w:rFonts w:eastAsia="Cambria"/>
          <w:szCs w:val="24"/>
        </w:rPr>
        <w:tab/>
      </w:r>
      <w:r w:rsidRPr="002B275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3.2.7.2.</w:t>
      </w:r>
      <w:r w:rsidRPr="002B2759">
        <w:rPr>
          <w:rFonts w:eastAsia="Cambria"/>
          <w:szCs w:val="24"/>
        </w:rPr>
        <w:tab/>
      </w:r>
      <w:r w:rsidRPr="002B275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3.2.7.3.</w:t>
      </w:r>
      <w:r w:rsidRPr="002B2759">
        <w:rPr>
          <w:rFonts w:eastAsia="Cambria"/>
          <w:szCs w:val="24"/>
        </w:rPr>
        <w:tab/>
      </w:r>
      <w:r w:rsidRPr="002B2759">
        <w:rPr>
          <w:rFonts w:eastAsia="Cambria"/>
          <w:color w:val="000000"/>
          <w:szCs w:val="24"/>
          <w:shd w:val="clear" w:color="auto" w:fill="FFFFFF"/>
        </w:rPr>
        <w:t>Naujas specialistas</w:t>
      </w:r>
      <w:r w:rsidRPr="002B2759">
        <w:rPr>
          <w:rFonts w:eastAsia="Cambria"/>
          <w:color w:val="000000"/>
          <w:szCs w:val="24"/>
        </w:rPr>
        <w:t xml:space="preserve"> </w:t>
      </w:r>
      <w:r w:rsidRPr="002B2759">
        <w:rPr>
          <w:rFonts w:eastAsia="Cambria"/>
          <w:color w:val="000000"/>
          <w:szCs w:val="24"/>
          <w:shd w:val="clear" w:color="auto" w:fill="FFFFFF"/>
        </w:rPr>
        <w:t>turi turėti ne žemesnę nei pirkimo dokumentuose specialistui keliamą kvalifikaciją</w:t>
      </w:r>
      <w:r w:rsidRPr="002B2759">
        <w:rPr>
          <w:rFonts w:eastAsia="Cambria"/>
          <w:color w:val="000000"/>
          <w:szCs w:val="24"/>
        </w:rPr>
        <w:t xml:space="preserve">, Tiekėjo pasiūlyme nurodytą keičiamo specialisto kvalifikaciją pirkimo dokumentuose nustatytiems kokybiniams kriterijams pagrįsti ir </w:t>
      </w:r>
      <w:r w:rsidRPr="002B2759">
        <w:rPr>
          <w:rFonts w:eastAsia="Arial"/>
          <w:color w:val="000000"/>
          <w:szCs w:val="24"/>
          <w:shd w:val="clear" w:color="auto" w:fill="FFFFFF"/>
        </w:rPr>
        <w:t>nacionalinio saugumo interesus bei kilmės reikalavimus, nurodytus pirkimo dokumentuose</w:t>
      </w:r>
      <w:r w:rsidRPr="002B2759">
        <w:rPr>
          <w:rFonts w:eastAsia="Cambria"/>
          <w:color w:val="000000"/>
          <w:szCs w:val="24"/>
        </w:rPr>
        <w:t xml:space="preserve"> (jei taikoma)</w:t>
      </w:r>
      <w:r w:rsidRPr="002B2759">
        <w:rPr>
          <w:rFonts w:eastAsia="Cambria"/>
          <w:color w:val="000000"/>
          <w:szCs w:val="24"/>
          <w:shd w:val="clear" w:color="auto" w:fill="FFFFFF"/>
        </w:rPr>
        <w:t xml:space="preserve">. </w:t>
      </w:r>
    </w:p>
    <w:p w14:paraId="68D0BF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w:t>
      </w:r>
      <w:r w:rsidRPr="002B2759">
        <w:rPr>
          <w:rFonts w:eastAsia="Cambria"/>
          <w:szCs w:val="24"/>
        </w:rPr>
        <w:tab/>
      </w:r>
      <w:r w:rsidRPr="002B2759">
        <w:rPr>
          <w:rFonts w:eastAsia="Cambria"/>
          <w:color w:val="000000"/>
          <w:szCs w:val="24"/>
          <w:shd w:val="clear" w:color="auto" w:fill="FFFFFF"/>
        </w:rPr>
        <w:t xml:space="preserve">Tiekėjas privalo ne vėliau nei prieš 5 (penkias) darbo dienas iki numatomo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ar specialisto </w:t>
      </w:r>
      <w:r w:rsidRPr="002B2759">
        <w:rPr>
          <w:rFonts w:eastAsia="Cambria"/>
          <w:color w:val="000000"/>
          <w:szCs w:val="24"/>
          <w:shd w:val="clear" w:color="auto" w:fill="FFFFFF"/>
        </w:rPr>
        <w:t xml:space="preserve">keitimo pateikti Pirkėjui argumentuotą rašytinį prašymą ir šiuos dokumentus: </w:t>
      </w:r>
    </w:p>
    <w:p w14:paraId="2B44242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3.2.8.1.</w:t>
      </w:r>
      <w:r w:rsidRPr="002B2759">
        <w:rPr>
          <w:rFonts w:eastAsia="Cambria"/>
          <w:szCs w:val="24"/>
        </w:rPr>
        <w:tab/>
      </w:r>
      <w:r w:rsidRPr="002B275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3.2.8.2.</w:t>
      </w:r>
      <w:r w:rsidRPr="002B2759">
        <w:rPr>
          <w:rFonts w:eastAsia="Cambria"/>
          <w:szCs w:val="24"/>
        </w:rPr>
        <w:tab/>
      </w:r>
      <w:r w:rsidRPr="002B2759">
        <w:rPr>
          <w:rFonts w:eastAsia="Cambria"/>
          <w:color w:val="000000"/>
          <w:szCs w:val="24"/>
        </w:rPr>
        <w:t xml:space="preserve">naujo subtiekėjo ar specialisto kvalifikaciją, pašalinimo pagrindų nebuvimą ir atitiktį </w:t>
      </w:r>
      <w:r w:rsidRPr="002B2759">
        <w:rPr>
          <w:rFonts w:eastAsia="Arial"/>
          <w:color w:val="000000"/>
          <w:szCs w:val="24"/>
          <w:shd w:val="clear" w:color="auto" w:fill="FFFFFF"/>
        </w:rPr>
        <w:t>nacionalinio saugumo interesams bei kilmės reikalavimams</w:t>
      </w:r>
      <w:r w:rsidRPr="002B2759">
        <w:rPr>
          <w:rFonts w:eastAsia="Cambria"/>
          <w:color w:val="000000"/>
          <w:szCs w:val="24"/>
        </w:rPr>
        <w:t xml:space="preserve"> įrodančius dokumentus pagal Sutarties reikalavimus. </w:t>
      </w:r>
    </w:p>
    <w:p w14:paraId="35B7724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3.2.9.</w:t>
      </w:r>
      <w:r w:rsidRPr="002B2759">
        <w:rPr>
          <w:rFonts w:eastAsia="Cambria"/>
          <w:szCs w:val="24"/>
        </w:rPr>
        <w:tab/>
      </w:r>
      <w:r w:rsidRPr="002B275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3.2.10.</w:t>
      </w:r>
      <w:r w:rsidRPr="002B2759">
        <w:rPr>
          <w:rFonts w:eastAsia="Cambria"/>
          <w:szCs w:val="24"/>
        </w:rPr>
        <w:tab/>
      </w:r>
      <w:r w:rsidRPr="002B275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3.2.11.</w:t>
      </w:r>
      <w:r w:rsidRPr="002B2759">
        <w:rPr>
          <w:rFonts w:eastAsia="Cambria"/>
          <w:szCs w:val="24"/>
        </w:rPr>
        <w:tab/>
      </w:r>
      <w:r w:rsidRPr="002B2759">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B2759">
        <w:rPr>
          <w:rFonts w:eastAsia="Cambria"/>
          <w:color w:val="000000"/>
          <w:szCs w:val="24"/>
        </w:rPr>
        <w:t>3.2.12.</w:t>
      </w:r>
      <w:r w:rsidRPr="002B2759">
        <w:rPr>
          <w:rFonts w:eastAsia="Cambria"/>
          <w:color w:val="000000"/>
          <w:szCs w:val="24"/>
        </w:rPr>
        <w:tab/>
      </w:r>
      <w:r w:rsidRPr="002B275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759">
        <w:rPr>
          <w:rFonts w:eastAsia="Cambria"/>
          <w:color w:val="D13438"/>
          <w:szCs w:val="24"/>
          <w:shd w:val="clear" w:color="auto" w:fill="FFFFFF"/>
        </w:rPr>
        <w:t xml:space="preserve"> </w:t>
      </w:r>
      <w:r w:rsidRPr="002B2759">
        <w:rPr>
          <w:rFonts w:eastAsia="Cambria"/>
          <w:color w:val="000000"/>
          <w:szCs w:val="24"/>
          <w:shd w:val="clear" w:color="auto" w:fill="FFFFFF"/>
        </w:rPr>
        <w:t>ar specialistai, neatitinkantys pirkimo dokumentuose nustatytų kvalifikacijos reikalavimų</w:t>
      </w:r>
      <w:r w:rsidRPr="002B275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759">
        <w:rPr>
          <w:rFonts w:eastAsia="Cambria"/>
          <w:color w:val="000000"/>
          <w:szCs w:val="24"/>
          <w:shd w:val="clear" w:color="auto" w:fill="FFFFFF"/>
        </w:rPr>
        <w:t>, Tiekėjui taikoma Specialiosiose sąlygose nustatyto dydžio bauda.</w:t>
      </w:r>
    </w:p>
    <w:p w14:paraId="6B9F341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B2759">
        <w:rPr>
          <w:rFonts w:eastAsia="Cambria"/>
          <w:b/>
          <w:bCs/>
          <w:color w:val="000000"/>
          <w:szCs w:val="24"/>
        </w:rPr>
        <w:t>3.3. Jungtinės veiklos partnerių keitimas</w:t>
      </w:r>
    </w:p>
    <w:p w14:paraId="5F2B084C" w14:textId="77777777" w:rsidR="00543616" w:rsidRPr="002B2759"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Pr="002B2759" w:rsidRDefault="00543616" w:rsidP="00543616">
      <w:pPr>
        <w:widowControl w:val="0"/>
        <w:pBdr>
          <w:top w:val="nil"/>
          <w:left w:val="nil"/>
          <w:bottom w:val="nil"/>
          <w:right w:val="nil"/>
          <w:between w:val="nil"/>
        </w:pBdr>
        <w:spacing w:line="259" w:lineRule="auto"/>
        <w:jc w:val="both"/>
        <w:rPr>
          <w:rFonts w:eastAsia="Cambria"/>
          <w:szCs w:val="24"/>
        </w:rPr>
      </w:pPr>
      <w:r w:rsidRPr="002B275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3.3.3.1. prašymą pakeisti Tiekėjo sudėtį ir </w:t>
      </w:r>
      <w:proofErr w:type="spellStart"/>
      <w:r w:rsidRPr="002B2759">
        <w:rPr>
          <w:rFonts w:eastAsia="Cambria"/>
          <w:color w:val="000000"/>
          <w:szCs w:val="24"/>
          <w:shd w:val="clear" w:color="auto" w:fill="FFFFFF"/>
        </w:rPr>
        <w:t>įrodymus</w:t>
      </w:r>
      <w:proofErr w:type="spellEnd"/>
      <w:r w:rsidRPr="002B2759">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759">
        <w:rPr>
          <w:rFonts w:eastAsia="Cambria"/>
          <w:color w:val="000000"/>
          <w:szCs w:val="24"/>
        </w:rPr>
        <w:t>nacionalinio saugumo interesams bei kilmės reikalavimams</w:t>
      </w:r>
      <w:r w:rsidRPr="002B2759">
        <w:rPr>
          <w:rFonts w:eastAsia="Cambria"/>
          <w:color w:val="000000"/>
          <w:szCs w:val="24"/>
          <w:shd w:val="clear" w:color="auto" w:fill="FFFFFF"/>
        </w:rPr>
        <w:t xml:space="preserve"> (jei taikoma). </w:t>
      </w:r>
    </w:p>
    <w:p w14:paraId="63B5691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3.4.</w:t>
      </w:r>
      <w:r w:rsidRPr="002B2759">
        <w:rPr>
          <w:rFonts w:eastAsia="Arial"/>
          <w:b/>
          <w:color w:val="000000"/>
          <w:szCs w:val="24"/>
        </w:rPr>
        <w:tab/>
      </w:r>
      <w:r w:rsidRPr="002B2759">
        <w:rPr>
          <w:rFonts w:eastAsia="Arial"/>
          <w:b/>
          <w:szCs w:val="24"/>
        </w:rPr>
        <w:t>Susitarimai dėl tiesioginio atsiskaitymo su subtiekėjais</w:t>
      </w:r>
    </w:p>
    <w:p w14:paraId="159CA58E"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3.4.1.</w:t>
      </w:r>
      <w:r w:rsidRPr="002B2759">
        <w:rPr>
          <w:rFonts w:eastAsia="Arial"/>
          <w:szCs w:val="24"/>
        </w:rPr>
        <w:tab/>
      </w:r>
      <w:r w:rsidRPr="002B275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3.4.1.1.</w:t>
      </w:r>
      <w:r w:rsidRPr="002B2759">
        <w:rPr>
          <w:rFonts w:eastAsia="Cambria"/>
          <w:szCs w:val="24"/>
        </w:rPr>
        <w:tab/>
      </w:r>
      <w:r w:rsidRPr="002B2759">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B2759">
        <w:rPr>
          <w:rFonts w:eastAsia="Cambria"/>
          <w:color w:val="000000"/>
          <w:szCs w:val="24"/>
          <w:shd w:val="clear" w:color="auto" w:fill="FFFFFF"/>
        </w:rPr>
        <w:t>pasikeitimus</w:t>
      </w:r>
      <w:proofErr w:type="spellEnd"/>
      <w:r w:rsidRPr="002B2759">
        <w:rPr>
          <w:rFonts w:eastAsia="Cambria"/>
          <w:color w:val="000000"/>
          <w:szCs w:val="24"/>
          <w:shd w:val="clear" w:color="auto" w:fill="FFFFFF"/>
        </w:rPr>
        <w:t xml:space="preserve"> bei</w:t>
      </w:r>
      <w:r w:rsidRPr="002B2759">
        <w:rPr>
          <w:b/>
          <w:bCs/>
          <w:color w:val="5C5D5D"/>
          <w:szCs w:val="24"/>
        </w:rPr>
        <w:t xml:space="preserve"> </w:t>
      </w:r>
      <w:r w:rsidRPr="002B2759">
        <w:rPr>
          <w:rFonts w:eastAsia="Cambria"/>
          <w:color w:val="000000"/>
          <w:szCs w:val="24"/>
          <w:shd w:val="clear" w:color="auto" w:fill="FFFFFF"/>
        </w:rPr>
        <w:t>naujų subtiekėjų pasitelkimą visu Sutarties vykdymo metu;</w:t>
      </w:r>
    </w:p>
    <w:p w14:paraId="281007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3.4.1.2.</w:t>
      </w:r>
      <w:r w:rsidRPr="002B2759">
        <w:rPr>
          <w:rFonts w:eastAsia="Cambria"/>
          <w:szCs w:val="24"/>
        </w:rPr>
        <w:tab/>
      </w:r>
      <w:r w:rsidRPr="002B275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3.4.1.3.</w:t>
      </w:r>
      <w:r w:rsidRPr="002B2759">
        <w:rPr>
          <w:rFonts w:eastAsia="Cambria"/>
          <w:szCs w:val="24"/>
        </w:rPr>
        <w:tab/>
      </w:r>
      <w:r w:rsidRPr="002B275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2759">
        <w:rPr>
          <w:rFonts w:eastAsia="Cambria"/>
          <w:color w:val="000000"/>
          <w:szCs w:val="24"/>
          <w:shd w:val="clear" w:color="auto" w:fill="FFFFFF"/>
        </w:rPr>
        <w:t>subtiekimo</w:t>
      </w:r>
      <w:proofErr w:type="spellEnd"/>
      <w:r w:rsidRPr="002B2759">
        <w:rPr>
          <w:rFonts w:eastAsia="Cambria"/>
          <w:color w:val="000000"/>
          <w:szCs w:val="24"/>
          <w:shd w:val="clear" w:color="auto" w:fill="FFFFFF"/>
        </w:rPr>
        <w:t xml:space="preserve"> sutartyje nustatytus reikalavimus;</w:t>
      </w:r>
    </w:p>
    <w:p w14:paraId="67162BF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3.4.1.4.</w:t>
      </w:r>
      <w:r w:rsidRPr="002B2759">
        <w:rPr>
          <w:rFonts w:eastAsia="Cambria"/>
          <w:szCs w:val="24"/>
        </w:rPr>
        <w:tab/>
      </w:r>
      <w:r w:rsidRPr="002B2759">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caps/>
          <w:szCs w:val="24"/>
        </w:rPr>
        <w:t>4.</w:t>
      </w:r>
      <w:r w:rsidRPr="002B2759">
        <w:rPr>
          <w:rFonts w:eastAsia="Arial"/>
          <w:b/>
          <w:caps/>
          <w:szCs w:val="24"/>
        </w:rPr>
        <w:tab/>
        <w:t>Šalių bendradarbiavimas</w:t>
      </w:r>
    </w:p>
    <w:p w14:paraId="210A5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4.1.</w:t>
      </w:r>
      <w:r w:rsidRPr="002B2759">
        <w:rPr>
          <w:rFonts w:eastAsia="Arial"/>
          <w:b/>
          <w:szCs w:val="24"/>
        </w:rPr>
        <w:tab/>
        <w:t>Šalių bendradarbiavimo pareiga</w:t>
      </w:r>
    </w:p>
    <w:p w14:paraId="5749701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4.1.1.</w:t>
      </w:r>
      <w:r w:rsidRPr="002B275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4.1.2.</w:t>
      </w:r>
      <w:r w:rsidRPr="002B2759">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4.1.3.</w:t>
      </w:r>
      <w:r w:rsidRPr="002B2759">
        <w:rPr>
          <w:rFonts w:eastAsia="Arial"/>
          <w:szCs w:val="24"/>
        </w:rPr>
        <w:tab/>
      </w:r>
      <w:r w:rsidRPr="002B2759">
        <w:rPr>
          <w:rFonts w:eastAsia="Arial"/>
          <w:szCs w:val="24"/>
          <w:shd w:val="clear" w:color="auto" w:fill="FFFFFF"/>
        </w:rPr>
        <w:t xml:space="preserve">Jeigu Šalis susiduria su </w:t>
      </w:r>
      <w:r w:rsidRPr="002B2759">
        <w:rPr>
          <w:rFonts w:eastAsia="Arial"/>
          <w:szCs w:val="24"/>
        </w:rPr>
        <w:t>S</w:t>
      </w:r>
      <w:r w:rsidRPr="002B2759">
        <w:rPr>
          <w:rFonts w:eastAsia="Arial"/>
          <w:szCs w:val="24"/>
          <w:shd w:val="clear" w:color="auto" w:fill="FFFFFF"/>
        </w:rPr>
        <w:t>utarties vykdymo kliūtimi, ji turi nedelsdama, bet ne vėliau kaip per 5 (penkias) darbo dienas, įspėti kitą Šalį apie tokia</w:t>
      </w:r>
      <w:r w:rsidRPr="002B2759">
        <w:rPr>
          <w:rFonts w:eastAsia="Arial"/>
          <w:szCs w:val="24"/>
        </w:rPr>
        <w:t>s</w:t>
      </w:r>
      <w:r w:rsidRPr="002B2759">
        <w:rPr>
          <w:rFonts w:eastAsia="Arial"/>
          <w:szCs w:val="24"/>
          <w:shd w:val="clear" w:color="auto" w:fill="FFFFFF"/>
        </w:rPr>
        <w:t xml:space="preserve"> kliūtis</w:t>
      </w:r>
      <w:r w:rsidRPr="002B2759">
        <w:rPr>
          <w:rFonts w:eastAsia="Arial"/>
          <w:szCs w:val="24"/>
        </w:rPr>
        <w:t xml:space="preserve"> ir imtis visų nuo jos priklausančių protingų priemonių toms kliūtims pašalinti. </w:t>
      </w:r>
    </w:p>
    <w:p w14:paraId="135C67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4.2.</w:t>
      </w:r>
      <w:r w:rsidRPr="002B2759">
        <w:rPr>
          <w:rFonts w:eastAsia="Arial"/>
          <w:b/>
          <w:color w:val="000000"/>
          <w:szCs w:val="24"/>
        </w:rPr>
        <w:tab/>
      </w:r>
      <w:r w:rsidRPr="002B2759">
        <w:rPr>
          <w:rFonts w:eastAsia="Arial"/>
          <w:b/>
          <w:szCs w:val="24"/>
        </w:rPr>
        <w:t>Kontaktiniai asmenys</w:t>
      </w:r>
    </w:p>
    <w:p w14:paraId="0506170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4.2.1.</w:t>
      </w:r>
      <w:r w:rsidRPr="002B275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4.2.2.</w:t>
      </w:r>
      <w:r w:rsidRPr="002B275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759">
        <w:rPr>
          <w:szCs w:val="24"/>
        </w:rPr>
        <w:t xml:space="preserve"> </w:t>
      </w:r>
      <w:r w:rsidRPr="002B2759">
        <w:rPr>
          <w:rFonts w:eastAsia="Arial"/>
          <w:szCs w:val="24"/>
        </w:rPr>
        <w:t>vardą, pavardę, el. paštą ir telefono numerį.</w:t>
      </w:r>
    </w:p>
    <w:p w14:paraId="151764B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4.2.3.</w:t>
      </w:r>
      <w:r w:rsidRPr="002B275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5.</w:t>
      </w:r>
      <w:r w:rsidRPr="002B2759">
        <w:rPr>
          <w:rFonts w:eastAsia="Arial"/>
          <w:b/>
          <w:caps/>
          <w:szCs w:val="24"/>
        </w:rPr>
        <w:tab/>
        <w:t>SUTARTIES VYKDYMO METU PATEIKIAMI dokumentai</w:t>
      </w:r>
    </w:p>
    <w:p w14:paraId="4A792308" w14:textId="77777777" w:rsidR="00543616" w:rsidRPr="002B2759"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5.1.</w:t>
      </w:r>
      <w:r w:rsidRPr="002B2759">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5.2.</w:t>
      </w:r>
      <w:r w:rsidRPr="002B275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 xml:space="preserve">5.3. </w:t>
      </w:r>
      <w:r w:rsidRPr="002B275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6.</w:t>
      </w:r>
      <w:r w:rsidRPr="002B2759">
        <w:rPr>
          <w:rFonts w:eastAsia="Arial"/>
          <w:b/>
          <w:caps/>
          <w:szCs w:val="24"/>
        </w:rPr>
        <w:tab/>
        <w:t>PREKIŲ TIEKIMO PABAIGA IR PREKIŲ priėmimas</w:t>
      </w:r>
    </w:p>
    <w:p w14:paraId="5C48E77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6.1.</w:t>
      </w:r>
      <w:r w:rsidRPr="002B2759">
        <w:rPr>
          <w:rFonts w:eastAsia="Arial"/>
          <w:b/>
          <w:szCs w:val="24"/>
        </w:rPr>
        <w:tab/>
        <w:t>Prekių tiekimo pabaiga</w:t>
      </w:r>
    </w:p>
    <w:p w14:paraId="28DF9DB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w:t>
      </w:r>
      <w:r w:rsidRPr="002B2759">
        <w:rPr>
          <w:rFonts w:eastAsia="Arial"/>
          <w:szCs w:val="24"/>
        </w:rPr>
        <w:tab/>
        <w:t xml:space="preserve">Prekių tiekimas laikomas užbaigtu, kai yra įvykdytos visos šios sąlygos: </w:t>
      </w:r>
    </w:p>
    <w:p w14:paraId="2820166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6.1.1.1.</w:t>
      </w:r>
      <w:r w:rsidRPr="002B2759">
        <w:rPr>
          <w:rFonts w:eastAsia="Arial"/>
          <w:szCs w:val="24"/>
        </w:rPr>
        <w:tab/>
        <w:t xml:space="preserve">Tiekėjas pristatė visas Prekes pagal Sutarties ir </w:t>
      </w:r>
      <w:r w:rsidRPr="002B2759">
        <w:rPr>
          <w:szCs w:val="24"/>
        </w:rPr>
        <w:t>įstatymų bei kitų teisės aktų</w:t>
      </w:r>
      <w:r w:rsidRPr="002B2759">
        <w:rPr>
          <w:rFonts w:eastAsia="Arial"/>
          <w:szCs w:val="24"/>
        </w:rPr>
        <w:t xml:space="preserve"> reikalavimus (ir kai suteiktos visos su Prekėmis susijusios paslaugos, jei to reikalaujama), </w:t>
      </w:r>
    </w:p>
    <w:p w14:paraId="720963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6.1.1.2.</w:t>
      </w:r>
      <w:r w:rsidRPr="002B2759">
        <w:rPr>
          <w:rFonts w:eastAsia="Arial"/>
          <w:szCs w:val="24"/>
        </w:rPr>
        <w:tab/>
        <w:t>Tiekėjas perdavė Pirkėjui visą reikalingą dokumentaciją, įskaitant naudojimo instrukcijas ir garantijas (jei to reikalaujama),</w:t>
      </w:r>
    </w:p>
    <w:p w14:paraId="6D3C55F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6.1.1.3.</w:t>
      </w:r>
      <w:r w:rsidRPr="002B2759">
        <w:rPr>
          <w:rFonts w:eastAsia="Arial"/>
          <w:szCs w:val="24"/>
        </w:rPr>
        <w:tab/>
        <w:t>Tiekėjas apmokė Pirkėjo personalą, kaip naudoti Prekes (jeigu to reikalaujama),</w:t>
      </w:r>
    </w:p>
    <w:p w14:paraId="3EBB8ED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6.1.1.4.</w:t>
      </w:r>
      <w:r w:rsidRPr="002B275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6.1.1.5.</w:t>
      </w:r>
      <w:r w:rsidRPr="002B2759">
        <w:rPr>
          <w:rFonts w:eastAsia="Arial"/>
          <w:szCs w:val="24"/>
        </w:rPr>
        <w:tab/>
        <w:t xml:space="preserve">Tiekėjas įvykdė kitas sąlygas, numatytas </w:t>
      </w:r>
      <w:r w:rsidRPr="002B2759">
        <w:rPr>
          <w:szCs w:val="24"/>
        </w:rPr>
        <w:t>įstatymuose bei kituose teisės aktuose</w:t>
      </w:r>
      <w:r w:rsidRPr="002B2759">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6.2.</w:t>
      </w:r>
      <w:r w:rsidRPr="002B2759">
        <w:rPr>
          <w:rFonts w:eastAsia="Arial"/>
          <w:b/>
          <w:szCs w:val="24"/>
        </w:rPr>
        <w:tab/>
        <w:t>Prekių perdavimas–priėmimas</w:t>
      </w:r>
    </w:p>
    <w:p w14:paraId="42A5B7E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6.2.1.</w:t>
      </w:r>
      <w:r w:rsidRPr="002B275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6.2.2.</w:t>
      </w:r>
      <w:r w:rsidRPr="002B275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6.2.3.</w:t>
      </w:r>
      <w:r w:rsidRPr="002B2759">
        <w:rPr>
          <w:rFonts w:eastAsia="Arial"/>
          <w:szCs w:val="24"/>
        </w:rPr>
        <w:tab/>
        <w:t xml:space="preserve">Tiekėjui pristačius Prekes, Pirkėjas atlieka jų patikrinimą ir privalo: </w:t>
      </w:r>
    </w:p>
    <w:p w14:paraId="316D1F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6.2.3.1.</w:t>
      </w:r>
      <w:r w:rsidRPr="002B2759">
        <w:rPr>
          <w:rFonts w:eastAsia="Arial"/>
          <w:szCs w:val="24"/>
        </w:rPr>
        <w:tab/>
        <w:t>ne vėliau kaip per 5 (penkias) darbo dienas nuo faktinio Prekių perdavimo priimti Prekes, pasirašydamas Prekių perdavimo–priėmimo aktą; arba</w:t>
      </w:r>
    </w:p>
    <w:p w14:paraId="4259B7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6.2.3.2.</w:t>
      </w:r>
      <w:r w:rsidRPr="002B275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759">
        <w:rPr>
          <w:rFonts w:eastAsia="Arial"/>
          <w:b/>
          <w:bCs/>
          <w:szCs w:val="24"/>
        </w:rPr>
        <w:t>Defektų aktas</w:t>
      </w:r>
      <w:r w:rsidRPr="002B2759">
        <w:rPr>
          <w:rFonts w:eastAsia="Arial"/>
          <w:szCs w:val="24"/>
        </w:rPr>
        <w:t>); arba</w:t>
      </w:r>
    </w:p>
    <w:p w14:paraId="06E8A08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6.2.3.3.</w:t>
      </w:r>
      <w:r w:rsidRPr="002B2759">
        <w:rPr>
          <w:rFonts w:eastAsia="Arial"/>
          <w:szCs w:val="24"/>
        </w:rPr>
        <w:tab/>
        <w:t xml:space="preserve">atsisakyti priimti Prekes ar jų dalį ir įteikti (arba išsiųsti) Defektų aktą Tiekėjui dėl netinkamų Prekių ar jų dalies.  </w:t>
      </w:r>
    </w:p>
    <w:p w14:paraId="2563EAE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6.2.4.</w:t>
      </w:r>
      <w:r w:rsidRPr="002B275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6.2.5.</w:t>
      </w:r>
      <w:r w:rsidRPr="002B2759">
        <w:rPr>
          <w:rFonts w:eastAsia="Arial"/>
          <w:szCs w:val="24"/>
        </w:rPr>
        <w:tab/>
        <w:t xml:space="preserve">Prekes, neatitinkančias Sutarties, </w:t>
      </w:r>
      <w:r w:rsidRPr="002B2759">
        <w:rPr>
          <w:szCs w:val="24"/>
        </w:rPr>
        <w:t>įstatymų bei kitų teisės aktų</w:t>
      </w:r>
      <w:r w:rsidRPr="002B2759">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6.2.6.</w:t>
      </w:r>
      <w:r w:rsidRPr="002B275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6.2.7.</w:t>
      </w:r>
      <w:r w:rsidRPr="002B2759">
        <w:rPr>
          <w:rFonts w:eastAsia="Arial"/>
          <w:szCs w:val="24"/>
        </w:rPr>
        <w:tab/>
        <w:t>Jeigu Pirkėjas per 5 (penkias) darbo dienas nepateikia (neišsiunčia) Tiekėjui  Defektų akto, laikoma, kad Pirkėjas Prekes priėmė ir joms pretenzijų neturi.</w:t>
      </w:r>
    </w:p>
    <w:p w14:paraId="31F4E47F"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6.2.8.</w:t>
      </w:r>
      <w:r w:rsidRPr="002B2759">
        <w:rPr>
          <w:rFonts w:eastAsia="Arial"/>
          <w:szCs w:val="24"/>
        </w:rPr>
        <w:tab/>
        <w:t>Prekių praradimo ar sugadinimo ar atsitiktinio žuvimo rizika Pirkėjui iš Tiekėjo pereina nuo faktinio Prekių priėmimo momento.</w:t>
      </w:r>
    </w:p>
    <w:p w14:paraId="1AEEB5FA"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6.2.9.</w:t>
      </w:r>
      <w:r w:rsidRPr="002B2759">
        <w:rPr>
          <w:rFonts w:eastAsia="Arial"/>
          <w:szCs w:val="24"/>
        </w:rPr>
        <w:tab/>
        <w:t xml:space="preserve">Pirkėjas turi teisę naudotis Prekėmis tik po Prekių perdavimo-priėmimo akto pasirašymo. </w:t>
      </w:r>
    </w:p>
    <w:p w14:paraId="52C8097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7.</w:t>
      </w:r>
      <w:r w:rsidRPr="002B2759">
        <w:rPr>
          <w:rFonts w:eastAsia="Arial"/>
          <w:b/>
          <w:caps/>
          <w:szCs w:val="24"/>
        </w:rPr>
        <w:tab/>
        <w:t>Tiekėjo garantiniai įsipareigojimai</w:t>
      </w:r>
    </w:p>
    <w:p w14:paraId="54AE75C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B2759">
        <w:rPr>
          <w:rFonts w:eastAsia="Arial"/>
          <w:b/>
          <w:bCs/>
          <w:szCs w:val="24"/>
        </w:rPr>
        <w:t>7.1.</w:t>
      </w:r>
      <w:r w:rsidRPr="002B2759">
        <w:rPr>
          <w:rFonts w:eastAsia="Arial"/>
          <w:b/>
          <w:bCs/>
          <w:szCs w:val="24"/>
        </w:rPr>
        <w:tab/>
      </w:r>
      <w:r w:rsidRPr="002B2759">
        <w:rPr>
          <w:rFonts w:eastAsia="Arial"/>
          <w:b/>
          <w:szCs w:val="24"/>
        </w:rPr>
        <w:t>Garantiniai terminai (jei taikoma)</w:t>
      </w:r>
    </w:p>
    <w:p w14:paraId="03DFEDAA"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7.1.1.</w:t>
      </w:r>
      <w:r w:rsidRPr="002B275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7.1.2.</w:t>
      </w:r>
      <w:r w:rsidRPr="002B275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7.1.3.</w:t>
      </w:r>
      <w:r w:rsidRPr="002B275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7.2.</w:t>
      </w:r>
      <w:r w:rsidRPr="002B2759">
        <w:rPr>
          <w:rFonts w:eastAsia="Arial"/>
          <w:b/>
          <w:bCs/>
          <w:szCs w:val="24"/>
        </w:rPr>
        <w:tab/>
      </w:r>
      <w:r w:rsidRPr="002B2759">
        <w:rPr>
          <w:rFonts w:eastAsia="Arial"/>
          <w:b/>
          <w:szCs w:val="24"/>
        </w:rPr>
        <w:t>Pretenzijos dėl Prekių trūkumų</w:t>
      </w:r>
    </w:p>
    <w:p w14:paraId="61C57C3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7.2.1.</w:t>
      </w:r>
      <w:r w:rsidRPr="002B275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7.2.2.</w:t>
      </w:r>
      <w:r w:rsidRPr="002B275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7.2.3.1. jei Prekės atitinka Sutartyje nurodytus reikalavimus – Pirkėjas;</w:t>
      </w:r>
    </w:p>
    <w:p w14:paraId="0408C7E8"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7.2.3.2. jei Prekės neatitinka Sutartyje nurodytų reikalavimų – Tiekėjas.</w:t>
      </w:r>
    </w:p>
    <w:p w14:paraId="5FE9B0B3"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7.3.</w:t>
      </w:r>
      <w:r w:rsidRPr="002B2759">
        <w:rPr>
          <w:rFonts w:eastAsia="Arial"/>
          <w:b/>
          <w:bCs/>
          <w:szCs w:val="24"/>
        </w:rPr>
        <w:tab/>
      </w:r>
      <w:r w:rsidRPr="002B2759">
        <w:rPr>
          <w:rFonts w:eastAsia="Arial"/>
          <w:b/>
          <w:szCs w:val="24"/>
        </w:rPr>
        <w:t>Prekių trūkumų šalinimas</w:t>
      </w:r>
    </w:p>
    <w:p w14:paraId="019C018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7.3.1.</w:t>
      </w:r>
      <w:r w:rsidRPr="002B2759">
        <w:rPr>
          <w:rFonts w:eastAsia="Arial"/>
          <w:szCs w:val="24"/>
        </w:rPr>
        <w:tab/>
        <w:t xml:space="preserve">Tiekėjas privalo pašalinti Prekių trūkumus, sutaisydamas Prekes ar jų dalį arba pakeisdamas Prekę nauja Preke ar jos dalimi. </w:t>
      </w:r>
    </w:p>
    <w:p w14:paraId="275D9D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7.3.2.</w:t>
      </w:r>
      <w:r w:rsidRPr="002B275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7.3.3.</w:t>
      </w:r>
      <w:r w:rsidRPr="002B2759">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7.3.4.</w:t>
      </w:r>
      <w:r w:rsidRPr="002B275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7.3.5.</w:t>
      </w:r>
      <w:r w:rsidRPr="002B275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7.3.6.</w:t>
      </w:r>
      <w:r w:rsidRPr="002B2759">
        <w:rPr>
          <w:rFonts w:eastAsia="Arial"/>
          <w:szCs w:val="24"/>
        </w:rPr>
        <w:tab/>
        <w:t>Tiekėjas, pašalinęs visus Prekių trūkumus, privalo apie tai informuoti Pirkėją.</w:t>
      </w:r>
    </w:p>
    <w:p w14:paraId="24F0D6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7.3.7.</w:t>
      </w:r>
      <w:r w:rsidRPr="002B275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7.4.</w:t>
      </w:r>
      <w:r w:rsidRPr="002B2759">
        <w:rPr>
          <w:rFonts w:eastAsia="Arial"/>
          <w:b/>
          <w:bCs/>
          <w:szCs w:val="24"/>
        </w:rPr>
        <w:tab/>
      </w:r>
      <w:r w:rsidRPr="002B2759">
        <w:rPr>
          <w:rFonts w:eastAsia="Arial"/>
          <w:b/>
          <w:szCs w:val="24"/>
        </w:rPr>
        <w:t>Pirkėjo teisės, Tiekėjui nepašalinus Prekių trūkumų</w:t>
      </w:r>
    </w:p>
    <w:p w14:paraId="2AAFDA9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w:t>
      </w:r>
      <w:r w:rsidRPr="002B2759">
        <w:rPr>
          <w:rFonts w:eastAsia="Arial"/>
          <w:szCs w:val="24"/>
        </w:rPr>
        <w:tab/>
        <w:t>Jeigu Tiekėjas atsisako pašalinti arba nepašalina Prekių trūkumų per Pirkėjo nustatytus protingus terminus, Pirkėjas turi teisę:</w:t>
      </w:r>
    </w:p>
    <w:p w14:paraId="236275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7.4.1.1.</w:t>
      </w:r>
      <w:r w:rsidRPr="002B275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7.4.1.2.</w:t>
      </w:r>
      <w:r w:rsidRPr="002B275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7.4.1.3. grąžinti Prekes Tiekėjui ir nemokėti už tokias Prekes ar reikalauti grąžinti už Prekes sumokėtą sumą bei nutraukti Sutartį.</w:t>
      </w:r>
    </w:p>
    <w:p w14:paraId="07EDD22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7.4.2.</w:t>
      </w:r>
      <w:r w:rsidRPr="002B275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7.4.3.</w:t>
      </w:r>
      <w:r w:rsidRPr="002B275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7.4.4.</w:t>
      </w:r>
      <w:r w:rsidRPr="002B2759">
        <w:rPr>
          <w:rFonts w:eastAsia="Arial"/>
          <w:szCs w:val="24"/>
        </w:rPr>
        <w:tab/>
        <w:t>Už vėlavimą pašalinti Prekių trūkumus Pirkėjas privalo reikalauti Tiekėjo sumokėti Specialiosiose sąlygose nustatyto dydžio netesybas.</w:t>
      </w:r>
    </w:p>
    <w:p w14:paraId="1173D73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8.</w:t>
      </w:r>
      <w:r w:rsidRPr="002B2759">
        <w:rPr>
          <w:rFonts w:eastAsia="Arial"/>
          <w:b/>
          <w:bCs/>
          <w:caps/>
          <w:szCs w:val="24"/>
        </w:rPr>
        <w:tab/>
      </w:r>
      <w:r w:rsidRPr="002B2759">
        <w:rPr>
          <w:rFonts w:eastAsia="Arial"/>
          <w:b/>
          <w:caps/>
          <w:szCs w:val="24"/>
        </w:rPr>
        <w:t>PRISTATYMO terminai</w:t>
      </w:r>
    </w:p>
    <w:p w14:paraId="0CD5CD4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8.1.</w:t>
      </w:r>
      <w:r w:rsidRPr="002B2759">
        <w:rPr>
          <w:rFonts w:eastAsia="Arial"/>
          <w:b/>
          <w:bCs/>
          <w:szCs w:val="24"/>
        </w:rPr>
        <w:tab/>
      </w:r>
      <w:r w:rsidRPr="002B2759">
        <w:rPr>
          <w:rFonts w:eastAsia="Arial"/>
          <w:b/>
          <w:szCs w:val="24"/>
        </w:rPr>
        <w:t>Pristatymo terminai ir Prekių tiekimo grafikas</w:t>
      </w:r>
    </w:p>
    <w:p w14:paraId="6651A39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8.1.1.</w:t>
      </w:r>
      <w:r w:rsidRPr="002B2759">
        <w:rPr>
          <w:rFonts w:eastAsia="Arial"/>
          <w:szCs w:val="24"/>
        </w:rPr>
        <w:tab/>
        <w:t xml:space="preserve">Tiekėjas privalo pristatyti Prekes laikydamasis terminų, nurodytų Specialiosiose sąlygose. </w:t>
      </w:r>
    </w:p>
    <w:p w14:paraId="6018B74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8.1.2.</w:t>
      </w:r>
      <w:r w:rsidRPr="002B275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B2759">
        <w:rPr>
          <w:rFonts w:eastAsia="Arial"/>
          <w:b/>
          <w:bCs/>
          <w:szCs w:val="24"/>
        </w:rPr>
        <w:t>Grafikas</w:t>
      </w:r>
      <w:r w:rsidRPr="002B2759">
        <w:rPr>
          <w:rFonts w:eastAsia="Arial"/>
          <w:szCs w:val="24"/>
        </w:rPr>
        <w:t>).</w:t>
      </w:r>
    </w:p>
    <w:p w14:paraId="2F3D35A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8.1.3.</w:t>
      </w:r>
      <w:r w:rsidRPr="002B2759">
        <w:rPr>
          <w:rFonts w:eastAsia="Arial"/>
          <w:szCs w:val="24"/>
        </w:rPr>
        <w:tab/>
        <w:t>Jei aktualu, Grafike turi būti pažymėta, kurios Prekės gali būti pristatomos lygiagrečiai, o kurios gali būti pristatomos tik numatytu eiliškumu.</w:t>
      </w:r>
    </w:p>
    <w:p w14:paraId="5A402D5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8.2.</w:t>
      </w:r>
      <w:r w:rsidRPr="002B2759">
        <w:rPr>
          <w:rFonts w:eastAsia="Arial"/>
          <w:b/>
          <w:bCs/>
          <w:szCs w:val="24"/>
        </w:rPr>
        <w:tab/>
      </w:r>
      <w:r w:rsidRPr="002B2759">
        <w:rPr>
          <w:rFonts w:eastAsia="Arial"/>
          <w:b/>
          <w:szCs w:val="24"/>
        </w:rPr>
        <w:t>Netesybos už Prekių pristatymo vėlavimą</w:t>
      </w:r>
    </w:p>
    <w:p w14:paraId="245F30A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8.2.1.</w:t>
      </w:r>
      <w:r w:rsidRPr="002B275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8.2.2.</w:t>
      </w:r>
      <w:r w:rsidRPr="002B275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B275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9.</w:t>
      </w:r>
      <w:r w:rsidRPr="002B2759">
        <w:rPr>
          <w:rFonts w:eastAsia="Arial"/>
          <w:b/>
          <w:bCs/>
          <w:caps/>
          <w:szCs w:val="24"/>
        </w:rPr>
        <w:tab/>
      </w:r>
      <w:r w:rsidRPr="002B2759">
        <w:rPr>
          <w:rFonts w:eastAsia="Arial"/>
          <w:b/>
          <w:caps/>
          <w:szCs w:val="24"/>
        </w:rPr>
        <w:t>Prievolių pagal Sutartį įvykdymo užtikrinimo būdai</w:t>
      </w:r>
    </w:p>
    <w:p w14:paraId="092C3E8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10.</w:t>
      </w:r>
      <w:r w:rsidRPr="002B2759">
        <w:rPr>
          <w:rFonts w:eastAsia="Arial"/>
          <w:b/>
          <w:bCs/>
          <w:caps/>
          <w:szCs w:val="24"/>
        </w:rPr>
        <w:tab/>
      </w:r>
      <w:r w:rsidRPr="002B2759">
        <w:rPr>
          <w:rFonts w:eastAsia="Arial"/>
          <w:b/>
          <w:caps/>
          <w:szCs w:val="24"/>
        </w:rPr>
        <w:t>Sutarties įvykdymo užtikrinimas (JEI TAIKOMA)</w:t>
      </w:r>
    </w:p>
    <w:p w14:paraId="7E95121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B2759">
        <w:rPr>
          <w:b/>
          <w:bCs/>
          <w:color w:val="000000"/>
          <w:szCs w:val="24"/>
        </w:rPr>
        <w:t>Pastaba.</w:t>
      </w:r>
      <w:r w:rsidRPr="002B2759">
        <w:rPr>
          <w:color w:val="000000"/>
          <w:szCs w:val="24"/>
        </w:rPr>
        <w:t xml:space="preserve"> </w:t>
      </w:r>
      <w:r w:rsidRPr="002B275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Pr="002B2759" w:rsidRDefault="00543616" w:rsidP="00543616">
      <w:pPr>
        <w:tabs>
          <w:tab w:val="left" w:pos="567"/>
        </w:tabs>
        <w:spacing w:line="259" w:lineRule="auto"/>
        <w:jc w:val="both"/>
        <w:rPr>
          <w:rFonts w:eastAsia="Cambria"/>
          <w:szCs w:val="24"/>
        </w:rPr>
      </w:pPr>
      <w:r w:rsidRPr="002B275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75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B2759">
        <w:rPr>
          <w:rFonts w:eastAsia="Cambria"/>
          <w:color w:val="000000"/>
          <w:szCs w:val="24"/>
          <w:shd w:val="clear" w:color="auto" w:fill="FFFFFF"/>
        </w:rPr>
        <w:t xml:space="preserve">), atitinkantį Bendrųjų sąlygų 10 skyriuje nurodytas sąlygas, per Specialiosiose sąlygose nustatytą terminą (toliau – </w:t>
      </w:r>
      <w:r w:rsidRPr="002B2759">
        <w:rPr>
          <w:rFonts w:eastAsia="Cambria"/>
          <w:b/>
          <w:bCs/>
          <w:color w:val="000000"/>
          <w:szCs w:val="24"/>
          <w:shd w:val="clear" w:color="auto" w:fill="FFFFFF"/>
        </w:rPr>
        <w:t>Sutarties įvykdymo užtikrinimas</w:t>
      </w:r>
      <w:r w:rsidRPr="002B2759">
        <w:rPr>
          <w:rFonts w:eastAsia="Cambria"/>
          <w:color w:val="000000"/>
          <w:szCs w:val="24"/>
          <w:shd w:val="clear" w:color="auto" w:fill="FFFFFF"/>
        </w:rPr>
        <w:t>).</w:t>
      </w:r>
      <w:r w:rsidRPr="002B2759">
        <w:rPr>
          <w:rFonts w:eastAsia="Cambria"/>
          <w:szCs w:val="24"/>
        </w:rPr>
        <w:t xml:space="preserve"> </w:t>
      </w:r>
    </w:p>
    <w:p w14:paraId="19656C64"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Pr="002B2759" w:rsidRDefault="00543616" w:rsidP="00543616">
      <w:pPr>
        <w:tabs>
          <w:tab w:val="left" w:pos="567"/>
        </w:tabs>
        <w:spacing w:line="259" w:lineRule="auto"/>
        <w:jc w:val="both"/>
        <w:textAlignment w:val="baseline"/>
        <w:rPr>
          <w:szCs w:val="24"/>
        </w:rPr>
      </w:pPr>
      <w:r w:rsidRPr="002B275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Pr="002B2759" w:rsidRDefault="00543616" w:rsidP="00543616">
      <w:pPr>
        <w:tabs>
          <w:tab w:val="left" w:pos="567"/>
        </w:tabs>
        <w:spacing w:line="259" w:lineRule="auto"/>
        <w:jc w:val="both"/>
        <w:textAlignment w:val="baseline"/>
        <w:rPr>
          <w:szCs w:val="24"/>
        </w:rPr>
      </w:pPr>
      <w:r w:rsidRPr="002B275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Pr="002B2759" w:rsidRDefault="00543616" w:rsidP="00543616">
      <w:pPr>
        <w:tabs>
          <w:tab w:val="left" w:pos="567"/>
        </w:tabs>
        <w:spacing w:line="259" w:lineRule="auto"/>
        <w:jc w:val="both"/>
        <w:textAlignment w:val="baseline"/>
        <w:rPr>
          <w:szCs w:val="24"/>
        </w:rPr>
      </w:pPr>
      <w:r w:rsidRPr="002B275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Pr="002B2759" w:rsidRDefault="00543616" w:rsidP="00543616">
      <w:pPr>
        <w:tabs>
          <w:tab w:val="left" w:pos="567"/>
        </w:tabs>
        <w:spacing w:line="259" w:lineRule="auto"/>
        <w:jc w:val="both"/>
        <w:textAlignment w:val="baseline"/>
        <w:rPr>
          <w:szCs w:val="24"/>
        </w:rPr>
      </w:pPr>
      <w:r w:rsidRPr="002B2759">
        <w:rPr>
          <w:szCs w:val="24"/>
        </w:rPr>
        <w:t>10.7. Sutarties įvykdymo užtikrinimas turi įsigalioti ne vėliau negu jo pateikimo Pirkėjui dieną. </w:t>
      </w:r>
    </w:p>
    <w:p w14:paraId="0D937F11" w14:textId="77777777" w:rsidR="00543616" w:rsidRPr="002B2759" w:rsidRDefault="00543616" w:rsidP="00543616">
      <w:pPr>
        <w:tabs>
          <w:tab w:val="left" w:pos="567"/>
        </w:tabs>
        <w:spacing w:line="259" w:lineRule="auto"/>
        <w:jc w:val="both"/>
        <w:textAlignment w:val="baseline"/>
        <w:rPr>
          <w:szCs w:val="24"/>
        </w:rPr>
      </w:pPr>
      <w:r w:rsidRPr="002B2759">
        <w:rPr>
          <w:szCs w:val="24"/>
        </w:rPr>
        <w:t>10.8. Sutarties įvykdymo užtikrinimo suma turi būti nurodoma ir išmokama eurais. </w:t>
      </w:r>
    </w:p>
    <w:p w14:paraId="6E7E6EDD" w14:textId="77777777" w:rsidR="00543616" w:rsidRPr="002B2759" w:rsidRDefault="00543616" w:rsidP="00543616">
      <w:pPr>
        <w:tabs>
          <w:tab w:val="left" w:pos="567"/>
        </w:tabs>
        <w:spacing w:line="259" w:lineRule="auto"/>
        <w:jc w:val="both"/>
        <w:textAlignment w:val="baseline"/>
        <w:rPr>
          <w:szCs w:val="24"/>
        </w:rPr>
      </w:pPr>
      <w:r w:rsidRPr="002B2759">
        <w:rPr>
          <w:szCs w:val="24"/>
        </w:rPr>
        <w:t>10.9. Sutarties įvykdymo užtikrinimas turi būti surašytas lietuvių arba kita kalba (esant Pirkėjo prašymui, turi būti pateiktas vertimas į lietuvių kalbą). </w:t>
      </w:r>
    </w:p>
    <w:p w14:paraId="036FFD44" w14:textId="77777777" w:rsidR="00543616" w:rsidRPr="002B2759" w:rsidRDefault="00543616" w:rsidP="00543616">
      <w:pPr>
        <w:tabs>
          <w:tab w:val="left" w:pos="567"/>
        </w:tabs>
        <w:spacing w:line="259" w:lineRule="auto"/>
        <w:jc w:val="both"/>
        <w:textAlignment w:val="baseline"/>
        <w:rPr>
          <w:szCs w:val="24"/>
        </w:rPr>
      </w:pPr>
      <w:r w:rsidRPr="002B2759">
        <w:rPr>
          <w:szCs w:val="24"/>
        </w:rPr>
        <w:t>10.10. Sutarties įvykdymo užtikrinime nurodytas jo galiojimo terminas turi būti ne trumpesnis nei Sutarties galiojimo terminas. </w:t>
      </w:r>
    </w:p>
    <w:p w14:paraId="7A53B93F" w14:textId="77777777" w:rsidR="00543616" w:rsidRPr="002B2759" w:rsidRDefault="00543616" w:rsidP="00543616">
      <w:pPr>
        <w:tabs>
          <w:tab w:val="left" w:pos="567"/>
        </w:tabs>
        <w:spacing w:line="259" w:lineRule="auto"/>
        <w:jc w:val="both"/>
        <w:textAlignment w:val="baseline"/>
        <w:rPr>
          <w:szCs w:val="24"/>
        </w:rPr>
      </w:pPr>
      <w:r w:rsidRPr="002B275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Pr="002B2759" w:rsidRDefault="00543616" w:rsidP="00543616">
      <w:pPr>
        <w:tabs>
          <w:tab w:val="left" w:pos="567"/>
        </w:tabs>
        <w:spacing w:line="259" w:lineRule="auto"/>
        <w:jc w:val="both"/>
        <w:textAlignment w:val="baseline"/>
        <w:rPr>
          <w:szCs w:val="24"/>
        </w:rPr>
      </w:pPr>
      <w:r w:rsidRPr="002B275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Pr="002B2759" w:rsidRDefault="00543616" w:rsidP="00543616">
      <w:pPr>
        <w:tabs>
          <w:tab w:val="left" w:pos="567"/>
        </w:tabs>
        <w:spacing w:line="259" w:lineRule="auto"/>
        <w:jc w:val="both"/>
        <w:rPr>
          <w:szCs w:val="24"/>
        </w:rPr>
      </w:pPr>
      <w:r w:rsidRPr="002B275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Pr="002B2759" w:rsidRDefault="00543616" w:rsidP="00543616">
      <w:pPr>
        <w:tabs>
          <w:tab w:val="left" w:pos="567"/>
        </w:tabs>
        <w:spacing w:line="259" w:lineRule="auto"/>
        <w:jc w:val="both"/>
        <w:textAlignment w:val="baseline"/>
        <w:rPr>
          <w:szCs w:val="24"/>
        </w:rPr>
      </w:pPr>
      <w:r w:rsidRPr="002B275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10.16. Pirkėjas </w:t>
      </w:r>
      <w:r w:rsidRPr="002B2759">
        <w:rPr>
          <w:color w:val="000000"/>
          <w:szCs w:val="24"/>
        </w:rPr>
        <w:t>gali pasinaudoti Sutarties įvykdymo užtikrinimu, esant bet kuriai iš žemiau nurodytų aplinkybių:  </w:t>
      </w:r>
    </w:p>
    <w:p w14:paraId="155A18DC"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10.16.1. Tiekėjas neįvykdė, nevykdo arba netinkamai vykdo savo įsipareigojimus pagal Sutartį;  </w:t>
      </w:r>
    </w:p>
    <w:p w14:paraId="3C785E01"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10.16.2. Tiekėjas per protingai nustatytą laikotarpį neįvykdo Pirkėjo nurodymo ištaisyti Prekių trūkumus;  </w:t>
      </w:r>
    </w:p>
    <w:p w14:paraId="70BB1B09"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10.16.4. Tiekėjas be pateisinamos priežasties (ne Sutartyje nustatytais atvejais) vienašališkai nutraukia Sutartį. </w:t>
      </w:r>
    </w:p>
    <w:p w14:paraId="59CA4E11" w14:textId="77777777" w:rsidR="00543616" w:rsidRPr="002B2759" w:rsidRDefault="00543616" w:rsidP="00543616">
      <w:pPr>
        <w:tabs>
          <w:tab w:val="left" w:pos="567"/>
        </w:tabs>
        <w:spacing w:line="259" w:lineRule="auto"/>
        <w:jc w:val="both"/>
        <w:textAlignment w:val="baseline"/>
        <w:rPr>
          <w:szCs w:val="24"/>
        </w:rPr>
      </w:pPr>
    </w:p>
    <w:p w14:paraId="4121CC46"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sidRPr="002B2759">
        <w:rPr>
          <w:rFonts w:eastAsia="Cambria"/>
          <w:b/>
          <w:bCs/>
          <w:caps/>
          <w:szCs w:val="24"/>
          <w14:numSpacing w14:val="tabular"/>
        </w:rPr>
        <w:t>11.</w:t>
      </w:r>
      <w:r w:rsidRPr="002B2759">
        <w:rPr>
          <w:rFonts w:eastAsia="Cambria"/>
          <w:b/>
          <w:bCs/>
          <w:caps/>
          <w:szCs w:val="24"/>
          <w14:numSpacing w14:val="tabular"/>
        </w:rPr>
        <w:tab/>
        <w:t>SUTARTIES KAINA IR JOS PERSKAIČIAVIMAS</w:t>
      </w:r>
    </w:p>
    <w:p w14:paraId="48A67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11.2. Pradinės sutarties vertė yra nurodyta Specialiosiose sąlygose.</w:t>
      </w:r>
    </w:p>
    <w:p w14:paraId="605AF9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11.4. Sutarties kainos peržiūra atliekama Specialiosiose sąlygose nustatyta tvarka.</w:t>
      </w:r>
    </w:p>
    <w:p w14:paraId="238C86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B2759">
        <w:rPr>
          <w:rFonts w:eastAsia="Cambria"/>
          <w:b/>
          <w:bCs/>
          <w:caps/>
          <w:szCs w:val="24"/>
          <w14:numSpacing w14:val="tabular"/>
        </w:rPr>
        <w:t>12.</w:t>
      </w:r>
      <w:r w:rsidRPr="002B2759">
        <w:rPr>
          <w:rFonts w:eastAsia="Cambria"/>
          <w:b/>
          <w:bCs/>
          <w:caps/>
          <w:szCs w:val="24"/>
          <w14:numSpacing w14:val="tabular"/>
        </w:rPr>
        <w:tab/>
        <w:t>ATSISKAITYMO TVARKA</w:t>
      </w:r>
    </w:p>
    <w:p w14:paraId="5B082D11"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12.1.</w:t>
      </w:r>
      <w:r w:rsidRPr="002B2759">
        <w:rPr>
          <w:rFonts w:eastAsia="Arial"/>
          <w:b/>
          <w:bCs/>
          <w:szCs w:val="24"/>
        </w:rPr>
        <w:tab/>
      </w:r>
      <w:r w:rsidRPr="002B2759">
        <w:rPr>
          <w:rFonts w:eastAsia="Arial"/>
          <w:b/>
          <w:szCs w:val="24"/>
        </w:rPr>
        <w:t>Išankstinis mokėjimas (avansas) (jei taikoma)</w:t>
      </w:r>
    </w:p>
    <w:p w14:paraId="51D7A6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Pr="002B2759" w:rsidRDefault="00543616" w:rsidP="00543616">
      <w:pPr>
        <w:tabs>
          <w:tab w:val="left" w:pos="567"/>
        </w:tabs>
        <w:spacing w:line="259" w:lineRule="auto"/>
        <w:jc w:val="both"/>
        <w:textAlignment w:val="baseline"/>
        <w:rPr>
          <w:szCs w:val="24"/>
        </w:rPr>
      </w:pPr>
      <w:r w:rsidRPr="002B2759">
        <w:rPr>
          <w:szCs w:val="24"/>
        </w:rPr>
        <w:t>12.1.1. Bendrųjų sąlygų 12.1 poskyrio sąlygos taikomos tuo atveju, jei Specialiosiose sąlygose yra nurodyta, kad Tiekėjui mokamas išankstinis mokėjimas (avansas) (toliau – avansas). </w:t>
      </w:r>
    </w:p>
    <w:p w14:paraId="50E05452" w14:textId="77777777" w:rsidR="00543616" w:rsidRPr="002B2759" w:rsidRDefault="00543616" w:rsidP="00543616">
      <w:pPr>
        <w:tabs>
          <w:tab w:val="left" w:pos="567"/>
        </w:tabs>
        <w:spacing w:line="259" w:lineRule="auto"/>
        <w:jc w:val="both"/>
        <w:textAlignment w:val="baseline"/>
        <w:rPr>
          <w:szCs w:val="24"/>
        </w:rPr>
      </w:pPr>
      <w:r w:rsidRPr="002B2759">
        <w:rPr>
          <w:szCs w:val="24"/>
        </w:rPr>
        <w:t>12.1.2. Pirkėjas sumoka Tiekėjui avansą – ne daugiau kaip Specialiosiose sąlygose nurodytas avanso dydis.</w:t>
      </w:r>
    </w:p>
    <w:p w14:paraId="490F9D23" w14:textId="77777777" w:rsidR="00543616" w:rsidRPr="002B2759" w:rsidRDefault="00543616" w:rsidP="00543616">
      <w:pPr>
        <w:tabs>
          <w:tab w:val="left" w:pos="567"/>
        </w:tabs>
        <w:spacing w:line="259" w:lineRule="auto"/>
        <w:jc w:val="both"/>
        <w:textAlignment w:val="baseline"/>
        <w:rPr>
          <w:color w:val="000000"/>
          <w:szCs w:val="24"/>
        </w:rPr>
      </w:pPr>
      <w:r w:rsidRPr="002B275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759">
        <w:rPr>
          <w:color w:val="000000"/>
          <w:szCs w:val="24"/>
        </w:rPr>
        <w:t xml:space="preserve">arba draudimo bendrovės laidavimo draudimo raštą arba kitą sutartinių įsipareigojimų įvykdymo užtikrinimą </w:t>
      </w:r>
      <w:r w:rsidRPr="002B2759">
        <w:rPr>
          <w:szCs w:val="24"/>
        </w:rPr>
        <w:t xml:space="preserve">ne mažesnei kaip Specialiosiose sąlygose prašomo avanso dydžio sumai (toliau – </w:t>
      </w:r>
      <w:r w:rsidRPr="002B2759">
        <w:rPr>
          <w:b/>
          <w:bCs/>
          <w:szCs w:val="24"/>
        </w:rPr>
        <w:t>Avanso užtikrinimas</w:t>
      </w:r>
      <w:r w:rsidRPr="002B2759">
        <w:rPr>
          <w:szCs w:val="24"/>
        </w:rPr>
        <w:t>)</w:t>
      </w:r>
      <w:r w:rsidRPr="002B2759">
        <w:rPr>
          <w:color w:val="000000"/>
          <w:szCs w:val="24"/>
        </w:rPr>
        <w:t>. </w:t>
      </w:r>
    </w:p>
    <w:p w14:paraId="770C2F43" w14:textId="77777777" w:rsidR="00543616" w:rsidRPr="002B2759" w:rsidRDefault="00543616" w:rsidP="00543616">
      <w:pPr>
        <w:tabs>
          <w:tab w:val="left" w:pos="567"/>
        </w:tabs>
        <w:spacing w:line="259" w:lineRule="auto"/>
        <w:jc w:val="both"/>
        <w:textAlignment w:val="baseline"/>
        <w:rPr>
          <w:szCs w:val="24"/>
        </w:rPr>
      </w:pPr>
      <w:r w:rsidRPr="002B2759">
        <w:rPr>
          <w:b/>
          <w:bCs/>
          <w:szCs w:val="24"/>
        </w:rPr>
        <w:t>Pastaba.</w:t>
      </w:r>
      <w:r w:rsidRPr="002B2759">
        <w:rPr>
          <w:szCs w:val="24"/>
        </w:rPr>
        <w:t xml:space="preserve"> </w:t>
      </w:r>
      <w:r w:rsidRPr="002B275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759">
        <w:rPr>
          <w:szCs w:val="24"/>
        </w:rPr>
        <w:t xml:space="preserve"> </w:t>
      </w:r>
      <w:r w:rsidRPr="002B2759">
        <w:rPr>
          <w:rFonts w:eastAsia="Arial"/>
          <w:color w:val="000000"/>
          <w:szCs w:val="24"/>
          <w:shd w:val="clear" w:color="auto" w:fill="FFFFFF"/>
        </w:rPr>
        <w:t>įstatymų bei kitų teisės aktų</w:t>
      </w:r>
      <w:r w:rsidRPr="002B2759">
        <w:rPr>
          <w:rFonts w:eastAsia="Arial"/>
          <w:szCs w:val="24"/>
        </w:rPr>
        <w:t xml:space="preserve"> </w:t>
      </w:r>
      <w:r w:rsidRPr="002B2759">
        <w:rPr>
          <w:rFonts w:eastAsia="Arial"/>
          <w:color w:val="000000"/>
          <w:szCs w:val="24"/>
          <w:shd w:val="clear" w:color="auto" w:fill="FFFFFF"/>
        </w:rPr>
        <w:t>nuostatas.</w:t>
      </w:r>
    </w:p>
    <w:p w14:paraId="297E1E98"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12.1.4. </w:t>
      </w:r>
      <w:r w:rsidRPr="002B275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12.1.5. </w:t>
      </w:r>
      <w:r w:rsidRPr="002B275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Pr="002B2759" w:rsidRDefault="00543616" w:rsidP="00543616">
      <w:pPr>
        <w:tabs>
          <w:tab w:val="left" w:pos="567"/>
        </w:tabs>
        <w:spacing w:line="259" w:lineRule="auto"/>
        <w:jc w:val="both"/>
        <w:textAlignment w:val="baseline"/>
        <w:rPr>
          <w:szCs w:val="24"/>
        </w:rPr>
      </w:pPr>
      <w:r w:rsidRPr="002B275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Pr="002B2759" w:rsidRDefault="00543616" w:rsidP="00543616">
      <w:pPr>
        <w:tabs>
          <w:tab w:val="left" w:pos="567"/>
        </w:tabs>
        <w:spacing w:line="259" w:lineRule="auto"/>
        <w:jc w:val="both"/>
        <w:textAlignment w:val="baseline"/>
        <w:rPr>
          <w:szCs w:val="24"/>
        </w:rPr>
      </w:pPr>
      <w:r w:rsidRPr="002B2759">
        <w:rPr>
          <w:szCs w:val="24"/>
        </w:rPr>
        <w:t>12.1.7. Avanso užtikrinimo suma turi būti nurodoma ir išmokama eurais. </w:t>
      </w:r>
    </w:p>
    <w:p w14:paraId="1D25718D" w14:textId="77777777" w:rsidR="00543616" w:rsidRPr="002B2759" w:rsidRDefault="00543616" w:rsidP="00543616">
      <w:pPr>
        <w:tabs>
          <w:tab w:val="left" w:pos="567"/>
        </w:tabs>
        <w:spacing w:line="259" w:lineRule="auto"/>
        <w:jc w:val="both"/>
        <w:textAlignment w:val="baseline"/>
        <w:rPr>
          <w:szCs w:val="24"/>
        </w:rPr>
      </w:pPr>
      <w:r w:rsidRPr="002B2759">
        <w:rPr>
          <w:szCs w:val="24"/>
        </w:rPr>
        <w:t>12.1.8. Avanso užtikrinimas turi būti surašytas lietuvių arba kita kalba (esant Pirkėjo prašymui, turi būti pateiktas vertimas į lietuvių kalbą). </w:t>
      </w:r>
    </w:p>
    <w:p w14:paraId="4081E2BF" w14:textId="77777777" w:rsidR="00543616" w:rsidRPr="002B2759" w:rsidRDefault="00543616" w:rsidP="00543616">
      <w:pPr>
        <w:tabs>
          <w:tab w:val="left" w:pos="567"/>
        </w:tabs>
        <w:spacing w:line="259" w:lineRule="auto"/>
        <w:jc w:val="both"/>
        <w:textAlignment w:val="baseline"/>
        <w:rPr>
          <w:szCs w:val="24"/>
        </w:rPr>
      </w:pPr>
      <w:r w:rsidRPr="002B2759">
        <w:rPr>
          <w:szCs w:val="24"/>
        </w:rPr>
        <w:t>12.1.9. Avanso užtikrinimas, neatitinkantis šiame Sutarties poskyryje nustatytų reikalavimų, nebus priimamas. </w:t>
      </w:r>
    </w:p>
    <w:p w14:paraId="51E49FE3"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Pr="002B2759" w:rsidRDefault="00543616" w:rsidP="00543616">
      <w:pPr>
        <w:tabs>
          <w:tab w:val="left" w:pos="567"/>
        </w:tabs>
        <w:spacing w:line="259" w:lineRule="auto"/>
        <w:jc w:val="both"/>
        <w:textAlignment w:val="baseline"/>
        <w:rPr>
          <w:szCs w:val="24"/>
        </w:rPr>
      </w:pPr>
      <w:r w:rsidRPr="002B275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Pr="002B2759" w:rsidRDefault="00543616" w:rsidP="00543616">
      <w:pPr>
        <w:tabs>
          <w:tab w:val="left" w:pos="567"/>
        </w:tabs>
        <w:spacing w:line="259" w:lineRule="auto"/>
        <w:jc w:val="both"/>
        <w:textAlignment w:val="baseline"/>
        <w:rPr>
          <w:szCs w:val="24"/>
        </w:rPr>
      </w:pPr>
      <w:r w:rsidRPr="002B275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Pr="002B2759" w:rsidRDefault="00543616" w:rsidP="00543616">
      <w:pPr>
        <w:tabs>
          <w:tab w:val="left" w:pos="567"/>
        </w:tabs>
        <w:spacing w:line="259" w:lineRule="auto"/>
        <w:jc w:val="both"/>
        <w:textAlignment w:val="baseline"/>
        <w:rPr>
          <w:szCs w:val="24"/>
        </w:rPr>
      </w:pPr>
    </w:p>
    <w:p w14:paraId="479B046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12.2.</w:t>
      </w:r>
      <w:r w:rsidRPr="002B2759">
        <w:rPr>
          <w:rFonts w:eastAsia="Arial"/>
          <w:b/>
          <w:bCs/>
          <w:szCs w:val="24"/>
        </w:rPr>
        <w:tab/>
      </w:r>
      <w:r w:rsidRPr="002B2759">
        <w:rPr>
          <w:rFonts w:eastAsia="Arial"/>
          <w:b/>
          <w:szCs w:val="24"/>
        </w:rPr>
        <w:t>Mokėjimų tvarka</w:t>
      </w:r>
    </w:p>
    <w:p w14:paraId="210504E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w:t>
      </w:r>
      <w:r w:rsidRPr="002B2759">
        <w:rPr>
          <w:rFonts w:eastAsia="Arial"/>
          <w:szCs w:val="24"/>
        </w:rPr>
        <w:tab/>
      </w:r>
      <w:r w:rsidRPr="002B2759">
        <w:rPr>
          <w:szCs w:val="24"/>
        </w:rPr>
        <w:t>Tiekėjas išrašo Sąskaitą tik Šalims pasirašius Prekių perdavimo–priėmimo aktą, jeigu kitaip nenumatyta Specialiosiose sąlygose</w:t>
      </w:r>
      <w:r w:rsidRPr="002B2759">
        <w:rPr>
          <w:rFonts w:eastAsia="Arial"/>
          <w:szCs w:val="24"/>
        </w:rPr>
        <w:t>:</w:t>
      </w:r>
    </w:p>
    <w:p w14:paraId="0F784F2C" w14:textId="729A58BA"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12.2.1.1.</w:t>
      </w:r>
      <w:r w:rsidRPr="002B275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759">
        <w:rPr>
          <w:rFonts w:eastAsia="Arial"/>
          <w:color w:val="0563C1"/>
          <w:szCs w:val="24"/>
          <w:u w:val="single"/>
        </w:rPr>
        <w:t>2014/55/ES</w:t>
      </w:r>
      <w:r w:rsidRPr="002B2759">
        <w:rPr>
          <w:rFonts w:eastAsia="Arial"/>
          <w:szCs w:val="24"/>
        </w:rPr>
        <w:t xml:space="preserve"> (toliau – </w:t>
      </w:r>
      <w:r w:rsidRPr="002B2759">
        <w:rPr>
          <w:rFonts w:eastAsia="Arial"/>
          <w:b/>
          <w:bCs/>
          <w:szCs w:val="24"/>
        </w:rPr>
        <w:t>Europos elektroninių sąskaitų faktūrų</w:t>
      </w:r>
      <w:r w:rsidRPr="002B2759">
        <w:rPr>
          <w:rFonts w:eastAsia="Arial"/>
          <w:szCs w:val="24"/>
        </w:rPr>
        <w:t xml:space="preserve"> </w:t>
      </w:r>
      <w:r w:rsidRPr="002B2759">
        <w:rPr>
          <w:rFonts w:eastAsia="Arial"/>
          <w:b/>
          <w:bCs/>
          <w:szCs w:val="24"/>
        </w:rPr>
        <w:t>standartas</w:t>
      </w:r>
      <w:r w:rsidRPr="002B2759">
        <w:rPr>
          <w:rFonts w:eastAsia="Arial"/>
          <w:szCs w:val="24"/>
        </w:rPr>
        <w:t xml:space="preserve">), Tiekėjas gali pateikti per </w:t>
      </w:r>
      <w:r w:rsidR="00F01D2D" w:rsidRPr="002B2759">
        <w:rPr>
          <w:szCs w:val="24"/>
          <w:lang w:eastAsia="lt-LT"/>
        </w:rPr>
        <w:t>SABIS</w:t>
      </w:r>
      <w:r w:rsidRPr="002B2759">
        <w:rPr>
          <w:rFonts w:eastAsia="Arial"/>
          <w:szCs w:val="24"/>
        </w:rPr>
        <w:t xml:space="preserve"> arba per kitą savo pasirinktą informacinę sistemą;</w:t>
      </w:r>
    </w:p>
    <w:p w14:paraId="1581FFBD" w14:textId="63F4E995"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12.2.1.2.</w:t>
      </w:r>
      <w:r w:rsidRPr="002B2759">
        <w:rPr>
          <w:rFonts w:eastAsia="Arial"/>
          <w:szCs w:val="24"/>
        </w:rPr>
        <w:tab/>
        <w:t xml:space="preserve">Europos elektroninių sąskaitų faktūrų standarto neatitinkančią elektroninę sąskaitą faktūrą Tiekėjas privalo pateikti, naudodamasis informacinės sistemos </w:t>
      </w:r>
      <w:r w:rsidR="00711A05" w:rsidRPr="002B2759">
        <w:rPr>
          <w:rFonts w:eastAsia="Arial"/>
          <w:szCs w:val="24"/>
        </w:rPr>
        <w:t>SABIS priemonėmis.</w:t>
      </w:r>
    </w:p>
    <w:p w14:paraId="373CA457" w14:textId="5F711678"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12.2.2.</w:t>
      </w:r>
      <w:r w:rsidRPr="002B2759">
        <w:rPr>
          <w:rFonts w:eastAsia="Arial"/>
          <w:szCs w:val="24"/>
        </w:rPr>
        <w:tab/>
        <w:t xml:space="preserve"> Pirkėjas elektronines sąskaitas faktūras priima ir apdoroja naudodamasis informacinės sistemos </w:t>
      </w:r>
      <w:r w:rsidR="0066096E" w:rsidRPr="002B2759">
        <w:rPr>
          <w:rFonts w:eastAsia="Arial"/>
          <w:szCs w:val="24"/>
        </w:rPr>
        <w:t xml:space="preserve">SABIS </w:t>
      </w:r>
      <w:r w:rsidRPr="002B2759">
        <w:rPr>
          <w:rFonts w:eastAsia="Arial"/>
          <w:szCs w:val="24"/>
        </w:rPr>
        <w:t>priemonėmis, išskyrus VPĮ nustatytus išimtinius atvejus.</w:t>
      </w:r>
    </w:p>
    <w:p w14:paraId="2C797DAA"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12.2.3.</w:t>
      </w:r>
      <w:r w:rsidRPr="002B2759">
        <w:rPr>
          <w:szCs w:val="24"/>
        </w:rPr>
        <w:tab/>
        <w:t>Išankstinio mokėjimo sąskaitas (jeigu Specialiosiose sąlygose yra numatytas avanso mokėjimas) Tiekėjas privalo pateikti šiame Sutarties poskyryje nustatyta tvarka.</w:t>
      </w:r>
    </w:p>
    <w:p w14:paraId="4BD6B7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12.2.4.</w:t>
      </w:r>
      <w:r w:rsidRPr="002B2759">
        <w:rPr>
          <w:rFonts w:eastAsia="Arial"/>
          <w:szCs w:val="24"/>
        </w:rPr>
        <w:tab/>
        <w:t xml:space="preserve">Pirkėjas atlieka </w:t>
      </w:r>
      <w:proofErr w:type="spellStart"/>
      <w:r w:rsidRPr="002B2759">
        <w:rPr>
          <w:rFonts w:eastAsia="Arial"/>
          <w:szCs w:val="24"/>
        </w:rPr>
        <w:t>mokėjimus</w:t>
      </w:r>
      <w:proofErr w:type="spellEnd"/>
      <w:r w:rsidRPr="002B2759">
        <w:rPr>
          <w:rFonts w:eastAsia="Arial"/>
          <w:szCs w:val="24"/>
        </w:rPr>
        <w:t xml:space="preserve"> už Prekes Specialiosiose sąlygose nustatytais terminais.</w:t>
      </w:r>
    </w:p>
    <w:p w14:paraId="0744D44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12.2.5.</w:t>
      </w:r>
      <w:r w:rsidRPr="002B2759">
        <w:rPr>
          <w:rFonts w:eastAsia="Arial"/>
          <w:szCs w:val="24"/>
        </w:rPr>
        <w:tab/>
        <w:t xml:space="preserve">Už mokėjimų pagal Sutartį </w:t>
      </w:r>
      <w:proofErr w:type="spellStart"/>
      <w:r w:rsidRPr="002B2759">
        <w:rPr>
          <w:rFonts w:eastAsia="Arial"/>
          <w:szCs w:val="24"/>
        </w:rPr>
        <w:t>vėlavimus</w:t>
      </w:r>
      <w:proofErr w:type="spellEnd"/>
      <w:r w:rsidRPr="002B2759">
        <w:rPr>
          <w:rFonts w:eastAsia="Arial"/>
          <w:szCs w:val="24"/>
        </w:rPr>
        <w:t>, Pirkėjui taikomos netesybos Specialiosiose sąlygose nustatyta tvarka.</w:t>
      </w:r>
    </w:p>
    <w:p w14:paraId="7691A1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12.2.6.</w:t>
      </w:r>
      <w:r w:rsidRPr="002B2759">
        <w:rPr>
          <w:rFonts w:eastAsia="Arial"/>
          <w:szCs w:val="24"/>
        </w:rPr>
        <w:tab/>
        <w:t>Jei Prekės pristatomos dalimis, aukščiau nurodyta atsiskaitymo tvarka galioja kiekvienai tokiai daliai, jei Specialiosiose sąlygose nenustatyta kitaip.</w:t>
      </w:r>
    </w:p>
    <w:p w14:paraId="4BF38465"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12.2.7.</w:t>
      </w:r>
      <w:r w:rsidRPr="002B275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12.3.</w:t>
      </w:r>
      <w:r w:rsidRPr="002B2759">
        <w:rPr>
          <w:rFonts w:eastAsia="Arial"/>
          <w:b/>
          <w:bCs/>
          <w:szCs w:val="24"/>
        </w:rPr>
        <w:tab/>
      </w:r>
      <w:r w:rsidRPr="002B2759">
        <w:rPr>
          <w:rFonts w:eastAsia="Arial"/>
          <w:b/>
          <w:szCs w:val="24"/>
        </w:rPr>
        <w:t>Kiti atsiskaitymo klausimai</w:t>
      </w:r>
    </w:p>
    <w:p w14:paraId="29650C2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12.3.1.</w:t>
      </w:r>
      <w:r w:rsidRPr="002B2759">
        <w:rPr>
          <w:rFonts w:eastAsia="Arial"/>
          <w:szCs w:val="24"/>
        </w:rPr>
        <w:tab/>
        <w:t xml:space="preserve">Pirkėjas privalo pervesti </w:t>
      </w:r>
      <w:proofErr w:type="spellStart"/>
      <w:r w:rsidRPr="002B2759">
        <w:rPr>
          <w:rFonts w:eastAsia="Arial"/>
          <w:szCs w:val="24"/>
        </w:rPr>
        <w:t>mokėjimus</w:t>
      </w:r>
      <w:proofErr w:type="spellEnd"/>
      <w:r w:rsidRPr="002B2759">
        <w:rPr>
          <w:rFonts w:eastAsia="Arial"/>
          <w:szCs w:val="24"/>
        </w:rPr>
        <w:t xml:space="preserve"> Tiekėjui į Tiekėjo banko sąskaitą, nurodytą Specialiosiose sąlygose.</w:t>
      </w:r>
    </w:p>
    <w:p w14:paraId="4B44688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12.3.2.</w:t>
      </w:r>
      <w:r w:rsidRPr="002B2759">
        <w:rPr>
          <w:rFonts w:eastAsia="Arial"/>
          <w:szCs w:val="24"/>
        </w:rPr>
        <w:tab/>
        <w:t xml:space="preserve">Pirkėjas turi teisę sumas, gautinas iš Tiekėjo, išskaityti iš mokėjimų Tiekėjui pagal Sutartį (vienašališkai daryti </w:t>
      </w:r>
      <w:proofErr w:type="spellStart"/>
      <w:r w:rsidRPr="002B2759">
        <w:rPr>
          <w:rFonts w:eastAsia="Arial"/>
          <w:szCs w:val="24"/>
        </w:rPr>
        <w:t>įskaitymus</w:t>
      </w:r>
      <w:proofErr w:type="spellEnd"/>
      <w:r w:rsidRPr="002B2759">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12.3.3.</w:t>
      </w:r>
      <w:r w:rsidRPr="002B2759">
        <w:rPr>
          <w:rFonts w:eastAsia="Arial"/>
          <w:szCs w:val="24"/>
        </w:rPr>
        <w:tab/>
        <w:t>Visi mokėjimai pagal Sutartį atliekami eurais.</w:t>
      </w:r>
    </w:p>
    <w:p w14:paraId="232406E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12.3.4.</w:t>
      </w:r>
      <w:r w:rsidRPr="002B2759">
        <w:rPr>
          <w:rFonts w:eastAsia="Arial"/>
          <w:szCs w:val="24"/>
        </w:rPr>
        <w:tab/>
        <w:t xml:space="preserve">Už pavėluotus </w:t>
      </w:r>
      <w:proofErr w:type="spellStart"/>
      <w:r w:rsidRPr="002B2759">
        <w:rPr>
          <w:rFonts w:eastAsia="Arial"/>
          <w:szCs w:val="24"/>
        </w:rPr>
        <w:t>mokėjimus</w:t>
      </w:r>
      <w:proofErr w:type="spellEnd"/>
      <w:r w:rsidRPr="002B2759">
        <w:rPr>
          <w:rFonts w:eastAsia="Arial"/>
          <w:szCs w:val="24"/>
        </w:rPr>
        <w:t xml:space="preserve"> pagal Sutartį mokančioji Šalis privalo sumokėti kitai Šaliai Specialiosiose sąlygose nurodyto dydžio netesybas.</w:t>
      </w:r>
    </w:p>
    <w:p w14:paraId="3829AC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13.</w:t>
      </w:r>
      <w:r w:rsidRPr="002B2759">
        <w:rPr>
          <w:rFonts w:eastAsia="Arial"/>
          <w:b/>
          <w:bCs/>
          <w:caps/>
          <w:szCs w:val="24"/>
        </w:rPr>
        <w:tab/>
      </w:r>
      <w:r w:rsidRPr="002B2759">
        <w:rPr>
          <w:rFonts w:eastAsia="Arial"/>
          <w:b/>
          <w:caps/>
          <w:szCs w:val="24"/>
        </w:rPr>
        <w:t>Konfidenciali informacija</w:t>
      </w:r>
    </w:p>
    <w:p w14:paraId="0BDA529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13.1.</w:t>
      </w:r>
      <w:r w:rsidRPr="002B275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w:t>
      </w:r>
      <w:r w:rsidRPr="002B2759">
        <w:rPr>
          <w:rFonts w:eastAsia="Arial"/>
          <w:szCs w:val="24"/>
        </w:rPr>
        <w:tab/>
        <w:t>Šalis turi teisę atskleisti kitos Šalies konfidencialią informaciją šiais atvejais:</w:t>
      </w:r>
    </w:p>
    <w:p w14:paraId="40A7E16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13.2.1.</w:t>
      </w:r>
      <w:r w:rsidRPr="002B275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13.2.2.</w:t>
      </w:r>
      <w:r w:rsidRPr="002B2759">
        <w:rPr>
          <w:rFonts w:eastAsia="Arial"/>
          <w:szCs w:val="24"/>
        </w:rPr>
        <w:tab/>
        <w:t xml:space="preserve">konfidencialią informaciją yra būtina atskleisti pagal </w:t>
      </w:r>
      <w:r w:rsidRPr="002B2759">
        <w:rPr>
          <w:szCs w:val="24"/>
        </w:rPr>
        <w:t>įstatymų bei kitų teisės aktų</w:t>
      </w:r>
      <w:r w:rsidRPr="002B2759">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13.3.</w:t>
      </w:r>
      <w:r w:rsidRPr="002B2759">
        <w:rPr>
          <w:rFonts w:eastAsia="Arial"/>
          <w:szCs w:val="24"/>
        </w:rPr>
        <w:tab/>
        <w:t xml:space="preserve">Prieš atskleisdama konfidencialią informaciją, Šalis privalo informuoti kitą Šalį (tiek, kiek tai nedraudžiama pagal </w:t>
      </w:r>
      <w:r w:rsidRPr="002B2759">
        <w:rPr>
          <w:szCs w:val="24"/>
        </w:rPr>
        <w:t>įstatymus bei kitus teisės aktus</w:t>
      </w:r>
      <w:r w:rsidRPr="002B2759">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Šalis atsako:</w:t>
      </w:r>
    </w:p>
    <w:p w14:paraId="4B43BE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13.4.1.</w:t>
      </w:r>
      <w:r w:rsidRPr="002B2759">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13.4.2.</w:t>
      </w:r>
      <w:r w:rsidRPr="002B275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13.5.</w:t>
      </w:r>
      <w:r w:rsidRPr="002B2759">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14.</w:t>
      </w:r>
      <w:r w:rsidRPr="002B2759">
        <w:rPr>
          <w:rFonts w:eastAsia="Arial"/>
          <w:b/>
          <w:bCs/>
          <w:caps/>
          <w:szCs w:val="24"/>
        </w:rPr>
        <w:tab/>
      </w:r>
      <w:r w:rsidRPr="002B2759">
        <w:rPr>
          <w:rFonts w:eastAsia="Arial"/>
          <w:b/>
          <w:caps/>
          <w:szCs w:val="24"/>
        </w:rPr>
        <w:t>Asmens duomenų apsauga</w:t>
      </w:r>
    </w:p>
    <w:p w14:paraId="15C8AE7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14.1.</w:t>
      </w:r>
      <w:r w:rsidRPr="002B2759">
        <w:rPr>
          <w:rFonts w:eastAsia="Arial"/>
          <w:szCs w:val="24"/>
        </w:rPr>
        <w:tab/>
      </w:r>
      <w:r w:rsidRPr="002B275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B2759">
        <w:rPr>
          <w:rFonts w:eastAsia="Arial"/>
          <w:color w:val="0563C1"/>
          <w:szCs w:val="24"/>
          <w:u w:val="single"/>
          <w:lang w:eastAsia="lt-LT"/>
        </w:rPr>
        <w:t>(ES) 2016/679</w:t>
      </w:r>
      <w:r w:rsidRPr="002B2759">
        <w:rPr>
          <w:rFonts w:eastAsia="Arial"/>
          <w:szCs w:val="24"/>
          <w:lang w:eastAsia="lt-LT"/>
        </w:rPr>
        <w:t xml:space="preserve"> dėl fizinių asmenų apsaugos tvarkant asmens duomenis ir dėl laisvo tokių duomenų judėjimo ir kuriuo panaikinama Direktyva </w:t>
      </w:r>
      <w:r w:rsidRPr="002B2759">
        <w:rPr>
          <w:rFonts w:eastAsia="Arial"/>
          <w:color w:val="0563C1"/>
          <w:szCs w:val="24"/>
          <w:u w:val="single"/>
          <w:lang w:eastAsia="lt-LT"/>
        </w:rPr>
        <w:t>95/46/EB</w:t>
      </w:r>
      <w:r w:rsidRPr="002B2759">
        <w:rPr>
          <w:rFonts w:eastAsia="Arial"/>
          <w:szCs w:val="24"/>
          <w:lang w:eastAsia="lt-LT"/>
        </w:rPr>
        <w:t xml:space="preserve"> (Bendrasis duomenų apsaugos reglamentas) ir kitų teisės aktų, reglamentuojančių asmens duomenų tvarkymą, nuostatomis.</w:t>
      </w:r>
    </w:p>
    <w:p w14:paraId="73E70762"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14.2.</w:t>
      </w:r>
      <w:r w:rsidRPr="002B275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Pr="002B2759"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B2759">
        <w:rPr>
          <w:rFonts w:eastAsia="Arial"/>
          <w:b/>
          <w:bCs/>
          <w:caps/>
          <w:color w:val="000000"/>
          <w:szCs w:val="24"/>
        </w:rPr>
        <w:t>15.</w:t>
      </w:r>
      <w:r w:rsidRPr="002B2759">
        <w:rPr>
          <w:rFonts w:eastAsia="Arial"/>
          <w:b/>
          <w:bCs/>
          <w:caps/>
          <w:color w:val="000000"/>
          <w:szCs w:val="24"/>
        </w:rPr>
        <w:tab/>
      </w:r>
      <w:r w:rsidRPr="002B2759">
        <w:rPr>
          <w:rFonts w:eastAsia="Arial"/>
          <w:b/>
          <w:caps/>
          <w:szCs w:val="24"/>
        </w:rPr>
        <w:t>INTELEKTINĖ NUOSAVYBĖ</w:t>
      </w:r>
    </w:p>
    <w:p w14:paraId="053579B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Pr="002B2759" w:rsidRDefault="00543616" w:rsidP="00543616">
      <w:pPr>
        <w:tabs>
          <w:tab w:val="left" w:pos="567"/>
        </w:tabs>
        <w:spacing w:line="259" w:lineRule="auto"/>
        <w:jc w:val="both"/>
        <w:textAlignment w:val="baseline"/>
        <w:rPr>
          <w:szCs w:val="24"/>
        </w:rPr>
      </w:pPr>
      <w:r w:rsidRPr="002B275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Pr="002B2759" w:rsidRDefault="00543616" w:rsidP="00543616">
      <w:pPr>
        <w:tabs>
          <w:tab w:val="left" w:pos="567"/>
        </w:tabs>
        <w:spacing w:line="259" w:lineRule="auto"/>
        <w:jc w:val="both"/>
        <w:textAlignment w:val="baseline"/>
        <w:rPr>
          <w:szCs w:val="24"/>
        </w:rPr>
      </w:pPr>
      <w:r w:rsidRPr="002B275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2759">
        <w:rPr>
          <w:szCs w:val="24"/>
        </w:rPr>
        <w:t>sui</w:t>
      </w:r>
      <w:proofErr w:type="spellEnd"/>
      <w:r w:rsidRPr="002B2759">
        <w:rPr>
          <w:szCs w:val="24"/>
        </w:rPr>
        <w:t xml:space="preserve"> </w:t>
      </w:r>
      <w:proofErr w:type="spellStart"/>
      <w:r w:rsidRPr="002B2759">
        <w:rPr>
          <w:szCs w:val="24"/>
        </w:rPr>
        <w:t>generis</w:t>
      </w:r>
      <w:proofErr w:type="spellEnd"/>
      <w:r w:rsidRPr="002B275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Pr="002B2759" w:rsidRDefault="00543616" w:rsidP="00543616">
      <w:pPr>
        <w:tabs>
          <w:tab w:val="left" w:pos="567"/>
        </w:tabs>
        <w:spacing w:line="259" w:lineRule="auto"/>
        <w:jc w:val="both"/>
        <w:textAlignment w:val="baseline"/>
        <w:rPr>
          <w:szCs w:val="24"/>
        </w:rPr>
      </w:pPr>
      <w:r w:rsidRPr="002B275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Pr="002B2759" w:rsidRDefault="00543616" w:rsidP="00543616">
      <w:pPr>
        <w:tabs>
          <w:tab w:val="left" w:pos="567"/>
        </w:tabs>
        <w:spacing w:line="259" w:lineRule="auto"/>
        <w:jc w:val="both"/>
        <w:textAlignment w:val="baseline"/>
        <w:rPr>
          <w:szCs w:val="24"/>
        </w:rPr>
      </w:pPr>
    </w:p>
    <w:p w14:paraId="52FBA308"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16.</w:t>
      </w:r>
      <w:r w:rsidRPr="002B2759">
        <w:rPr>
          <w:rFonts w:eastAsia="Arial"/>
          <w:b/>
          <w:bCs/>
          <w:caps/>
          <w:szCs w:val="24"/>
        </w:rPr>
        <w:tab/>
      </w:r>
      <w:r w:rsidRPr="002B2759">
        <w:rPr>
          <w:rFonts w:eastAsia="Arial"/>
          <w:b/>
          <w:caps/>
          <w:szCs w:val="24"/>
        </w:rPr>
        <w:t>Pareiškimai ir garantijos</w:t>
      </w:r>
    </w:p>
    <w:p w14:paraId="1AAA5BA6"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 Kiekviena iš Šalių pareiškia ir garantuoja kitai Šaliai, kad:</w:t>
      </w:r>
    </w:p>
    <w:p w14:paraId="29C6B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16.1.2. sudarydama Sutartį, Šalis neviršija savo kompetencijos ir nepažeidžia jai taikomų </w:t>
      </w:r>
      <w:r w:rsidRPr="002B2759">
        <w:rPr>
          <w:szCs w:val="24"/>
        </w:rPr>
        <w:t>įstatymų bei kitų teisės aktų</w:t>
      </w:r>
      <w:r w:rsidRPr="002B2759">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16.2. Tiekėjas papildomai pareiškia ir garantuoja Pirkėjui, kad Tiekėjas, subtiekėjai, jungtinės veiklos partneriai ir specialistai turi galiojančius ir teisėtus visus </w:t>
      </w:r>
      <w:r w:rsidRPr="002B2759">
        <w:rPr>
          <w:szCs w:val="24"/>
        </w:rPr>
        <w:t>įstatymuose bei kituose teisės aktuose</w:t>
      </w:r>
      <w:r w:rsidRPr="002B2759">
        <w:rPr>
          <w:rFonts w:eastAsia="Arial"/>
          <w:szCs w:val="24"/>
        </w:rPr>
        <w:t xml:space="preserve"> numatytus leidimus, licencijas, atestatus, teisės pripažinimo dokumentus, reikalingus vykdant Sutartį.</w:t>
      </w:r>
    </w:p>
    <w:p w14:paraId="39D39C9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16.3. </w:t>
      </w:r>
      <w:r w:rsidRPr="002B2759">
        <w:rPr>
          <w:szCs w:val="24"/>
        </w:rPr>
        <w:t>Tiekėjas pareiškia, kad parduodamų Prekių disponavimo, valdymo ir naudojimosi teisės nėra apribotos</w:t>
      </w:r>
      <w:r w:rsidRPr="002B2759">
        <w:rPr>
          <w:rFonts w:eastAsia="Arial"/>
          <w:szCs w:val="24"/>
        </w:rPr>
        <w:t xml:space="preserve"> </w:t>
      </w:r>
      <w:r w:rsidRPr="002B2759">
        <w:rPr>
          <w:rFonts w:eastAsia="Arial"/>
          <w:color w:val="000000"/>
          <w:szCs w:val="24"/>
          <w:shd w:val="clear" w:color="auto" w:fill="FFFFFF"/>
        </w:rPr>
        <w:t>ir jokie tretieji asmenys neturi pretenzijų į Sutartimi perduodamas Prekes (įkeitimai, areštai ar pan.).</w:t>
      </w:r>
    </w:p>
    <w:p w14:paraId="062B4A2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17.</w:t>
      </w:r>
      <w:r w:rsidRPr="002B2759">
        <w:rPr>
          <w:rFonts w:eastAsia="Arial"/>
          <w:b/>
          <w:bCs/>
          <w:caps/>
          <w:szCs w:val="24"/>
        </w:rPr>
        <w:tab/>
      </w:r>
      <w:r w:rsidRPr="002B2759">
        <w:rPr>
          <w:rFonts w:eastAsia="Arial"/>
          <w:b/>
          <w:caps/>
          <w:szCs w:val="24"/>
        </w:rPr>
        <w:t>Bendrieji atsakomybės klausimai</w:t>
      </w:r>
    </w:p>
    <w:p w14:paraId="222EFE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17.1. Netesybų už vėlavimą ar pareigų pagal Sutartį pažeidimą sumokėjimas neatleidžia Šalies nuo Sutartyje numatytų jos pareigų vykdymo.</w:t>
      </w:r>
    </w:p>
    <w:p w14:paraId="248E718E"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B275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17.4. Šioje Sutartyje numatytos teisių gynybos priemonės neapriboja Šalių teisės pasinaudoti kitomis teisėtomis teisių gynybos priemonėmis.</w:t>
      </w:r>
    </w:p>
    <w:p w14:paraId="3761C8A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Pr="002B2759"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18.</w:t>
      </w:r>
      <w:r w:rsidRPr="002B2759">
        <w:rPr>
          <w:rFonts w:eastAsia="Arial"/>
          <w:b/>
          <w:bCs/>
          <w:caps/>
          <w:szCs w:val="24"/>
        </w:rPr>
        <w:tab/>
      </w:r>
      <w:r w:rsidRPr="002B2759">
        <w:rPr>
          <w:rFonts w:eastAsia="Arial"/>
          <w:b/>
          <w:caps/>
          <w:szCs w:val="24"/>
        </w:rPr>
        <w:t>Nenugalima jėga (FORCE MAJEURE)</w:t>
      </w:r>
    </w:p>
    <w:p w14:paraId="4E51002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18.1.</w:t>
      </w:r>
      <w:r w:rsidRPr="002B2759">
        <w:rPr>
          <w:rFonts w:eastAsia="Arial"/>
          <w:b/>
          <w:bCs/>
          <w:szCs w:val="24"/>
        </w:rPr>
        <w:tab/>
      </w:r>
      <w:r w:rsidRPr="002B2759">
        <w:rPr>
          <w:rFonts w:eastAsia="Arial"/>
          <w:szCs w:val="24"/>
        </w:rPr>
        <w:t>Atsakomybė pagal Sutartį netaikoma, taip pat Šalys gali būti visiškai ar iš dalies atleistos nuo civilinės atsakomybės šiais pagrindais:</w:t>
      </w:r>
    </w:p>
    <w:p w14:paraId="775481B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18.1.1.</w:t>
      </w:r>
      <w:r w:rsidRPr="002B275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18.2.</w:t>
      </w:r>
      <w:r w:rsidRPr="002B2759">
        <w:rPr>
          <w:rFonts w:eastAsia="Arial"/>
          <w:b/>
          <w:bCs/>
          <w:szCs w:val="24"/>
        </w:rPr>
        <w:tab/>
      </w:r>
      <w:r w:rsidRPr="002B2759">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B2759">
        <w:rPr>
          <w:rFonts w:eastAsia="Arial"/>
          <w:szCs w:val="24"/>
        </w:rPr>
        <w:t>įrodymus</w:t>
      </w:r>
      <w:proofErr w:type="spellEnd"/>
      <w:r w:rsidRPr="002B2759">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18.3.</w:t>
      </w:r>
      <w:r w:rsidRPr="002B2759">
        <w:rPr>
          <w:rFonts w:eastAsia="Arial"/>
          <w:b/>
          <w:bCs/>
          <w:szCs w:val="24"/>
        </w:rPr>
        <w:tab/>
      </w:r>
      <w:r w:rsidRPr="002B275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18.4.</w:t>
      </w:r>
      <w:r w:rsidRPr="002B2759">
        <w:rPr>
          <w:rFonts w:eastAsia="Arial"/>
          <w:szCs w:val="24"/>
        </w:rPr>
        <w:tab/>
        <w:t>Jeigu nenugalimos jėgos (</w:t>
      </w:r>
      <w:r w:rsidRPr="002B2759">
        <w:rPr>
          <w:rFonts w:eastAsia="Arial"/>
          <w:iCs/>
          <w:szCs w:val="24"/>
        </w:rPr>
        <w:t>force majeure</w:t>
      </w:r>
      <w:r w:rsidRPr="002B275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19.</w:t>
      </w:r>
      <w:r w:rsidRPr="002B2759">
        <w:rPr>
          <w:rFonts w:eastAsia="Arial"/>
          <w:b/>
          <w:bCs/>
          <w:caps/>
          <w:szCs w:val="24"/>
        </w:rPr>
        <w:tab/>
      </w:r>
      <w:r w:rsidRPr="002B2759">
        <w:rPr>
          <w:rFonts w:eastAsia="Arial"/>
          <w:b/>
          <w:caps/>
          <w:szCs w:val="24"/>
        </w:rPr>
        <w:t>Sutarties nuostatų negaliojimas</w:t>
      </w:r>
    </w:p>
    <w:p w14:paraId="141B518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19.1.</w:t>
      </w:r>
      <w:r w:rsidRPr="002B275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759">
        <w:rPr>
          <w:szCs w:val="24"/>
        </w:rPr>
        <w:t>įstatymų bei kitų teisės aktų</w:t>
      </w:r>
      <w:r w:rsidRPr="002B2759">
        <w:rPr>
          <w:rFonts w:eastAsia="Arial"/>
          <w:szCs w:val="24"/>
        </w:rPr>
        <w:t xml:space="preserve"> ir galima daryti prielaidą, kad Sutartis būtų buvusi teisėtai sudaryta ir neįtraukus nuostatos, kuri yra negaliojanti.</w:t>
      </w:r>
    </w:p>
    <w:p w14:paraId="4C96D79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19.2.</w:t>
      </w:r>
      <w:r w:rsidRPr="002B275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20.</w:t>
      </w:r>
      <w:r w:rsidRPr="002B2759">
        <w:rPr>
          <w:rFonts w:eastAsia="Arial"/>
          <w:b/>
          <w:bCs/>
          <w:caps/>
          <w:szCs w:val="24"/>
        </w:rPr>
        <w:tab/>
      </w:r>
      <w:r w:rsidRPr="002B2759">
        <w:rPr>
          <w:rFonts w:eastAsia="Arial"/>
          <w:b/>
          <w:caps/>
          <w:szCs w:val="24"/>
        </w:rPr>
        <w:t>Sutarties pakeitimai</w:t>
      </w:r>
    </w:p>
    <w:p w14:paraId="02FD7A8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Pr="002B2759" w:rsidRDefault="00543616" w:rsidP="00543616">
      <w:pPr>
        <w:tabs>
          <w:tab w:val="left" w:pos="284"/>
          <w:tab w:val="left" w:pos="567"/>
        </w:tabs>
        <w:spacing w:line="259" w:lineRule="auto"/>
        <w:jc w:val="both"/>
        <w:rPr>
          <w:szCs w:val="24"/>
        </w:rPr>
      </w:pPr>
      <w:r w:rsidRPr="002B2759">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20.2. Sutarties pakeitimai įforminami Šalims sudarant Susitarimą. </w:t>
      </w:r>
    </w:p>
    <w:p w14:paraId="6C18A64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759">
        <w:rPr>
          <w:szCs w:val="24"/>
        </w:rPr>
        <w:t>įstatymų bei kitų teisės aktų</w:t>
      </w:r>
      <w:r w:rsidRPr="002B2759">
        <w:rPr>
          <w:rFonts w:eastAsia="Arial"/>
          <w:szCs w:val="24"/>
        </w:rPr>
        <w:t xml:space="preserve"> nuostatomis. </w:t>
      </w:r>
    </w:p>
    <w:p w14:paraId="08AFE0B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21.</w:t>
      </w:r>
      <w:r w:rsidRPr="002B2759">
        <w:rPr>
          <w:rFonts w:eastAsia="Arial"/>
          <w:b/>
          <w:bCs/>
          <w:caps/>
          <w:szCs w:val="24"/>
        </w:rPr>
        <w:tab/>
      </w:r>
      <w:r w:rsidRPr="002B2759">
        <w:rPr>
          <w:rFonts w:eastAsia="Arial"/>
          <w:b/>
          <w:caps/>
          <w:szCs w:val="24"/>
        </w:rPr>
        <w:t>Sutarties sUSTABDYMAS</w:t>
      </w:r>
    </w:p>
    <w:p w14:paraId="2E9422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Pr="002B2759" w:rsidRDefault="00543616" w:rsidP="00543616">
      <w:pPr>
        <w:tabs>
          <w:tab w:val="left" w:pos="567"/>
        </w:tabs>
        <w:spacing w:line="259" w:lineRule="auto"/>
        <w:jc w:val="both"/>
        <w:textAlignment w:val="baseline"/>
        <w:rPr>
          <w:szCs w:val="24"/>
        </w:rPr>
      </w:pPr>
      <w:r w:rsidRPr="002B275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Pr="002B2759" w:rsidRDefault="00543616" w:rsidP="00543616">
      <w:pPr>
        <w:tabs>
          <w:tab w:val="left" w:pos="567"/>
        </w:tabs>
        <w:spacing w:line="259" w:lineRule="auto"/>
        <w:jc w:val="both"/>
        <w:textAlignment w:val="baseline"/>
        <w:rPr>
          <w:szCs w:val="24"/>
        </w:rPr>
      </w:pPr>
      <w:r w:rsidRPr="002B2759">
        <w:rPr>
          <w:szCs w:val="24"/>
        </w:rPr>
        <w:t>21.2. Prekių (jų dalies) tiekimas gali būti stabdomas esant bent vienai iš šių aplinkybių: </w:t>
      </w:r>
    </w:p>
    <w:p w14:paraId="7767AF15" w14:textId="77777777" w:rsidR="00543616" w:rsidRPr="002B2759" w:rsidRDefault="00543616" w:rsidP="00543616">
      <w:pPr>
        <w:tabs>
          <w:tab w:val="left" w:pos="567"/>
        </w:tabs>
        <w:spacing w:line="259" w:lineRule="auto"/>
        <w:jc w:val="both"/>
        <w:textAlignment w:val="baseline"/>
        <w:rPr>
          <w:szCs w:val="24"/>
        </w:rPr>
      </w:pPr>
      <w:r w:rsidRPr="002B275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Pr="002B2759" w:rsidRDefault="00543616" w:rsidP="00543616">
      <w:pPr>
        <w:tabs>
          <w:tab w:val="left" w:pos="567"/>
        </w:tabs>
        <w:spacing w:line="259" w:lineRule="auto"/>
        <w:jc w:val="both"/>
        <w:textAlignment w:val="baseline"/>
        <w:rPr>
          <w:szCs w:val="24"/>
        </w:rPr>
      </w:pPr>
      <w:r w:rsidRPr="002B2759">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Pr="002B2759" w:rsidRDefault="00543616" w:rsidP="00543616">
      <w:pPr>
        <w:tabs>
          <w:tab w:val="left" w:pos="567"/>
        </w:tabs>
        <w:spacing w:line="259" w:lineRule="auto"/>
        <w:jc w:val="both"/>
        <w:textAlignment w:val="baseline"/>
        <w:rPr>
          <w:szCs w:val="24"/>
        </w:rPr>
      </w:pPr>
      <w:r w:rsidRPr="002B2759">
        <w:rPr>
          <w:szCs w:val="24"/>
        </w:rPr>
        <w:t>21.2.3. dėl nenumatytų prekių, paslaugų ir (ar) darbų, susijusių su perkamu objektu, kurių poreikis paaiškėjo tik vykdant Sutartį; </w:t>
      </w:r>
    </w:p>
    <w:p w14:paraId="08954903" w14:textId="77777777" w:rsidR="00543616" w:rsidRPr="002B2759" w:rsidRDefault="00543616" w:rsidP="00543616">
      <w:pPr>
        <w:tabs>
          <w:tab w:val="left" w:pos="567"/>
        </w:tabs>
        <w:spacing w:line="259" w:lineRule="auto"/>
        <w:jc w:val="both"/>
        <w:textAlignment w:val="baseline"/>
        <w:rPr>
          <w:szCs w:val="24"/>
        </w:rPr>
      </w:pPr>
      <w:r w:rsidRPr="002B2759">
        <w:rPr>
          <w:szCs w:val="24"/>
        </w:rPr>
        <w:t>21.2.4. ne dėl Pirkėjo kaltės vėluoja kitos Pirkėjo pirkimo sutarties, turinčios tiesioginės įtakos šiai Sutarčiai, vykdymas;  </w:t>
      </w:r>
    </w:p>
    <w:p w14:paraId="621EA9EA"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21.2.5. esant </w:t>
      </w:r>
      <w:proofErr w:type="spellStart"/>
      <w:r w:rsidRPr="002B2759">
        <w:rPr>
          <w:szCs w:val="24"/>
        </w:rPr>
        <w:t>įrodymais</w:t>
      </w:r>
      <w:proofErr w:type="spellEnd"/>
      <w:r w:rsidRPr="002B2759">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Pr="002B2759" w:rsidRDefault="00543616" w:rsidP="00543616">
      <w:pPr>
        <w:tabs>
          <w:tab w:val="left" w:pos="567"/>
        </w:tabs>
        <w:spacing w:line="259" w:lineRule="auto"/>
        <w:jc w:val="both"/>
        <w:textAlignment w:val="baseline"/>
        <w:rPr>
          <w:szCs w:val="24"/>
        </w:rPr>
      </w:pPr>
      <w:r w:rsidRPr="002B2759">
        <w:rPr>
          <w:szCs w:val="24"/>
        </w:rPr>
        <w:t>21.2.6. pasikeitus galiojančiam teisės aktui ar įsigaliojus naujam teisės aktui, kuris turi įtakos šios Sutarties vykdymui; </w:t>
      </w:r>
    </w:p>
    <w:p w14:paraId="60B53520" w14:textId="77777777" w:rsidR="00543616" w:rsidRPr="002B2759" w:rsidRDefault="00543616" w:rsidP="00543616">
      <w:pPr>
        <w:tabs>
          <w:tab w:val="left" w:pos="567"/>
        </w:tabs>
        <w:spacing w:line="259" w:lineRule="auto"/>
        <w:jc w:val="both"/>
        <w:textAlignment w:val="baseline"/>
        <w:rPr>
          <w:szCs w:val="24"/>
        </w:rPr>
      </w:pPr>
      <w:r w:rsidRPr="002B2759">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Pr="002B2759" w:rsidRDefault="00543616" w:rsidP="00543616">
      <w:pPr>
        <w:tabs>
          <w:tab w:val="left" w:pos="567"/>
        </w:tabs>
        <w:spacing w:line="259" w:lineRule="auto"/>
        <w:jc w:val="both"/>
        <w:textAlignment w:val="baseline"/>
        <w:rPr>
          <w:szCs w:val="24"/>
        </w:rPr>
      </w:pPr>
      <w:r w:rsidRPr="002B2759">
        <w:rPr>
          <w:szCs w:val="24"/>
        </w:rPr>
        <w:t>21.2.8. dėl teisminių (arbitražinių) ginčų su Pirkėju ar trečiaisiais asmenimis, kurių dalykas yra tiesiogiai susijęs su Sutarties vykdymu. </w:t>
      </w:r>
    </w:p>
    <w:p w14:paraId="533334F5"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Pr="002B2759" w:rsidRDefault="00543616" w:rsidP="00543616">
      <w:pPr>
        <w:tabs>
          <w:tab w:val="left" w:pos="567"/>
        </w:tabs>
        <w:spacing w:line="259" w:lineRule="auto"/>
        <w:jc w:val="both"/>
        <w:textAlignment w:val="baseline"/>
        <w:rPr>
          <w:szCs w:val="24"/>
        </w:rPr>
      </w:pPr>
      <w:r w:rsidRPr="002B2759">
        <w:rPr>
          <w:szCs w:val="24"/>
        </w:rPr>
        <w:t>21.5. Sutartinių įsipareigojimų vykdymas gali būti stabdomas tik Sutarties galiojimo laikotarpiu tokia tvarka:</w:t>
      </w:r>
    </w:p>
    <w:p w14:paraId="6B8D2311" w14:textId="77777777" w:rsidR="00543616" w:rsidRPr="002B2759" w:rsidRDefault="00543616" w:rsidP="00543616">
      <w:pPr>
        <w:tabs>
          <w:tab w:val="left" w:pos="567"/>
        </w:tabs>
        <w:spacing w:line="264" w:lineRule="auto"/>
        <w:jc w:val="both"/>
        <w:textAlignment w:val="baseline"/>
        <w:rPr>
          <w:szCs w:val="24"/>
        </w:rPr>
      </w:pPr>
      <w:r w:rsidRPr="002B275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B2759">
        <w:rPr>
          <w:szCs w:val="24"/>
        </w:rPr>
        <w:t>įrodymais</w:t>
      </w:r>
      <w:proofErr w:type="spellEnd"/>
      <w:r w:rsidRPr="002B2759">
        <w:rPr>
          <w:szCs w:val="24"/>
        </w:rPr>
        <w:t>, Pirkėjas turi teisę raštu atsisakyti patvirtinti stabdymą. </w:t>
      </w:r>
    </w:p>
    <w:p w14:paraId="208722F0" w14:textId="77777777" w:rsidR="00543616" w:rsidRPr="002B2759" w:rsidRDefault="00543616" w:rsidP="00543616">
      <w:pPr>
        <w:spacing w:line="264" w:lineRule="auto"/>
        <w:jc w:val="both"/>
        <w:rPr>
          <w:szCs w:val="24"/>
        </w:rPr>
      </w:pPr>
      <w:r w:rsidRPr="002B275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Pr="002B2759" w:rsidRDefault="00543616" w:rsidP="00543616">
      <w:pPr>
        <w:spacing w:line="264" w:lineRule="auto"/>
        <w:jc w:val="both"/>
        <w:rPr>
          <w:szCs w:val="24"/>
        </w:rPr>
      </w:pPr>
      <w:r w:rsidRPr="002B275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Pr="002B2759" w:rsidRDefault="00543616" w:rsidP="00543616">
      <w:pPr>
        <w:spacing w:line="264" w:lineRule="auto"/>
        <w:jc w:val="both"/>
        <w:rPr>
          <w:szCs w:val="24"/>
        </w:rPr>
      </w:pPr>
      <w:r w:rsidRPr="002B275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Pr="002B2759" w:rsidRDefault="00543616" w:rsidP="00543616">
      <w:pPr>
        <w:spacing w:line="264" w:lineRule="auto"/>
        <w:jc w:val="both"/>
        <w:rPr>
          <w:szCs w:val="24"/>
        </w:rPr>
      </w:pPr>
      <w:r w:rsidRPr="002B2759">
        <w:rPr>
          <w:szCs w:val="24"/>
        </w:rPr>
        <w:t>21.7. Sutartinių įsipareigojimų vykdymas stabdomas ne ilgesniam kaip konkrečios, pagrįstos aplinkybės egzistavimo laikotarpiui.</w:t>
      </w:r>
    </w:p>
    <w:p w14:paraId="20107143" w14:textId="77777777" w:rsidR="00543616" w:rsidRPr="002B2759" w:rsidRDefault="00543616" w:rsidP="00543616">
      <w:pPr>
        <w:tabs>
          <w:tab w:val="left" w:pos="567"/>
        </w:tabs>
        <w:spacing w:line="259" w:lineRule="auto"/>
        <w:jc w:val="both"/>
        <w:textAlignment w:val="baseline"/>
        <w:rPr>
          <w:szCs w:val="24"/>
        </w:rPr>
      </w:pPr>
      <w:r w:rsidRPr="002B275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Pr="002B2759" w:rsidRDefault="00543616" w:rsidP="00543616">
      <w:pPr>
        <w:tabs>
          <w:tab w:val="left" w:pos="567"/>
        </w:tabs>
        <w:spacing w:line="259" w:lineRule="auto"/>
        <w:jc w:val="both"/>
        <w:textAlignment w:val="baseline"/>
        <w:rPr>
          <w:szCs w:val="24"/>
        </w:rPr>
      </w:pPr>
      <w:r w:rsidRPr="002B275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Pr="002B2759" w:rsidRDefault="00543616" w:rsidP="00543616">
      <w:pPr>
        <w:tabs>
          <w:tab w:val="left" w:pos="567"/>
        </w:tabs>
        <w:spacing w:line="259" w:lineRule="auto"/>
        <w:jc w:val="both"/>
        <w:textAlignment w:val="baseline"/>
        <w:rPr>
          <w:szCs w:val="24"/>
        </w:rPr>
      </w:pPr>
      <w:r w:rsidRPr="002B2759">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Pr="002B2759" w:rsidRDefault="00543616" w:rsidP="00543616">
      <w:pPr>
        <w:tabs>
          <w:tab w:val="left" w:pos="567"/>
        </w:tabs>
        <w:spacing w:line="259" w:lineRule="auto"/>
        <w:jc w:val="both"/>
        <w:textAlignment w:val="baseline"/>
        <w:rPr>
          <w:szCs w:val="24"/>
        </w:rPr>
      </w:pPr>
      <w:r w:rsidRPr="002B275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Pr="002B2759" w:rsidRDefault="00543616" w:rsidP="00543616">
      <w:pPr>
        <w:tabs>
          <w:tab w:val="left" w:pos="567"/>
        </w:tabs>
        <w:spacing w:line="259" w:lineRule="auto"/>
        <w:jc w:val="both"/>
        <w:textAlignment w:val="baseline"/>
        <w:rPr>
          <w:szCs w:val="24"/>
        </w:rPr>
      </w:pPr>
    </w:p>
    <w:p w14:paraId="5BBF331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22.</w:t>
      </w:r>
      <w:r w:rsidRPr="002B2759">
        <w:rPr>
          <w:rFonts w:eastAsia="Arial"/>
          <w:b/>
          <w:bCs/>
          <w:caps/>
          <w:szCs w:val="24"/>
        </w:rPr>
        <w:tab/>
      </w:r>
      <w:r w:rsidRPr="002B2759">
        <w:rPr>
          <w:rFonts w:eastAsia="Arial"/>
          <w:b/>
          <w:caps/>
          <w:szCs w:val="24"/>
        </w:rPr>
        <w:t>Sutarties nutraukimas</w:t>
      </w:r>
    </w:p>
    <w:p w14:paraId="511781D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r w:rsidRPr="002B2759">
        <w:rPr>
          <w:rFonts w:eastAsia="Cambria"/>
          <w:szCs w:val="24"/>
        </w:rPr>
        <w:t>Sutartis gali būti nutraukiama VPĮ 90 straipsnyje ir Sutartyje numatytais atvejais, įskaitant galimybę nutraukti Sutartį Šalių susitarimu.</w:t>
      </w:r>
    </w:p>
    <w:p w14:paraId="560E13DF"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22.1.</w:t>
      </w:r>
      <w:r w:rsidRPr="002B2759">
        <w:rPr>
          <w:rFonts w:eastAsia="Arial"/>
          <w:b/>
          <w:bCs/>
          <w:szCs w:val="24"/>
        </w:rPr>
        <w:tab/>
      </w:r>
      <w:r w:rsidRPr="002B2759">
        <w:rPr>
          <w:rFonts w:eastAsia="Arial"/>
          <w:b/>
          <w:szCs w:val="24"/>
        </w:rPr>
        <w:t>Pretenzijos dėl Sutarties pažeidimų</w:t>
      </w:r>
    </w:p>
    <w:p w14:paraId="7BAF35C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Pr="002B2759" w:rsidRDefault="00543616" w:rsidP="00543616">
      <w:pPr>
        <w:tabs>
          <w:tab w:val="left" w:pos="567"/>
        </w:tabs>
        <w:spacing w:line="259" w:lineRule="auto"/>
        <w:jc w:val="both"/>
        <w:textAlignment w:val="baseline"/>
        <w:rPr>
          <w:szCs w:val="24"/>
        </w:rPr>
      </w:pPr>
      <w:r w:rsidRPr="002B275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Pr="002B2759" w:rsidRDefault="00543616" w:rsidP="00543616">
      <w:pPr>
        <w:tabs>
          <w:tab w:val="left" w:pos="567"/>
        </w:tabs>
        <w:spacing w:line="259" w:lineRule="auto"/>
        <w:jc w:val="both"/>
        <w:textAlignment w:val="baseline"/>
        <w:rPr>
          <w:szCs w:val="24"/>
        </w:rPr>
      </w:pPr>
      <w:r w:rsidRPr="002B275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759">
        <w:rPr>
          <w:b/>
          <w:szCs w:val="24"/>
        </w:rPr>
        <w:t xml:space="preserve"> </w:t>
      </w:r>
      <w:r w:rsidRPr="002B2759">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Pr="002B2759" w:rsidRDefault="00543616" w:rsidP="00543616">
      <w:pPr>
        <w:tabs>
          <w:tab w:val="left" w:pos="567"/>
        </w:tabs>
        <w:spacing w:line="259" w:lineRule="auto"/>
        <w:jc w:val="both"/>
        <w:textAlignment w:val="baseline"/>
        <w:rPr>
          <w:szCs w:val="24"/>
        </w:rPr>
      </w:pPr>
    </w:p>
    <w:p w14:paraId="1A16A88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22.2.</w:t>
      </w:r>
      <w:r w:rsidRPr="002B2759">
        <w:rPr>
          <w:rFonts w:eastAsia="Arial"/>
          <w:b/>
          <w:bCs/>
          <w:szCs w:val="24"/>
        </w:rPr>
        <w:tab/>
      </w:r>
      <w:r w:rsidRPr="002B2759">
        <w:rPr>
          <w:rFonts w:eastAsia="Arial"/>
          <w:b/>
          <w:szCs w:val="24"/>
        </w:rPr>
        <w:t>Sutarties nutraukimas Pirkėjo iniciatyva</w:t>
      </w:r>
    </w:p>
    <w:p w14:paraId="724BDF7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Pr="002B2759" w:rsidRDefault="00543616" w:rsidP="00543616">
      <w:pPr>
        <w:tabs>
          <w:tab w:val="left" w:pos="567"/>
        </w:tabs>
        <w:spacing w:line="259" w:lineRule="auto"/>
        <w:jc w:val="both"/>
        <w:textAlignment w:val="baseline"/>
        <w:rPr>
          <w:szCs w:val="24"/>
        </w:rPr>
      </w:pPr>
      <w:r w:rsidRPr="002B275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Pr="002B2759" w:rsidRDefault="00543616" w:rsidP="00543616">
      <w:pPr>
        <w:tabs>
          <w:tab w:val="left" w:pos="567"/>
        </w:tabs>
        <w:spacing w:line="259" w:lineRule="auto"/>
        <w:jc w:val="both"/>
        <w:textAlignment w:val="baseline"/>
        <w:rPr>
          <w:szCs w:val="24"/>
        </w:rPr>
      </w:pPr>
      <w:r w:rsidRPr="002B2759">
        <w:rPr>
          <w:szCs w:val="24"/>
        </w:rPr>
        <w:t>22.2.2. Pirkėjas turi teisę vienašališkai nutraukti Sutartį ar jos dalį raštu įspėjęs Tiekėją prieš ne trumpesnį nei 10 (dešimties) dienų terminą, jeigu: </w:t>
      </w:r>
    </w:p>
    <w:p w14:paraId="5E15357C" w14:textId="77777777" w:rsidR="00543616" w:rsidRPr="002B2759" w:rsidRDefault="00543616" w:rsidP="00543616">
      <w:pPr>
        <w:tabs>
          <w:tab w:val="left" w:pos="567"/>
        </w:tabs>
        <w:spacing w:line="259" w:lineRule="auto"/>
        <w:jc w:val="both"/>
        <w:textAlignment w:val="baseline"/>
        <w:rPr>
          <w:szCs w:val="24"/>
        </w:rPr>
      </w:pPr>
      <w:r w:rsidRPr="002B2759">
        <w:rPr>
          <w:szCs w:val="24"/>
        </w:rPr>
        <w:t>22.2.2.1. Tiekėjui yra iškelta bankroto byla, pradėtas bankroto procesas ne teismo tvarka, jis tampa nemokus arba yra nemokumo tikimybė, sustabdo ūkinę veiklą ar susidaro</w:t>
      </w:r>
      <w:r w:rsidRPr="002B2759">
        <w:rPr>
          <w:b/>
          <w:color w:val="5C5D5D"/>
          <w:szCs w:val="24"/>
        </w:rPr>
        <w:t xml:space="preserve"> </w:t>
      </w:r>
      <w:r w:rsidRPr="002B2759">
        <w:rPr>
          <w:szCs w:val="24"/>
        </w:rPr>
        <w:t>įstatymuose ir kituose teisės aktuose nustatyta tvarka analogiška situacija</w:t>
      </w:r>
      <w:r w:rsidRPr="002B2759">
        <w:rPr>
          <w:color w:val="000000"/>
          <w:szCs w:val="24"/>
          <w:shd w:val="clear" w:color="auto" w:fill="FFFFFF"/>
        </w:rPr>
        <w:t>;</w:t>
      </w:r>
      <w:r w:rsidRPr="002B2759">
        <w:rPr>
          <w:color w:val="000000"/>
          <w:szCs w:val="24"/>
        </w:rPr>
        <w:t> </w:t>
      </w:r>
    </w:p>
    <w:p w14:paraId="6EB1CA69" w14:textId="77777777" w:rsidR="00543616" w:rsidRPr="002B2759" w:rsidRDefault="00543616" w:rsidP="00543616">
      <w:pPr>
        <w:tabs>
          <w:tab w:val="left" w:pos="567"/>
        </w:tabs>
        <w:spacing w:line="259" w:lineRule="auto"/>
        <w:jc w:val="both"/>
        <w:rPr>
          <w:szCs w:val="24"/>
        </w:rPr>
      </w:pPr>
      <w:r w:rsidRPr="002B2759">
        <w:rPr>
          <w:szCs w:val="24"/>
        </w:rPr>
        <w:t>22.2.2.2. Tiekėjo padėtis pasikeičia ir jis atitinka pirkimo dokumentuose nustatytą pašalinimo pagrindą, kuris taikomas ir Sutarties galiojimo metu;</w:t>
      </w:r>
    </w:p>
    <w:p w14:paraId="35AF125C" w14:textId="77777777" w:rsidR="00543616" w:rsidRPr="002B2759" w:rsidRDefault="00543616" w:rsidP="00543616">
      <w:pPr>
        <w:tabs>
          <w:tab w:val="left" w:pos="567"/>
        </w:tabs>
        <w:spacing w:line="259" w:lineRule="auto"/>
        <w:jc w:val="both"/>
        <w:textAlignment w:val="baseline"/>
        <w:rPr>
          <w:szCs w:val="24"/>
        </w:rPr>
      </w:pPr>
      <w:r w:rsidRPr="002B2759">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Pr="002B2759" w:rsidRDefault="00543616" w:rsidP="00543616">
      <w:pPr>
        <w:tabs>
          <w:tab w:val="left" w:pos="567"/>
        </w:tabs>
        <w:spacing w:line="259" w:lineRule="auto"/>
        <w:jc w:val="both"/>
        <w:textAlignment w:val="baseline"/>
        <w:rPr>
          <w:szCs w:val="24"/>
        </w:rPr>
      </w:pPr>
      <w:r w:rsidRPr="002B2759">
        <w:rPr>
          <w:szCs w:val="24"/>
        </w:rPr>
        <w:t>22.2.2.4. Pirkėjas nusprendžia nebevykdyti veiklos, kurios vykdymui Sutartimi įsigyjamos Prekės ir Sutarties poreikis išnyksta; </w:t>
      </w:r>
    </w:p>
    <w:p w14:paraId="3B22C71E" w14:textId="77777777" w:rsidR="00543616" w:rsidRPr="002B2759" w:rsidRDefault="00543616" w:rsidP="00543616">
      <w:pPr>
        <w:tabs>
          <w:tab w:val="left" w:pos="567"/>
        </w:tabs>
        <w:spacing w:line="259" w:lineRule="auto"/>
        <w:jc w:val="both"/>
        <w:textAlignment w:val="baseline"/>
        <w:rPr>
          <w:szCs w:val="24"/>
        </w:rPr>
      </w:pPr>
      <w:r w:rsidRPr="002B2759">
        <w:rPr>
          <w:szCs w:val="24"/>
        </w:rPr>
        <w:t>22.2.2.5. Pirkėjo valdymo organas priima sprendimą, dėl kurio Sutarties poreikis išnyksta; </w:t>
      </w:r>
    </w:p>
    <w:p w14:paraId="403DA4C9" w14:textId="77777777" w:rsidR="00543616" w:rsidRPr="002B2759" w:rsidRDefault="00543616" w:rsidP="00543616">
      <w:pPr>
        <w:tabs>
          <w:tab w:val="left" w:pos="567"/>
        </w:tabs>
        <w:spacing w:line="259" w:lineRule="auto"/>
        <w:jc w:val="both"/>
        <w:textAlignment w:val="baseline"/>
        <w:rPr>
          <w:szCs w:val="24"/>
        </w:rPr>
      </w:pPr>
      <w:r w:rsidRPr="002B2759">
        <w:rPr>
          <w:szCs w:val="24"/>
        </w:rPr>
        <w:t>22.2.2.6. pasikeičia (pablogėja) Pirkėjo finansinė padėtis ar Pirkėjas negauna / netenka finansavimo ir dėl šios priežasties nusprendžia nutraukti Sutartį; </w:t>
      </w:r>
    </w:p>
    <w:p w14:paraId="17E79986" w14:textId="77777777" w:rsidR="00543616" w:rsidRPr="002B2759" w:rsidRDefault="00543616" w:rsidP="00543616">
      <w:pPr>
        <w:tabs>
          <w:tab w:val="left" w:pos="567"/>
        </w:tabs>
        <w:spacing w:line="259" w:lineRule="auto"/>
        <w:jc w:val="both"/>
        <w:textAlignment w:val="baseline"/>
        <w:rPr>
          <w:szCs w:val="24"/>
        </w:rPr>
      </w:pPr>
      <w:r w:rsidRPr="002B2759">
        <w:rPr>
          <w:szCs w:val="24"/>
        </w:rPr>
        <w:t>22.2.2.7. keičiasi Pirkėjo organizacinė struktūra – juridinis statusas, pobūdis ar valdymo struktūra ir tai gali turėti įtakos tinkamam Sutarties įvykdymui arba Sutarties poreikiui; </w:t>
      </w:r>
    </w:p>
    <w:p w14:paraId="2AF96FBD" w14:textId="77777777" w:rsidR="00543616" w:rsidRPr="002B2759" w:rsidRDefault="00543616" w:rsidP="00543616">
      <w:pPr>
        <w:tabs>
          <w:tab w:val="left" w:pos="567"/>
        </w:tabs>
        <w:spacing w:line="259" w:lineRule="auto"/>
        <w:jc w:val="both"/>
        <w:textAlignment w:val="baseline"/>
        <w:rPr>
          <w:szCs w:val="24"/>
        </w:rPr>
      </w:pPr>
      <w:r w:rsidRPr="002B2759">
        <w:rPr>
          <w:szCs w:val="24"/>
        </w:rPr>
        <w:t>22.2.2.8. nebelieka perkamų Prekių poreikio; </w:t>
      </w:r>
    </w:p>
    <w:p w14:paraId="3E407921" w14:textId="77777777" w:rsidR="00543616" w:rsidRPr="002B2759" w:rsidRDefault="00543616" w:rsidP="00543616">
      <w:pPr>
        <w:tabs>
          <w:tab w:val="left" w:pos="567"/>
        </w:tabs>
        <w:spacing w:line="259" w:lineRule="auto"/>
        <w:jc w:val="both"/>
        <w:textAlignment w:val="baseline"/>
        <w:rPr>
          <w:szCs w:val="24"/>
        </w:rPr>
      </w:pPr>
      <w:r w:rsidRPr="002B2759">
        <w:rPr>
          <w:szCs w:val="24"/>
        </w:rPr>
        <w:t>22.2.2.9. Pirkėjas iš pirkimų priežiūrą atliekančių institucijų gauna nurodymą / rekomendaciją nutraukti Sutartį;</w:t>
      </w:r>
    </w:p>
    <w:p w14:paraId="4A73CE2A" w14:textId="77777777" w:rsidR="00543616" w:rsidRPr="002B2759" w:rsidRDefault="00543616" w:rsidP="00543616">
      <w:pPr>
        <w:tabs>
          <w:tab w:val="left" w:pos="567"/>
        </w:tabs>
        <w:spacing w:line="259" w:lineRule="auto"/>
        <w:jc w:val="both"/>
        <w:textAlignment w:val="baseline"/>
        <w:rPr>
          <w:szCs w:val="24"/>
        </w:rPr>
      </w:pPr>
      <w:r w:rsidRPr="002B2759">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Pr="002B2759" w:rsidRDefault="00543616" w:rsidP="00543616">
      <w:pPr>
        <w:tabs>
          <w:tab w:val="left" w:pos="567"/>
        </w:tabs>
        <w:spacing w:line="259" w:lineRule="auto"/>
        <w:jc w:val="both"/>
        <w:textAlignment w:val="baseline"/>
        <w:rPr>
          <w:rFonts w:eastAsia="Arial"/>
          <w:szCs w:val="24"/>
        </w:rPr>
      </w:pPr>
      <w:r w:rsidRPr="002B2759">
        <w:rPr>
          <w:szCs w:val="24"/>
        </w:rPr>
        <w:t>22.2.2.11.</w:t>
      </w:r>
      <w:r w:rsidRPr="002B2759">
        <w:rPr>
          <w:rFonts w:eastAsia="Arial"/>
          <w:szCs w:val="24"/>
        </w:rPr>
        <w:t xml:space="preserve"> Tiekėjas atsisako pašalinti arba nepašalina Prekių trūkumų per Pirkėjo nustatytus protingus terminus;</w:t>
      </w:r>
    </w:p>
    <w:p w14:paraId="6F3517DD" w14:textId="77777777" w:rsidR="00543616" w:rsidRPr="002B2759" w:rsidRDefault="00543616" w:rsidP="00543616">
      <w:pPr>
        <w:tabs>
          <w:tab w:val="left" w:pos="567"/>
        </w:tabs>
        <w:spacing w:line="259" w:lineRule="auto"/>
        <w:jc w:val="both"/>
        <w:textAlignment w:val="baseline"/>
        <w:rPr>
          <w:szCs w:val="24"/>
        </w:rPr>
      </w:pPr>
      <w:r w:rsidRPr="002B2759">
        <w:rPr>
          <w:szCs w:val="24"/>
        </w:rPr>
        <w:t>22.2.2.12. Tiekėjas pažeidžia Sutartį arba įstatymus bei kitus teisės aktus ir per Pirkėjo rašytinėje pretenzijoje nurodytą terminą neištaiso pažeidimo.</w:t>
      </w:r>
    </w:p>
    <w:p w14:paraId="62E163D5" w14:textId="77777777" w:rsidR="00543616" w:rsidRPr="002B2759" w:rsidRDefault="00543616" w:rsidP="00543616">
      <w:pPr>
        <w:tabs>
          <w:tab w:val="left" w:pos="567"/>
        </w:tabs>
        <w:spacing w:line="259" w:lineRule="auto"/>
        <w:jc w:val="both"/>
        <w:textAlignment w:val="baseline"/>
        <w:rPr>
          <w:szCs w:val="24"/>
        </w:rPr>
      </w:pPr>
      <w:r w:rsidRPr="002B275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Pr="002B2759" w:rsidRDefault="00543616" w:rsidP="00543616">
      <w:pPr>
        <w:tabs>
          <w:tab w:val="left" w:pos="567"/>
        </w:tabs>
        <w:spacing w:line="259" w:lineRule="auto"/>
        <w:jc w:val="both"/>
        <w:textAlignment w:val="baseline"/>
        <w:rPr>
          <w:szCs w:val="24"/>
        </w:rPr>
      </w:pPr>
      <w:r w:rsidRPr="002B275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Pr="002B2759" w:rsidRDefault="00543616" w:rsidP="00543616">
      <w:pPr>
        <w:tabs>
          <w:tab w:val="left" w:pos="567"/>
        </w:tabs>
        <w:spacing w:line="259" w:lineRule="auto"/>
        <w:jc w:val="both"/>
        <w:textAlignment w:val="baseline"/>
        <w:rPr>
          <w:szCs w:val="24"/>
        </w:rPr>
      </w:pPr>
      <w:r w:rsidRPr="002B275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Pr="002B2759" w:rsidRDefault="00543616" w:rsidP="00543616">
      <w:pPr>
        <w:tabs>
          <w:tab w:val="left" w:pos="567"/>
        </w:tabs>
        <w:spacing w:line="259" w:lineRule="auto"/>
        <w:jc w:val="both"/>
        <w:textAlignment w:val="baseline"/>
        <w:rPr>
          <w:szCs w:val="24"/>
        </w:rPr>
      </w:pPr>
      <w:r w:rsidRPr="002B2759">
        <w:rPr>
          <w:szCs w:val="24"/>
        </w:rPr>
        <w:t>22.2.6. Pirkėjas turi teisę vienašališkai nutraukti Sutartį ir kitais Specialiosiose sąlygose (jei taikoma) ir įstatymuose bei kituose teisės aktuose įtvirtintais atvejais. </w:t>
      </w:r>
    </w:p>
    <w:p w14:paraId="43750741" w14:textId="77777777" w:rsidR="00543616" w:rsidRPr="002B2759" w:rsidRDefault="00543616" w:rsidP="00543616">
      <w:pPr>
        <w:tabs>
          <w:tab w:val="left" w:pos="567"/>
        </w:tabs>
        <w:spacing w:line="259" w:lineRule="auto"/>
        <w:jc w:val="both"/>
        <w:textAlignment w:val="baseline"/>
        <w:rPr>
          <w:szCs w:val="24"/>
        </w:rPr>
      </w:pPr>
      <w:r w:rsidRPr="002B2759">
        <w:rPr>
          <w:szCs w:val="24"/>
        </w:rPr>
        <w:t>22.2.7. Sutartis laikoma nutraukta kitą dieną po to, kai pasibaigia įspėjimo apie Sutarties nutraukimą terminas.  </w:t>
      </w:r>
    </w:p>
    <w:p w14:paraId="7BA43448" w14:textId="77777777" w:rsidR="00543616" w:rsidRPr="002B2759" w:rsidRDefault="00543616" w:rsidP="00543616">
      <w:pPr>
        <w:tabs>
          <w:tab w:val="left" w:pos="567"/>
        </w:tabs>
        <w:spacing w:line="259" w:lineRule="auto"/>
        <w:jc w:val="both"/>
        <w:textAlignment w:val="baseline"/>
        <w:rPr>
          <w:szCs w:val="24"/>
        </w:rPr>
      </w:pPr>
      <w:r w:rsidRPr="002B275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Pr="002B2759" w:rsidRDefault="00543616" w:rsidP="00543616">
      <w:pPr>
        <w:tabs>
          <w:tab w:val="left" w:pos="567"/>
        </w:tabs>
        <w:spacing w:line="259" w:lineRule="auto"/>
        <w:jc w:val="both"/>
        <w:textAlignment w:val="baseline"/>
        <w:rPr>
          <w:szCs w:val="24"/>
        </w:rPr>
      </w:pPr>
    </w:p>
    <w:p w14:paraId="1525AFE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B2759">
        <w:rPr>
          <w:rFonts w:eastAsia="Arial"/>
          <w:b/>
          <w:bCs/>
          <w:szCs w:val="24"/>
        </w:rPr>
        <w:t>22.3.</w:t>
      </w:r>
      <w:r w:rsidRPr="002B2759">
        <w:rPr>
          <w:rFonts w:eastAsia="Arial"/>
          <w:b/>
          <w:bCs/>
          <w:szCs w:val="24"/>
        </w:rPr>
        <w:tab/>
        <w:t>Sutarties nutraukimas Tiekėjo iniciatyva</w:t>
      </w:r>
    </w:p>
    <w:p w14:paraId="61DB181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B2759">
        <w:rPr>
          <w:szCs w:val="24"/>
        </w:rPr>
        <w:t>mokėjimus</w:t>
      </w:r>
      <w:proofErr w:type="spellEnd"/>
      <w:r w:rsidRPr="002B2759">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Pr="002B2759" w:rsidRDefault="00543616" w:rsidP="00543616">
      <w:pPr>
        <w:tabs>
          <w:tab w:val="left" w:pos="567"/>
        </w:tabs>
        <w:spacing w:line="259" w:lineRule="auto"/>
        <w:jc w:val="both"/>
        <w:textAlignment w:val="baseline"/>
        <w:rPr>
          <w:szCs w:val="24"/>
        </w:rPr>
      </w:pPr>
      <w:r w:rsidRPr="002B2759">
        <w:rPr>
          <w:szCs w:val="24"/>
        </w:rPr>
        <w:t>22.3.2. Tiekėjas turi teisę vienašališkai nutraukti Sutartį, įspėjęs Pirkėją raštu prieš ne trumpesnį nei 10 (dešimties) dienų terminą, jeigu:</w:t>
      </w:r>
    </w:p>
    <w:p w14:paraId="5E674A55" w14:textId="77777777" w:rsidR="00543616" w:rsidRPr="002B2759" w:rsidRDefault="00543616" w:rsidP="00543616">
      <w:pPr>
        <w:tabs>
          <w:tab w:val="left" w:pos="567"/>
        </w:tabs>
        <w:spacing w:line="259" w:lineRule="auto"/>
        <w:jc w:val="both"/>
        <w:textAlignment w:val="baseline"/>
        <w:rPr>
          <w:szCs w:val="24"/>
        </w:rPr>
      </w:pPr>
      <w:r w:rsidRPr="002B275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Pr="002B2759" w:rsidRDefault="00543616" w:rsidP="00543616">
      <w:pPr>
        <w:tabs>
          <w:tab w:val="left" w:pos="567"/>
        </w:tabs>
        <w:spacing w:line="259" w:lineRule="auto"/>
        <w:jc w:val="both"/>
        <w:textAlignment w:val="baseline"/>
        <w:rPr>
          <w:szCs w:val="24"/>
        </w:rPr>
      </w:pPr>
      <w:r w:rsidRPr="002B2759">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Pr="002B2759" w:rsidRDefault="00543616" w:rsidP="00543616">
      <w:pPr>
        <w:tabs>
          <w:tab w:val="left" w:pos="567"/>
        </w:tabs>
        <w:spacing w:line="259" w:lineRule="auto"/>
        <w:jc w:val="both"/>
        <w:textAlignment w:val="baseline"/>
        <w:rPr>
          <w:szCs w:val="24"/>
        </w:rPr>
      </w:pPr>
      <w:r w:rsidRPr="002B2759">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Pr="002B2759" w:rsidRDefault="00543616" w:rsidP="00543616">
      <w:pPr>
        <w:tabs>
          <w:tab w:val="left" w:pos="567"/>
        </w:tabs>
        <w:spacing w:line="259" w:lineRule="auto"/>
        <w:jc w:val="both"/>
        <w:textAlignment w:val="baseline"/>
        <w:rPr>
          <w:szCs w:val="24"/>
        </w:rPr>
      </w:pPr>
      <w:r w:rsidRPr="002B2759">
        <w:rPr>
          <w:szCs w:val="24"/>
        </w:rPr>
        <w:t>22.3.4. Tiekėjas turi teisę vienašališkai nutraukti Sutartį ir kitais įstatymuose bei kituose teisės aktuose įtvirtintais atvejais. </w:t>
      </w:r>
    </w:p>
    <w:p w14:paraId="324647E1" w14:textId="77777777" w:rsidR="00543616" w:rsidRPr="002B2759" w:rsidRDefault="00543616" w:rsidP="00543616">
      <w:pPr>
        <w:tabs>
          <w:tab w:val="left" w:pos="567"/>
        </w:tabs>
        <w:spacing w:line="259" w:lineRule="auto"/>
        <w:jc w:val="both"/>
        <w:textAlignment w:val="baseline"/>
        <w:rPr>
          <w:szCs w:val="24"/>
        </w:rPr>
      </w:pPr>
      <w:r w:rsidRPr="002B275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Pr="002B2759" w:rsidRDefault="00543616" w:rsidP="00543616">
      <w:pPr>
        <w:tabs>
          <w:tab w:val="left" w:pos="567"/>
        </w:tabs>
        <w:spacing w:line="259" w:lineRule="auto"/>
        <w:jc w:val="both"/>
        <w:textAlignment w:val="baseline"/>
        <w:rPr>
          <w:szCs w:val="24"/>
        </w:rPr>
      </w:pPr>
      <w:r w:rsidRPr="002B2759">
        <w:rPr>
          <w:szCs w:val="24"/>
        </w:rPr>
        <w:t>22.3.6. Sutartis laikoma nutraukta kitą dieną po to, kai pasibaigia įspėjimo apie Sutarties nutraukimą terminas. </w:t>
      </w:r>
    </w:p>
    <w:p w14:paraId="35721660" w14:textId="77777777" w:rsidR="00543616" w:rsidRPr="002B2759" w:rsidRDefault="00543616" w:rsidP="00543616">
      <w:pPr>
        <w:tabs>
          <w:tab w:val="left" w:pos="567"/>
        </w:tabs>
        <w:spacing w:line="259" w:lineRule="auto"/>
        <w:jc w:val="both"/>
        <w:textAlignment w:val="baseline"/>
        <w:rPr>
          <w:szCs w:val="24"/>
        </w:rPr>
      </w:pPr>
      <w:r w:rsidRPr="002B275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Pr="002B2759" w:rsidRDefault="00543616" w:rsidP="00543616">
      <w:pPr>
        <w:tabs>
          <w:tab w:val="left" w:pos="567"/>
        </w:tabs>
        <w:spacing w:line="259" w:lineRule="auto"/>
        <w:jc w:val="both"/>
        <w:textAlignment w:val="baseline"/>
        <w:rPr>
          <w:szCs w:val="24"/>
        </w:rPr>
      </w:pPr>
    </w:p>
    <w:p w14:paraId="17C6A72D"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22.4.</w:t>
      </w:r>
      <w:r w:rsidRPr="002B2759">
        <w:rPr>
          <w:rFonts w:eastAsia="Arial"/>
          <w:b/>
          <w:bCs/>
          <w:szCs w:val="24"/>
        </w:rPr>
        <w:tab/>
      </w:r>
      <w:r w:rsidRPr="002B2759">
        <w:rPr>
          <w:rFonts w:eastAsia="Arial"/>
          <w:b/>
          <w:szCs w:val="24"/>
        </w:rPr>
        <w:t>Šalių teisės ir pareigos Sutarties nutraukimo atveju</w:t>
      </w:r>
    </w:p>
    <w:p w14:paraId="3B082105"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Pr="002B2759" w:rsidRDefault="00543616" w:rsidP="00543616">
      <w:pPr>
        <w:tabs>
          <w:tab w:val="left" w:pos="567"/>
        </w:tabs>
        <w:spacing w:line="259" w:lineRule="auto"/>
        <w:jc w:val="both"/>
        <w:textAlignment w:val="baseline"/>
        <w:rPr>
          <w:szCs w:val="24"/>
        </w:rPr>
      </w:pPr>
      <w:r w:rsidRPr="002B2759">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Pr="002B2759" w:rsidRDefault="00543616" w:rsidP="00543616">
      <w:pPr>
        <w:tabs>
          <w:tab w:val="left" w:pos="567"/>
        </w:tabs>
        <w:spacing w:line="259" w:lineRule="auto"/>
        <w:jc w:val="both"/>
        <w:textAlignment w:val="baseline"/>
        <w:rPr>
          <w:szCs w:val="24"/>
        </w:rPr>
      </w:pPr>
      <w:r w:rsidRPr="002B2759">
        <w:rPr>
          <w:szCs w:val="24"/>
        </w:rPr>
        <w:t>22.4.2. Nutraukus Sutartį, Šalys privalo: </w:t>
      </w:r>
    </w:p>
    <w:p w14:paraId="32752F14" w14:textId="77777777" w:rsidR="00543616" w:rsidRPr="002B2759" w:rsidRDefault="00543616" w:rsidP="00543616">
      <w:pPr>
        <w:tabs>
          <w:tab w:val="left" w:pos="567"/>
        </w:tabs>
        <w:spacing w:line="259" w:lineRule="auto"/>
        <w:jc w:val="both"/>
        <w:textAlignment w:val="baseline"/>
        <w:rPr>
          <w:szCs w:val="24"/>
        </w:rPr>
      </w:pPr>
      <w:r w:rsidRPr="002B2759">
        <w:rPr>
          <w:szCs w:val="24"/>
        </w:rPr>
        <w:t>22.4.2.1. įsitikinti, jog iki Sutarties nutraukimo dienos pristatytos Prekės ir kiti atlikti veiksmai atitinka Sutarties reikalavimus ir Šalys dėl to viena kitai nebereikš pretenzijų; </w:t>
      </w:r>
    </w:p>
    <w:p w14:paraId="549BD89F" w14:textId="77777777" w:rsidR="00543616" w:rsidRPr="002B2759" w:rsidRDefault="00543616" w:rsidP="00543616">
      <w:pPr>
        <w:tabs>
          <w:tab w:val="left" w:pos="567"/>
        </w:tabs>
        <w:spacing w:line="259" w:lineRule="auto"/>
        <w:jc w:val="both"/>
        <w:textAlignment w:val="baseline"/>
        <w:rPr>
          <w:szCs w:val="24"/>
        </w:rPr>
      </w:pPr>
      <w:r w:rsidRPr="002B2759">
        <w:rPr>
          <w:szCs w:val="24"/>
        </w:rPr>
        <w:t>22.4.2.2. atsiskaityti už iki Sutarties nutraukimo pristatytas Prekes, atitinkančias Sutarties reikalavimus; </w:t>
      </w:r>
    </w:p>
    <w:p w14:paraId="79D23B1A" w14:textId="77777777" w:rsidR="00543616" w:rsidRPr="002B2759" w:rsidRDefault="00543616" w:rsidP="00543616">
      <w:pPr>
        <w:tabs>
          <w:tab w:val="left" w:pos="567"/>
        </w:tabs>
        <w:spacing w:line="259" w:lineRule="auto"/>
        <w:jc w:val="both"/>
        <w:textAlignment w:val="baseline"/>
        <w:rPr>
          <w:szCs w:val="24"/>
        </w:rPr>
      </w:pPr>
      <w:r w:rsidRPr="002B2759">
        <w:rPr>
          <w:szCs w:val="24"/>
        </w:rPr>
        <w:t>22.4.2.3. per 10 (dešimt) dienų nuo pranešimo apie Sutarties nutraukimą gavimo dienos ar Susitarimo dėl Sutarties nutraukimo sudarymo dienos</w:t>
      </w:r>
      <w:r w:rsidRPr="002B2759">
        <w:rPr>
          <w:b/>
          <w:bCs/>
          <w:color w:val="5C5D5D"/>
          <w:szCs w:val="24"/>
        </w:rPr>
        <w:t xml:space="preserve"> </w:t>
      </w:r>
      <w:r w:rsidRPr="002B2759">
        <w:rPr>
          <w:szCs w:val="24"/>
        </w:rPr>
        <w:t>perduoti viena kitai visus dokumentus, kuriuos buvo būtina perduoti pagal Sutarties nuostatas. </w:t>
      </w:r>
    </w:p>
    <w:p w14:paraId="11325181" w14:textId="77777777" w:rsidR="00543616" w:rsidRPr="002B2759" w:rsidRDefault="00543616" w:rsidP="00543616">
      <w:pPr>
        <w:tabs>
          <w:tab w:val="left" w:pos="567"/>
        </w:tabs>
        <w:spacing w:line="259" w:lineRule="auto"/>
        <w:jc w:val="both"/>
        <w:textAlignment w:val="baseline"/>
        <w:rPr>
          <w:szCs w:val="24"/>
        </w:rPr>
      </w:pPr>
    </w:p>
    <w:p w14:paraId="526D7B7B"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23.</w:t>
      </w:r>
      <w:r w:rsidRPr="002B2759">
        <w:rPr>
          <w:rFonts w:eastAsia="Arial"/>
          <w:b/>
          <w:bCs/>
          <w:caps/>
          <w:szCs w:val="24"/>
        </w:rPr>
        <w:tab/>
      </w:r>
      <w:r w:rsidRPr="002B2759">
        <w:rPr>
          <w:rFonts w:eastAsia="Arial"/>
          <w:b/>
          <w:caps/>
          <w:szCs w:val="24"/>
        </w:rPr>
        <w:t>PREKIŲ MODELIO AR GAMINTOJO KEITIMAS</w:t>
      </w:r>
    </w:p>
    <w:p w14:paraId="4D2711A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Pr="002B2759" w:rsidRDefault="00543616" w:rsidP="00543616">
      <w:pPr>
        <w:spacing w:line="259" w:lineRule="auto"/>
        <w:jc w:val="both"/>
        <w:rPr>
          <w:szCs w:val="24"/>
        </w:rPr>
      </w:pPr>
      <w:r w:rsidRPr="002B2759">
        <w:rPr>
          <w:rFonts w:eastAsia="Arial"/>
          <w:caps/>
          <w:szCs w:val="24"/>
        </w:rPr>
        <w:t xml:space="preserve">23.1. </w:t>
      </w:r>
      <w:r w:rsidRPr="002B2759">
        <w:rPr>
          <w:szCs w:val="24"/>
        </w:rPr>
        <w:t>Tiekėjas turi teisę keisti Prekių modelį ar gamintoją, jei yra visos toliau nurodytos sąlygos:</w:t>
      </w:r>
    </w:p>
    <w:p w14:paraId="4F232EED" w14:textId="77777777" w:rsidR="00543616" w:rsidRPr="002B2759" w:rsidRDefault="00543616" w:rsidP="00543616">
      <w:pPr>
        <w:spacing w:line="259" w:lineRule="auto"/>
        <w:jc w:val="both"/>
        <w:rPr>
          <w:szCs w:val="24"/>
        </w:rPr>
      </w:pPr>
      <w:r w:rsidRPr="002B275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759">
        <w:rPr>
          <w:szCs w:val="24"/>
          <w:vertAlign w:val="superscript"/>
        </w:rPr>
        <w:t xml:space="preserve">1 </w:t>
      </w:r>
      <w:r w:rsidRPr="002B2759">
        <w:rPr>
          <w:szCs w:val="24"/>
        </w:rPr>
        <w:t>dalies nuostatų;</w:t>
      </w:r>
    </w:p>
    <w:p w14:paraId="13CC1823" w14:textId="77777777" w:rsidR="00543616" w:rsidRPr="002B2759" w:rsidRDefault="00543616" w:rsidP="00543616">
      <w:pPr>
        <w:spacing w:line="259" w:lineRule="auto"/>
        <w:jc w:val="both"/>
        <w:rPr>
          <w:szCs w:val="24"/>
        </w:rPr>
      </w:pPr>
      <w:r w:rsidRPr="002B275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Pr="002B2759" w:rsidRDefault="00543616" w:rsidP="00543616">
      <w:pPr>
        <w:spacing w:line="259" w:lineRule="auto"/>
        <w:jc w:val="both"/>
        <w:rPr>
          <w:szCs w:val="24"/>
        </w:rPr>
      </w:pPr>
      <w:r w:rsidRPr="002B275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759">
        <w:rPr>
          <w:szCs w:val="24"/>
          <w:shd w:val="clear" w:color="auto" w:fill="FFFFFF"/>
        </w:rPr>
        <w:t>ir lygiavertiškumo ar geresnės kokybės nei šiuo metu tiekiamos Prekės</w:t>
      </w:r>
      <w:r w:rsidRPr="002B2759">
        <w:rPr>
          <w:szCs w:val="24"/>
        </w:rPr>
        <w:t>;</w:t>
      </w:r>
    </w:p>
    <w:p w14:paraId="3B3F8E30" w14:textId="77777777" w:rsidR="00543616" w:rsidRPr="002B2759" w:rsidRDefault="00543616" w:rsidP="00543616">
      <w:pPr>
        <w:spacing w:line="259" w:lineRule="auto"/>
        <w:jc w:val="both"/>
        <w:rPr>
          <w:szCs w:val="24"/>
        </w:rPr>
      </w:pPr>
      <w:r w:rsidRPr="002B2759">
        <w:rPr>
          <w:szCs w:val="24"/>
        </w:rPr>
        <w:t>23.1.4. Šalys sudarė rašytinį susitarimą prie Sutarties dėl Prekių keitimo.</w:t>
      </w:r>
    </w:p>
    <w:p w14:paraId="103EAA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B2759">
        <w:rPr>
          <w:szCs w:val="24"/>
        </w:rPr>
        <w:t xml:space="preserve">23.2. Šiame Bendrųjų sąlygų skyriuje nurodytu atveju Prekės turi būti pristatytos už ne didesnę nei pasiūlyme nurodytą kainą. </w:t>
      </w:r>
    </w:p>
    <w:p w14:paraId="4F25424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24.</w:t>
      </w:r>
      <w:r w:rsidRPr="002B2759">
        <w:rPr>
          <w:rFonts w:eastAsia="Arial"/>
          <w:b/>
          <w:bCs/>
          <w:caps/>
          <w:szCs w:val="24"/>
        </w:rPr>
        <w:tab/>
      </w:r>
      <w:r w:rsidRPr="002B2759">
        <w:rPr>
          <w:rFonts w:eastAsia="Arial"/>
          <w:b/>
          <w:caps/>
          <w:szCs w:val="24"/>
        </w:rPr>
        <w:t>Bendravimo tvarka ir kalba</w:t>
      </w:r>
    </w:p>
    <w:p w14:paraId="732E035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sidRPr="002B2759">
        <w:rPr>
          <w:rFonts w:eastAsia="Arial"/>
          <w:szCs w:val="24"/>
        </w:rPr>
        <w:t>24.1.</w:t>
      </w:r>
      <w:r w:rsidRPr="002B2759">
        <w:rPr>
          <w:rFonts w:eastAsia="Arial"/>
          <w:szCs w:val="24"/>
        </w:rPr>
        <w:tab/>
      </w:r>
      <w:r w:rsidRPr="002B2759">
        <w:rPr>
          <w:rFonts w:eastAsia="Arial"/>
          <w:bCs/>
          <w:szCs w:val="24"/>
        </w:rPr>
        <w:t xml:space="preserve">Sutartis sudaroma lietuvių kalba. Jeigu Sutartis ar kuris nors ją sudarantis dokumentas sudaromas kita kalba arba išverčiamas į kitą kalbą, visais atvejais </w:t>
      </w:r>
      <w:r w:rsidRPr="002B2759">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 xml:space="preserve">24.4. Jeigu pranešimas siunčiamas el. paštu, laikoma, kad Šalis jį gavo kitą darbo dieną. </w:t>
      </w:r>
    </w:p>
    <w:p w14:paraId="0D8D4EC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24.5. Jeigu pranešimas siunčiamas keliais skirtingais būdais, laikoma, kad gavėjas jį gavo tada, kai jis gavo pirmesnįjį pranešimą.</w:t>
      </w:r>
    </w:p>
    <w:p w14:paraId="011513C6"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25.</w:t>
      </w:r>
      <w:r w:rsidRPr="002B2759">
        <w:rPr>
          <w:rFonts w:eastAsia="Arial"/>
          <w:b/>
          <w:bCs/>
          <w:caps/>
          <w:szCs w:val="24"/>
        </w:rPr>
        <w:tab/>
      </w:r>
      <w:r w:rsidRPr="002B2759">
        <w:rPr>
          <w:rFonts w:eastAsia="Arial"/>
          <w:b/>
          <w:caps/>
          <w:szCs w:val="24"/>
        </w:rPr>
        <w:t>Pretenzijos ir ginčų sprendimas</w:t>
      </w:r>
    </w:p>
    <w:p w14:paraId="59F9EC4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Pr="002B2759" w:rsidRDefault="00543616" w:rsidP="00543616">
      <w:pPr>
        <w:widowControl w:val="0"/>
        <w:tabs>
          <w:tab w:val="left" w:pos="0"/>
          <w:tab w:val="left" w:pos="851"/>
          <w:tab w:val="left" w:pos="992"/>
          <w:tab w:val="left" w:pos="1134"/>
        </w:tabs>
        <w:spacing w:line="259" w:lineRule="auto"/>
        <w:jc w:val="both"/>
        <w:rPr>
          <w:rFonts w:eastAsia="Cambria"/>
          <w:szCs w:val="24"/>
        </w:rPr>
      </w:pPr>
      <w:r w:rsidRPr="002B275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Pr="002B2759" w:rsidRDefault="00543616" w:rsidP="00543616">
      <w:pPr>
        <w:widowControl w:val="0"/>
        <w:tabs>
          <w:tab w:val="left" w:pos="142"/>
          <w:tab w:val="left" w:pos="851"/>
          <w:tab w:val="left" w:pos="992"/>
          <w:tab w:val="left" w:pos="1134"/>
        </w:tabs>
        <w:spacing w:line="259" w:lineRule="auto"/>
        <w:jc w:val="both"/>
        <w:rPr>
          <w:rFonts w:eastAsia="Cambria"/>
          <w:szCs w:val="24"/>
        </w:rPr>
      </w:pPr>
      <w:r w:rsidRPr="002B275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759">
        <w:rPr>
          <w:szCs w:val="24"/>
        </w:rPr>
        <w:t xml:space="preserve"> </w:t>
      </w:r>
      <w:r w:rsidRPr="002B2759">
        <w:rPr>
          <w:rFonts w:eastAsia="Cambria"/>
          <w:szCs w:val="24"/>
        </w:rPr>
        <w:t>Lietuvos Respublikos įstatymuose nustatyta tvarka.</w:t>
      </w:r>
    </w:p>
    <w:p w14:paraId="15986B16" w14:textId="77777777" w:rsidR="00543616" w:rsidRPr="002B2759"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25.3. Kilę ginčai nesudaro pagrindo Šalims atsisakyti vykdyti savo prievoles pagal Sutartį.</w:t>
      </w:r>
    </w:p>
    <w:p w14:paraId="1350F3D3" w14:textId="77777777" w:rsidR="00543616" w:rsidRPr="002B2759" w:rsidRDefault="00543616" w:rsidP="00543616">
      <w:pPr>
        <w:jc w:val="both"/>
      </w:pPr>
    </w:p>
    <w:p w14:paraId="23A6AE69" w14:textId="77777777" w:rsidR="00543616" w:rsidRPr="002B2759" w:rsidRDefault="00543616" w:rsidP="00543616">
      <w:pPr>
        <w:jc w:val="center"/>
        <w:rPr>
          <w:szCs w:val="24"/>
        </w:rPr>
      </w:pPr>
    </w:p>
    <w:p w14:paraId="4C7DB3EE" w14:textId="77777777" w:rsidR="00543616" w:rsidRPr="002B2759" w:rsidRDefault="00543616" w:rsidP="00543616">
      <w:pPr>
        <w:tabs>
          <w:tab w:val="left" w:pos="3585"/>
        </w:tabs>
        <w:rPr>
          <w:szCs w:val="24"/>
        </w:rPr>
      </w:pPr>
    </w:p>
    <w:sectPr w:rsidR="00543616" w:rsidRPr="002B2759"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377FD" w14:textId="77777777" w:rsidR="00FD5777" w:rsidRDefault="00FD5777">
      <w:pPr>
        <w:rPr>
          <w:kern w:val="2"/>
          <w:sz w:val="22"/>
          <w:szCs w:val="22"/>
          <w:lang w:val="en-US"/>
        </w:rPr>
      </w:pPr>
      <w:r>
        <w:rPr>
          <w:kern w:val="2"/>
          <w:sz w:val="22"/>
          <w:szCs w:val="22"/>
          <w:lang w:val="en-US"/>
        </w:rPr>
        <w:separator/>
      </w:r>
    </w:p>
  </w:endnote>
  <w:endnote w:type="continuationSeparator" w:id="0">
    <w:p w14:paraId="6BA240E9" w14:textId="77777777" w:rsidR="00FD5777" w:rsidRDefault="00FD5777">
      <w:pPr>
        <w:rPr>
          <w:kern w:val="2"/>
          <w:sz w:val="22"/>
          <w:szCs w:val="22"/>
          <w:lang w:val="en-US"/>
        </w:rPr>
      </w:pPr>
      <w:r>
        <w:rPr>
          <w:kern w:val="2"/>
          <w:sz w:val="22"/>
          <w:szCs w:val="22"/>
          <w:lang w:val="en-US"/>
        </w:rPr>
        <w:continuationSeparator/>
      </w:r>
    </w:p>
  </w:endnote>
  <w:endnote w:type="continuationNotice" w:id="1">
    <w:p w14:paraId="23549FD3" w14:textId="77777777" w:rsidR="00FD5777" w:rsidRDefault="00FD5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FD5777" w:rsidRDefault="00FD577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FD5777" w:rsidRDefault="00FD577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FD5777" w:rsidRDefault="00FD577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A5097" w14:textId="77777777" w:rsidR="00FD5777" w:rsidRDefault="00FD5777">
      <w:pPr>
        <w:rPr>
          <w:kern w:val="2"/>
          <w:sz w:val="22"/>
          <w:szCs w:val="22"/>
          <w:lang w:val="en-US"/>
        </w:rPr>
      </w:pPr>
      <w:r>
        <w:rPr>
          <w:kern w:val="2"/>
          <w:sz w:val="22"/>
          <w:szCs w:val="22"/>
          <w:lang w:val="en-US"/>
        </w:rPr>
        <w:separator/>
      </w:r>
    </w:p>
  </w:footnote>
  <w:footnote w:type="continuationSeparator" w:id="0">
    <w:p w14:paraId="7AEB6648" w14:textId="77777777" w:rsidR="00FD5777" w:rsidRDefault="00FD5777">
      <w:pPr>
        <w:rPr>
          <w:kern w:val="2"/>
          <w:sz w:val="22"/>
          <w:szCs w:val="22"/>
          <w:lang w:val="en-US"/>
        </w:rPr>
      </w:pPr>
      <w:r>
        <w:rPr>
          <w:kern w:val="2"/>
          <w:sz w:val="22"/>
          <w:szCs w:val="22"/>
          <w:lang w:val="en-US"/>
        </w:rPr>
        <w:continuationSeparator/>
      </w:r>
    </w:p>
  </w:footnote>
  <w:footnote w:type="continuationNotice" w:id="1">
    <w:p w14:paraId="617497D3" w14:textId="77777777" w:rsidR="00FD5777" w:rsidRDefault="00FD5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FD5777" w:rsidRDefault="00FD5777">
    <w:pPr>
      <w:tabs>
        <w:tab w:val="center" w:pos="4680"/>
        <w:tab w:val="right" w:pos="9360"/>
      </w:tabs>
      <w:spacing w:after="160" w:line="259" w:lineRule="auto"/>
      <w:rPr>
        <w:kern w:val="2"/>
        <w:sz w:val="22"/>
        <w:szCs w:val="22"/>
        <w:lang w:val="en-US"/>
      </w:rPr>
    </w:pPr>
  </w:p>
  <w:p w14:paraId="76113438" w14:textId="77777777" w:rsidR="00FD5777" w:rsidRDefault="00FD57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74AD8F11" w:rsidR="00FD5777" w:rsidRPr="00A10867" w:rsidRDefault="00FD5777" w:rsidP="00A10867">
    <w:pPr>
      <w:tabs>
        <w:tab w:val="center" w:pos="4819"/>
        <w:tab w:val="right" w:pos="9638"/>
      </w:tabs>
      <w:jc w:val="center"/>
    </w:pPr>
    <w:r>
      <w:fldChar w:fldCharType="begin"/>
    </w:r>
    <w:r>
      <w:instrText>PAGE   \* MERGEFORMAT</w:instrText>
    </w:r>
    <w:r>
      <w:fldChar w:fldCharType="separate"/>
    </w:r>
    <w:r w:rsidR="004C3ECE">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FD5777" w:rsidRDefault="00FD577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A5"/>
    <w:rsid w:val="000145BA"/>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24B8"/>
    <w:rsid w:val="000A6A64"/>
    <w:rsid w:val="000B01CD"/>
    <w:rsid w:val="000B6C75"/>
    <w:rsid w:val="000C331F"/>
    <w:rsid w:val="000C68AB"/>
    <w:rsid w:val="000D0714"/>
    <w:rsid w:val="000D2E67"/>
    <w:rsid w:val="000D7FFB"/>
    <w:rsid w:val="000E50D2"/>
    <w:rsid w:val="000E6F42"/>
    <w:rsid w:val="00103334"/>
    <w:rsid w:val="00112B5F"/>
    <w:rsid w:val="00112C66"/>
    <w:rsid w:val="00113E8A"/>
    <w:rsid w:val="00124401"/>
    <w:rsid w:val="00131329"/>
    <w:rsid w:val="00135323"/>
    <w:rsid w:val="00137F1D"/>
    <w:rsid w:val="00140208"/>
    <w:rsid w:val="00152500"/>
    <w:rsid w:val="0016449D"/>
    <w:rsid w:val="0017204D"/>
    <w:rsid w:val="001744F7"/>
    <w:rsid w:val="001818F5"/>
    <w:rsid w:val="00182935"/>
    <w:rsid w:val="0019041D"/>
    <w:rsid w:val="001930C8"/>
    <w:rsid w:val="00196364"/>
    <w:rsid w:val="001A51C6"/>
    <w:rsid w:val="001A6D1A"/>
    <w:rsid w:val="001B40F3"/>
    <w:rsid w:val="001B75C3"/>
    <w:rsid w:val="001C391F"/>
    <w:rsid w:val="002020FD"/>
    <w:rsid w:val="00203726"/>
    <w:rsid w:val="00205CF1"/>
    <w:rsid w:val="00212D4D"/>
    <w:rsid w:val="00213933"/>
    <w:rsid w:val="00221FF2"/>
    <w:rsid w:val="00224C6A"/>
    <w:rsid w:val="00227E09"/>
    <w:rsid w:val="002671AD"/>
    <w:rsid w:val="002757F9"/>
    <w:rsid w:val="002764DF"/>
    <w:rsid w:val="00277B20"/>
    <w:rsid w:val="0028384C"/>
    <w:rsid w:val="00285BB1"/>
    <w:rsid w:val="0029641E"/>
    <w:rsid w:val="00296FE5"/>
    <w:rsid w:val="002A2ED9"/>
    <w:rsid w:val="002A34CD"/>
    <w:rsid w:val="002B2759"/>
    <w:rsid w:val="002B6F6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837B4"/>
    <w:rsid w:val="00390179"/>
    <w:rsid w:val="00392D94"/>
    <w:rsid w:val="0039326C"/>
    <w:rsid w:val="003949CD"/>
    <w:rsid w:val="003A7061"/>
    <w:rsid w:val="003B50E0"/>
    <w:rsid w:val="003B538E"/>
    <w:rsid w:val="003C19E1"/>
    <w:rsid w:val="003D655D"/>
    <w:rsid w:val="00400682"/>
    <w:rsid w:val="00402949"/>
    <w:rsid w:val="004211FE"/>
    <w:rsid w:val="0044009C"/>
    <w:rsid w:val="00447C0F"/>
    <w:rsid w:val="00451E81"/>
    <w:rsid w:val="00452B58"/>
    <w:rsid w:val="0045409A"/>
    <w:rsid w:val="00461236"/>
    <w:rsid w:val="00463389"/>
    <w:rsid w:val="00463FD4"/>
    <w:rsid w:val="0046604F"/>
    <w:rsid w:val="00473D94"/>
    <w:rsid w:val="00493BE0"/>
    <w:rsid w:val="00495519"/>
    <w:rsid w:val="004B1550"/>
    <w:rsid w:val="004B4805"/>
    <w:rsid w:val="004B5B5E"/>
    <w:rsid w:val="004B683E"/>
    <w:rsid w:val="004B7388"/>
    <w:rsid w:val="004B7C6C"/>
    <w:rsid w:val="004C2263"/>
    <w:rsid w:val="004C3ECE"/>
    <w:rsid w:val="004D27F0"/>
    <w:rsid w:val="004D7D24"/>
    <w:rsid w:val="004E2841"/>
    <w:rsid w:val="004E58E3"/>
    <w:rsid w:val="004F7696"/>
    <w:rsid w:val="005318D4"/>
    <w:rsid w:val="005322A9"/>
    <w:rsid w:val="00532808"/>
    <w:rsid w:val="00543616"/>
    <w:rsid w:val="00544284"/>
    <w:rsid w:val="005615C8"/>
    <w:rsid w:val="005706D0"/>
    <w:rsid w:val="005725EE"/>
    <w:rsid w:val="00594BBF"/>
    <w:rsid w:val="005A0B62"/>
    <w:rsid w:val="005A5832"/>
    <w:rsid w:val="005A6E21"/>
    <w:rsid w:val="005B5028"/>
    <w:rsid w:val="005B5FF3"/>
    <w:rsid w:val="005C6292"/>
    <w:rsid w:val="005D027A"/>
    <w:rsid w:val="005D13E4"/>
    <w:rsid w:val="005E193C"/>
    <w:rsid w:val="005F5B23"/>
    <w:rsid w:val="00600FD9"/>
    <w:rsid w:val="006061A8"/>
    <w:rsid w:val="00615CD3"/>
    <w:rsid w:val="00616EC2"/>
    <w:rsid w:val="00621161"/>
    <w:rsid w:val="006255BB"/>
    <w:rsid w:val="00635911"/>
    <w:rsid w:val="00637EA7"/>
    <w:rsid w:val="006429F7"/>
    <w:rsid w:val="00642F80"/>
    <w:rsid w:val="006460DA"/>
    <w:rsid w:val="00647D09"/>
    <w:rsid w:val="0066096E"/>
    <w:rsid w:val="0067634A"/>
    <w:rsid w:val="006842F9"/>
    <w:rsid w:val="006937F0"/>
    <w:rsid w:val="00694C05"/>
    <w:rsid w:val="006A139D"/>
    <w:rsid w:val="006A7940"/>
    <w:rsid w:val="006B1941"/>
    <w:rsid w:val="006B487B"/>
    <w:rsid w:val="006C3515"/>
    <w:rsid w:val="006C6CE0"/>
    <w:rsid w:val="006C75A2"/>
    <w:rsid w:val="006F0774"/>
    <w:rsid w:val="006F6423"/>
    <w:rsid w:val="007057A6"/>
    <w:rsid w:val="00711A05"/>
    <w:rsid w:val="007233B4"/>
    <w:rsid w:val="00726D33"/>
    <w:rsid w:val="00731674"/>
    <w:rsid w:val="00732605"/>
    <w:rsid w:val="00740F57"/>
    <w:rsid w:val="00750E3C"/>
    <w:rsid w:val="00754162"/>
    <w:rsid w:val="007568A4"/>
    <w:rsid w:val="007640D6"/>
    <w:rsid w:val="007651EB"/>
    <w:rsid w:val="00766024"/>
    <w:rsid w:val="007705ED"/>
    <w:rsid w:val="007773D4"/>
    <w:rsid w:val="007827CC"/>
    <w:rsid w:val="00785062"/>
    <w:rsid w:val="00797AAD"/>
    <w:rsid w:val="007A5997"/>
    <w:rsid w:val="007A6464"/>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44417"/>
    <w:rsid w:val="008529D3"/>
    <w:rsid w:val="00857904"/>
    <w:rsid w:val="008608FF"/>
    <w:rsid w:val="008613DF"/>
    <w:rsid w:val="008642CF"/>
    <w:rsid w:val="008759D0"/>
    <w:rsid w:val="00877637"/>
    <w:rsid w:val="00892571"/>
    <w:rsid w:val="008A1861"/>
    <w:rsid w:val="008A5D6C"/>
    <w:rsid w:val="008A7CCE"/>
    <w:rsid w:val="008B3918"/>
    <w:rsid w:val="008C23F1"/>
    <w:rsid w:val="008D19E4"/>
    <w:rsid w:val="008D324F"/>
    <w:rsid w:val="008E049F"/>
    <w:rsid w:val="008E7BB3"/>
    <w:rsid w:val="008F604B"/>
    <w:rsid w:val="008F720C"/>
    <w:rsid w:val="008F7493"/>
    <w:rsid w:val="00905ACA"/>
    <w:rsid w:val="00906598"/>
    <w:rsid w:val="00906A3A"/>
    <w:rsid w:val="009248FF"/>
    <w:rsid w:val="00924E55"/>
    <w:rsid w:val="00934B32"/>
    <w:rsid w:val="00935209"/>
    <w:rsid w:val="00935E87"/>
    <w:rsid w:val="00936801"/>
    <w:rsid w:val="009444CD"/>
    <w:rsid w:val="0094696A"/>
    <w:rsid w:val="00962DF9"/>
    <w:rsid w:val="009646B1"/>
    <w:rsid w:val="00972165"/>
    <w:rsid w:val="00981581"/>
    <w:rsid w:val="00990445"/>
    <w:rsid w:val="00996E42"/>
    <w:rsid w:val="009A2C59"/>
    <w:rsid w:val="009A4C75"/>
    <w:rsid w:val="009A6068"/>
    <w:rsid w:val="009B120A"/>
    <w:rsid w:val="009B45A6"/>
    <w:rsid w:val="009C0532"/>
    <w:rsid w:val="009C132C"/>
    <w:rsid w:val="009C31D9"/>
    <w:rsid w:val="009C3899"/>
    <w:rsid w:val="009C39E5"/>
    <w:rsid w:val="009C60CE"/>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114D0"/>
    <w:rsid w:val="00A26E6B"/>
    <w:rsid w:val="00A3176D"/>
    <w:rsid w:val="00A34E50"/>
    <w:rsid w:val="00A35000"/>
    <w:rsid w:val="00A37E45"/>
    <w:rsid w:val="00A50B0F"/>
    <w:rsid w:val="00A62C84"/>
    <w:rsid w:val="00A63894"/>
    <w:rsid w:val="00A74D18"/>
    <w:rsid w:val="00A81685"/>
    <w:rsid w:val="00A8328C"/>
    <w:rsid w:val="00A84861"/>
    <w:rsid w:val="00A84D3D"/>
    <w:rsid w:val="00A85E22"/>
    <w:rsid w:val="00A902DE"/>
    <w:rsid w:val="00A9319E"/>
    <w:rsid w:val="00AA1CC5"/>
    <w:rsid w:val="00AA6E7E"/>
    <w:rsid w:val="00AB242D"/>
    <w:rsid w:val="00AC1FC1"/>
    <w:rsid w:val="00AC3FAC"/>
    <w:rsid w:val="00AD1A59"/>
    <w:rsid w:val="00AD2D5E"/>
    <w:rsid w:val="00AD385D"/>
    <w:rsid w:val="00AD76F7"/>
    <w:rsid w:val="00AE48AB"/>
    <w:rsid w:val="00B02ADF"/>
    <w:rsid w:val="00B07C32"/>
    <w:rsid w:val="00B179CE"/>
    <w:rsid w:val="00B20CFC"/>
    <w:rsid w:val="00B22860"/>
    <w:rsid w:val="00B24764"/>
    <w:rsid w:val="00B32FD7"/>
    <w:rsid w:val="00B61513"/>
    <w:rsid w:val="00B65915"/>
    <w:rsid w:val="00B75FA0"/>
    <w:rsid w:val="00B80279"/>
    <w:rsid w:val="00B8529A"/>
    <w:rsid w:val="00B87F6D"/>
    <w:rsid w:val="00B87F84"/>
    <w:rsid w:val="00B97E49"/>
    <w:rsid w:val="00BA773A"/>
    <w:rsid w:val="00BB0E5D"/>
    <w:rsid w:val="00BB2097"/>
    <w:rsid w:val="00BB6A2D"/>
    <w:rsid w:val="00BB7145"/>
    <w:rsid w:val="00BC0208"/>
    <w:rsid w:val="00BC370A"/>
    <w:rsid w:val="00BD1F17"/>
    <w:rsid w:val="00BD5249"/>
    <w:rsid w:val="00BD5D08"/>
    <w:rsid w:val="00BD644F"/>
    <w:rsid w:val="00BE2C3E"/>
    <w:rsid w:val="00C00B63"/>
    <w:rsid w:val="00C01425"/>
    <w:rsid w:val="00C24977"/>
    <w:rsid w:val="00C35814"/>
    <w:rsid w:val="00C35A05"/>
    <w:rsid w:val="00C4194F"/>
    <w:rsid w:val="00C43F19"/>
    <w:rsid w:val="00C4777D"/>
    <w:rsid w:val="00C55507"/>
    <w:rsid w:val="00C566C7"/>
    <w:rsid w:val="00C70A47"/>
    <w:rsid w:val="00C726CD"/>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278C6"/>
    <w:rsid w:val="00D31DE7"/>
    <w:rsid w:val="00D32AA9"/>
    <w:rsid w:val="00D410D0"/>
    <w:rsid w:val="00D53234"/>
    <w:rsid w:val="00D63EB8"/>
    <w:rsid w:val="00D65B21"/>
    <w:rsid w:val="00D66C1F"/>
    <w:rsid w:val="00D73341"/>
    <w:rsid w:val="00D7395A"/>
    <w:rsid w:val="00D75C77"/>
    <w:rsid w:val="00D875FC"/>
    <w:rsid w:val="00DA09BB"/>
    <w:rsid w:val="00DA310B"/>
    <w:rsid w:val="00DA50B8"/>
    <w:rsid w:val="00DA5322"/>
    <w:rsid w:val="00DA6776"/>
    <w:rsid w:val="00DA7AC2"/>
    <w:rsid w:val="00DA7C91"/>
    <w:rsid w:val="00DB33D9"/>
    <w:rsid w:val="00DB4357"/>
    <w:rsid w:val="00DC3890"/>
    <w:rsid w:val="00DC46BF"/>
    <w:rsid w:val="00DC4F5A"/>
    <w:rsid w:val="00DD17AE"/>
    <w:rsid w:val="00DE4134"/>
    <w:rsid w:val="00DE4F25"/>
    <w:rsid w:val="00DE5219"/>
    <w:rsid w:val="00DE76D4"/>
    <w:rsid w:val="00DF0E77"/>
    <w:rsid w:val="00DF524D"/>
    <w:rsid w:val="00E00950"/>
    <w:rsid w:val="00E0242C"/>
    <w:rsid w:val="00E14831"/>
    <w:rsid w:val="00E16F69"/>
    <w:rsid w:val="00E215BB"/>
    <w:rsid w:val="00E31DD0"/>
    <w:rsid w:val="00E34C3B"/>
    <w:rsid w:val="00E41D76"/>
    <w:rsid w:val="00E447E5"/>
    <w:rsid w:val="00E554CD"/>
    <w:rsid w:val="00E744B7"/>
    <w:rsid w:val="00E74A16"/>
    <w:rsid w:val="00E74F2D"/>
    <w:rsid w:val="00E820D0"/>
    <w:rsid w:val="00E8473C"/>
    <w:rsid w:val="00E85F56"/>
    <w:rsid w:val="00E86DF9"/>
    <w:rsid w:val="00E8791B"/>
    <w:rsid w:val="00E954A0"/>
    <w:rsid w:val="00EA69D9"/>
    <w:rsid w:val="00EB1BF6"/>
    <w:rsid w:val="00EB1D0D"/>
    <w:rsid w:val="00EB46E1"/>
    <w:rsid w:val="00EB5D59"/>
    <w:rsid w:val="00EB6870"/>
    <w:rsid w:val="00EB6DB7"/>
    <w:rsid w:val="00EC49C9"/>
    <w:rsid w:val="00ED343F"/>
    <w:rsid w:val="00ED45FF"/>
    <w:rsid w:val="00EE1D84"/>
    <w:rsid w:val="00EF0393"/>
    <w:rsid w:val="00EF04C8"/>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65E94"/>
    <w:rsid w:val="00F70274"/>
    <w:rsid w:val="00F7705D"/>
    <w:rsid w:val="00F857E5"/>
    <w:rsid w:val="00F9058D"/>
    <w:rsid w:val="00F971A3"/>
    <w:rsid w:val="00FA0ABD"/>
    <w:rsid w:val="00FB0947"/>
    <w:rsid w:val="00FC49B2"/>
    <w:rsid w:val="00FC7C56"/>
    <w:rsid w:val="00FC7C97"/>
    <w:rsid w:val="00FD577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F2DFC-6969-445C-BBBB-65906295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35</Pages>
  <Words>16178</Words>
  <Characters>92221</Characters>
  <Application>Microsoft Office Word</Application>
  <DocSecurity>0</DocSecurity>
  <Lines>768</Lines>
  <Paragraphs>216</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vector>
  </TitlesOfParts>
  <Company>VPT</Company>
  <LinksUpToDate>false</LinksUpToDate>
  <CharactersWithSpaces>108183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161</cp:revision>
  <dcterms:created xsi:type="dcterms:W3CDTF">2025-07-09T10:59:00Z</dcterms:created>
  <dcterms:modified xsi:type="dcterms:W3CDTF">2025-07-31T08:14:00Z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