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30B1" w14:textId="03F4CC5D" w:rsidR="00BD3E03" w:rsidRDefault="00BD3E03" w:rsidP="00BD3E03">
      <w:pPr>
        <w:jc w:val="both"/>
      </w:pPr>
      <w:r>
        <w:t>Tiekėjams                                                                                                                           2025-08-07</w:t>
      </w:r>
    </w:p>
    <w:p w14:paraId="6B96F15B" w14:textId="77777777" w:rsidR="00BD3E03" w:rsidRDefault="00BD3E03" w:rsidP="003716B4">
      <w:pPr>
        <w:ind w:firstLine="709"/>
        <w:jc w:val="both"/>
      </w:pPr>
    </w:p>
    <w:p w14:paraId="4B745F28" w14:textId="4A735A79" w:rsidR="00BD3E03" w:rsidRDefault="00BD3E03" w:rsidP="00BD3E03">
      <w:pPr>
        <w:jc w:val="both"/>
        <w:rPr>
          <w:b/>
          <w:color w:val="333333"/>
          <w:shd w:val="clear" w:color="auto" w:fill="FFFFFF"/>
        </w:rPr>
      </w:pPr>
      <w:r w:rsidRPr="00D90C1D">
        <w:rPr>
          <w:b/>
        </w:rPr>
        <w:t xml:space="preserve">DĖL </w:t>
      </w:r>
      <w:r w:rsidRPr="00D90C1D">
        <w:rPr>
          <w:b/>
          <w:color w:val="333333"/>
          <w:shd w:val="clear" w:color="auto" w:fill="FFFFFF"/>
        </w:rPr>
        <w:t>ATSAKYM</w:t>
      </w:r>
      <w:r>
        <w:rPr>
          <w:b/>
          <w:color w:val="333333"/>
          <w:shd w:val="clear" w:color="auto" w:fill="FFFFFF"/>
        </w:rPr>
        <w:t>Ų</w:t>
      </w:r>
      <w:r w:rsidRPr="00D90C1D">
        <w:rPr>
          <w:b/>
          <w:color w:val="333333"/>
          <w:shd w:val="clear" w:color="auto" w:fill="FFFFFF"/>
        </w:rPr>
        <w:t xml:space="preserve"> Į </w:t>
      </w:r>
      <w:r>
        <w:rPr>
          <w:b/>
          <w:color w:val="333333"/>
          <w:shd w:val="clear" w:color="auto" w:fill="FFFFFF"/>
        </w:rPr>
        <w:t xml:space="preserve">TIEKĖJŲ PATEIKTUS </w:t>
      </w:r>
      <w:r w:rsidRPr="00D90C1D">
        <w:rPr>
          <w:b/>
          <w:color w:val="333333"/>
          <w:shd w:val="clear" w:color="auto" w:fill="FFFFFF"/>
        </w:rPr>
        <w:t>KLAUSIM</w:t>
      </w:r>
      <w:r>
        <w:rPr>
          <w:b/>
          <w:color w:val="333333"/>
          <w:shd w:val="clear" w:color="auto" w:fill="FFFFFF"/>
        </w:rPr>
        <w:t>US</w:t>
      </w:r>
    </w:p>
    <w:p w14:paraId="507076C6" w14:textId="77777777" w:rsidR="00BD3E03" w:rsidRDefault="00BD3E03" w:rsidP="003716B4">
      <w:pPr>
        <w:ind w:firstLine="709"/>
        <w:jc w:val="both"/>
      </w:pPr>
    </w:p>
    <w:p w14:paraId="489D1B30" w14:textId="7DACDC93" w:rsidR="003716B4" w:rsidRPr="00D90C1D" w:rsidRDefault="00005F6F" w:rsidP="003716B4">
      <w:pPr>
        <w:ind w:firstLine="709"/>
        <w:jc w:val="both"/>
      </w:pPr>
      <w:r w:rsidRPr="00D90C1D">
        <w:t xml:space="preserve">Viešojo pirkimo komisija </w:t>
      </w:r>
      <w:r w:rsidR="003716B4" w:rsidRPr="00D90C1D">
        <w:t>teikia atsakym</w:t>
      </w:r>
      <w:r w:rsidR="00821E9E">
        <w:t>us</w:t>
      </w:r>
      <w:r w:rsidR="003716B4" w:rsidRPr="00D90C1D">
        <w:t xml:space="preserve"> į </w:t>
      </w:r>
      <w:r w:rsidR="00944895" w:rsidRPr="00D90C1D">
        <w:t>gaut</w:t>
      </w:r>
      <w:r w:rsidR="00821E9E">
        <w:t>us</w:t>
      </w:r>
      <w:r w:rsidR="00944895" w:rsidRPr="00D90C1D">
        <w:t xml:space="preserve"> </w:t>
      </w:r>
      <w:r w:rsidR="003716B4" w:rsidRPr="00D90C1D">
        <w:t>tiekėj</w:t>
      </w:r>
      <w:r w:rsidR="00821E9E">
        <w:t>ų</w:t>
      </w:r>
      <w:r w:rsidR="003716B4" w:rsidRPr="00D90C1D">
        <w:t xml:space="preserve"> klausim</w:t>
      </w:r>
      <w:r w:rsidR="00821E9E">
        <w:t>us</w:t>
      </w:r>
      <w:r w:rsidR="003716B4" w:rsidRPr="00D90C1D">
        <w:t>:</w:t>
      </w:r>
    </w:p>
    <w:p w14:paraId="09C06467" w14:textId="77777777" w:rsidR="003716B4" w:rsidRDefault="003716B4" w:rsidP="003716B4"/>
    <w:tbl>
      <w:tblPr>
        <w:tblStyle w:val="Lentelstinklelis"/>
        <w:tblW w:w="10065" w:type="dxa"/>
        <w:tblInd w:w="-147" w:type="dxa"/>
        <w:tblLook w:val="04A0" w:firstRow="1" w:lastRow="0" w:firstColumn="1" w:lastColumn="0" w:noHBand="0" w:noVBand="1"/>
      </w:tblPr>
      <w:tblGrid>
        <w:gridCol w:w="704"/>
        <w:gridCol w:w="4258"/>
        <w:gridCol w:w="5103"/>
      </w:tblGrid>
      <w:tr w:rsidR="00BD3E03" w14:paraId="2EF21F59" w14:textId="77777777" w:rsidTr="009B6C86">
        <w:tc>
          <w:tcPr>
            <w:tcW w:w="704" w:type="dxa"/>
          </w:tcPr>
          <w:p w14:paraId="0CC13D18" w14:textId="77777777" w:rsidR="00BD3E03" w:rsidRDefault="00BD3E03" w:rsidP="009B6C86">
            <w:pPr>
              <w:ind w:left="-108" w:firstLine="108"/>
              <w:jc w:val="both"/>
            </w:pPr>
            <w:r>
              <w:t>Eil.</w:t>
            </w:r>
          </w:p>
          <w:p w14:paraId="6C5184A1" w14:textId="77777777" w:rsidR="00BD3E03" w:rsidRDefault="00BD3E03" w:rsidP="009B6C86">
            <w:pPr>
              <w:ind w:left="-108" w:firstLine="108"/>
              <w:jc w:val="both"/>
            </w:pPr>
            <w:r>
              <w:t>Nr.</w:t>
            </w:r>
          </w:p>
        </w:tc>
        <w:tc>
          <w:tcPr>
            <w:tcW w:w="4258" w:type="dxa"/>
          </w:tcPr>
          <w:p w14:paraId="0E59F633" w14:textId="77777777" w:rsidR="00BD3E03" w:rsidRDefault="00BD3E03" w:rsidP="009B6C86">
            <w:pPr>
              <w:ind w:left="-108" w:firstLine="108"/>
              <w:jc w:val="center"/>
            </w:pPr>
            <w:r>
              <w:t>Klausimas</w:t>
            </w:r>
          </w:p>
        </w:tc>
        <w:tc>
          <w:tcPr>
            <w:tcW w:w="5103" w:type="dxa"/>
          </w:tcPr>
          <w:p w14:paraId="2C46B09C" w14:textId="77777777" w:rsidR="00BD3E03" w:rsidRDefault="00BD3E03" w:rsidP="009B6C86">
            <w:pPr>
              <w:ind w:left="-108" w:firstLine="108"/>
              <w:jc w:val="center"/>
            </w:pPr>
            <w:r>
              <w:t>Atsakymas</w:t>
            </w:r>
          </w:p>
        </w:tc>
      </w:tr>
      <w:tr w:rsidR="00BD3E03" w:rsidRPr="00821E9E" w14:paraId="7B4C719B" w14:textId="77777777" w:rsidTr="009B6C86">
        <w:tc>
          <w:tcPr>
            <w:tcW w:w="704" w:type="dxa"/>
          </w:tcPr>
          <w:p w14:paraId="19A96889" w14:textId="77777777" w:rsidR="00BD3E03" w:rsidRDefault="00BD3E03" w:rsidP="009B6C86">
            <w:pPr>
              <w:ind w:left="-108" w:firstLine="108"/>
              <w:jc w:val="both"/>
            </w:pPr>
            <w:r>
              <w:t>1.</w:t>
            </w:r>
          </w:p>
          <w:p w14:paraId="131C0306" w14:textId="77777777" w:rsidR="00BD3E03" w:rsidRDefault="00BD3E03" w:rsidP="009B6C86">
            <w:pPr>
              <w:ind w:left="-108" w:firstLine="108"/>
              <w:jc w:val="both"/>
            </w:pPr>
          </w:p>
        </w:tc>
        <w:tc>
          <w:tcPr>
            <w:tcW w:w="4258" w:type="dxa"/>
          </w:tcPr>
          <w:p w14:paraId="34ACB9F3" w14:textId="77777777" w:rsidR="00BD3E03" w:rsidRPr="00BB43E4" w:rsidRDefault="00BD3E03" w:rsidP="009B6C86">
            <w:pPr>
              <w:spacing w:after="160" w:line="259" w:lineRule="auto"/>
            </w:pPr>
            <w:r>
              <w:t xml:space="preserve">Klausimas </w:t>
            </w:r>
            <w:r w:rsidRPr="00BC39C4">
              <w:t>dėl pėsčiųjų tvorelės</w:t>
            </w:r>
            <w:r>
              <w:t>. Pagal</w:t>
            </w:r>
            <w:r w:rsidRPr="00BC39C4">
              <w:t xml:space="preserve"> pateikt</w:t>
            </w:r>
            <w:r>
              <w:t xml:space="preserve">as technines specifikacijas </w:t>
            </w:r>
            <w:r w:rsidRPr="00BC39C4">
              <w:t>yra su surenkamomis jungtimis, didžiausias galimas surenkamų diametras</w:t>
            </w:r>
            <w:r>
              <w:t xml:space="preserve"> yra</w:t>
            </w:r>
            <w:r w:rsidRPr="00BC39C4">
              <w:t xml:space="preserve"> 60mm. </w:t>
            </w:r>
            <w:r>
              <w:t>Patikslinkite,</w:t>
            </w:r>
            <w:r w:rsidRPr="00BC39C4">
              <w:t xml:space="preserve"> ar</w:t>
            </w:r>
            <w:r>
              <w:t xml:space="preserve"> bus</w:t>
            </w:r>
            <w:r w:rsidRPr="00BC39C4">
              <w:t xml:space="preserve"> galima naudoti tvorelę su 60mm diam</w:t>
            </w:r>
            <w:r>
              <w:t>etro</w:t>
            </w:r>
            <w:r w:rsidRPr="00BC39C4">
              <w:t xml:space="preserve"> vamzdžiu ir jungtimis?</w:t>
            </w:r>
          </w:p>
        </w:tc>
        <w:tc>
          <w:tcPr>
            <w:tcW w:w="5103" w:type="dxa"/>
          </w:tcPr>
          <w:p w14:paraId="61665EAA" w14:textId="77777777" w:rsidR="00BD3E03" w:rsidRPr="00674FAA" w:rsidRDefault="00BD3E03" w:rsidP="009B6C86">
            <w:pPr>
              <w:pStyle w:val="prastasiniatinklio"/>
              <w:spacing w:after="0"/>
              <w:ind w:left="-108" w:firstLine="5"/>
              <w:jc w:val="both"/>
              <w:rPr>
                <w:rFonts w:ascii="Times New Roman" w:hAnsi="Times New Roman" w:cs="Times New Roman"/>
                <w:sz w:val="24"/>
                <w:szCs w:val="24"/>
                <w:lang w:eastAsia="en-US"/>
              </w:rPr>
            </w:pPr>
            <w:r w:rsidRPr="00674FAA">
              <w:rPr>
                <w:rFonts w:ascii="Times New Roman" w:hAnsi="Times New Roman" w:cs="Times New Roman"/>
                <w:sz w:val="24"/>
                <w:szCs w:val="24"/>
                <w:lang w:eastAsia="en-US"/>
              </w:rPr>
              <w:t>Tvorelei pateikti reikalavimai projekto TS 8.3 punkte:</w:t>
            </w:r>
          </w:p>
          <w:p w14:paraId="5AFEC806" w14:textId="05897A07" w:rsidR="00BD3E03" w:rsidRPr="00821E9E" w:rsidRDefault="00BD3E03" w:rsidP="00BD3E03">
            <w:pPr>
              <w:pStyle w:val="prastasiniatinklio"/>
              <w:ind w:left="-108" w:firstLine="5"/>
              <w:jc w:val="both"/>
              <w:rPr>
                <w:rFonts w:ascii="Times New Roman" w:hAnsi="Times New Roman" w:cs="Times New Roman"/>
                <w:sz w:val="24"/>
                <w:szCs w:val="24"/>
                <w:lang w:eastAsia="en-US"/>
              </w:rPr>
            </w:pPr>
            <w:r w:rsidRPr="00674FAA">
              <w:rPr>
                <w:rFonts w:ascii="Times New Roman" w:hAnsi="Times New Roman" w:cs="Times New Roman"/>
                <w:sz w:val="24"/>
                <w:szCs w:val="24"/>
                <w:lang w:eastAsia="en-US"/>
              </w:rPr>
              <w:t>Tvorelės statramsčiai ir horizontalūs elementai įrengiami iš 76 mm diametro (sienutės storis 2 mm) cinkuotų</w:t>
            </w:r>
            <w:r>
              <w:rPr>
                <w:rFonts w:ascii="Times New Roman" w:hAnsi="Times New Roman" w:cs="Times New Roman"/>
                <w:sz w:val="24"/>
                <w:szCs w:val="24"/>
                <w:lang w:eastAsia="en-US"/>
              </w:rPr>
              <w:t xml:space="preserve"> </w:t>
            </w:r>
            <w:r w:rsidRPr="00674FAA">
              <w:rPr>
                <w:rFonts w:ascii="Times New Roman" w:hAnsi="Times New Roman" w:cs="Times New Roman"/>
                <w:sz w:val="24"/>
                <w:szCs w:val="24"/>
                <w:lang w:eastAsia="en-US"/>
              </w:rPr>
              <w:t>vamzdžių. Tvorelės statramsčiai įbetonuojami 0,7 m gyliu į 0,3 m diametro betono C25/30 pamatą, atstumas tarp</w:t>
            </w:r>
            <w:r>
              <w:rPr>
                <w:rFonts w:ascii="Times New Roman" w:hAnsi="Times New Roman" w:cs="Times New Roman"/>
                <w:sz w:val="24"/>
                <w:szCs w:val="24"/>
                <w:lang w:eastAsia="en-US"/>
              </w:rPr>
              <w:t xml:space="preserve"> </w:t>
            </w:r>
            <w:r w:rsidRPr="00674FAA">
              <w:rPr>
                <w:rFonts w:ascii="Times New Roman" w:hAnsi="Times New Roman" w:cs="Times New Roman"/>
                <w:sz w:val="24"/>
                <w:szCs w:val="24"/>
                <w:lang w:eastAsia="en-US"/>
              </w:rPr>
              <w:t>statramsčių apie 2,0 m, vertikaliųjų elementų – apie 0,6 m, tvorelės aukštis 1,2 m. Pamatų betonas turi atitikti XF2 klasę</w:t>
            </w:r>
            <w:r>
              <w:rPr>
                <w:rFonts w:ascii="Times New Roman" w:hAnsi="Times New Roman" w:cs="Times New Roman"/>
                <w:sz w:val="24"/>
                <w:szCs w:val="24"/>
                <w:lang w:eastAsia="en-US"/>
              </w:rPr>
              <w:t xml:space="preserve"> </w:t>
            </w:r>
            <w:r w:rsidRPr="00674FAA">
              <w:rPr>
                <w:rFonts w:ascii="Times New Roman" w:hAnsi="Times New Roman" w:cs="Times New Roman"/>
                <w:sz w:val="24"/>
                <w:szCs w:val="24"/>
                <w:lang w:eastAsia="en-US"/>
              </w:rPr>
              <w:t>pagal aplinkos sąlygas, C25/30 stiprumo klasę ir F 50 šalčiui atsparumo klasę.</w:t>
            </w:r>
            <w:r>
              <w:rPr>
                <w:rFonts w:ascii="Times New Roman" w:hAnsi="Times New Roman" w:cs="Times New Roman"/>
                <w:sz w:val="24"/>
                <w:szCs w:val="24"/>
                <w:lang w:eastAsia="en-US"/>
              </w:rPr>
              <w:t xml:space="preserve"> </w:t>
            </w:r>
            <w:r w:rsidRPr="00674FAA">
              <w:rPr>
                <w:rFonts w:ascii="Times New Roman" w:hAnsi="Times New Roman" w:cs="Times New Roman"/>
                <w:sz w:val="24"/>
                <w:szCs w:val="24"/>
                <w:lang w:eastAsia="en-US"/>
              </w:rPr>
              <w:t>Tvorelės metaliniai elementai turi būti apcinkuojami karštu būdu pagal standarto LST EN ISO 1461 reikalavimus.</w:t>
            </w:r>
          </w:p>
        </w:tc>
      </w:tr>
      <w:tr w:rsidR="00BD3E03" w:rsidRPr="00011FC8" w14:paraId="519C0210" w14:textId="77777777" w:rsidTr="009B6C86">
        <w:tc>
          <w:tcPr>
            <w:tcW w:w="704" w:type="dxa"/>
          </w:tcPr>
          <w:p w14:paraId="3EAF48EF" w14:textId="77777777" w:rsidR="00BD3E03" w:rsidRDefault="00BD3E03" w:rsidP="009B6C86">
            <w:pPr>
              <w:ind w:left="-108" w:firstLine="108"/>
              <w:jc w:val="both"/>
            </w:pPr>
            <w:r>
              <w:t>2.</w:t>
            </w:r>
          </w:p>
        </w:tc>
        <w:tc>
          <w:tcPr>
            <w:tcW w:w="4258" w:type="dxa"/>
          </w:tcPr>
          <w:p w14:paraId="658DDBF4" w14:textId="77777777" w:rsidR="00BD3E03" w:rsidRDefault="00BD3E03" w:rsidP="009B6C86">
            <w:pPr>
              <w:spacing w:after="160" w:line="259" w:lineRule="auto"/>
            </w:pPr>
            <w:r>
              <w:t>Susisiekimo projekto dalyje Techninėse specifikacijose nurodyta remtis TRA ASFALTAS 08 ir ĮT ASFALTAS 08 normatyviniais dokumentais, tačiau jie jau yra negaliojantys. Prašome patikslinti, kuriais normatyviniais dokumentais remtis.</w:t>
            </w:r>
          </w:p>
        </w:tc>
        <w:tc>
          <w:tcPr>
            <w:tcW w:w="5103" w:type="dxa"/>
          </w:tcPr>
          <w:p w14:paraId="0E3C0566" w14:textId="77777777" w:rsidR="00BD3E03" w:rsidRPr="00BD3E03" w:rsidRDefault="00BD3E03" w:rsidP="009B6C86">
            <w:pPr>
              <w:pStyle w:val="Default"/>
              <w:ind w:left="-108" w:firstLine="108"/>
              <w:jc w:val="both"/>
              <w:rPr>
                <w:rFonts w:ascii="Times New Roman" w:hAnsi="Times New Roman" w:cs="Times New Roman"/>
                <w:bCs/>
              </w:rPr>
            </w:pPr>
            <w:r w:rsidRPr="00BD3E03">
              <w:rPr>
                <w:rFonts w:ascii="Times New Roman" w:hAnsi="Times New Roman" w:cs="Times New Roman"/>
                <w:bCs/>
              </w:rPr>
              <w:t>Taip, kaip nurodyta projekte.</w:t>
            </w:r>
          </w:p>
          <w:p w14:paraId="2FA7C0CB" w14:textId="77777777" w:rsidR="00BD3E03" w:rsidRPr="00BD3E03" w:rsidRDefault="00BD3E03" w:rsidP="009B6C86">
            <w:pPr>
              <w:pStyle w:val="Default"/>
              <w:ind w:left="-108" w:firstLine="108"/>
              <w:jc w:val="both"/>
              <w:rPr>
                <w:rFonts w:ascii="Times New Roman" w:hAnsi="Times New Roman" w:cs="Times New Roman"/>
                <w:bCs/>
                <w:color w:val="auto"/>
              </w:rPr>
            </w:pPr>
          </w:p>
        </w:tc>
      </w:tr>
      <w:tr w:rsidR="00BD3E03" w:rsidRPr="00821E9E" w14:paraId="1617E025" w14:textId="77777777" w:rsidTr="009B6C86">
        <w:tc>
          <w:tcPr>
            <w:tcW w:w="704" w:type="dxa"/>
          </w:tcPr>
          <w:p w14:paraId="6908033D" w14:textId="77777777" w:rsidR="00BD3E03" w:rsidRDefault="00BD3E03" w:rsidP="009B6C86">
            <w:pPr>
              <w:ind w:left="-108" w:firstLine="108"/>
              <w:jc w:val="both"/>
            </w:pPr>
            <w:r>
              <w:t>3.</w:t>
            </w:r>
          </w:p>
        </w:tc>
        <w:tc>
          <w:tcPr>
            <w:tcW w:w="4258" w:type="dxa"/>
          </w:tcPr>
          <w:p w14:paraId="73713CC9" w14:textId="77777777" w:rsidR="00BD3E03" w:rsidRDefault="00BD3E03" w:rsidP="009B6C86">
            <w:pPr>
              <w:spacing w:after="160" w:line="259" w:lineRule="auto"/>
            </w:pPr>
            <w:r>
              <w:t xml:space="preserve">Prašome patikslinti, kokias atsijas </w:t>
            </w:r>
            <w:proofErr w:type="spellStart"/>
            <w:r>
              <w:t>fr</w:t>
            </w:r>
            <w:proofErr w:type="spellEnd"/>
            <w:r>
              <w:t xml:space="preserve">. 0/5 vertinti – dolomitines ar granitines? O galbūt tinka abi? </w:t>
            </w:r>
          </w:p>
        </w:tc>
        <w:tc>
          <w:tcPr>
            <w:tcW w:w="5103" w:type="dxa"/>
          </w:tcPr>
          <w:p w14:paraId="5A35CE00" w14:textId="77777777" w:rsidR="00BD3E03" w:rsidRPr="00674FAA" w:rsidRDefault="00BD3E03" w:rsidP="009B6C86">
            <w:pPr>
              <w:jc w:val="both"/>
            </w:pPr>
            <w:r w:rsidRPr="00674FAA">
              <w:t xml:space="preserve">Vertinti </w:t>
            </w:r>
            <w:proofErr w:type="spellStart"/>
            <w:r w:rsidRPr="00674FAA">
              <w:t>fr</w:t>
            </w:r>
            <w:proofErr w:type="spellEnd"/>
            <w:r w:rsidRPr="00674FAA">
              <w:t>. 0/5 granitines atsijas.</w:t>
            </w:r>
          </w:p>
          <w:p w14:paraId="5D2CADE4" w14:textId="77777777" w:rsidR="00BD3E03" w:rsidRPr="00821E9E" w:rsidRDefault="00BD3E03" w:rsidP="009B6C86">
            <w:pPr>
              <w:jc w:val="both"/>
            </w:pPr>
          </w:p>
        </w:tc>
      </w:tr>
      <w:tr w:rsidR="00BD3E03" w14:paraId="42A6603A" w14:textId="77777777" w:rsidTr="009B6C86">
        <w:tc>
          <w:tcPr>
            <w:tcW w:w="704" w:type="dxa"/>
          </w:tcPr>
          <w:p w14:paraId="2CFE9687" w14:textId="77777777" w:rsidR="00BD3E03" w:rsidRDefault="00BD3E03" w:rsidP="009B6C86">
            <w:pPr>
              <w:ind w:left="-108" w:firstLine="108"/>
              <w:jc w:val="both"/>
            </w:pPr>
            <w:r>
              <w:t>4.</w:t>
            </w:r>
          </w:p>
        </w:tc>
        <w:tc>
          <w:tcPr>
            <w:tcW w:w="4258" w:type="dxa"/>
          </w:tcPr>
          <w:p w14:paraId="3DE17D87" w14:textId="77777777" w:rsidR="00BD3E03" w:rsidRPr="00F74546" w:rsidRDefault="00BD3E03" w:rsidP="009B6C86">
            <w:pPr>
              <w:spacing w:after="160" w:line="259" w:lineRule="auto"/>
            </w:pPr>
            <w:r>
              <w:t>Prašome patikslinti, kokią medžiagą ir frakciją vertinti užpylimui į trinkelių tarpus tarp siūlių.</w:t>
            </w:r>
          </w:p>
        </w:tc>
        <w:tc>
          <w:tcPr>
            <w:tcW w:w="5103" w:type="dxa"/>
          </w:tcPr>
          <w:p w14:paraId="0E997EA2" w14:textId="77777777" w:rsidR="00BD3E03" w:rsidRPr="00674FAA" w:rsidRDefault="00BD3E03" w:rsidP="009B6C86">
            <w:pPr>
              <w:jc w:val="both"/>
            </w:pPr>
            <w:r w:rsidRPr="00674FAA">
              <w:t xml:space="preserve">Trinkelių tarpų užpylimui vertinti granito atsijas </w:t>
            </w:r>
            <w:proofErr w:type="spellStart"/>
            <w:r w:rsidRPr="00674FAA">
              <w:t>fr</w:t>
            </w:r>
            <w:proofErr w:type="spellEnd"/>
            <w:r w:rsidRPr="00674FAA">
              <w:t xml:space="preserve">. 0/2. </w:t>
            </w:r>
          </w:p>
          <w:p w14:paraId="319BD77B" w14:textId="77777777" w:rsidR="00BD3E03" w:rsidRDefault="00BD3E03" w:rsidP="009B6C86">
            <w:pPr>
              <w:jc w:val="both"/>
            </w:pPr>
          </w:p>
        </w:tc>
      </w:tr>
      <w:tr w:rsidR="00BD3E03" w14:paraId="7BFD002C" w14:textId="77777777" w:rsidTr="009B6C86">
        <w:tc>
          <w:tcPr>
            <w:tcW w:w="704" w:type="dxa"/>
          </w:tcPr>
          <w:p w14:paraId="03C6630C" w14:textId="77777777" w:rsidR="00BD3E03" w:rsidRDefault="00BD3E03" w:rsidP="009B6C86">
            <w:pPr>
              <w:ind w:left="-108" w:firstLine="108"/>
              <w:jc w:val="both"/>
            </w:pPr>
            <w:r>
              <w:t>5.</w:t>
            </w:r>
          </w:p>
        </w:tc>
        <w:tc>
          <w:tcPr>
            <w:tcW w:w="4258" w:type="dxa"/>
          </w:tcPr>
          <w:p w14:paraId="6CD26BE5" w14:textId="77777777" w:rsidR="00BD3E03" w:rsidRPr="00F15EF9" w:rsidRDefault="00BD3E03" w:rsidP="009B6C86">
            <w:pPr>
              <w:spacing w:after="160" w:line="259" w:lineRule="auto"/>
            </w:pPr>
            <w:r>
              <w:t>Prašome patikslinti, ar Rangovas turi įsivertinti archeologinių tyrinėjimų darbus ir jų išlaidas?</w:t>
            </w:r>
          </w:p>
        </w:tc>
        <w:tc>
          <w:tcPr>
            <w:tcW w:w="5103" w:type="dxa"/>
          </w:tcPr>
          <w:p w14:paraId="5F82144B" w14:textId="77777777" w:rsidR="00BD3E03" w:rsidRPr="00674FAA" w:rsidRDefault="00BD3E03" w:rsidP="009B6C86">
            <w:pPr>
              <w:jc w:val="both"/>
            </w:pPr>
            <w:r w:rsidRPr="00674FAA">
              <w:t>Neturi įsivertinti.</w:t>
            </w:r>
          </w:p>
          <w:p w14:paraId="1C5174DD" w14:textId="77777777" w:rsidR="00BD3E03" w:rsidRDefault="00BD3E03" w:rsidP="009B6C86">
            <w:pPr>
              <w:jc w:val="both"/>
            </w:pPr>
          </w:p>
        </w:tc>
      </w:tr>
      <w:tr w:rsidR="00BD3E03" w14:paraId="4B6352BB" w14:textId="77777777" w:rsidTr="009B6C86">
        <w:tc>
          <w:tcPr>
            <w:tcW w:w="704" w:type="dxa"/>
          </w:tcPr>
          <w:p w14:paraId="33FC9989" w14:textId="77777777" w:rsidR="00BD3E03" w:rsidRDefault="00BD3E03" w:rsidP="009B6C86">
            <w:pPr>
              <w:ind w:left="-108" w:firstLine="108"/>
              <w:jc w:val="both"/>
            </w:pPr>
            <w:r>
              <w:t>6.</w:t>
            </w:r>
          </w:p>
        </w:tc>
        <w:tc>
          <w:tcPr>
            <w:tcW w:w="4258" w:type="dxa"/>
          </w:tcPr>
          <w:p w14:paraId="7C9AF8DA" w14:textId="77777777" w:rsidR="00BD3E03" w:rsidRPr="00F15EF9" w:rsidRDefault="00BD3E03" w:rsidP="009B6C86">
            <w:pPr>
              <w:spacing w:after="160" w:line="259" w:lineRule="auto"/>
            </w:pPr>
            <w:r>
              <w:t xml:space="preserve">Prašome patikslinti, ar tikrai reikalingos pateiktame EXCEL DKŽ pozicijų 10.1, 10.2, 10.3, 10.4 įsivertinimas, kadangi 8.7, 8.8 pozicijose turime geltonų betoninių trinkelių įrengimą, kurios jau turi neregių įspėjimo ir vedimo paviršius.  </w:t>
            </w:r>
          </w:p>
        </w:tc>
        <w:tc>
          <w:tcPr>
            <w:tcW w:w="5103" w:type="dxa"/>
          </w:tcPr>
          <w:p w14:paraId="6049CC76" w14:textId="77777777" w:rsidR="00BD3E03" w:rsidRPr="00674FAA" w:rsidRDefault="00BD3E03" w:rsidP="009B6C86">
            <w:pPr>
              <w:jc w:val="both"/>
            </w:pPr>
            <w:r w:rsidRPr="00674FAA">
              <w:t>Vertinti taip</w:t>
            </w:r>
            <w:r>
              <w:t>,</w:t>
            </w:r>
            <w:r w:rsidRPr="00674FAA">
              <w:t xml:space="preserve"> kaip nurodyta pateiktame DKŽ.</w:t>
            </w:r>
          </w:p>
          <w:p w14:paraId="0A35C215" w14:textId="77777777" w:rsidR="00BD3E03" w:rsidRDefault="00BD3E03" w:rsidP="009B6C86">
            <w:pPr>
              <w:jc w:val="both"/>
            </w:pPr>
          </w:p>
        </w:tc>
      </w:tr>
    </w:tbl>
    <w:p w14:paraId="5187AED5" w14:textId="77777777" w:rsidR="00821E9E" w:rsidRDefault="00821E9E" w:rsidP="003716B4"/>
    <w:p w14:paraId="64F0ECFC" w14:textId="783466C6" w:rsidR="003716B4" w:rsidRPr="00D90C1D" w:rsidRDefault="003716B4" w:rsidP="003716B4">
      <w:r w:rsidRPr="00D90C1D">
        <w:t>Viešojo pirkimo komisija</w:t>
      </w:r>
    </w:p>
    <w:sectPr w:rsidR="003716B4" w:rsidRPr="00D90C1D" w:rsidSect="00011FC8">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FE5B" w14:textId="77777777" w:rsidR="008709DC" w:rsidRDefault="008709DC" w:rsidP="008709DC">
      <w:r>
        <w:separator/>
      </w:r>
    </w:p>
  </w:endnote>
  <w:endnote w:type="continuationSeparator" w:id="0">
    <w:p w14:paraId="586D660E" w14:textId="77777777" w:rsidR="008709DC" w:rsidRDefault="008709DC" w:rsidP="0087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7A1C" w14:textId="77777777" w:rsidR="008709DC" w:rsidRDefault="008709DC" w:rsidP="008709DC">
      <w:r>
        <w:separator/>
      </w:r>
    </w:p>
  </w:footnote>
  <w:footnote w:type="continuationSeparator" w:id="0">
    <w:p w14:paraId="7A582DA9" w14:textId="77777777" w:rsidR="008709DC" w:rsidRDefault="008709DC" w:rsidP="0087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98889"/>
      <w:docPartObj>
        <w:docPartGallery w:val="Page Numbers (Top of Page)"/>
        <w:docPartUnique/>
      </w:docPartObj>
    </w:sdtPr>
    <w:sdtEndPr/>
    <w:sdtContent>
      <w:p w14:paraId="74C2E9FF" w14:textId="77777777" w:rsidR="008709DC" w:rsidRDefault="008709DC">
        <w:pPr>
          <w:pStyle w:val="Antrats"/>
          <w:jc w:val="center"/>
        </w:pPr>
        <w:r>
          <w:fldChar w:fldCharType="begin"/>
        </w:r>
        <w:r>
          <w:instrText>PAGE   \* MERGEFORMAT</w:instrText>
        </w:r>
        <w:r>
          <w:fldChar w:fldCharType="separate"/>
        </w:r>
        <w:r>
          <w:t>2</w:t>
        </w:r>
        <w:r>
          <w:fldChar w:fldCharType="end"/>
        </w:r>
      </w:p>
    </w:sdtContent>
  </w:sdt>
  <w:p w14:paraId="7497E414" w14:textId="77777777" w:rsidR="008709DC" w:rsidRDefault="00870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D0208"/>
    <w:multiLevelType w:val="hybridMultilevel"/>
    <w:tmpl w:val="27E604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553DAA"/>
    <w:multiLevelType w:val="hybridMultilevel"/>
    <w:tmpl w:val="14B49184"/>
    <w:lvl w:ilvl="0" w:tplc="0622B3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4766735">
    <w:abstractNumId w:val="1"/>
  </w:num>
  <w:num w:numId="2" w16cid:durableId="201360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72"/>
    <w:rsid w:val="00004883"/>
    <w:rsid w:val="00005F6F"/>
    <w:rsid w:val="00011FC8"/>
    <w:rsid w:val="000256A4"/>
    <w:rsid w:val="00026E6B"/>
    <w:rsid w:val="00044844"/>
    <w:rsid w:val="00052818"/>
    <w:rsid w:val="00053C8C"/>
    <w:rsid w:val="000570A9"/>
    <w:rsid w:val="00060BAF"/>
    <w:rsid w:val="00071F2F"/>
    <w:rsid w:val="00080D94"/>
    <w:rsid w:val="00081491"/>
    <w:rsid w:val="000B51DD"/>
    <w:rsid w:val="000C5BDB"/>
    <w:rsid w:val="001019B0"/>
    <w:rsid w:val="001070EF"/>
    <w:rsid w:val="00126893"/>
    <w:rsid w:val="0015018F"/>
    <w:rsid w:val="0017133B"/>
    <w:rsid w:val="00202900"/>
    <w:rsid w:val="002043AF"/>
    <w:rsid w:val="00204B2A"/>
    <w:rsid w:val="00253DDA"/>
    <w:rsid w:val="00291D4D"/>
    <w:rsid w:val="00294193"/>
    <w:rsid w:val="002A3DE3"/>
    <w:rsid w:val="002E20BD"/>
    <w:rsid w:val="002E73F9"/>
    <w:rsid w:val="002F16F3"/>
    <w:rsid w:val="00313465"/>
    <w:rsid w:val="00313A77"/>
    <w:rsid w:val="003173A8"/>
    <w:rsid w:val="00331196"/>
    <w:rsid w:val="003444B9"/>
    <w:rsid w:val="003716B4"/>
    <w:rsid w:val="00380553"/>
    <w:rsid w:val="00382263"/>
    <w:rsid w:val="00396583"/>
    <w:rsid w:val="00416024"/>
    <w:rsid w:val="00423329"/>
    <w:rsid w:val="0044718D"/>
    <w:rsid w:val="00494F3D"/>
    <w:rsid w:val="004D5498"/>
    <w:rsid w:val="00502C09"/>
    <w:rsid w:val="00515F52"/>
    <w:rsid w:val="005379AB"/>
    <w:rsid w:val="00556FF4"/>
    <w:rsid w:val="00593DE2"/>
    <w:rsid w:val="005D6DA7"/>
    <w:rsid w:val="006369F7"/>
    <w:rsid w:val="00664072"/>
    <w:rsid w:val="006863AC"/>
    <w:rsid w:val="00687623"/>
    <w:rsid w:val="006C06F4"/>
    <w:rsid w:val="00702FC2"/>
    <w:rsid w:val="00734643"/>
    <w:rsid w:val="00737D4E"/>
    <w:rsid w:val="00766852"/>
    <w:rsid w:val="007805F4"/>
    <w:rsid w:val="0078199D"/>
    <w:rsid w:val="007C01DE"/>
    <w:rsid w:val="007E2786"/>
    <w:rsid w:val="007E4D25"/>
    <w:rsid w:val="008076C0"/>
    <w:rsid w:val="00821E9E"/>
    <w:rsid w:val="00825B08"/>
    <w:rsid w:val="008709DC"/>
    <w:rsid w:val="00880C04"/>
    <w:rsid w:val="008C4ADF"/>
    <w:rsid w:val="008D228B"/>
    <w:rsid w:val="008E2A3F"/>
    <w:rsid w:val="00917513"/>
    <w:rsid w:val="00921D49"/>
    <w:rsid w:val="00923935"/>
    <w:rsid w:val="00942678"/>
    <w:rsid w:val="00944895"/>
    <w:rsid w:val="00962524"/>
    <w:rsid w:val="00993B81"/>
    <w:rsid w:val="009C1883"/>
    <w:rsid w:val="009D12E1"/>
    <w:rsid w:val="009F614A"/>
    <w:rsid w:val="00A008B0"/>
    <w:rsid w:val="00A00B61"/>
    <w:rsid w:val="00A31979"/>
    <w:rsid w:val="00A55A54"/>
    <w:rsid w:val="00A7570D"/>
    <w:rsid w:val="00A80537"/>
    <w:rsid w:val="00A86C0E"/>
    <w:rsid w:val="00AA25EF"/>
    <w:rsid w:val="00AC003E"/>
    <w:rsid w:val="00B03AF2"/>
    <w:rsid w:val="00B17547"/>
    <w:rsid w:val="00B2148F"/>
    <w:rsid w:val="00B56D27"/>
    <w:rsid w:val="00B7015F"/>
    <w:rsid w:val="00B83970"/>
    <w:rsid w:val="00B95FF8"/>
    <w:rsid w:val="00BA283A"/>
    <w:rsid w:val="00BD3E03"/>
    <w:rsid w:val="00BE1A17"/>
    <w:rsid w:val="00BE1DA6"/>
    <w:rsid w:val="00BE7D78"/>
    <w:rsid w:val="00BF2BF1"/>
    <w:rsid w:val="00C02076"/>
    <w:rsid w:val="00C27135"/>
    <w:rsid w:val="00C32344"/>
    <w:rsid w:val="00C35F79"/>
    <w:rsid w:val="00C5021A"/>
    <w:rsid w:val="00C6402A"/>
    <w:rsid w:val="00C763E9"/>
    <w:rsid w:val="00CC0DDC"/>
    <w:rsid w:val="00CD1C8E"/>
    <w:rsid w:val="00CD3753"/>
    <w:rsid w:val="00CD53B7"/>
    <w:rsid w:val="00CE2C35"/>
    <w:rsid w:val="00CE35DB"/>
    <w:rsid w:val="00D259CF"/>
    <w:rsid w:val="00D40690"/>
    <w:rsid w:val="00D55260"/>
    <w:rsid w:val="00D562CD"/>
    <w:rsid w:val="00D8151B"/>
    <w:rsid w:val="00D90C1D"/>
    <w:rsid w:val="00DA6A87"/>
    <w:rsid w:val="00DB18C9"/>
    <w:rsid w:val="00DE0164"/>
    <w:rsid w:val="00DE756B"/>
    <w:rsid w:val="00E26393"/>
    <w:rsid w:val="00E27ACC"/>
    <w:rsid w:val="00E53049"/>
    <w:rsid w:val="00EB1B20"/>
    <w:rsid w:val="00EE2AB4"/>
    <w:rsid w:val="00EF09FD"/>
    <w:rsid w:val="00EF175A"/>
    <w:rsid w:val="00EF53AF"/>
    <w:rsid w:val="00F44373"/>
    <w:rsid w:val="00F93ABA"/>
    <w:rsid w:val="00F971BB"/>
    <w:rsid w:val="00FA05F2"/>
    <w:rsid w:val="00FA3681"/>
    <w:rsid w:val="00FD6951"/>
    <w:rsid w:val="00FF5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A5E9"/>
  <w15:chartTrackingRefBased/>
  <w15:docId w15:val="{5A4FC2DA-72ED-41E1-A8AF-E15EB607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0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64072"/>
    <w:pPr>
      <w:tabs>
        <w:tab w:val="center" w:pos="4153"/>
        <w:tab w:val="right" w:pos="8306"/>
      </w:tabs>
    </w:pPr>
  </w:style>
  <w:style w:type="character" w:customStyle="1" w:styleId="AntratsDiagrama">
    <w:name w:val="Antraštės Diagrama"/>
    <w:basedOn w:val="Numatytasispastraiposriftas"/>
    <w:link w:val="Antrats"/>
    <w:uiPriority w:val="99"/>
    <w:rsid w:val="00664072"/>
    <w:rPr>
      <w:rFonts w:ascii="Times New Roman" w:eastAsia="Times New Roman" w:hAnsi="Times New Roman" w:cs="Times New Roman"/>
      <w:sz w:val="24"/>
      <w:szCs w:val="24"/>
    </w:rPr>
  </w:style>
  <w:style w:type="paragraph" w:styleId="Betarp">
    <w:name w:val="No Spacing"/>
    <w:link w:val="BetarpDiagrama"/>
    <w:uiPriority w:val="1"/>
    <w:qFormat/>
    <w:rsid w:val="00664072"/>
    <w:pPr>
      <w:spacing w:after="0" w:line="240" w:lineRule="auto"/>
    </w:pPr>
    <w:rPr>
      <w:rFonts w:ascii="Times New Roman" w:eastAsia="Times New Roman" w:hAnsi="Times New Roman" w:cs="Times New Roman"/>
      <w:sz w:val="24"/>
      <w:szCs w:val="20"/>
      <w:lang w:eastAsia="lt-LT"/>
    </w:rPr>
  </w:style>
  <w:style w:type="table" w:customStyle="1" w:styleId="Lentelstinklelis112">
    <w:name w:val="Lentelės tinklelis112"/>
    <w:basedOn w:val="prastojilentel"/>
    <w:next w:val="Lentelstinklelis"/>
    <w:uiPriority w:val="59"/>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Sąrašo pastraipa2,List Paragraph21,lp1,Bullet 1,Use Case List Paragraph,List Paragraph111,Paragraph,List Paragraph Red,Sąrašo pastraipa11,Bullet EY,List Paragraph1,List Paragraph2,Numbering,ERP-List Paragraph,List Paragraph11"/>
    <w:basedOn w:val="prastasis"/>
    <w:link w:val="SraopastraipaDiagrama"/>
    <w:uiPriority w:val="34"/>
    <w:qFormat/>
    <w:rsid w:val="00E26393"/>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Sąrašo pastraipa2 Diagrama,List Paragraph21 Diagrama,lp1 Diagrama,Bullet 1 Diagrama,Use Case List Paragraph Diagrama,List Paragraph111 Diagrama,Paragraph Diagrama,List Paragraph Red Diagrama,Bullet EY Diagrama"/>
    <w:link w:val="Sraopastraipa"/>
    <w:uiPriority w:val="34"/>
    <w:qFormat/>
    <w:locked/>
    <w:rsid w:val="00E26393"/>
  </w:style>
  <w:style w:type="paragraph" w:customStyle="1" w:styleId="Default">
    <w:name w:val="Default"/>
    <w:rsid w:val="00FA3681"/>
    <w:pPr>
      <w:autoSpaceDE w:val="0"/>
      <w:autoSpaceDN w:val="0"/>
      <w:adjustRightInd w:val="0"/>
      <w:spacing w:after="0" w:line="240" w:lineRule="auto"/>
    </w:pPr>
    <w:rPr>
      <w:rFonts w:ascii="Calibri" w:hAnsi="Calibri" w:cs="Calibri"/>
      <w:color w:val="000000"/>
      <w:sz w:val="24"/>
      <w:szCs w:val="24"/>
    </w:rPr>
  </w:style>
  <w:style w:type="character" w:customStyle="1" w:styleId="BetarpDiagrama">
    <w:name w:val="Be tarpų Diagrama"/>
    <w:link w:val="Betarp"/>
    <w:uiPriority w:val="99"/>
    <w:rsid w:val="00CD1C8E"/>
    <w:rPr>
      <w:rFonts w:ascii="Times New Roman" w:eastAsia="Times New Roman" w:hAnsi="Times New Roman" w:cs="Times New Roman"/>
      <w:sz w:val="24"/>
      <w:szCs w:val="20"/>
      <w:lang w:eastAsia="lt-LT"/>
    </w:rPr>
  </w:style>
  <w:style w:type="paragraph" w:customStyle="1" w:styleId="Betarp1">
    <w:name w:val="Be tarpų1"/>
    <w:qFormat/>
    <w:rsid w:val="00CD1C8E"/>
    <w:pPr>
      <w:spacing w:after="0" w:line="240" w:lineRule="auto"/>
    </w:pPr>
    <w:rPr>
      <w:rFonts w:ascii="Times New Roman" w:eastAsia="Times New Roman" w:hAnsi="Times New Roman" w:cs="Times New Roman"/>
      <w:sz w:val="24"/>
    </w:rPr>
  </w:style>
  <w:style w:type="paragraph" w:styleId="Pagrindiniotekstotrauka2">
    <w:name w:val="Body Text Indent 2"/>
    <w:basedOn w:val="prastasis"/>
    <w:link w:val="Pagrindiniotekstotrauka2Diagrama"/>
    <w:unhideWhenUsed/>
    <w:rsid w:val="001019B0"/>
    <w:pPr>
      <w:ind w:firstLine="426"/>
    </w:pPr>
    <w:rPr>
      <w:rFonts w:ascii="Arial" w:hAnsi="Arial"/>
      <w:sz w:val="20"/>
      <w:szCs w:val="20"/>
    </w:rPr>
  </w:style>
  <w:style w:type="character" w:customStyle="1" w:styleId="Pagrindiniotekstotrauka2Diagrama">
    <w:name w:val="Pagrindinio teksto įtrauka 2 Diagrama"/>
    <w:basedOn w:val="Numatytasispastraiposriftas"/>
    <w:link w:val="Pagrindiniotekstotrauka2"/>
    <w:rsid w:val="001019B0"/>
    <w:rPr>
      <w:rFonts w:ascii="Arial" w:eastAsia="Times New Roman" w:hAnsi="Arial" w:cs="Times New Roman"/>
      <w:sz w:val="20"/>
      <w:szCs w:val="20"/>
    </w:rPr>
  </w:style>
  <w:style w:type="paragraph" w:styleId="Porat">
    <w:name w:val="footer"/>
    <w:basedOn w:val="prastasis"/>
    <w:link w:val="PoratDiagrama"/>
    <w:uiPriority w:val="99"/>
    <w:unhideWhenUsed/>
    <w:rsid w:val="008709DC"/>
    <w:pPr>
      <w:tabs>
        <w:tab w:val="center" w:pos="4819"/>
        <w:tab w:val="right" w:pos="9638"/>
      </w:tabs>
    </w:pPr>
  </w:style>
  <w:style w:type="character" w:customStyle="1" w:styleId="PoratDiagrama">
    <w:name w:val="Poraštė Diagrama"/>
    <w:basedOn w:val="Numatytasispastraiposriftas"/>
    <w:link w:val="Porat"/>
    <w:uiPriority w:val="99"/>
    <w:rsid w:val="008709DC"/>
    <w:rPr>
      <w:rFonts w:ascii="Times New Roman" w:eastAsia="Times New Roman" w:hAnsi="Times New Roman" w:cs="Times New Roman"/>
      <w:sz w:val="24"/>
      <w:szCs w:val="24"/>
    </w:rPr>
  </w:style>
  <w:style w:type="character" w:styleId="Hipersaitas">
    <w:name w:val="Hyperlink"/>
    <w:basedOn w:val="Numatytasispastraiposriftas"/>
    <w:rsid w:val="003716B4"/>
    <w:rPr>
      <w:color w:val="0066CC"/>
      <w:u w:val="single"/>
    </w:rPr>
  </w:style>
  <w:style w:type="character" w:customStyle="1" w:styleId="Bodytext2">
    <w:name w:val="Body text (2)_"/>
    <w:basedOn w:val="Numatytasispastraiposriftas"/>
    <w:link w:val="Bodytext20"/>
    <w:rsid w:val="003716B4"/>
    <w:rPr>
      <w:rFonts w:ascii="Times New Roman" w:eastAsia="Times New Roman" w:hAnsi="Times New Roman" w:cs="Times New Roman"/>
      <w:sz w:val="23"/>
      <w:szCs w:val="23"/>
      <w:shd w:val="clear" w:color="auto" w:fill="FFFFFF"/>
    </w:rPr>
  </w:style>
  <w:style w:type="character" w:customStyle="1" w:styleId="Bodytext">
    <w:name w:val="Body text_"/>
    <w:basedOn w:val="Numatytasispastraiposriftas"/>
    <w:link w:val="Pagrindinistekstas1"/>
    <w:rsid w:val="003716B4"/>
    <w:rPr>
      <w:rFonts w:ascii="Times New Roman" w:eastAsia="Times New Roman" w:hAnsi="Times New Roman" w:cs="Times New Roman"/>
      <w:sz w:val="23"/>
      <w:szCs w:val="23"/>
      <w:shd w:val="clear" w:color="auto" w:fill="FFFFFF"/>
    </w:rPr>
  </w:style>
  <w:style w:type="character" w:customStyle="1" w:styleId="Bodytext11ptBoldNotItalic">
    <w:name w:val="Body text + 11 pt;Bold;Not Italic"/>
    <w:basedOn w:val="Bodytext"/>
    <w:rsid w:val="003716B4"/>
    <w:rPr>
      <w:rFonts w:ascii="Times New Roman" w:eastAsia="Times New Roman" w:hAnsi="Times New Roman" w:cs="Times New Roman"/>
      <w:b/>
      <w:bCs/>
      <w:i/>
      <w:iCs/>
      <w:sz w:val="22"/>
      <w:szCs w:val="22"/>
      <w:shd w:val="clear" w:color="auto" w:fill="FFFFFF"/>
    </w:rPr>
  </w:style>
  <w:style w:type="character" w:customStyle="1" w:styleId="BodytextNotItalic">
    <w:name w:val="Body text + Not Italic"/>
    <w:basedOn w:val="Bodytext"/>
    <w:rsid w:val="003716B4"/>
    <w:rPr>
      <w:rFonts w:ascii="Times New Roman" w:eastAsia="Times New Roman" w:hAnsi="Times New Roman" w:cs="Times New Roman"/>
      <w:i/>
      <w:iCs/>
      <w:sz w:val="23"/>
      <w:szCs w:val="23"/>
      <w:shd w:val="clear" w:color="auto" w:fill="FFFFFF"/>
    </w:rPr>
  </w:style>
  <w:style w:type="paragraph" w:customStyle="1" w:styleId="Bodytext20">
    <w:name w:val="Body text (2)"/>
    <w:basedOn w:val="prastasis"/>
    <w:link w:val="Bodytext2"/>
    <w:rsid w:val="003716B4"/>
    <w:pPr>
      <w:shd w:val="clear" w:color="auto" w:fill="FFFFFF"/>
      <w:spacing w:before="180" w:after="360" w:line="0" w:lineRule="atLeast"/>
    </w:pPr>
    <w:rPr>
      <w:sz w:val="23"/>
      <w:szCs w:val="23"/>
    </w:rPr>
  </w:style>
  <w:style w:type="paragraph" w:customStyle="1" w:styleId="Pagrindinistekstas1">
    <w:name w:val="Pagrindinis tekstas1"/>
    <w:basedOn w:val="prastasis"/>
    <w:link w:val="Bodytext"/>
    <w:rsid w:val="003716B4"/>
    <w:pPr>
      <w:shd w:val="clear" w:color="auto" w:fill="FFFFFF"/>
      <w:spacing w:before="180" w:after="180" w:line="298" w:lineRule="exact"/>
      <w:jc w:val="both"/>
    </w:pPr>
    <w:rPr>
      <w:sz w:val="23"/>
      <w:szCs w:val="23"/>
    </w:rPr>
  </w:style>
  <w:style w:type="paragraph" w:styleId="prastasiniatinklio">
    <w:name w:val="Normal (Web)"/>
    <w:basedOn w:val="prastasis"/>
    <w:uiPriority w:val="99"/>
    <w:unhideWhenUsed/>
    <w:rsid w:val="00821E9E"/>
    <w:pPr>
      <w:spacing w:before="100" w:beforeAutospacing="1" w:after="100" w:afterAutospacing="1"/>
    </w:pPr>
    <w:rPr>
      <w:rFonts w:ascii="Calibri" w:eastAsiaTheme="minorHAnsi" w:hAnsi="Calibri" w:cs="Calibri"/>
      <w:sz w:val="22"/>
      <w:szCs w:val="22"/>
      <w:lang w:eastAsia="lt-LT"/>
    </w:rPr>
  </w:style>
  <w:style w:type="paragraph" w:customStyle="1" w:styleId="v1v1msonormal">
    <w:name w:val="v1v1msonormal"/>
    <w:basedOn w:val="prastasis"/>
    <w:uiPriority w:val="99"/>
    <w:semiHidden/>
    <w:rsid w:val="00821E9E"/>
    <w:pPr>
      <w:spacing w:before="100" w:beforeAutospacing="1" w:after="100" w:afterAutospacing="1"/>
    </w:pPr>
    <w:rPr>
      <w:rFonts w:ascii="Calibri" w:eastAsiaTheme="minorHAnsi" w:hAnsi="Calibri" w:cs="Calibri"/>
      <w:sz w:val="22"/>
      <w:szCs w:val="22"/>
      <w:lang w:eastAsia="lt-LT"/>
    </w:rPr>
  </w:style>
  <w:style w:type="character" w:customStyle="1" w:styleId="fontstyle01">
    <w:name w:val="fontstyle01"/>
    <w:basedOn w:val="Numatytasispastraiposriftas"/>
    <w:rsid w:val="00821E9E"/>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5917">
      <w:bodyDiv w:val="1"/>
      <w:marLeft w:val="0"/>
      <w:marRight w:val="0"/>
      <w:marTop w:val="0"/>
      <w:marBottom w:val="0"/>
      <w:divBdr>
        <w:top w:val="none" w:sz="0" w:space="0" w:color="auto"/>
        <w:left w:val="none" w:sz="0" w:space="0" w:color="auto"/>
        <w:bottom w:val="none" w:sz="0" w:space="0" w:color="auto"/>
        <w:right w:val="none" w:sz="0" w:space="0" w:color="auto"/>
      </w:divBdr>
    </w:div>
    <w:div w:id="155854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1359</Words>
  <Characters>776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16</cp:revision>
  <cp:lastPrinted>2025-05-16T10:54:00Z</cp:lastPrinted>
  <dcterms:created xsi:type="dcterms:W3CDTF">2025-03-27T07:20:00Z</dcterms:created>
  <dcterms:modified xsi:type="dcterms:W3CDTF">2025-08-07T13:00:00Z</dcterms:modified>
</cp:coreProperties>
</file>