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66FC42F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3C4E7E">
            <w:rPr>
              <w:rFonts w:ascii="Times New Roman" w:eastAsia="Times New Roman" w:hAnsi="Times New Roman" w:cs="Times New Roman"/>
              <w:sz w:val="20"/>
              <w:szCs w:val="20"/>
            </w:rPr>
            <w:t>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39434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 xml:space="preserve">, </w:t>
          </w:r>
          <w:hyperlink r:id="rId12" w:history="1">
            <w:r w:rsidR="0039434D" w:rsidRPr="001C6FE2">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05D99"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105D99">
            <w:rPr>
              <w:rFonts w:ascii="Times New Roman" w:eastAsia="Times New Roman" w:hAnsi="Times New Roman" w:cs="Times New Roman"/>
              <w:noProof/>
              <w:sz w:val="24"/>
              <w:szCs w:val="24"/>
            </w:rPr>
            <w:t>PATVIRTINTA</w:t>
          </w:r>
        </w:p>
        <w:p w14:paraId="4AB08FB9" w14:textId="77777777" w:rsidR="006935B4" w:rsidRPr="00105D99"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105D99">
            <w:rPr>
              <w:rFonts w:ascii="Times New Roman" w:eastAsia="Times New Roman" w:hAnsi="Times New Roman" w:cs="Times New Roman"/>
              <w:noProof/>
              <w:sz w:val="24"/>
              <w:szCs w:val="24"/>
            </w:rPr>
            <w:t>Viešųjų pirkimų komisijos</w:t>
          </w:r>
        </w:p>
        <w:p w14:paraId="2B84068B" w14:textId="492186C9" w:rsidR="006935B4" w:rsidRPr="00105D99" w:rsidRDefault="00576469" w:rsidP="00105D99">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105D99">
            <w:rPr>
              <w:rFonts w:ascii="Times New Roman" w:eastAsia="Times New Roman" w:hAnsi="Times New Roman" w:cs="Times New Roman"/>
              <w:noProof/>
              <w:sz w:val="24"/>
              <w:szCs w:val="24"/>
            </w:rPr>
            <w:t>202</w:t>
          </w:r>
          <w:r w:rsidR="003833D7" w:rsidRPr="00105D99">
            <w:rPr>
              <w:rFonts w:ascii="Times New Roman" w:eastAsia="Times New Roman" w:hAnsi="Times New Roman" w:cs="Times New Roman"/>
              <w:noProof/>
              <w:sz w:val="24"/>
              <w:szCs w:val="24"/>
            </w:rPr>
            <w:t>5</w:t>
          </w:r>
          <w:r w:rsidR="000F5BE7" w:rsidRPr="00105D99">
            <w:rPr>
              <w:rFonts w:ascii="Times New Roman" w:eastAsia="Times New Roman" w:hAnsi="Times New Roman" w:cs="Times New Roman"/>
              <w:noProof/>
              <w:sz w:val="24"/>
              <w:szCs w:val="24"/>
            </w:rPr>
            <w:t>-</w:t>
          </w:r>
          <w:r w:rsidR="00105D99" w:rsidRPr="00105D99">
            <w:rPr>
              <w:rFonts w:ascii="Times New Roman" w:eastAsia="Times New Roman" w:hAnsi="Times New Roman" w:cs="Times New Roman"/>
              <w:noProof/>
              <w:sz w:val="24"/>
              <w:szCs w:val="24"/>
            </w:rPr>
            <w:t>0</w:t>
          </w:r>
          <w:r w:rsidR="003C4E7E">
            <w:rPr>
              <w:rFonts w:ascii="Times New Roman" w:eastAsia="Times New Roman" w:hAnsi="Times New Roman" w:cs="Times New Roman"/>
              <w:noProof/>
              <w:sz w:val="24"/>
              <w:szCs w:val="24"/>
            </w:rPr>
            <w:t>8</w:t>
          </w:r>
          <w:r w:rsidR="000F5BE7" w:rsidRPr="00105D99">
            <w:rPr>
              <w:rFonts w:ascii="Times New Roman" w:eastAsia="Times New Roman" w:hAnsi="Times New Roman" w:cs="Times New Roman"/>
              <w:noProof/>
              <w:sz w:val="24"/>
              <w:szCs w:val="24"/>
            </w:rPr>
            <w:t>-</w:t>
          </w:r>
          <w:r w:rsidR="003C4E7E">
            <w:rPr>
              <w:rFonts w:ascii="Times New Roman" w:eastAsia="Times New Roman" w:hAnsi="Times New Roman" w:cs="Times New Roman"/>
              <w:noProof/>
              <w:sz w:val="24"/>
              <w:szCs w:val="24"/>
            </w:rPr>
            <w:t xml:space="preserve">  </w:t>
          </w:r>
          <w:r w:rsidR="006935B4" w:rsidRPr="00105D99">
            <w:rPr>
              <w:rFonts w:ascii="Times New Roman" w:eastAsia="Times New Roman" w:hAnsi="Times New Roman" w:cs="Times New Roman"/>
              <w:noProof/>
              <w:sz w:val="24"/>
              <w:szCs w:val="24"/>
            </w:rPr>
            <w:t xml:space="preserve"> Nr. </w:t>
          </w:r>
          <w:r w:rsidR="00A81400" w:rsidRPr="00105D99">
            <w:rPr>
              <w:rFonts w:ascii="Times New Roman" w:eastAsia="Times New Roman" w:hAnsi="Times New Roman" w:cs="Times New Roman"/>
              <w:noProof/>
              <w:sz w:val="24"/>
              <w:szCs w:val="24"/>
            </w:rPr>
            <w:t>202</w:t>
          </w:r>
          <w:r w:rsidR="00BD2258" w:rsidRPr="00105D99">
            <w:rPr>
              <w:rFonts w:ascii="Times New Roman" w:eastAsia="Times New Roman" w:hAnsi="Times New Roman" w:cs="Times New Roman"/>
              <w:noProof/>
              <w:sz w:val="24"/>
              <w:szCs w:val="24"/>
            </w:rPr>
            <w:t>5</w:t>
          </w:r>
          <w:r w:rsidR="00A81400" w:rsidRPr="00105D99">
            <w:rPr>
              <w:rFonts w:ascii="Times New Roman" w:eastAsia="Times New Roman" w:hAnsi="Times New Roman" w:cs="Times New Roman"/>
              <w:noProof/>
              <w:sz w:val="24"/>
              <w:szCs w:val="24"/>
            </w:rPr>
            <w:t>-</w:t>
          </w:r>
          <w:r w:rsidR="00B6798C" w:rsidRPr="00105D99">
            <w:rPr>
              <w:rFonts w:ascii="Times New Roman" w:eastAsia="Times New Roman" w:hAnsi="Times New Roman" w:cs="Times New Roman"/>
              <w:noProof/>
              <w:sz w:val="24"/>
              <w:szCs w:val="24"/>
            </w:rPr>
            <w:t>PROT-</w:t>
          </w:r>
        </w:p>
        <w:p w14:paraId="5EEE1D8F" w14:textId="77777777" w:rsidR="00F60F22" w:rsidRPr="00105D99"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105D99"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105D99" w:rsidRDefault="00EB164F" w:rsidP="00DE7037">
          <w:pPr>
            <w:tabs>
              <w:tab w:val="left" w:pos="870"/>
            </w:tabs>
            <w:spacing w:after="120" w:line="20" w:lineRule="atLeast"/>
            <w:contextualSpacing/>
            <w:rPr>
              <w:rFonts w:ascii="Times New Roman" w:hAnsi="Times New Roman" w:cs="Times New Roman"/>
              <w:sz w:val="28"/>
              <w:szCs w:val="28"/>
            </w:rPr>
          </w:pPr>
          <w:r w:rsidRPr="00105D99">
            <w:rPr>
              <w:rFonts w:cstheme="minorHAnsi"/>
              <w:sz w:val="24"/>
              <w:szCs w:val="24"/>
            </w:rPr>
            <w:tab/>
          </w:r>
        </w:p>
        <w:p w14:paraId="65D2C6D1" w14:textId="77777777" w:rsidR="00566A85" w:rsidRPr="00105D99" w:rsidRDefault="00566A85" w:rsidP="00E75F03">
          <w:pPr>
            <w:spacing w:line="256" w:lineRule="auto"/>
            <w:jc w:val="center"/>
            <w:rPr>
              <w:rFonts w:ascii="Times New Roman" w:hAnsi="Times New Roman" w:cs="Times New Roman"/>
              <w:b/>
              <w:bCs/>
              <w:sz w:val="24"/>
              <w:szCs w:val="24"/>
            </w:rPr>
          </w:pPr>
        </w:p>
        <w:p w14:paraId="6FC4FCEF" w14:textId="47BDF081" w:rsidR="00E75F03" w:rsidRPr="00105D99" w:rsidRDefault="00566A85" w:rsidP="00E75F03">
          <w:pPr>
            <w:spacing w:line="256" w:lineRule="auto"/>
            <w:jc w:val="center"/>
            <w:rPr>
              <w:rFonts w:ascii="Times New Roman" w:hAnsi="Times New Roman" w:cs="Times New Roman"/>
              <w:b/>
              <w:bCs/>
              <w:sz w:val="24"/>
              <w:szCs w:val="24"/>
            </w:rPr>
          </w:pPr>
          <w:r w:rsidRPr="00105D99">
            <w:rPr>
              <w:rFonts w:ascii="Times New Roman" w:hAnsi="Times New Roman" w:cs="Times New Roman"/>
              <w:b/>
              <w:bCs/>
              <w:sz w:val="24"/>
              <w:szCs w:val="24"/>
            </w:rPr>
            <w:t>TARPTAUTINIO VIEŠOJO PIRKIMO</w:t>
          </w:r>
        </w:p>
        <w:p w14:paraId="54B1719A" w14:textId="2E4BE9BF" w:rsidR="00061485" w:rsidRPr="00105D99" w:rsidRDefault="003C4E7E" w:rsidP="003833D7">
          <w:pPr>
            <w:spacing w:line="259" w:lineRule="auto"/>
            <w:jc w:val="center"/>
            <w:rPr>
              <w:rFonts w:ascii="Times New Roman" w:hAnsi="Times New Roman" w:cs="Times New Roman"/>
              <w:b/>
              <w:bCs/>
              <w:sz w:val="24"/>
              <w:szCs w:val="24"/>
            </w:rPr>
          </w:pPr>
          <w:r>
            <w:rPr>
              <w:rFonts w:ascii="Times New Roman" w:eastAsia="TimesNewRomanPS-BoldMT" w:hAnsi="Times New Roman" w:cs="Times New Roman"/>
              <w:b/>
              <w:bCs/>
              <w:sz w:val="24"/>
              <w:szCs w:val="24"/>
              <w14:ligatures w14:val="standardContextual"/>
            </w:rPr>
            <w:t>STERILIZACIJOS KONTEINERIAI</w:t>
          </w:r>
          <w:r w:rsidR="00061485" w:rsidRPr="00105D99">
            <w:rPr>
              <w:rFonts w:ascii="Times New Roman" w:hAnsi="Times New Roman" w:cs="Times New Roman"/>
              <w:b/>
              <w:bCs/>
              <w:sz w:val="24"/>
              <w:szCs w:val="24"/>
            </w:rPr>
            <w:t xml:space="preserve"> </w:t>
          </w:r>
        </w:p>
        <w:p w14:paraId="18ACC6AD" w14:textId="0C8E9331" w:rsidR="00D526C8" w:rsidRPr="00105D99" w:rsidRDefault="00566A85" w:rsidP="003833D7">
          <w:pPr>
            <w:spacing w:line="259" w:lineRule="auto"/>
            <w:jc w:val="center"/>
            <w:rPr>
              <w:rFonts w:ascii="Times New Roman" w:hAnsi="Times New Roman" w:cs="Times New Roman"/>
              <w:b/>
              <w:bCs/>
              <w:sz w:val="24"/>
              <w:szCs w:val="24"/>
            </w:rPr>
          </w:pPr>
          <w:r w:rsidRPr="00105D99">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Pr="00E070B0" w:rsidRDefault="001C24BC">
              <w:pPr>
                <w:pStyle w:val="Turinys1"/>
                <w:rPr>
                  <w:rFonts w:eastAsiaTheme="minorEastAsia"/>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E070B0">
                  <w:rPr>
                    <w:rStyle w:val="Hipersaitas"/>
                    <w:sz w:val="22"/>
                    <w:szCs w:val="22"/>
                  </w:rPr>
                  <w:t>1.</w:t>
                </w:r>
                <w:r w:rsidR="00C43719" w:rsidRPr="00E070B0">
                  <w:rPr>
                    <w:rFonts w:eastAsiaTheme="minorEastAsia"/>
                    <w:kern w:val="2"/>
                    <w:sz w:val="22"/>
                    <w:szCs w:val="22"/>
                    <w14:ligatures w14:val="standardContextual"/>
                  </w:rPr>
                  <w:tab/>
                </w:r>
                <w:r w:rsidR="00C43719" w:rsidRPr="00E070B0">
                  <w:rPr>
                    <w:rStyle w:val="Hipersaitas"/>
                    <w:b/>
                    <w:bCs/>
                    <w:sz w:val="22"/>
                    <w:szCs w:val="22"/>
                  </w:rPr>
                  <w:t>Bendra informacija</w:t>
                </w:r>
                <w:r w:rsidR="00C43719" w:rsidRPr="00E070B0">
                  <w:rPr>
                    <w:webHidden/>
                    <w:sz w:val="22"/>
                    <w:szCs w:val="22"/>
                  </w:rPr>
                  <w:tab/>
                </w:r>
                <w:r w:rsidR="00C43719" w:rsidRPr="00E070B0">
                  <w:rPr>
                    <w:webHidden/>
                    <w:sz w:val="22"/>
                    <w:szCs w:val="22"/>
                  </w:rPr>
                  <w:fldChar w:fldCharType="begin"/>
                </w:r>
                <w:r w:rsidR="00C43719" w:rsidRPr="00E070B0">
                  <w:rPr>
                    <w:webHidden/>
                    <w:sz w:val="22"/>
                    <w:szCs w:val="22"/>
                  </w:rPr>
                  <w:instrText xml:space="preserve"> PAGEREF _Toc159231049 \h </w:instrText>
                </w:r>
                <w:r w:rsidR="00C43719" w:rsidRPr="00E070B0">
                  <w:rPr>
                    <w:webHidden/>
                    <w:sz w:val="22"/>
                    <w:szCs w:val="22"/>
                  </w:rPr>
                </w:r>
                <w:r w:rsidR="00C43719" w:rsidRPr="00E070B0">
                  <w:rPr>
                    <w:webHidden/>
                    <w:sz w:val="22"/>
                    <w:szCs w:val="22"/>
                  </w:rPr>
                  <w:fldChar w:fldCharType="separate"/>
                </w:r>
                <w:r w:rsidR="008B4B24" w:rsidRPr="00E070B0">
                  <w:rPr>
                    <w:webHidden/>
                    <w:sz w:val="22"/>
                    <w:szCs w:val="22"/>
                  </w:rPr>
                  <w:t>2</w:t>
                </w:r>
                <w:r w:rsidR="00C43719" w:rsidRPr="00E070B0">
                  <w:rPr>
                    <w:webHidden/>
                    <w:sz w:val="22"/>
                    <w:szCs w:val="22"/>
                  </w:rPr>
                  <w:fldChar w:fldCharType="end"/>
                </w:r>
              </w:hyperlink>
            </w:p>
            <w:p w14:paraId="67A34114" w14:textId="370B30E1" w:rsidR="00C43719" w:rsidRPr="00E070B0" w:rsidRDefault="00C43719">
              <w:pPr>
                <w:pStyle w:val="Turinys1"/>
                <w:rPr>
                  <w:rFonts w:eastAsiaTheme="minorEastAsia"/>
                  <w:kern w:val="2"/>
                  <w:sz w:val="22"/>
                  <w:szCs w:val="22"/>
                  <w14:ligatures w14:val="standardContextual"/>
                </w:rPr>
              </w:pPr>
              <w:hyperlink w:anchor="_Toc159231050" w:history="1">
                <w:r w:rsidRPr="00E070B0">
                  <w:rPr>
                    <w:rStyle w:val="Hipersaitas"/>
                    <w:sz w:val="22"/>
                    <w:szCs w:val="22"/>
                  </w:rPr>
                  <w:t>2</w:t>
                </w:r>
                <w:r w:rsidRPr="00E070B0">
                  <w:rPr>
                    <w:rStyle w:val="Hipersaitas"/>
                    <w:b/>
                    <w:bCs/>
                    <w:sz w:val="22"/>
                    <w:szCs w:val="22"/>
                  </w:rPr>
                  <w:t>. Pirkimo objektas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_Toc159231050 \h </w:instrText>
                </w:r>
                <w:r w:rsidRPr="00E070B0">
                  <w:rPr>
                    <w:webHidden/>
                    <w:sz w:val="22"/>
                    <w:szCs w:val="22"/>
                  </w:rPr>
                </w:r>
                <w:r w:rsidRPr="00E070B0">
                  <w:rPr>
                    <w:webHidden/>
                    <w:sz w:val="22"/>
                    <w:szCs w:val="22"/>
                  </w:rPr>
                  <w:fldChar w:fldCharType="separate"/>
                </w:r>
                <w:r w:rsidR="008B4B24" w:rsidRPr="00E070B0">
                  <w:rPr>
                    <w:webHidden/>
                    <w:sz w:val="22"/>
                    <w:szCs w:val="22"/>
                  </w:rPr>
                  <w:t>2</w:t>
                </w:r>
                <w:r w:rsidRPr="00E070B0">
                  <w:rPr>
                    <w:webHidden/>
                    <w:sz w:val="22"/>
                    <w:szCs w:val="22"/>
                  </w:rPr>
                  <w:fldChar w:fldCharType="end"/>
                </w:r>
              </w:hyperlink>
            </w:p>
            <w:p w14:paraId="7D047CFF" w14:textId="2EEEDAE3" w:rsidR="00C43719" w:rsidRPr="00E070B0" w:rsidRDefault="00C43719">
              <w:pPr>
                <w:pStyle w:val="Turinys1"/>
                <w:rPr>
                  <w:rFonts w:eastAsiaTheme="minorEastAsia"/>
                  <w:kern w:val="2"/>
                  <w:sz w:val="22"/>
                  <w:szCs w:val="22"/>
                  <w14:ligatures w14:val="standardContextual"/>
                </w:rPr>
              </w:pPr>
              <w:hyperlink w:anchor="_Toc159231051" w:history="1">
                <w:r w:rsidRPr="00E070B0">
                  <w:rPr>
                    <w:rStyle w:val="Hipersaitas"/>
                    <w:b/>
                    <w:bCs/>
                    <w:sz w:val="22"/>
                    <w:szCs w:val="22"/>
                  </w:rPr>
                  <w:t>3. Susitikimai su tiekėjais ir objekto apžiūra</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_Toc159231051 \h </w:instrText>
                </w:r>
                <w:r w:rsidRPr="00E070B0">
                  <w:rPr>
                    <w:webHidden/>
                    <w:sz w:val="22"/>
                    <w:szCs w:val="22"/>
                  </w:rPr>
                </w:r>
                <w:r w:rsidRPr="00E070B0">
                  <w:rPr>
                    <w:webHidden/>
                    <w:sz w:val="22"/>
                    <w:szCs w:val="22"/>
                  </w:rPr>
                  <w:fldChar w:fldCharType="separate"/>
                </w:r>
                <w:r w:rsidR="008B4B24" w:rsidRPr="00E070B0">
                  <w:rPr>
                    <w:webHidden/>
                    <w:sz w:val="22"/>
                    <w:szCs w:val="22"/>
                  </w:rPr>
                  <w:t>2</w:t>
                </w:r>
                <w:r w:rsidRPr="00E070B0">
                  <w:rPr>
                    <w:webHidden/>
                    <w:sz w:val="22"/>
                    <w:szCs w:val="22"/>
                  </w:rPr>
                  <w:fldChar w:fldCharType="end"/>
                </w:r>
              </w:hyperlink>
            </w:p>
            <w:p w14:paraId="303C2F95" w14:textId="44D3A5ED" w:rsidR="00C43719" w:rsidRPr="00E070B0" w:rsidRDefault="00C43719">
              <w:pPr>
                <w:pStyle w:val="Turinys1"/>
                <w:rPr>
                  <w:rFonts w:eastAsiaTheme="minorEastAsia"/>
                  <w:kern w:val="2"/>
                  <w:sz w:val="22"/>
                  <w:szCs w:val="22"/>
                  <w14:ligatures w14:val="standardContextual"/>
                </w:rPr>
              </w:pPr>
              <w:hyperlink w:anchor="_Toc159231052" w:history="1">
                <w:r w:rsidRPr="00E070B0">
                  <w:rPr>
                    <w:rStyle w:val="Hipersaitas"/>
                    <w:b/>
                    <w:bCs/>
                    <w:sz w:val="22"/>
                    <w:szCs w:val="22"/>
                  </w:rPr>
                  <w:t>4. Tiekėjų pašalinimo pagrindai ir kvalifikacijos reikalavimai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_Toc159231052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0FFA452B" w14:textId="0CDC3DE7" w:rsidR="00C43719" w:rsidRPr="00E070B0" w:rsidRDefault="00C43719">
              <w:pPr>
                <w:pStyle w:val="Turinys1"/>
                <w:rPr>
                  <w:rFonts w:eastAsiaTheme="minorEastAsia"/>
                  <w:kern w:val="2"/>
                  <w:sz w:val="22"/>
                  <w:szCs w:val="22"/>
                  <w14:ligatures w14:val="standardContextual"/>
                </w:rPr>
              </w:pPr>
              <w:hyperlink w:anchor="_Toc159231053" w:history="1">
                <w:r w:rsidRPr="00E070B0">
                  <w:rPr>
                    <w:rStyle w:val="Hipersaitas"/>
                    <w:b/>
                    <w:bCs/>
                    <w:sz w:val="22"/>
                    <w:szCs w:val="22"/>
                  </w:rPr>
                  <w:t>5.Reikalavimai, susiję su nacionaliniu saugumu</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_Toc159231053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0F3C3487" w14:textId="34F415A0" w:rsidR="00C43719" w:rsidRPr="00E070B0" w:rsidRDefault="00C43719">
              <w:pPr>
                <w:pStyle w:val="Turinys1"/>
                <w:rPr>
                  <w:rFonts w:eastAsiaTheme="minorEastAsia"/>
                  <w:kern w:val="2"/>
                  <w:sz w:val="22"/>
                  <w:szCs w:val="22"/>
                  <w14:ligatures w14:val="standardContextual"/>
                </w:rPr>
              </w:pPr>
              <w:hyperlink w:anchor="_Toc159231054" w:history="1">
                <w:r w:rsidRPr="00E070B0">
                  <w:rPr>
                    <w:rStyle w:val="Hipersaitas"/>
                    <w:rFonts w:eastAsia="Calibri"/>
                    <w:b/>
                    <w:bCs/>
                    <w:sz w:val="22"/>
                    <w:szCs w:val="22"/>
                    <w:lang w:eastAsia="en-US"/>
                  </w:rPr>
                  <w:t>6.</w:t>
                </w:r>
                <w:r w:rsidRPr="00E070B0">
                  <w:rPr>
                    <w:rFonts w:eastAsiaTheme="minorEastAsia"/>
                    <w:kern w:val="2"/>
                    <w:sz w:val="22"/>
                    <w:szCs w:val="22"/>
                    <w14:ligatures w14:val="standardContextual"/>
                  </w:rPr>
                  <w:tab/>
                </w:r>
                <w:r w:rsidRPr="00E070B0">
                  <w:rPr>
                    <w:rStyle w:val="Hipersaitas"/>
                    <w:b/>
                    <w:bCs/>
                    <w:sz w:val="22"/>
                    <w:szCs w:val="22"/>
                  </w:rPr>
                  <w:t>Specialieji reikalavimai pasiūlymų rengimui ir pateikimui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_Toc159231054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13B7D179" w14:textId="5F1B8FA5" w:rsidR="00C43719" w:rsidRPr="00E070B0" w:rsidRDefault="00C43719">
              <w:pPr>
                <w:pStyle w:val="Turinys1"/>
                <w:rPr>
                  <w:rFonts w:eastAsiaTheme="minorEastAsia"/>
                  <w:kern w:val="2"/>
                  <w:sz w:val="22"/>
                  <w:szCs w:val="22"/>
                  <w14:ligatures w14:val="standardContextual"/>
                </w:rPr>
              </w:pPr>
              <w:hyperlink w:anchor="_Toc159231055" w:history="1">
                <w:r w:rsidRPr="00E070B0">
                  <w:rPr>
                    <w:rStyle w:val="Hipersaitas"/>
                    <w:rFonts w:eastAsia="Calibri"/>
                    <w:b/>
                    <w:bCs/>
                    <w:sz w:val="22"/>
                    <w:szCs w:val="22"/>
                  </w:rPr>
                  <w:t>7.</w:t>
                </w:r>
                <w:r w:rsidRPr="00E070B0">
                  <w:rPr>
                    <w:rFonts w:eastAsiaTheme="minorEastAsia"/>
                    <w:kern w:val="2"/>
                    <w:sz w:val="22"/>
                    <w:szCs w:val="22"/>
                    <w14:ligatures w14:val="standardContextual"/>
                  </w:rPr>
                  <w:tab/>
                </w:r>
                <w:r w:rsidRPr="00E070B0">
                  <w:rPr>
                    <w:rStyle w:val="Hipersaitas"/>
                    <w:b/>
                    <w:bCs/>
                    <w:sz w:val="22"/>
                    <w:szCs w:val="22"/>
                  </w:rPr>
                  <w:t>Pasiūlymo galiojimo užtikrinimas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_Toc159231055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0DEBCBCD" w14:textId="4485998C" w:rsidR="00C43719" w:rsidRPr="00E070B0" w:rsidRDefault="00C43719">
              <w:pPr>
                <w:pStyle w:val="Turinys1"/>
                <w:rPr>
                  <w:rFonts w:eastAsiaTheme="minorEastAsia"/>
                  <w:kern w:val="2"/>
                  <w:sz w:val="22"/>
                  <w:szCs w:val="22"/>
                  <w14:ligatures w14:val="standardContextual"/>
                </w:rPr>
              </w:pPr>
              <w:hyperlink w:anchor="_Toc159231056" w:history="1">
                <w:r w:rsidRPr="00E070B0">
                  <w:rPr>
                    <w:rStyle w:val="Hipersaitas"/>
                    <w:b/>
                    <w:bCs/>
                    <w:sz w:val="22"/>
                    <w:szCs w:val="22"/>
                  </w:rPr>
                  <w:t>8.</w:t>
                </w:r>
                <w:r w:rsidRPr="00E070B0">
                  <w:rPr>
                    <w:rFonts w:eastAsiaTheme="minorEastAsia"/>
                    <w:kern w:val="2"/>
                    <w:sz w:val="22"/>
                    <w:szCs w:val="22"/>
                    <w14:ligatures w14:val="standardContextual"/>
                  </w:rPr>
                  <w:tab/>
                </w:r>
                <w:r w:rsidRPr="00E070B0">
                  <w:rPr>
                    <w:rStyle w:val="Hipersaitas"/>
                    <w:b/>
                    <w:bCs/>
                    <w:sz w:val="22"/>
                    <w:szCs w:val="22"/>
                  </w:rPr>
                  <w:t>Elektroninis aukcionas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_Toc159231056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29F63DD5" w14:textId="1430ADC5" w:rsidR="00C43719" w:rsidRPr="00E070B0" w:rsidRDefault="00C43719">
              <w:pPr>
                <w:pStyle w:val="Turinys1"/>
                <w:rPr>
                  <w:rFonts w:eastAsiaTheme="minorEastAsia"/>
                  <w:kern w:val="2"/>
                  <w:sz w:val="22"/>
                  <w:szCs w:val="22"/>
                  <w14:ligatures w14:val="standardContextual"/>
                </w:rPr>
              </w:pPr>
              <w:hyperlink w:anchor="_Toc159231057" w:history="1">
                <w:r w:rsidRPr="00E070B0">
                  <w:rPr>
                    <w:rStyle w:val="Hipersaitas"/>
                    <w:b/>
                    <w:bCs/>
                    <w:sz w:val="22"/>
                    <w:szCs w:val="22"/>
                  </w:rPr>
                  <w:t>9.</w:t>
                </w:r>
                <w:r w:rsidRPr="00E070B0">
                  <w:rPr>
                    <w:rFonts w:eastAsiaTheme="minorEastAsia"/>
                    <w:kern w:val="2"/>
                    <w:sz w:val="22"/>
                    <w:szCs w:val="22"/>
                    <w14:ligatures w14:val="standardContextual"/>
                  </w:rPr>
                  <w:tab/>
                </w:r>
                <w:r w:rsidRPr="00E070B0">
                  <w:rPr>
                    <w:rStyle w:val="Hipersaitas"/>
                    <w:b/>
                    <w:bCs/>
                    <w:sz w:val="22"/>
                    <w:szCs w:val="22"/>
                  </w:rPr>
                  <w:t>Pasiūlymų vertinimas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_Toc159231057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66AEDD5B" w14:textId="198FCFE5" w:rsidR="00C43719" w:rsidRPr="00E070B0" w:rsidRDefault="00C43719">
              <w:pPr>
                <w:pStyle w:val="Turinys1"/>
                <w:rPr>
                  <w:rFonts w:eastAsiaTheme="minorEastAsia"/>
                  <w:kern w:val="2"/>
                  <w:sz w:val="22"/>
                  <w:szCs w:val="22"/>
                  <w14:ligatures w14:val="standardContextual"/>
                </w:rPr>
              </w:pPr>
              <w:hyperlink w:anchor="_Toc159231058" w:history="1">
                <w:r w:rsidRPr="00E070B0">
                  <w:rPr>
                    <w:rStyle w:val="Hipersaitas"/>
                    <w:b/>
                    <w:bCs/>
                    <w:sz w:val="22"/>
                    <w:szCs w:val="22"/>
                  </w:rPr>
                  <w:t>10.</w:t>
                </w:r>
                <w:r w:rsidRPr="00E070B0">
                  <w:rPr>
                    <w:rFonts w:eastAsiaTheme="minorEastAsia"/>
                    <w:kern w:val="2"/>
                    <w:sz w:val="22"/>
                    <w:szCs w:val="22"/>
                    <w14:ligatures w14:val="standardContextual"/>
                  </w:rPr>
                  <w:tab/>
                </w:r>
                <w:r w:rsidRPr="00E070B0">
                  <w:rPr>
                    <w:rStyle w:val="Hipersaitas"/>
                    <w:b/>
                    <w:bCs/>
                    <w:sz w:val="22"/>
                    <w:szCs w:val="22"/>
                  </w:rPr>
                  <w:t>Sutarties sudarymas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_Toc159231058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5D6EE91D" w14:textId="292FB783" w:rsidR="00C43719" w:rsidRPr="00E070B0" w:rsidRDefault="00C43719">
              <w:pPr>
                <w:pStyle w:val="Turinys1"/>
                <w:rPr>
                  <w:rFonts w:eastAsiaTheme="minorEastAsia"/>
                  <w:kern w:val="2"/>
                  <w:sz w:val="22"/>
                  <w:szCs w:val="22"/>
                  <w14:ligatures w14:val="standardContextual"/>
                </w:rPr>
              </w:pPr>
              <w:hyperlink w:anchor="_Toc159231059" w:history="1">
                <w:r w:rsidRPr="00E070B0">
                  <w:rPr>
                    <w:rStyle w:val="Hipersaitas"/>
                    <w:b/>
                    <w:bCs/>
                    <w:sz w:val="22"/>
                    <w:szCs w:val="22"/>
                  </w:rPr>
                  <w:t>11.</w:t>
                </w:r>
                <w:r w:rsidRPr="00E070B0">
                  <w:rPr>
                    <w:rFonts w:eastAsiaTheme="minorEastAsia"/>
                    <w:kern w:val="2"/>
                    <w:sz w:val="22"/>
                    <w:szCs w:val="22"/>
                    <w14:ligatures w14:val="standardContextual"/>
                  </w:rPr>
                  <w:tab/>
                </w:r>
                <w:r w:rsidRPr="00E070B0">
                  <w:rPr>
                    <w:rStyle w:val="Hipersaitas"/>
                    <w:b/>
                    <w:bCs/>
                    <w:sz w:val="22"/>
                    <w:szCs w:val="22"/>
                  </w:rPr>
                  <w:t>Kitos sąlygos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_Toc159231059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02F1DD73" w14:textId="6030FD7A" w:rsidR="00C43719" w:rsidRPr="00E070B0" w:rsidRDefault="00C43719">
              <w:pPr>
                <w:pStyle w:val="Turinys1"/>
                <w:rPr>
                  <w:rFonts w:eastAsiaTheme="minorEastAsia"/>
                  <w:kern w:val="2"/>
                  <w:sz w:val="22"/>
                  <w:szCs w:val="22"/>
                  <w14:ligatures w14:val="standardContextual"/>
                </w:rPr>
              </w:pPr>
              <w:hyperlink w:anchor="_Toc159231060" w:history="1">
                <w:r w:rsidRPr="00E070B0">
                  <w:rPr>
                    <w:rStyle w:val="Hipersaitas"/>
                    <w:b/>
                    <w:bCs/>
                    <w:sz w:val="22"/>
                    <w:szCs w:val="22"/>
                  </w:rPr>
                  <w:t>Pirkimo sąlygų 1 priedas „Terminai“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_Toc159231060 \h </w:instrText>
                </w:r>
                <w:r w:rsidRPr="00E070B0">
                  <w:rPr>
                    <w:webHidden/>
                    <w:sz w:val="22"/>
                    <w:szCs w:val="22"/>
                  </w:rPr>
                </w:r>
                <w:r w:rsidRPr="00E070B0">
                  <w:rPr>
                    <w:webHidden/>
                    <w:sz w:val="22"/>
                    <w:szCs w:val="22"/>
                  </w:rPr>
                  <w:fldChar w:fldCharType="separate"/>
                </w:r>
                <w:r w:rsidR="008B4B24" w:rsidRPr="00E070B0">
                  <w:rPr>
                    <w:webHidden/>
                    <w:sz w:val="22"/>
                    <w:szCs w:val="22"/>
                  </w:rPr>
                  <w:t>6</w:t>
                </w:r>
                <w:r w:rsidRPr="00E070B0">
                  <w:rPr>
                    <w:webHidden/>
                    <w:sz w:val="22"/>
                    <w:szCs w:val="22"/>
                  </w:rPr>
                  <w:fldChar w:fldCharType="end"/>
                </w:r>
              </w:hyperlink>
            </w:p>
            <w:p w14:paraId="13C92513" w14:textId="0D59BFC5"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1" w:history="1">
                <w:r w:rsidRPr="00E070B0">
                  <w:rPr>
                    <w:rStyle w:val="Hipersaitas"/>
                    <w:rFonts w:ascii="Times New Roman" w:eastAsia="Calibri" w:hAnsi="Times New Roman" w:cs="Times New Roman"/>
                    <w:noProof/>
                    <w:sz w:val="22"/>
                    <w:szCs w:val="22"/>
                  </w:rPr>
                  <w:t>Pirkimo sąlygų 2 priedas „Techninė specifikacija“</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_Toc159231061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9</w:t>
                </w:r>
                <w:r w:rsidRPr="00E070B0">
                  <w:rPr>
                    <w:rFonts w:ascii="Times New Roman" w:hAnsi="Times New Roman" w:cs="Times New Roman"/>
                    <w:noProof/>
                    <w:webHidden/>
                    <w:sz w:val="22"/>
                    <w:szCs w:val="22"/>
                  </w:rPr>
                  <w:fldChar w:fldCharType="end"/>
                </w:r>
              </w:hyperlink>
            </w:p>
            <w:p w14:paraId="26A00866" w14:textId="7E0FCFC0"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2" w:history="1">
                <w:r w:rsidRPr="00E070B0">
                  <w:rPr>
                    <w:rStyle w:val="Hipersaitas"/>
                    <w:rFonts w:ascii="Times New Roman" w:eastAsia="Calibri" w:hAnsi="Times New Roman" w:cs="Times New Roman"/>
                    <w:noProof/>
                    <w:sz w:val="22"/>
                    <w:szCs w:val="22"/>
                  </w:rPr>
                  <w:t>Pirkimo sąlygų 3 priedas „Tiekėjų pašalinimo pagrindai“</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_Toc159231062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10</w:t>
                </w:r>
                <w:r w:rsidRPr="00E070B0">
                  <w:rPr>
                    <w:rFonts w:ascii="Times New Roman" w:hAnsi="Times New Roman" w:cs="Times New Roman"/>
                    <w:noProof/>
                    <w:webHidden/>
                    <w:sz w:val="22"/>
                    <w:szCs w:val="22"/>
                  </w:rPr>
                  <w:fldChar w:fldCharType="end"/>
                </w:r>
              </w:hyperlink>
            </w:p>
            <w:p w14:paraId="646EE7E6" w14:textId="40A81F1E"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3" w:history="1">
                <w:r w:rsidRPr="00E070B0">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_Toc159231063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20</w:t>
                </w:r>
                <w:r w:rsidRPr="00E070B0">
                  <w:rPr>
                    <w:rFonts w:ascii="Times New Roman" w:hAnsi="Times New Roman" w:cs="Times New Roman"/>
                    <w:noProof/>
                    <w:webHidden/>
                    <w:sz w:val="22"/>
                    <w:szCs w:val="22"/>
                  </w:rPr>
                  <w:fldChar w:fldCharType="end"/>
                </w:r>
              </w:hyperlink>
            </w:p>
            <w:p w14:paraId="0DC36143" w14:textId="20F4186D"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4" w:history="1">
                <w:r w:rsidRPr="00E070B0">
                  <w:rPr>
                    <w:rStyle w:val="Hipersaitas"/>
                    <w:rFonts w:ascii="Times New Roman" w:eastAsia="Calibri" w:hAnsi="Times New Roman" w:cs="Times New Roman"/>
                    <w:noProof/>
                    <w:sz w:val="22"/>
                    <w:szCs w:val="22"/>
                  </w:rPr>
                  <w:t xml:space="preserve">Pirkimo sąlygų 5 priedas „EBVPD“ </w:t>
                </w:r>
                <w:r w:rsidRPr="00E070B0">
                  <w:rPr>
                    <w:rStyle w:val="Hipersaitas"/>
                    <w:rFonts w:ascii="Times New Roman" w:hAnsi="Times New Roman" w:cs="Times New Roman"/>
                    <w:noProof/>
                    <w:sz w:val="22"/>
                    <w:szCs w:val="22"/>
                  </w:rPr>
                  <w:t>(XML formatu)</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21</w:t>
                </w:r>
              </w:hyperlink>
            </w:p>
            <w:p w14:paraId="1B7700BD" w14:textId="1CCB9100" w:rsidR="00C43719" w:rsidRPr="00E367B0" w:rsidRDefault="00C43719">
              <w:pPr>
                <w:pStyle w:val="Turinys2"/>
                <w:rPr>
                  <w:rFonts w:ascii="Times New Roman" w:hAnsi="Times New Roman" w:cs="Times New Roman"/>
                  <w:noProof/>
                  <w:sz w:val="24"/>
                  <w:szCs w:val="24"/>
                </w:rPr>
              </w:pPr>
              <w:hyperlink w:anchor="_Toc159231065" w:history="1">
                <w:r w:rsidRPr="00E367B0">
                  <w:rPr>
                    <w:rStyle w:val="Hipersaitas"/>
                    <w:rFonts w:ascii="Times New Roman" w:eastAsia="Calibri" w:hAnsi="Times New Roman" w:cs="Times New Roman"/>
                    <w:noProof/>
                    <w:sz w:val="24"/>
                    <w:szCs w:val="24"/>
                  </w:rPr>
                  <w:t>Pirkimo sąlygų 6 priedas „</w:t>
                </w:r>
                <w:r w:rsidR="00AE2345" w:rsidRPr="00E367B0">
                  <w:rPr>
                    <w:rStyle w:val="Hipersaitas"/>
                    <w:rFonts w:ascii="Times New Roman" w:eastAsia="Calibri" w:hAnsi="Times New Roman" w:cs="Times New Roman"/>
                    <w:noProof/>
                    <w:sz w:val="24"/>
                    <w:szCs w:val="24"/>
                  </w:rPr>
                  <w:t>Pasiūlym</w:t>
                </w:r>
                <w:r w:rsidR="00D306B4" w:rsidRPr="00E367B0">
                  <w:rPr>
                    <w:rStyle w:val="Hipersaitas"/>
                    <w:rFonts w:ascii="Times New Roman" w:eastAsia="Calibri" w:hAnsi="Times New Roman" w:cs="Times New Roman"/>
                    <w:noProof/>
                    <w:sz w:val="24"/>
                    <w:szCs w:val="24"/>
                  </w:rPr>
                  <w:t>o</w:t>
                </w:r>
                <w:r w:rsidR="00AE2345" w:rsidRPr="00E367B0">
                  <w:rPr>
                    <w:rStyle w:val="Hipersaitas"/>
                    <w:rFonts w:ascii="Times New Roman" w:eastAsia="Calibri" w:hAnsi="Times New Roman" w:cs="Times New Roman"/>
                    <w:noProof/>
                    <w:sz w:val="24"/>
                    <w:szCs w:val="24"/>
                  </w:rPr>
                  <w:t xml:space="preserve"> </w:t>
                </w:r>
                <w:r w:rsidR="00D306B4" w:rsidRPr="00E367B0">
                  <w:rPr>
                    <w:rStyle w:val="Hipersaitas"/>
                    <w:rFonts w:ascii="Times New Roman" w:eastAsia="Calibri" w:hAnsi="Times New Roman" w:cs="Times New Roman"/>
                    <w:noProof/>
                    <w:sz w:val="24"/>
                    <w:szCs w:val="24"/>
                  </w:rPr>
                  <w:t>forma</w:t>
                </w:r>
                <w:r w:rsidR="005C7378" w:rsidRPr="00E367B0">
                  <w:rPr>
                    <w:rStyle w:val="Hipersaitas"/>
                    <w:rFonts w:ascii="Times New Roman" w:eastAsia="Calibri" w:hAnsi="Times New Roman" w:cs="Times New Roman"/>
                    <w:noProof/>
                    <w:sz w:val="24"/>
                    <w:szCs w:val="24"/>
                  </w:rPr>
                  <w:t xml:space="preserve"> ir techninė specifikacija</w:t>
                </w:r>
                <w:r w:rsidR="00AE2345" w:rsidRPr="00E367B0">
                  <w:rPr>
                    <w:rStyle w:val="Hipersaitas"/>
                    <w:rFonts w:ascii="Times New Roman" w:eastAsia="Calibri" w:hAnsi="Times New Roman" w:cs="Times New Roman"/>
                    <w:noProof/>
                    <w:sz w:val="24"/>
                    <w:szCs w:val="24"/>
                  </w:rPr>
                  <w:t>“</w:t>
                </w:r>
                <w:r w:rsidRPr="00E367B0">
                  <w:rPr>
                    <w:rFonts w:ascii="Times New Roman" w:hAnsi="Times New Roman" w:cs="Times New Roman"/>
                    <w:noProof/>
                    <w:webHidden/>
                    <w:sz w:val="24"/>
                    <w:szCs w:val="24"/>
                  </w:rPr>
                  <w:tab/>
                </w:r>
                <w:r w:rsidR="008D3195" w:rsidRPr="00E367B0">
                  <w:rPr>
                    <w:rFonts w:ascii="Times New Roman" w:hAnsi="Times New Roman" w:cs="Times New Roman"/>
                    <w:noProof/>
                    <w:webHidden/>
                    <w:sz w:val="24"/>
                    <w:szCs w:val="24"/>
                  </w:rPr>
                  <w:t>22</w:t>
                </w:r>
              </w:hyperlink>
            </w:p>
            <w:p w14:paraId="0360AA43" w14:textId="235A5D34" w:rsidR="002310FC" w:rsidRPr="00E367B0" w:rsidRDefault="002310FC" w:rsidP="002310FC">
              <w:pPr>
                <w:pStyle w:val="Turinys2"/>
                <w:rPr>
                  <w:rFonts w:ascii="Times New Roman" w:hAnsi="Times New Roman" w:cs="Times New Roman"/>
                  <w:noProof/>
                  <w:kern w:val="2"/>
                  <w:sz w:val="24"/>
                  <w:szCs w:val="24"/>
                  <w14:ligatures w14:val="standardContextual"/>
                </w:rPr>
              </w:pPr>
              <w:hyperlink w:anchor="_Toc159231068" w:history="1">
                <w:r w:rsidRPr="00E367B0">
                  <w:rPr>
                    <w:rStyle w:val="Hipersaitas"/>
                    <w:rFonts w:ascii="Times New Roman" w:hAnsi="Times New Roman" w:cs="Times New Roman"/>
                    <w:noProof/>
                    <w:sz w:val="24"/>
                    <w:szCs w:val="24"/>
                  </w:rPr>
                  <w:t>Pirkimo sąlygų 7 priedas „Pasiūlymų vertinimo kriterijai</w:t>
                </w:r>
                <w:r w:rsidR="001A068E" w:rsidRPr="00E367B0">
                  <w:rPr>
                    <w:rStyle w:val="Hipersaitas"/>
                    <w:rFonts w:ascii="Times New Roman" w:hAnsi="Times New Roman" w:cs="Times New Roman"/>
                    <w:noProof/>
                    <w:sz w:val="24"/>
                    <w:szCs w:val="24"/>
                  </w:rPr>
                  <w:t xml:space="preserve"> ir sąlygos</w:t>
                </w:r>
                <w:r w:rsidRPr="00E367B0">
                  <w:rPr>
                    <w:rStyle w:val="Hipersaitas"/>
                    <w:rFonts w:ascii="Times New Roman" w:hAnsi="Times New Roman" w:cs="Times New Roman"/>
                    <w:noProof/>
                    <w:sz w:val="24"/>
                    <w:szCs w:val="24"/>
                  </w:rPr>
                  <w:t>“</w:t>
                </w:r>
                <w:r w:rsidRPr="00E367B0">
                  <w:rPr>
                    <w:rFonts w:ascii="Times New Roman" w:hAnsi="Times New Roman" w:cs="Times New Roman"/>
                    <w:noProof/>
                    <w:webHidden/>
                    <w:sz w:val="24"/>
                    <w:szCs w:val="24"/>
                  </w:rPr>
                  <w:tab/>
                  <w:t>23</w:t>
                </w:r>
              </w:hyperlink>
            </w:p>
            <w:p w14:paraId="5E4329B3" w14:textId="5CBC3AB1" w:rsidR="00C43719" w:rsidRPr="00E367B0" w:rsidRDefault="00C43719">
              <w:pPr>
                <w:pStyle w:val="Turinys2"/>
                <w:rPr>
                  <w:rFonts w:ascii="Times New Roman" w:hAnsi="Times New Roman" w:cs="Times New Roman"/>
                  <w:noProof/>
                  <w:kern w:val="2"/>
                  <w:sz w:val="24"/>
                  <w:szCs w:val="24"/>
                  <w14:ligatures w14:val="standardContextual"/>
                </w:rPr>
              </w:pPr>
              <w:hyperlink w:anchor="_Toc159231068" w:history="1">
                <w:r w:rsidRPr="00E367B0">
                  <w:rPr>
                    <w:rStyle w:val="Hipersaitas"/>
                    <w:rFonts w:ascii="Times New Roman" w:hAnsi="Times New Roman" w:cs="Times New Roman"/>
                    <w:noProof/>
                    <w:sz w:val="24"/>
                    <w:szCs w:val="24"/>
                  </w:rPr>
                  <w:t xml:space="preserve">Pirkimo sąlygų </w:t>
                </w:r>
                <w:r w:rsidR="002310FC" w:rsidRPr="00E367B0">
                  <w:rPr>
                    <w:rStyle w:val="Hipersaitas"/>
                    <w:rFonts w:ascii="Times New Roman" w:hAnsi="Times New Roman" w:cs="Times New Roman"/>
                    <w:noProof/>
                    <w:sz w:val="24"/>
                    <w:szCs w:val="24"/>
                  </w:rPr>
                  <w:t>8</w:t>
                </w:r>
                <w:r w:rsidRPr="00E367B0">
                  <w:rPr>
                    <w:rStyle w:val="Hipersaitas"/>
                    <w:rFonts w:ascii="Times New Roman" w:hAnsi="Times New Roman" w:cs="Times New Roman"/>
                    <w:noProof/>
                    <w:sz w:val="24"/>
                    <w:szCs w:val="24"/>
                  </w:rPr>
                  <w:t xml:space="preserve"> priedas „Tiekėjo deklaracija dėl atitikties Reglamento nuostatoms“</w:t>
                </w:r>
                <w:r w:rsidRPr="00E367B0">
                  <w:rPr>
                    <w:rFonts w:ascii="Times New Roman" w:hAnsi="Times New Roman" w:cs="Times New Roman"/>
                    <w:noProof/>
                    <w:webHidden/>
                    <w:sz w:val="24"/>
                    <w:szCs w:val="24"/>
                  </w:rPr>
                  <w:tab/>
                </w:r>
                <w:r w:rsidR="008D3195" w:rsidRPr="00E367B0">
                  <w:rPr>
                    <w:rFonts w:ascii="Times New Roman" w:hAnsi="Times New Roman" w:cs="Times New Roman"/>
                    <w:noProof/>
                    <w:webHidden/>
                    <w:sz w:val="24"/>
                    <w:szCs w:val="24"/>
                  </w:rPr>
                  <w:t>2</w:t>
                </w:r>
                <w:r w:rsidR="001A068E" w:rsidRPr="00E367B0">
                  <w:rPr>
                    <w:rFonts w:ascii="Times New Roman" w:hAnsi="Times New Roman" w:cs="Times New Roman"/>
                    <w:noProof/>
                    <w:webHidden/>
                    <w:sz w:val="24"/>
                    <w:szCs w:val="24"/>
                  </w:rPr>
                  <w:t>4</w:t>
                </w:r>
              </w:hyperlink>
            </w:p>
            <w:p w14:paraId="51A3A08D" w14:textId="5F58086F" w:rsidR="00C43719" w:rsidRPr="00E367B0" w:rsidRDefault="00C43719">
              <w:pPr>
                <w:pStyle w:val="Turinys2"/>
                <w:rPr>
                  <w:rFonts w:ascii="Times New Roman" w:hAnsi="Times New Roman" w:cs="Times New Roman"/>
                  <w:noProof/>
                  <w:kern w:val="2"/>
                  <w:sz w:val="24"/>
                  <w:szCs w:val="24"/>
                  <w14:ligatures w14:val="standardContextual"/>
                </w:rPr>
              </w:pPr>
              <w:hyperlink w:anchor="_Toc159231069" w:history="1">
                <w:r w:rsidRPr="00E367B0">
                  <w:rPr>
                    <w:rStyle w:val="Hipersaitas"/>
                    <w:rFonts w:ascii="Times New Roman" w:hAnsi="Times New Roman" w:cs="Times New Roman"/>
                    <w:noProof/>
                    <w:sz w:val="24"/>
                    <w:szCs w:val="24"/>
                  </w:rPr>
                  <w:t>Pirkimo sąlygų</w:t>
                </w:r>
                <w:r w:rsidR="00AE2345" w:rsidRPr="00E367B0">
                  <w:rPr>
                    <w:rStyle w:val="Hipersaitas"/>
                    <w:rFonts w:ascii="Times New Roman" w:hAnsi="Times New Roman" w:cs="Times New Roman"/>
                    <w:noProof/>
                    <w:sz w:val="24"/>
                    <w:szCs w:val="24"/>
                  </w:rPr>
                  <w:t xml:space="preserve"> </w:t>
                </w:r>
                <w:r w:rsidR="002310FC" w:rsidRPr="00E367B0">
                  <w:rPr>
                    <w:rStyle w:val="Hipersaitas"/>
                    <w:rFonts w:ascii="Times New Roman" w:hAnsi="Times New Roman" w:cs="Times New Roman"/>
                    <w:noProof/>
                    <w:sz w:val="24"/>
                    <w:szCs w:val="24"/>
                  </w:rPr>
                  <w:t>9</w:t>
                </w:r>
                <w:r w:rsidRPr="00E367B0">
                  <w:rPr>
                    <w:rStyle w:val="Hipersaitas"/>
                    <w:rFonts w:ascii="Times New Roman" w:hAnsi="Times New Roman" w:cs="Times New Roman"/>
                    <w:noProof/>
                    <w:sz w:val="24"/>
                    <w:szCs w:val="24"/>
                  </w:rPr>
                  <w:t xml:space="preserve"> priedas „T</w:t>
                </w:r>
                <w:bookmarkStart w:id="1" w:name="_Hlk203435315"/>
                <w:r w:rsidRPr="00E367B0">
                  <w:rPr>
                    <w:rStyle w:val="Hipersaitas"/>
                    <w:rFonts w:ascii="Times New Roman" w:hAnsi="Times New Roman" w:cs="Times New Roman"/>
                    <w:noProof/>
                    <w:sz w:val="24"/>
                    <w:szCs w:val="24"/>
                  </w:rPr>
                  <w:t xml:space="preserve">iekėjo deklaracija dėl </w:t>
                </w:r>
                <w:r w:rsidR="00D56483" w:rsidRPr="00E367B0">
                  <w:rPr>
                    <w:rStyle w:val="Hipersaitas"/>
                    <w:rFonts w:ascii="Times New Roman" w:hAnsi="Times New Roman" w:cs="Times New Roman"/>
                    <w:noProof/>
                    <w:sz w:val="24"/>
                    <w:szCs w:val="24"/>
                  </w:rPr>
                  <w:t>atsakingų asmenų</w:t>
                </w:r>
                <w:bookmarkEnd w:id="1"/>
                <w:r w:rsidR="00D56483" w:rsidRPr="00E367B0">
                  <w:rPr>
                    <w:rStyle w:val="Hipersaitas"/>
                    <w:rFonts w:ascii="Times New Roman" w:hAnsi="Times New Roman" w:cs="Times New Roman"/>
                    <w:noProof/>
                    <w:sz w:val="24"/>
                    <w:szCs w:val="24"/>
                  </w:rPr>
                  <w:t>.</w:t>
                </w:r>
                <w:r w:rsidRPr="00E367B0">
                  <w:rPr>
                    <w:rFonts w:ascii="Times New Roman" w:hAnsi="Times New Roman" w:cs="Times New Roman"/>
                    <w:noProof/>
                    <w:webHidden/>
                    <w:sz w:val="24"/>
                    <w:szCs w:val="24"/>
                  </w:rPr>
                  <w:tab/>
                </w:r>
                <w:r w:rsidR="008D3195" w:rsidRPr="00E367B0">
                  <w:rPr>
                    <w:rFonts w:ascii="Times New Roman" w:hAnsi="Times New Roman" w:cs="Times New Roman"/>
                    <w:noProof/>
                    <w:webHidden/>
                    <w:sz w:val="24"/>
                    <w:szCs w:val="24"/>
                  </w:rPr>
                  <w:t>2</w:t>
                </w:r>
                <w:r w:rsidR="001A068E" w:rsidRPr="00E367B0">
                  <w:rPr>
                    <w:rFonts w:ascii="Times New Roman" w:hAnsi="Times New Roman" w:cs="Times New Roman"/>
                    <w:noProof/>
                    <w:webHidden/>
                    <w:sz w:val="24"/>
                    <w:szCs w:val="24"/>
                  </w:rPr>
                  <w:t>5</w:t>
                </w:r>
              </w:hyperlink>
            </w:p>
            <w:p w14:paraId="0D5329FA" w14:textId="327D32BF" w:rsidR="00C43719" w:rsidRPr="00E367B0" w:rsidRDefault="00C43719">
              <w:pPr>
                <w:pStyle w:val="Turinys2"/>
                <w:rPr>
                  <w:rFonts w:ascii="Times New Roman" w:hAnsi="Times New Roman" w:cs="Times New Roman"/>
                  <w:sz w:val="24"/>
                  <w:szCs w:val="24"/>
                </w:rPr>
              </w:pPr>
              <w:hyperlink w:anchor="_Toc159231070" w:history="1">
                <w:r w:rsidRPr="00E367B0">
                  <w:rPr>
                    <w:rStyle w:val="Hipersaitas"/>
                    <w:rFonts w:ascii="Times New Roman" w:hAnsi="Times New Roman" w:cs="Times New Roman"/>
                    <w:noProof/>
                    <w:sz w:val="24"/>
                    <w:szCs w:val="24"/>
                  </w:rPr>
                  <w:t xml:space="preserve">Pirkimo sąlygų </w:t>
                </w:r>
                <w:r w:rsidR="002310FC" w:rsidRPr="00E367B0">
                  <w:rPr>
                    <w:rStyle w:val="Hipersaitas"/>
                    <w:rFonts w:ascii="Times New Roman" w:hAnsi="Times New Roman" w:cs="Times New Roman"/>
                    <w:noProof/>
                    <w:sz w:val="24"/>
                    <w:szCs w:val="24"/>
                  </w:rPr>
                  <w:t xml:space="preserve">10 </w:t>
                </w:r>
                <w:r w:rsidRPr="00E367B0">
                  <w:rPr>
                    <w:rStyle w:val="Hipersaitas"/>
                    <w:rFonts w:ascii="Times New Roman" w:hAnsi="Times New Roman" w:cs="Times New Roman"/>
                    <w:noProof/>
                    <w:sz w:val="24"/>
                    <w:szCs w:val="24"/>
                  </w:rPr>
                  <w:t>priedas „Sutarties projektas“</w:t>
                </w:r>
                <w:r w:rsidRPr="00E367B0">
                  <w:rPr>
                    <w:rFonts w:ascii="Times New Roman" w:hAnsi="Times New Roman" w:cs="Times New Roman"/>
                    <w:noProof/>
                    <w:webHidden/>
                    <w:sz w:val="24"/>
                    <w:szCs w:val="24"/>
                  </w:rPr>
                  <w:tab/>
                </w:r>
                <w:r w:rsidR="001A068E" w:rsidRPr="00E367B0">
                  <w:rPr>
                    <w:rFonts w:ascii="Times New Roman" w:hAnsi="Times New Roman" w:cs="Times New Roman"/>
                    <w:noProof/>
                    <w:webHidden/>
                    <w:sz w:val="24"/>
                    <w:szCs w:val="24"/>
                  </w:rPr>
                  <w:t>26</w:t>
                </w:r>
              </w:hyperlink>
            </w:p>
            <w:p w14:paraId="0DDC40AE" w14:textId="548CFC29" w:rsidR="001C24BC" w:rsidRPr="00F0499F" w:rsidRDefault="001C24BC" w:rsidP="00E367B0">
              <w:pPr>
                <w:ind w:firstLine="284"/>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2" w:name="_Toc147739116"/>
      <w:bookmarkStart w:id="3" w:name="_Toc159231049"/>
      <w:bookmarkStart w:id="4" w:name="_Toc335201954"/>
      <w:r w:rsidRPr="00C2415F">
        <w:rPr>
          <w:rFonts w:ascii="Times New Roman" w:hAnsi="Times New Roman" w:cs="Times New Roman"/>
          <w:b/>
          <w:bCs/>
          <w:sz w:val="28"/>
          <w:szCs w:val="28"/>
        </w:rPr>
        <w:lastRenderedPageBreak/>
        <w:t>Bendra informacija</w:t>
      </w:r>
      <w:bookmarkEnd w:id="3"/>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9E213D"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9E213D">
        <w:rPr>
          <w:rFonts w:ascii="Times New Roman" w:hAnsi="Times New Roman" w:cs="Times New Roman"/>
          <w:color w:val="000000" w:themeColor="text1"/>
          <w:sz w:val="24"/>
          <w:szCs w:val="24"/>
        </w:rPr>
        <w:t>Pirkimas</w:t>
      </w:r>
      <w:r w:rsidR="00B37854" w:rsidRPr="009E213D">
        <w:rPr>
          <w:rFonts w:ascii="Times New Roman" w:hAnsi="Times New Roman" w:cs="Times New Roman"/>
          <w:color w:val="000000" w:themeColor="text1"/>
          <w:sz w:val="24"/>
          <w:szCs w:val="24"/>
        </w:rPr>
        <w:t xml:space="preserve"> neatlieka</w:t>
      </w:r>
      <w:r w:rsidRPr="009E213D">
        <w:rPr>
          <w:rFonts w:ascii="Times New Roman" w:hAnsi="Times New Roman" w:cs="Times New Roman"/>
          <w:color w:val="000000" w:themeColor="text1"/>
          <w:sz w:val="24"/>
          <w:szCs w:val="24"/>
        </w:rPr>
        <w:t>mas</w:t>
      </w:r>
      <w:r w:rsidR="00B37854"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naudojantis centralizuotų pirkimų katalogu</w:t>
      </w:r>
      <w:r w:rsidRPr="009E213D">
        <w:rPr>
          <w:rFonts w:ascii="Times New Roman" w:hAnsi="Times New Roman" w:cs="Times New Roman"/>
          <w:color w:val="000000" w:themeColor="text1"/>
          <w:sz w:val="24"/>
          <w:szCs w:val="24"/>
        </w:rPr>
        <w:t>, nes</w:t>
      </w:r>
      <w:r w:rsidR="009D4835" w:rsidRPr="009E213D">
        <w:rPr>
          <w:rFonts w:ascii="Times New Roman" w:hAnsi="Times New Roman" w:cs="Times New Roman"/>
          <w:color w:val="000000" w:themeColor="text1"/>
          <w:sz w:val="24"/>
          <w:szCs w:val="24"/>
        </w:rPr>
        <w:t xml:space="preserve"> perkamų </w:t>
      </w:r>
      <w:r w:rsidR="005303D4" w:rsidRPr="009E213D">
        <w:rPr>
          <w:rFonts w:ascii="Times New Roman" w:hAnsi="Times New Roman" w:cs="Times New Roman"/>
          <w:color w:val="000000" w:themeColor="text1"/>
          <w:sz w:val="24"/>
          <w:szCs w:val="24"/>
        </w:rPr>
        <w:t>prekių</w:t>
      </w:r>
      <w:r w:rsidR="009D4835" w:rsidRPr="009E213D">
        <w:rPr>
          <w:rFonts w:ascii="Times New Roman" w:hAnsi="Times New Roman" w:cs="Times New Roman"/>
          <w:color w:val="000000" w:themeColor="text1"/>
          <w:sz w:val="24"/>
          <w:szCs w:val="24"/>
        </w:rPr>
        <w:t xml:space="preserve"> CPO katalogas nesiūlo</w:t>
      </w:r>
      <w:r w:rsidR="008C5F5E"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 xml:space="preserve"> </w:t>
      </w:r>
    </w:p>
    <w:p w14:paraId="39603E6D" w14:textId="04E4E933" w:rsidR="005E62F0" w:rsidRPr="00E76336"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Atliekamas žaliasis pirkimas. Pirkimas vykdomas vadovaujantis </w:t>
      </w:r>
      <w:hyperlink r:id="rId13" w:history="1">
        <w:r w:rsidRPr="00E76336">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76336">
        <w:rPr>
          <w:rFonts w:ascii="Times New Roman" w:hAnsi="Times New Roman" w:cs="Times New Roman"/>
          <w:sz w:val="24"/>
          <w:szCs w:val="24"/>
        </w:rPr>
        <w:t>“</w:t>
      </w:r>
      <w:r w:rsidR="009D4835" w:rsidRPr="00E76336">
        <w:rPr>
          <w:rFonts w:ascii="Times New Roman" w:hAnsi="Times New Roman" w:cs="Times New Roman"/>
          <w:sz w:val="24"/>
          <w:szCs w:val="24"/>
        </w:rPr>
        <w:t xml:space="preserve"> </w:t>
      </w:r>
      <w:r w:rsidR="009D4835" w:rsidRPr="00E76336">
        <w:rPr>
          <w:rFonts w:ascii="Times New Roman" w:hAnsi="Times New Roman" w:cs="Times New Roman"/>
          <w:color w:val="000000"/>
          <w:sz w:val="24"/>
          <w:szCs w:val="24"/>
        </w:rPr>
        <w:t xml:space="preserve">4.4.4. </w:t>
      </w:r>
      <w:r w:rsidRPr="00E76336">
        <w:rPr>
          <w:rFonts w:ascii="Times New Roman" w:hAnsi="Times New Roman" w:cs="Times New Roman"/>
          <w:sz w:val="24"/>
          <w:szCs w:val="24"/>
        </w:rPr>
        <w:t>punktu</w:t>
      </w:r>
      <w:r w:rsidR="009D4835" w:rsidRPr="00E76336">
        <w:rPr>
          <w:rFonts w:ascii="Times New Roman" w:hAnsi="Times New Roman" w:cs="Times New Roman"/>
          <w:sz w:val="24"/>
          <w:szCs w:val="24"/>
        </w:rPr>
        <w:t xml:space="preserve"> -</w:t>
      </w:r>
      <w:r w:rsidR="009D4835" w:rsidRPr="00E76336">
        <w:rPr>
          <w:rFonts w:ascii="Times New Roman" w:hAnsi="Times New Roman" w:cs="Times New Roman"/>
          <w:color w:val="000000"/>
          <w:sz w:val="24"/>
          <w:szCs w:val="24"/>
        </w:rPr>
        <w:t xml:space="preserve"> pirkdamas produktą pirkimo vykdytojas savarankiškai nustato aplinkos apsaugos kriterijus.</w:t>
      </w:r>
      <w:r w:rsidRPr="00E76336">
        <w:rPr>
          <w:rFonts w:ascii="Times New Roman" w:hAnsi="Times New Roman" w:cs="Times New Roman"/>
          <w:sz w:val="24"/>
          <w:szCs w:val="24"/>
        </w:rPr>
        <w:t xml:space="preserve"> Aplinkos apaugos kriterijai nustatyti </w:t>
      </w:r>
      <w:r w:rsidR="009D4835" w:rsidRPr="00E76336">
        <w:rPr>
          <w:rFonts w:ascii="Times New Roman" w:hAnsi="Times New Roman" w:cs="Times New Roman"/>
          <w:sz w:val="24"/>
          <w:szCs w:val="24"/>
        </w:rPr>
        <w:t>specialiųjų 10 priede – Sutarties projekte</w:t>
      </w:r>
      <w:r w:rsidR="000424C6" w:rsidRPr="00E76336">
        <w:rPr>
          <w:rFonts w:ascii="Times New Roman" w:hAnsi="Times New Roman" w:cs="Times New Roman"/>
          <w:sz w:val="24"/>
          <w:szCs w:val="24"/>
        </w:rPr>
        <w:t>.</w:t>
      </w:r>
    </w:p>
    <w:p w14:paraId="2413C02D" w14:textId="6892AD49" w:rsidR="00E32C8E" w:rsidRPr="00E76336"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E76336">
        <w:rPr>
          <w:rFonts w:ascii="Times New Roman" w:eastAsia="Arial" w:hAnsi="Times New Roman" w:cs="Times New Roman"/>
          <w:sz w:val="24"/>
          <w:szCs w:val="24"/>
        </w:rPr>
        <w:t xml:space="preserve">Išankstinis skelbimas apie </w:t>
      </w:r>
      <w:r w:rsidR="007A68AD" w:rsidRPr="00E76336">
        <w:rPr>
          <w:rFonts w:ascii="Times New Roman" w:eastAsia="Arial" w:hAnsi="Times New Roman" w:cs="Times New Roman"/>
          <w:sz w:val="24"/>
          <w:szCs w:val="24"/>
        </w:rPr>
        <w:t>p</w:t>
      </w:r>
      <w:r w:rsidRPr="00E76336">
        <w:rPr>
          <w:rFonts w:ascii="Times New Roman" w:eastAsia="Arial" w:hAnsi="Times New Roman" w:cs="Times New Roman"/>
          <w:sz w:val="24"/>
          <w:szCs w:val="24"/>
        </w:rPr>
        <w:t>irkimą nebuvo paskelbtas</w:t>
      </w:r>
      <w:r w:rsidR="00354CAC" w:rsidRPr="00E76336">
        <w:rPr>
          <w:rFonts w:ascii="Times New Roman" w:eastAsia="Arial" w:hAnsi="Times New Roman" w:cs="Times New Roman"/>
          <w:sz w:val="24"/>
          <w:szCs w:val="24"/>
        </w:rPr>
        <w:t>,</w:t>
      </w:r>
    </w:p>
    <w:p w14:paraId="72EF28E7" w14:textId="29B97633" w:rsidR="00AF1430" w:rsidRPr="00E76336"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E76336">
        <w:rPr>
          <w:rFonts w:ascii="Times New Roman" w:hAnsi="Times New Roman" w:cs="Times New Roman"/>
          <w:sz w:val="24"/>
          <w:szCs w:val="24"/>
          <w:lang w:eastAsia="en-US"/>
        </w:rPr>
        <w:t>P</w:t>
      </w:r>
      <w:r w:rsidR="00E32C8E" w:rsidRPr="00E76336">
        <w:rPr>
          <w:rFonts w:ascii="Times New Roman" w:hAnsi="Times New Roman" w:cs="Times New Roman"/>
          <w:sz w:val="24"/>
          <w:szCs w:val="24"/>
          <w:lang w:eastAsia="en-US"/>
        </w:rPr>
        <w:t xml:space="preserve">irkime </w:t>
      </w:r>
      <w:r w:rsidR="007A68AD" w:rsidRPr="00E76336">
        <w:rPr>
          <w:rFonts w:ascii="Times New Roman" w:hAnsi="Times New Roman" w:cs="Times New Roman"/>
          <w:sz w:val="24"/>
          <w:szCs w:val="24"/>
        </w:rPr>
        <w:t>perkančioji organizacija</w:t>
      </w:r>
      <w:r w:rsidR="00E32C8E" w:rsidRPr="00E76336">
        <w:rPr>
          <w:rFonts w:ascii="Times New Roman" w:hAnsi="Times New Roman" w:cs="Times New Roman"/>
          <w:sz w:val="24"/>
          <w:szCs w:val="24"/>
          <w:lang w:eastAsia="en-US"/>
        </w:rPr>
        <w:t xml:space="preserve"> nenumato skelbti pranešimo dėl savanoriško </w:t>
      </w:r>
      <w:proofErr w:type="spellStart"/>
      <w:r w:rsidR="00E32C8E" w:rsidRPr="00E76336">
        <w:rPr>
          <w:rFonts w:ascii="Times New Roman" w:hAnsi="Times New Roman" w:cs="Times New Roman"/>
          <w:i/>
          <w:iCs/>
          <w:sz w:val="24"/>
          <w:szCs w:val="24"/>
          <w:lang w:eastAsia="en-US"/>
        </w:rPr>
        <w:t>ex</w:t>
      </w:r>
      <w:proofErr w:type="spellEnd"/>
      <w:r w:rsidR="00E32C8E" w:rsidRPr="00E76336">
        <w:rPr>
          <w:rFonts w:ascii="Times New Roman" w:hAnsi="Times New Roman" w:cs="Times New Roman"/>
          <w:i/>
          <w:iCs/>
          <w:sz w:val="24"/>
          <w:szCs w:val="24"/>
          <w:lang w:eastAsia="en-US"/>
        </w:rPr>
        <w:t xml:space="preserve"> ante</w:t>
      </w:r>
      <w:r w:rsidR="00E32C8E" w:rsidRPr="00E76336">
        <w:rPr>
          <w:rFonts w:ascii="Times New Roman" w:hAnsi="Times New Roman" w:cs="Times New Roman"/>
          <w:sz w:val="24"/>
          <w:szCs w:val="24"/>
          <w:lang w:eastAsia="en-US"/>
        </w:rPr>
        <w:t xml:space="preserve"> skaidrumo.</w:t>
      </w:r>
    </w:p>
    <w:p w14:paraId="278EA4A0" w14:textId="524E9FA6" w:rsidR="00AF1430" w:rsidRPr="00E76336"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E76336">
        <w:rPr>
          <w:rFonts w:ascii="Times New Roman" w:hAnsi="Times New Roman" w:cs="Times New Roman"/>
          <w:sz w:val="24"/>
          <w:szCs w:val="24"/>
        </w:rPr>
        <w:t>Pirkime neleidžia</w:t>
      </w:r>
      <w:r w:rsidR="00216820" w:rsidRPr="00E76336">
        <w:rPr>
          <w:rFonts w:ascii="Times New Roman" w:hAnsi="Times New Roman" w:cs="Times New Roman"/>
          <w:sz w:val="24"/>
          <w:szCs w:val="24"/>
        </w:rPr>
        <w:t>ma</w:t>
      </w:r>
      <w:r w:rsidRPr="00E76336">
        <w:rPr>
          <w:rFonts w:ascii="Times New Roman" w:hAnsi="Times New Roman" w:cs="Times New Roman"/>
          <w:sz w:val="24"/>
          <w:szCs w:val="24"/>
        </w:rPr>
        <w:t xml:space="preserve"> pateikti alternatyvių </w:t>
      </w:r>
      <w:r w:rsidR="00D27E76" w:rsidRPr="00E76336">
        <w:rPr>
          <w:rFonts w:ascii="Times New Roman" w:hAnsi="Times New Roman" w:cs="Times New Roman"/>
          <w:sz w:val="24"/>
          <w:szCs w:val="24"/>
        </w:rPr>
        <w:t>p</w:t>
      </w:r>
      <w:r w:rsidRPr="00E76336">
        <w:rPr>
          <w:rFonts w:ascii="Times New Roman" w:hAnsi="Times New Roman" w:cs="Times New Roman"/>
          <w:sz w:val="24"/>
          <w:szCs w:val="24"/>
        </w:rPr>
        <w:t xml:space="preserve">asiūlymų. </w:t>
      </w:r>
    </w:p>
    <w:p w14:paraId="6722714D" w14:textId="77777777" w:rsidR="004F5BE5" w:rsidRPr="00E76336" w:rsidRDefault="00E32C8E" w:rsidP="004F5BE5">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E76336">
        <w:rPr>
          <w:rFonts w:ascii="Times New Roman" w:eastAsia="Arial" w:hAnsi="Times New Roman" w:cs="Times New Roman"/>
          <w:color w:val="333333"/>
          <w:sz w:val="24"/>
          <w:szCs w:val="24"/>
        </w:rPr>
        <w:t xml:space="preserve">Bendrosios </w:t>
      </w:r>
      <w:r w:rsidR="007E5F55" w:rsidRPr="00E76336">
        <w:rPr>
          <w:rFonts w:ascii="Times New Roman" w:eastAsia="Arial" w:hAnsi="Times New Roman" w:cs="Times New Roman"/>
          <w:color w:val="333333"/>
          <w:sz w:val="24"/>
          <w:szCs w:val="24"/>
        </w:rPr>
        <w:t xml:space="preserve">pirkimo </w:t>
      </w:r>
      <w:r w:rsidRPr="00E76336">
        <w:rPr>
          <w:rFonts w:ascii="Times New Roman" w:eastAsia="Arial" w:hAnsi="Times New Roman" w:cs="Times New Roman"/>
          <w:color w:val="333333"/>
          <w:sz w:val="24"/>
          <w:szCs w:val="24"/>
        </w:rPr>
        <w:t>sąlygos yra neatskiriama ši</w:t>
      </w:r>
      <w:r w:rsidR="00C07F25" w:rsidRPr="00E76336">
        <w:rPr>
          <w:rFonts w:ascii="Times New Roman" w:eastAsia="Arial" w:hAnsi="Times New Roman" w:cs="Times New Roman"/>
          <w:color w:val="333333"/>
          <w:sz w:val="24"/>
          <w:szCs w:val="24"/>
        </w:rPr>
        <w:t>ų</w:t>
      </w:r>
      <w:r w:rsidRPr="00E76336">
        <w:rPr>
          <w:rFonts w:ascii="Times New Roman" w:eastAsia="Arial" w:hAnsi="Times New Roman" w:cs="Times New Roman"/>
          <w:color w:val="333333"/>
          <w:sz w:val="24"/>
          <w:szCs w:val="24"/>
        </w:rPr>
        <w:t xml:space="preserve"> </w:t>
      </w:r>
      <w:r w:rsidR="00F4541C" w:rsidRPr="00E76336">
        <w:rPr>
          <w:rFonts w:ascii="Times New Roman" w:eastAsia="Arial" w:hAnsi="Times New Roman" w:cs="Times New Roman"/>
          <w:color w:val="333333"/>
          <w:sz w:val="24"/>
          <w:szCs w:val="24"/>
        </w:rPr>
        <w:t>p</w:t>
      </w:r>
      <w:r w:rsidRPr="00E76336">
        <w:rPr>
          <w:rFonts w:ascii="Times New Roman" w:eastAsia="Arial" w:hAnsi="Times New Roman" w:cs="Times New Roman"/>
          <w:color w:val="333333"/>
          <w:sz w:val="24"/>
          <w:szCs w:val="24"/>
        </w:rPr>
        <w:t>irkimo sąlygų dalis.</w:t>
      </w:r>
    </w:p>
    <w:p w14:paraId="2329FC2A" w14:textId="5931D0C1" w:rsidR="004F5BE5" w:rsidRPr="00E76336" w:rsidRDefault="004F5BE5" w:rsidP="004F5BE5">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E76336">
        <w:rPr>
          <w:rFonts w:ascii="Times New Roman" w:hAnsi="Times New Roman" w:cs="Times New Roman"/>
          <w:sz w:val="24"/>
          <w:szCs w:val="24"/>
        </w:rPr>
        <w:t xml:space="preserve">Perkančiosios organizacijos kontaktiniai asmenys: </w:t>
      </w:r>
    </w:p>
    <w:p w14:paraId="46ABBB70" w14:textId="7987F411" w:rsidR="004F5BE5" w:rsidRPr="00E76336" w:rsidRDefault="004F5BE5" w:rsidP="004F5BE5">
      <w:pPr>
        <w:pStyle w:val="Sraopastraipa"/>
        <w:numPr>
          <w:ilvl w:val="2"/>
          <w:numId w:val="1"/>
        </w:numPr>
        <w:spacing w:after="0" w:line="240" w:lineRule="auto"/>
        <w:ind w:hanging="153"/>
        <w:jc w:val="both"/>
        <w:rPr>
          <w:rFonts w:ascii="Times New Roman" w:hAnsi="Times New Roman" w:cs="Times New Roman"/>
          <w:sz w:val="24"/>
          <w:szCs w:val="24"/>
        </w:rPr>
      </w:pPr>
      <w:r w:rsidRPr="00E76336">
        <w:rPr>
          <w:rFonts w:ascii="Times New Roman" w:hAnsi="Times New Roman" w:cs="Times New Roman"/>
          <w:sz w:val="24"/>
          <w:szCs w:val="24"/>
        </w:rPr>
        <w:t xml:space="preserve">Viešųjų pirkimų klausimais: </w:t>
      </w:r>
      <w:r w:rsidRPr="00E76336">
        <w:rPr>
          <w:rFonts w:ascii="Times New Roman" w:hAnsi="Times New Roman" w:cs="Times New Roman"/>
          <w:sz w:val="24"/>
          <w:szCs w:val="24"/>
        </w:rPr>
        <w:t>Diana Kuzmarskienė</w:t>
      </w:r>
      <w:r w:rsidRPr="00E76336">
        <w:rPr>
          <w:rFonts w:ascii="Times New Roman" w:hAnsi="Times New Roman" w:cs="Times New Roman"/>
          <w:sz w:val="24"/>
          <w:szCs w:val="24"/>
        </w:rPr>
        <w:t xml:space="preserve">, VšĮ Klaipėdos universiteto ligoninė Viešųjų pirkimų skyriaus vyr. specialistė, tel. +370 46 </w:t>
      </w:r>
      <w:r w:rsidRPr="00E76336">
        <w:rPr>
          <w:rFonts w:ascii="Times New Roman" w:hAnsi="Times New Roman" w:cs="Times New Roman"/>
          <w:sz w:val="24"/>
          <w:szCs w:val="24"/>
        </w:rPr>
        <w:t>412908</w:t>
      </w:r>
      <w:r w:rsidRPr="00E76336">
        <w:rPr>
          <w:rFonts w:ascii="Times New Roman" w:hAnsi="Times New Roman" w:cs="Times New Roman"/>
          <w:sz w:val="24"/>
          <w:szCs w:val="24"/>
        </w:rPr>
        <w:t xml:space="preserve">, el. p. </w:t>
      </w:r>
      <w:proofErr w:type="spellStart"/>
      <w:r w:rsidRPr="00E76336">
        <w:rPr>
          <w:rFonts w:ascii="Times New Roman" w:hAnsi="Times New Roman" w:cs="Times New Roman"/>
          <w:sz w:val="24"/>
          <w:szCs w:val="24"/>
        </w:rPr>
        <w:t>diana.kuzmarskiene</w:t>
      </w:r>
      <w:r w:rsidRPr="00E76336">
        <w:rPr>
          <w:rFonts w:ascii="Times New Roman" w:hAnsi="Times New Roman" w:cs="Times New Roman"/>
          <w:sz w:val="24"/>
          <w:szCs w:val="24"/>
        </w:rPr>
        <w:t>@kul.lt</w:t>
      </w:r>
      <w:proofErr w:type="spellEnd"/>
      <w:r w:rsidRPr="00E76336">
        <w:rPr>
          <w:rFonts w:ascii="Times New Roman" w:hAnsi="Times New Roman" w:cs="Times New Roman"/>
          <w:sz w:val="24"/>
          <w:szCs w:val="24"/>
        </w:rPr>
        <w:t>.</w:t>
      </w:r>
    </w:p>
    <w:p w14:paraId="5DEDEBC7" w14:textId="1ED44FB6" w:rsidR="00B41C66" w:rsidRPr="00C2415F" w:rsidRDefault="00507DC9" w:rsidP="00717DCC">
      <w:pPr>
        <w:pStyle w:val="Antrat1"/>
        <w:spacing w:line="20" w:lineRule="atLeast"/>
        <w:contextualSpacing/>
        <w:rPr>
          <w:rFonts w:ascii="Times New Roman" w:hAnsi="Times New Roman" w:cs="Times New Roman"/>
          <w:b/>
          <w:bCs/>
          <w:sz w:val="28"/>
          <w:szCs w:val="28"/>
        </w:rPr>
      </w:pPr>
      <w:bookmarkStart w:id="5" w:name="_Ref39426332"/>
      <w:bookmarkStart w:id="6" w:name="_Ref39426338"/>
      <w:bookmarkStart w:id="7" w:name="_Toc159231050"/>
      <w:bookmarkEnd w:id="4"/>
      <w:r w:rsidRPr="001E757A">
        <w:rPr>
          <w:rFonts w:ascii="Times New Roman" w:hAnsi="Times New Roman" w:cs="Times New Roman"/>
          <w:b/>
          <w:bCs/>
          <w:sz w:val="24"/>
          <w:szCs w:val="24"/>
        </w:rPr>
        <w:t>2</w:t>
      </w:r>
      <w:r w:rsidRPr="00C2415F">
        <w:rPr>
          <w:rFonts w:ascii="Times New Roman" w:hAnsi="Times New Roman" w:cs="Times New Roman"/>
          <w:b/>
          <w:bCs/>
          <w:sz w:val="28"/>
          <w:szCs w:val="28"/>
        </w:rPr>
        <w:t xml:space="preserve">. </w:t>
      </w:r>
      <w:r w:rsidR="00B41C66" w:rsidRPr="00C2415F">
        <w:rPr>
          <w:rFonts w:ascii="Times New Roman" w:hAnsi="Times New Roman" w:cs="Times New Roman"/>
          <w:b/>
          <w:bCs/>
          <w:sz w:val="28"/>
          <w:szCs w:val="28"/>
        </w:rPr>
        <w:t>Pirkimo objektas</w:t>
      </w:r>
      <w:bookmarkEnd w:id="5"/>
      <w:bookmarkEnd w:id="6"/>
      <w:bookmarkEnd w:id="7"/>
    </w:p>
    <w:p w14:paraId="0B7B0A50" w14:textId="5D177748" w:rsidR="00B41C66" w:rsidRPr="00061485" w:rsidRDefault="000424C6" w:rsidP="008E26D6">
      <w:pPr>
        <w:pStyle w:val="Betarp"/>
        <w:numPr>
          <w:ilvl w:val="1"/>
          <w:numId w:val="5"/>
        </w:numPr>
        <w:tabs>
          <w:tab w:val="left" w:pos="993"/>
        </w:tabs>
        <w:ind w:left="0" w:firstLine="567"/>
        <w:contextualSpacing/>
        <w:jc w:val="both"/>
        <w:rPr>
          <w:rFonts w:ascii="Times New Roman" w:hAnsi="Times New Roman" w:cs="Times New Roman"/>
          <w:sz w:val="24"/>
          <w:szCs w:val="24"/>
        </w:rPr>
      </w:pPr>
      <w:r w:rsidRPr="00061485">
        <w:rPr>
          <w:rFonts w:ascii="Times New Roman" w:eastAsia="Calibri" w:hAnsi="Times New Roman" w:cs="Times New Roman"/>
          <w:color w:val="000000" w:themeColor="text1"/>
          <w:sz w:val="24"/>
          <w:szCs w:val="24"/>
        </w:rPr>
        <w:t xml:space="preserve">Perkančioji organizacija numato </w:t>
      </w:r>
      <w:r w:rsidR="00105D99">
        <w:rPr>
          <w:rFonts w:ascii="Times New Roman" w:eastAsia="Calibri" w:hAnsi="Times New Roman" w:cs="Times New Roman"/>
          <w:color w:val="000000" w:themeColor="text1"/>
          <w:sz w:val="24"/>
          <w:szCs w:val="24"/>
        </w:rPr>
        <w:t xml:space="preserve">įsigyti </w:t>
      </w:r>
      <w:r w:rsidR="003C4E7E">
        <w:rPr>
          <w:rFonts w:ascii="Times New Roman" w:eastAsia="TimesNewRomanPS-BoldMT" w:hAnsi="Times New Roman" w:cs="Times New Roman"/>
          <w:sz w:val="24"/>
          <w:szCs w:val="24"/>
          <w14:ligatures w14:val="standardContextual"/>
        </w:rPr>
        <w:t>sterilizacijos konteinerius</w:t>
      </w:r>
      <w:r w:rsidR="004C7C67" w:rsidRPr="00061485">
        <w:rPr>
          <w:rFonts w:ascii="Times New Roman" w:eastAsia="TimesNewRomanPS-BoldMT" w:hAnsi="Times New Roman" w:cs="Times New Roman"/>
          <w:sz w:val="24"/>
          <w:szCs w:val="24"/>
        </w:rPr>
        <w:t>.</w:t>
      </w:r>
      <w:r w:rsidRPr="00061485">
        <w:rPr>
          <w:rFonts w:ascii="Times New Roman" w:eastAsia="TimesNewRomanPS-BoldMT" w:hAnsi="Times New Roman" w:cs="Times New Roman"/>
          <w:sz w:val="24"/>
          <w:szCs w:val="24"/>
        </w:rPr>
        <w:t xml:space="preserve"> </w:t>
      </w:r>
      <w:r w:rsidR="00B41C66" w:rsidRPr="00061485">
        <w:rPr>
          <w:rFonts w:ascii="Times New Roman" w:hAnsi="Times New Roman" w:cs="Times New Roman"/>
          <w:sz w:val="24"/>
          <w:szCs w:val="24"/>
        </w:rPr>
        <w:t xml:space="preserve">Reikalavimai pirkimo objektui nustatyti </w:t>
      </w:r>
      <w:r w:rsidR="00704310" w:rsidRPr="00061485">
        <w:rPr>
          <w:rFonts w:ascii="Times New Roman" w:hAnsi="Times New Roman" w:cs="Times New Roman"/>
          <w:sz w:val="24"/>
          <w:szCs w:val="24"/>
        </w:rPr>
        <w:t>s</w:t>
      </w:r>
      <w:r w:rsidR="00444CAF" w:rsidRPr="00061485">
        <w:rPr>
          <w:rFonts w:ascii="Times New Roman" w:hAnsi="Times New Roman" w:cs="Times New Roman"/>
          <w:sz w:val="24"/>
          <w:szCs w:val="24"/>
        </w:rPr>
        <w:t xml:space="preserve">pecialiųjų </w:t>
      </w:r>
      <w:r w:rsidR="00CE7209" w:rsidRPr="00061485">
        <w:rPr>
          <w:rFonts w:ascii="Times New Roman" w:hAnsi="Times New Roman" w:cs="Times New Roman"/>
          <w:sz w:val="24"/>
          <w:szCs w:val="24"/>
        </w:rPr>
        <w:t xml:space="preserve">pirkimo </w:t>
      </w:r>
      <w:r w:rsidR="00444CAF" w:rsidRPr="00061485">
        <w:rPr>
          <w:rFonts w:ascii="Times New Roman" w:hAnsi="Times New Roman" w:cs="Times New Roman"/>
          <w:sz w:val="24"/>
          <w:szCs w:val="24"/>
        </w:rPr>
        <w:t xml:space="preserve">sąlygų </w:t>
      </w:r>
      <w:r w:rsidR="003E7178" w:rsidRPr="00061485">
        <w:rPr>
          <w:rFonts w:ascii="Times New Roman" w:hAnsi="Times New Roman" w:cs="Times New Roman"/>
          <w:sz w:val="24"/>
          <w:szCs w:val="24"/>
        </w:rPr>
        <w:t>6</w:t>
      </w:r>
      <w:r w:rsidR="004A7680" w:rsidRPr="00061485">
        <w:rPr>
          <w:rFonts w:ascii="Times New Roman" w:hAnsi="Times New Roman" w:cs="Times New Roman"/>
          <w:sz w:val="24"/>
          <w:szCs w:val="24"/>
        </w:rPr>
        <w:t xml:space="preserve"> priede –</w:t>
      </w:r>
      <w:r w:rsidR="003E7178" w:rsidRPr="00061485">
        <w:rPr>
          <w:rFonts w:ascii="Times New Roman" w:hAnsi="Times New Roman" w:cs="Times New Roman"/>
          <w:sz w:val="24"/>
          <w:szCs w:val="24"/>
        </w:rPr>
        <w:t xml:space="preserve">Pasiūlymo forma ir </w:t>
      </w:r>
      <w:r w:rsidR="00105D99">
        <w:rPr>
          <w:rFonts w:ascii="Times New Roman" w:hAnsi="Times New Roman" w:cs="Times New Roman"/>
          <w:sz w:val="24"/>
          <w:szCs w:val="24"/>
        </w:rPr>
        <w:t>t</w:t>
      </w:r>
      <w:r w:rsidR="004A7680" w:rsidRPr="00061485">
        <w:rPr>
          <w:rFonts w:ascii="Times New Roman" w:hAnsi="Times New Roman" w:cs="Times New Roman"/>
          <w:sz w:val="24"/>
          <w:szCs w:val="24"/>
        </w:rPr>
        <w:t>echninė specifikacija</w:t>
      </w:r>
      <w:r w:rsidR="003C2F22" w:rsidRPr="00061485">
        <w:rPr>
          <w:rFonts w:ascii="Times New Roman" w:hAnsi="Times New Roman" w:cs="Times New Roman"/>
          <w:sz w:val="24"/>
          <w:szCs w:val="24"/>
        </w:rPr>
        <w:t xml:space="preserve">, sutarties sąlygose – </w:t>
      </w:r>
      <w:r w:rsidR="008A4E76" w:rsidRPr="00061485">
        <w:rPr>
          <w:rFonts w:ascii="Times New Roman" w:hAnsi="Times New Roman" w:cs="Times New Roman"/>
          <w:sz w:val="24"/>
          <w:szCs w:val="24"/>
        </w:rPr>
        <w:t>10</w:t>
      </w:r>
      <w:r w:rsidR="003C2F22" w:rsidRPr="00061485">
        <w:rPr>
          <w:rFonts w:ascii="Times New Roman" w:hAnsi="Times New Roman" w:cs="Times New Roman"/>
          <w:sz w:val="24"/>
          <w:szCs w:val="24"/>
        </w:rPr>
        <w:t xml:space="preserve"> priedas </w:t>
      </w:r>
      <w:r w:rsidRPr="00061485">
        <w:rPr>
          <w:rFonts w:ascii="Times New Roman" w:hAnsi="Times New Roman" w:cs="Times New Roman"/>
          <w:sz w:val="24"/>
          <w:szCs w:val="24"/>
        </w:rPr>
        <w:t>„</w:t>
      </w:r>
      <w:r w:rsidR="008B4D1B" w:rsidRPr="00061485">
        <w:rPr>
          <w:rFonts w:ascii="Times New Roman" w:hAnsi="Times New Roman" w:cs="Times New Roman"/>
          <w:sz w:val="24"/>
          <w:szCs w:val="24"/>
        </w:rPr>
        <w:t>S</w:t>
      </w:r>
      <w:r w:rsidR="003C2F22" w:rsidRPr="00061485">
        <w:rPr>
          <w:rFonts w:ascii="Times New Roman" w:hAnsi="Times New Roman" w:cs="Times New Roman"/>
          <w:sz w:val="24"/>
          <w:szCs w:val="24"/>
        </w:rPr>
        <w:t>utarties projektas</w:t>
      </w:r>
      <w:r w:rsidRPr="00061485">
        <w:rPr>
          <w:rFonts w:ascii="Times New Roman" w:hAnsi="Times New Roman" w:cs="Times New Roman"/>
          <w:sz w:val="24"/>
          <w:szCs w:val="24"/>
        </w:rPr>
        <w:t>“</w:t>
      </w:r>
      <w:r w:rsidR="003C2F22" w:rsidRPr="00061485">
        <w:rPr>
          <w:rFonts w:ascii="Times New Roman" w:hAnsi="Times New Roman" w:cs="Times New Roman"/>
          <w:sz w:val="24"/>
          <w:szCs w:val="24"/>
        </w:rPr>
        <w:t>.</w:t>
      </w:r>
    </w:p>
    <w:p w14:paraId="385E3277" w14:textId="02117D9F" w:rsidR="00061485" w:rsidRDefault="00507DC9" w:rsidP="00061485">
      <w:pPr>
        <w:pStyle w:val="Betarp"/>
        <w:ind w:firstLine="567"/>
        <w:contextualSpacing/>
        <w:jc w:val="both"/>
        <w:rPr>
          <w:rFonts w:ascii="Times New Roman" w:hAnsi="Times New Roman" w:cs="Times New Roman"/>
          <w:sz w:val="24"/>
          <w:szCs w:val="24"/>
        </w:rPr>
      </w:pPr>
      <w:r w:rsidRPr="000F2AD2">
        <w:rPr>
          <w:rFonts w:ascii="Times New Roman" w:hAnsi="Times New Roman" w:cs="Times New Roman"/>
          <w:sz w:val="24"/>
          <w:szCs w:val="24"/>
        </w:rPr>
        <w:t>2.2</w:t>
      </w:r>
      <w:r w:rsidR="004A7680" w:rsidRPr="000F2AD2">
        <w:rPr>
          <w:rFonts w:ascii="Times New Roman" w:hAnsi="Times New Roman" w:cs="Times New Roman"/>
          <w:sz w:val="24"/>
          <w:szCs w:val="24"/>
        </w:rPr>
        <w:t xml:space="preserve">. </w:t>
      </w:r>
      <w:r w:rsidR="00B41C66" w:rsidRPr="000F2AD2">
        <w:rPr>
          <w:rFonts w:ascii="Times New Roman" w:hAnsi="Times New Roman" w:cs="Times New Roman"/>
          <w:sz w:val="24"/>
          <w:szCs w:val="24"/>
        </w:rPr>
        <w:t>Pirkimo objektas skaidomas į</w:t>
      </w:r>
      <w:r w:rsidR="004C7C67" w:rsidRPr="000F2AD2">
        <w:rPr>
          <w:rFonts w:ascii="Times New Roman" w:hAnsi="Times New Roman" w:cs="Times New Roman"/>
          <w:sz w:val="24"/>
          <w:szCs w:val="24"/>
        </w:rPr>
        <w:t xml:space="preserve"> </w:t>
      </w:r>
      <w:r w:rsidR="003C4E7E">
        <w:rPr>
          <w:rFonts w:ascii="Times New Roman" w:hAnsi="Times New Roman" w:cs="Times New Roman"/>
          <w:sz w:val="24"/>
          <w:szCs w:val="24"/>
        </w:rPr>
        <w:t>3</w:t>
      </w:r>
      <w:r w:rsidR="00E0108E">
        <w:rPr>
          <w:rFonts w:ascii="Times New Roman" w:hAnsi="Times New Roman" w:cs="Times New Roman"/>
          <w:sz w:val="24"/>
          <w:szCs w:val="24"/>
        </w:rPr>
        <w:t xml:space="preserve"> pirkimo dal</w:t>
      </w:r>
      <w:r w:rsidR="003C4E7E">
        <w:rPr>
          <w:rFonts w:ascii="Times New Roman" w:hAnsi="Times New Roman" w:cs="Times New Roman"/>
          <w:sz w:val="24"/>
          <w:szCs w:val="24"/>
        </w:rPr>
        <w:t>is</w:t>
      </w:r>
      <w:r w:rsidR="000424C6" w:rsidRPr="000F2AD2">
        <w:rPr>
          <w:rFonts w:ascii="Times New Roman" w:hAnsi="Times New Roman" w:cs="Times New Roman"/>
          <w:sz w:val="24"/>
          <w:szCs w:val="24"/>
        </w:rPr>
        <w:t xml:space="preserve">. </w:t>
      </w:r>
      <w:r w:rsidR="0006167F" w:rsidRPr="000F2AD2">
        <w:rPr>
          <w:rFonts w:ascii="Times New Roman" w:hAnsi="Times New Roman" w:cs="Times New Roman"/>
          <w:sz w:val="24"/>
          <w:szCs w:val="24"/>
        </w:rPr>
        <w:t>Pasiūlymas gali būti pateiktas</w:t>
      </w:r>
      <w:r w:rsidR="0006167F" w:rsidRPr="008B4B24">
        <w:rPr>
          <w:rFonts w:ascii="Times New Roman" w:hAnsi="Times New Roman" w:cs="Times New Roman"/>
          <w:sz w:val="24"/>
          <w:szCs w:val="24"/>
        </w:rPr>
        <w:t xml:space="preserve"> dėl vienos</w:t>
      </w:r>
      <w:r w:rsidR="004C7C67">
        <w:rPr>
          <w:rFonts w:ascii="Times New Roman" w:hAnsi="Times New Roman" w:cs="Times New Roman"/>
          <w:sz w:val="24"/>
          <w:szCs w:val="24"/>
        </w:rPr>
        <w:t>, kelių</w:t>
      </w:r>
      <w:r w:rsidR="0006167F" w:rsidRPr="008B4B24">
        <w:rPr>
          <w:rFonts w:ascii="Times New Roman" w:hAnsi="Times New Roman" w:cs="Times New Roman"/>
          <w:sz w:val="24"/>
          <w:szCs w:val="24"/>
        </w:rPr>
        <w:t xml:space="preserve"> ar </w:t>
      </w:r>
      <w:r w:rsidR="004C7C67">
        <w:rPr>
          <w:rFonts w:ascii="Times New Roman" w:hAnsi="Times New Roman" w:cs="Times New Roman"/>
          <w:sz w:val="24"/>
          <w:szCs w:val="24"/>
        </w:rPr>
        <w:t>visų</w:t>
      </w:r>
      <w:r w:rsidR="0006167F" w:rsidRPr="008B4B24">
        <w:rPr>
          <w:rFonts w:ascii="Times New Roman" w:hAnsi="Times New Roman" w:cs="Times New Roman"/>
          <w:sz w:val="24"/>
          <w:szCs w:val="24"/>
        </w:rPr>
        <w:t xml:space="preserve"> pirkimo dalių.</w:t>
      </w:r>
    </w:p>
    <w:p w14:paraId="0CA81FB8" w14:textId="5E271CAB" w:rsidR="00325243" w:rsidRPr="008B4B24" w:rsidRDefault="00061485" w:rsidP="003C4E7E">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2.3.</w:t>
      </w:r>
      <w:r w:rsidRPr="00061485">
        <w:rPr>
          <w:rFonts w:ascii="Times New Roman" w:eastAsia="Times New Roman" w:hAnsi="Times New Roman" w:cs="Times New Roman"/>
          <w:sz w:val="22"/>
          <w:szCs w:val="22"/>
          <w:lang w:eastAsia="en-US"/>
        </w:rPr>
        <w:t xml:space="preserve"> </w:t>
      </w:r>
      <w:r w:rsidR="00E53E12" w:rsidRPr="008B4B2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B4B24">
        <w:rPr>
          <w:rFonts w:ascii="Times New Roman" w:hAnsi="Times New Roman" w:cs="Times New Roman"/>
          <w:sz w:val="24"/>
          <w:szCs w:val="24"/>
        </w:rPr>
        <w:t xml:space="preserve">turi būti </w:t>
      </w:r>
      <w:r w:rsidR="00AE7624" w:rsidRPr="008B4B24">
        <w:rPr>
          <w:rFonts w:ascii="Times New Roman" w:hAnsi="Times New Roman" w:cs="Times New Roman"/>
          <w:sz w:val="24"/>
          <w:szCs w:val="24"/>
        </w:rPr>
        <w:t xml:space="preserve">laikoma, kad kiekviena tokia nuoroda yra pateikta su žodžiais „arba lygiavertis“. </w:t>
      </w:r>
    </w:p>
    <w:p w14:paraId="3031DC86" w14:textId="6234557D" w:rsidR="00004521" w:rsidRPr="008B4B24" w:rsidRDefault="00004521" w:rsidP="00DE7037">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t>2.</w:t>
      </w:r>
      <w:r w:rsidR="003C4E7E">
        <w:rPr>
          <w:rFonts w:ascii="Times New Roman" w:hAnsi="Times New Roman" w:cs="Times New Roman"/>
          <w:sz w:val="24"/>
          <w:szCs w:val="24"/>
        </w:rPr>
        <w:t>4</w:t>
      </w:r>
      <w:r w:rsidRPr="008B4B24">
        <w:rPr>
          <w:rFonts w:ascii="Times New Roman" w:hAnsi="Times New Roman" w:cs="Times New Roman"/>
          <w:sz w:val="24"/>
          <w:szCs w:val="24"/>
        </w:rPr>
        <w:t>. Jeigu apibūdinant pirkimo objektą techninėje specifikacijoje nurodytas standartas</w:t>
      </w:r>
      <w:r w:rsidR="00245655" w:rsidRPr="008B4B24">
        <w:rPr>
          <w:rFonts w:ascii="Times New Roman" w:hAnsi="Times New Roman" w:cs="Times New Roman"/>
          <w:sz w:val="24"/>
          <w:szCs w:val="24"/>
        </w:rPr>
        <w:t xml:space="preserve">, </w:t>
      </w:r>
      <w:r w:rsidR="00245655" w:rsidRPr="008B4B24">
        <w:rPr>
          <w:rFonts w:ascii="Times New Roman" w:hAnsi="Times New Roman" w:cs="Times New Roman"/>
          <w:color w:val="000000"/>
          <w:sz w:val="24"/>
          <w:szCs w:val="24"/>
        </w:rPr>
        <w:t>techninis liudijimas ar bendrosios techninės specifikacijos</w:t>
      </w:r>
      <w:r w:rsidR="00046522" w:rsidRPr="008B4B2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8B4B24">
        <w:rPr>
          <w:rFonts w:ascii="Times New Roman" w:hAnsi="Times New Roman" w:cs="Times New Roman"/>
          <w:color w:val="000000"/>
          <w:sz w:val="24"/>
          <w:szCs w:val="24"/>
        </w:rPr>
        <w:t xml:space="preserve">, </w:t>
      </w:r>
      <w:r w:rsidR="00245655" w:rsidRPr="008B4B2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C60A6"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9"/>
      <w:bookmarkEnd w:id="10"/>
      <w:r w:rsidR="003B6924" w:rsidRPr="00DC60A6">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DC60A6">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C60A6">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5" w:name="_Toc159231052"/>
      <w:r w:rsidRPr="00C2415F">
        <w:rPr>
          <w:rFonts w:ascii="Times New Roman" w:hAnsi="Times New Roman" w:cs="Times New Roman"/>
          <w:b/>
          <w:bCs/>
          <w:sz w:val="28"/>
          <w:szCs w:val="28"/>
        </w:rPr>
        <w:lastRenderedPageBreak/>
        <w:t xml:space="preserve">4. </w:t>
      </w:r>
      <w:r w:rsidR="00173ACB" w:rsidRPr="00C2415F">
        <w:rPr>
          <w:rFonts w:ascii="Times New Roman" w:hAnsi="Times New Roman" w:cs="Times New Roman"/>
          <w:b/>
          <w:bCs/>
          <w:sz w:val="28"/>
          <w:szCs w:val="28"/>
        </w:rPr>
        <w:t>Tiekėjų pašalinimo pagrindai</w:t>
      </w:r>
      <w:bookmarkEnd w:id="12"/>
      <w:bookmarkEnd w:id="13"/>
      <w:bookmarkEnd w:id="14"/>
      <w:r w:rsidR="00975F1F" w:rsidRPr="00C2415F">
        <w:rPr>
          <w:rFonts w:ascii="Times New Roman" w:hAnsi="Times New Roman" w:cs="Times New Roman"/>
          <w:b/>
          <w:bCs/>
          <w:sz w:val="28"/>
          <w:szCs w:val="28"/>
        </w:rPr>
        <w:t xml:space="preserve"> ir kvalifikacijos reikalavimai</w:t>
      </w:r>
      <w:bookmarkEnd w:id="15"/>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6"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6"/>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133C9830"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9E213D">
        <w:rPr>
          <w:rFonts w:ascii="Times New Roman" w:hAnsi="Times New Roman" w:cs="Times New Roman"/>
          <w:sz w:val="24"/>
          <w:szCs w:val="24"/>
        </w:rPr>
        <w:t>4.2.</w:t>
      </w:r>
      <w:r w:rsidR="009E213D" w:rsidRPr="009E213D">
        <w:rPr>
          <w:rFonts w:ascii="Times New Roman" w:hAnsi="Times New Roman" w:cs="Times New Roman"/>
          <w:sz w:val="24"/>
          <w:szCs w:val="24"/>
        </w:rPr>
        <w:t xml:space="preserve"> Tiekėjams nenustatomi kvalifikacijos reikalavimai</w:t>
      </w:r>
      <w:r w:rsidR="005B7385">
        <w:rPr>
          <w:rFonts w:ascii="Times New Roman" w:hAnsi="Times New Roman" w:cs="Times New Roman"/>
          <w:sz w:val="24"/>
          <w:szCs w:val="24"/>
        </w:rPr>
        <w:t>.</w:t>
      </w:r>
    </w:p>
    <w:p w14:paraId="69D62E2B" w14:textId="6D9E03D5" w:rsidR="00A000BE" w:rsidRPr="008416A0"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59231053"/>
      <w:bookmarkStart w:id="18"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7"/>
      <w:r w:rsidR="009743D3" w:rsidRPr="008416A0">
        <w:rPr>
          <w:rFonts w:ascii="Times New Roman" w:hAnsi="Times New Roman" w:cs="Times New Roman"/>
          <w:b/>
          <w:bCs/>
          <w:sz w:val="28"/>
          <w:szCs w:val="28"/>
        </w:rPr>
        <w:t xml:space="preserve"> </w:t>
      </w:r>
    </w:p>
    <w:bookmarkEnd w:id="18"/>
    <w:p w14:paraId="0A9ADAA0" w14:textId="77777777" w:rsidR="0023617E" w:rsidRPr="0023617E" w:rsidRDefault="0023617E" w:rsidP="00851548">
      <w:pPr>
        <w:spacing w:after="0" w:line="240" w:lineRule="auto"/>
        <w:ind w:firstLine="567"/>
        <w:contextualSpacing/>
        <w:jc w:val="both"/>
        <w:rPr>
          <w:rFonts w:ascii="Times New Roman" w:eastAsia="Times New Roman" w:hAnsi="Times New Roman" w:cs="Times New Roman"/>
          <w:sz w:val="22"/>
          <w:szCs w:val="22"/>
          <w:lang w:eastAsia="en-US"/>
        </w:rPr>
      </w:pPr>
    </w:p>
    <w:p w14:paraId="5D038640" w14:textId="52705199" w:rsidR="0023617E" w:rsidRPr="0023617E" w:rsidRDefault="0023617E" w:rsidP="0023617E">
      <w:pPr>
        <w:spacing w:after="0" w:line="240" w:lineRule="auto"/>
        <w:ind w:firstLine="567"/>
        <w:contextualSpacing/>
        <w:jc w:val="both"/>
        <w:rPr>
          <w:rFonts w:ascii="Times New Roman" w:hAnsi="Times New Roman" w:cs="Times New Roman"/>
          <w:iCs/>
          <w:sz w:val="22"/>
          <w:szCs w:val="22"/>
        </w:rPr>
      </w:pPr>
      <w:r w:rsidRPr="0023617E">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w:t>
      </w:r>
      <w:r w:rsidRPr="0079114F">
        <w:rPr>
          <w:rFonts w:ascii="Times New Roman" w:eastAsia="Times New Roman" w:hAnsi="Times New Roman" w:cs="Times New Roman"/>
          <w:sz w:val="22"/>
          <w:szCs w:val="22"/>
          <w:lang w:eastAsia="en-US"/>
        </w:rPr>
        <w:t xml:space="preserve">išviešinti pasiūlyme), turi pateikti užpildytą deklaraciją dėl (ne)atitikties Reglamento nuostatoms, kuri pateikta specialiųjų pirkimo sąlygų </w:t>
      </w:r>
      <w:r w:rsidR="002E3FDC" w:rsidRPr="0079114F">
        <w:rPr>
          <w:rFonts w:ascii="Times New Roman" w:eastAsia="Times New Roman" w:hAnsi="Times New Roman" w:cs="Times New Roman"/>
          <w:sz w:val="22"/>
          <w:szCs w:val="22"/>
          <w:lang w:eastAsia="en-US"/>
        </w:rPr>
        <w:t>7</w:t>
      </w:r>
      <w:r w:rsidRPr="0079114F">
        <w:rPr>
          <w:rFonts w:ascii="Times New Roman" w:eastAsia="Times New Roman" w:hAnsi="Times New Roman" w:cs="Times New Roman"/>
          <w:sz w:val="22"/>
          <w:szCs w:val="22"/>
          <w:lang w:eastAsia="en-US"/>
        </w:rPr>
        <w:t xml:space="preserve"> priede. </w:t>
      </w:r>
      <w:r w:rsidRPr="0079114F">
        <w:rPr>
          <w:rFonts w:ascii="Times New Roman" w:eastAsia="Arial Unicode MS" w:hAnsi="Times New Roman" w:cs="Times New Roman"/>
          <w:iCs/>
          <w:sz w:val="22"/>
          <w:szCs w:val="22"/>
          <w:bdr w:val="nil"/>
        </w:rPr>
        <w:t xml:space="preserve">Esant poreikiui </w:t>
      </w:r>
      <w:r w:rsidRPr="0023617E">
        <w:rPr>
          <w:rFonts w:ascii="Times New Roman" w:eastAsia="Arial Unicode MS" w:hAnsi="Times New Roman" w:cs="Times New Roman"/>
          <w:iCs/>
          <w:sz w:val="22"/>
          <w:szCs w:val="22"/>
          <w:bdr w:val="nil"/>
        </w:rPr>
        <w:t>Perkančioji organizacija gali paprašyti galimo laimėtojo (esant poreikiui, ir iš kitų tiekėjų) pateikti VPĮ 51 str. 12 d. nurodytus duomenis, tiek, kiek (ir tada, kai) tai reikalinga, pagrindžiančius užpildytoje deklaracijoje (SPS 8 priedas) pateiktos informacijos teisingumą.</w:t>
      </w:r>
    </w:p>
    <w:p w14:paraId="6B422874" w14:textId="77777777" w:rsidR="0023617E" w:rsidRPr="0023617E" w:rsidRDefault="0023617E" w:rsidP="0023617E">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bCs/>
          <w:sz w:val="22"/>
          <w:szCs w:val="22"/>
          <w:bdr w:val="nil"/>
          <w:lang w:eastAsia="en-US"/>
        </w:rPr>
      </w:pPr>
      <w:r w:rsidRPr="0023617E">
        <w:rPr>
          <w:rFonts w:ascii="Times New Roman" w:eastAsia="Arial Unicode MS" w:hAnsi="Times New Roman" w:cs="Times New Roman"/>
          <w:sz w:val="22"/>
          <w:szCs w:val="22"/>
          <w:bdr w:val="nil"/>
          <w:lang w:eastAsia="en-US"/>
        </w:rPr>
        <w:t>2014 m. liepos 31 d. Tarybos reglamente (ES) Nr. 833/2014 nustatytų sąlygų nebuvimas*</w:t>
      </w:r>
    </w:p>
    <w:p w14:paraId="6416D6DC" w14:textId="77777777" w:rsidR="0023617E" w:rsidRPr="0023617E" w:rsidRDefault="0023617E" w:rsidP="0023617E">
      <w:pPr>
        <w:pBdr>
          <w:top w:val="nil"/>
          <w:left w:val="nil"/>
          <w:bottom w:val="nil"/>
          <w:right w:val="nil"/>
          <w:between w:val="nil"/>
          <w:bar w:val="nil"/>
        </w:pBdr>
        <w:shd w:val="clear" w:color="auto" w:fill="FFFFFF"/>
        <w:spacing w:after="0" w:line="240" w:lineRule="auto"/>
        <w:ind w:left="-567" w:firstLine="1276"/>
        <w:jc w:val="both"/>
        <w:rPr>
          <w:rFonts w:ascii="Times New Roman" w:eastAsia="Arial Unicode MS" w:hAnsi="Times New Roman" w:cs="Times New Roman"/>
          <w:sz w:val="22"/>
          <w:szCs w:val="22"/>
          <w:bdr w:val="nil"/>
          <w:lang w:eastAsia="en-US"/>
        </w:rPr>
      </w:pPr>
      <w:r w:rsidRPr="0023617E">
        <w:rPr>
          <w:rFonts w:ascii="Times New Roman" w:eastAsia="Arial Unicode MS" w:hAnsi="Times New Roman" w:cs="Times New Roman"/>
          <w:sz w:val="22"/>
          <w:szCs w:val="22"/>
          <w:bdr w:val="nil"/>
          <w:lang w:eastAsia="en-US"/>
        </w:rPr>
        <w:t>Tiekėjas, dalyvaujantis pirkime bus šalinamas, jeigu:</w:t>
      </w:r>
    </w:p>
    <w:tbl>
      <w:tblPr>
        <w:tblStyle w:val="Lentelstinklelis3"/>
        <w:tblW w:w="0" w:type="auto"/>
        <w:tblInd w:w="-5" w:type="dxa"/>
        <w:tblLook w:val="04A0" w:firstRow="1" w:lastRow="0" w:firstColumn="1" w:lastColumn="0" w:noHBand="0" w:noVBand="1"/>
      </w:tblPr>
      <w:tblGrid>
        <w:gridCol w:w="567"/>
        <w:gridCol w:w="5759"/>
        <w:gridCol w:w="3597"/>
      </w:tblGrid>
      <w:tr w:rsidR="0023617E" w:rsidRPr="0023617E" w14:paraId="0E449CCF" w14:textId="77777777" w:rsidTr="00595CFE">
        <w:tc>
          <w:tcPr>
            <w:tcW w:w="567" w:type="dxa"/>
            <w:vAlign w:val="center"/>
          </w:tcPr>
          <w:p w14:paraId="5B3DA557" w14:textId="77777777" w:rsidR="0023617E" w:rsidRPr="0023617E" w:rsidRDefault="0023617E" w:rsidP="00595CFE">
            <w:pPr>
              <w:jc w:val="center"/>
              <w:rPr>
                <w:b/>
                <w:bCs/>
                <w:sz w:val="22"/>
                <w:szCs w:val="22"/>
              </w:rPr>
            </w:pPr>
            <w:r w:rsidRPr="0023617E">
              <w:rPr>
                <w:b/>
                <w:bCs/>
                <w:sz w:val="22"/>
                <w:szCs w:val="22"/>
              </w:rPr>
              <w:t>Eil. Nr.</w:t>
            </w:r>
          </w:p>
        </w:tc>
        <w:tc>
          <w:tcPr>
            <w:tcW w:w="5759" w:type="dxa"/>
            <w:vAlign w:val="center"/>
          </w:tcPr>
          <w:p w14:paraId="66FCD844" w14:textId="77777777" w:rsidR="0023617E" w:rsidRPr="0023617E" w:rsidRDefault="0023617E" w:rsidP="00595CFE">
            <w:pPr>
              <w:jc w:val="center"/>
              <w:rPr>
                <w:b/>
                <w:bCs/>
                <w:sz w:val="22"/>
                <w:szCs w:val="22"/>
              </w:rPr>
            </w:pPr>
            <w:r w:rsidRPr="0023617E">
              <w:rPr>
                <w:b/>
                <w:bCs/>
                <w:sz w:val="22"/>
                <w:szCs w:val="22"/>
              </w:rPr>
              <w:t>Reikalavimai</w:t>
            </w:r>
          </w:p>
        </w:tc>
        <w:tc>
          <w:tcPr>
            <w:tcW w:w="3597" w:type="dxa"/>
            <w:vAlign w:val="center"/>
          </w:tcPr>
          <w:p w14:paraId="0D01847E" w14:textId="77777777" w:rsidR="0023617E" w:rsidRPr="0023617E" w:rsidRDefault="0023617E" w:rsidP="00595CFE">
            <w:pPr>
              <w:jc w:val="center"/>
              <w:rPr>
                <w:b/>
                <w:bCs/>
                <w:sz w:val="22"/>
                <w:szCs w:val="22"/>
              </w:rPr>
            </w:pPr>
            <w:r w:rsidRPr="0023617E">
              <w:rPr>
                <w:b/>
                <w:bCs/>
                <w:sz w:val="22"/>
                <w:szCs w:val="22"/>
              </w:rPr>
              <w:t>Pateikiami dokumentai</w:t>
            </w:r>
          </w:p>
        </w:tc>
      </w:tr>
      <w:tr w:rsidR="0023617E" w:rsidRPr="0023617E" w14:paraId="1108F838" w14:textId="77777777" w:rsidTr="00595CFE">
        <w:tc>
          <w:tcPr>
            <w:tcW w:w="567" w:type="dxa"/>
          </w:tcPr>
          <w:p w14:paraId="79406C2A" w14:textId="77777777" w:rsidR="0023617E" w:rsidRPr="0023617E" w:rsidRDefault="0023617E" w:rsidP="00595CFE">
            <w:pPr>
              <w:jc w:val="both"/>
              <w:rPr>
                <w:sz w:val="22"/>
                <w:szCs w:val="22"/>
              </w:rPr>
            </w:pPr>
            <w:r w:rsidRPr="0023617E">
              <w:rPr>
                <w:sz w:val="22"/>
                <w:szCs w:val="22"/>
              </w:rPr>
              <w:t>1.</w:t>
            </w:r>
          </w:p>
        </w:tc>
        <w:tc>
          <w:tcPr>
            <w:tcW w:w="5759" w:type="dxa"/>
          </w:tcPr>
          <w:p w14:paraId="37828596" w14:textId="77777777" w:rsidR="0023617E" w:rsidRPr="0023617E" w:rsidRDefault="0023617E" w:rsidP="00595CFE">
            <w:pPr>
              <w:jc w:val="both"/>
              <w:rPr>
                <w:sz w:val="22"/>
                <w:szCs w:val="22"/>
              </w:rPr>
            </w:pPr>
            <w:r w:rsidRPr="0023617E">
              <w:rPr>
                <w:sz w:val="22"/>
                <w:szCs w:val="22"/>
              </w:rPr>
              <w:t>atstovaujamas tiekėjas/subtiekėjas (nors vienas iš tiekėjų grupės narių) yra Rusijos pilietis arba Rusijoje įsisteigęs fizinis ar juridinis asmuo, subjektas ar įstaiga</w:t>
            </w:r>
          </w:p>
        </w:tc>
        <w:tc>
          <w:tcPr>
            <w:tcW w:w="3597" w:type="dxa"/>
            <w:vMerge w:val="restart"/>
          </w:tcPr>
          <w:p w14:paraId="254BAEED" w14:textId="77777777" w:rsidR="0023617E" w:rsidRPr="0023617E" w:rsidRDefault="0023617E" w:rsidP="00595CFE">
            <w:pPr>
              <w:jc w:val="both"/>
              <w:rPr>
                <w:sz w:val="22"/>
                <w:szCs w:val="22"/>
              </w:rPr>
            </w:pPr>
            <w:r w:rsidRPr="0023617E">
              <w:rPr>
                <w:b/>
                <w:sz w:val="22"/>
                <w:szCs w:val="22"/>
              </w:rPr>
              <w:t>Tiekėjo d</w:t>
            </w:r>
            <w:r w:rsidRPr="0023617E">
              <w:rPr>
                <w:b/>
                <w:bCs/>
                <w:sz w:val="22"/>
                <w:szCs w:val="22"/>
              </w:rPr>
              <w:t xml:space="preserve">eklaracija dėl </w:t>
            </w:r>
            <w:r w:rsidRPr="0023617E">
              <w:rPr>
                <w:b/>
                <w:sz w:val="22"/>
                <w:szCs w:val="22"/>
              </w:rPr>
              <w:t>2014 m. liepos 31 d. Tarybos reglamente (ES) Nr. 833/2014 nustatytų sąlygų nebuvimo</w:t>
            </w:r>
            <w:r w:rsidRPr="0023617E">
              <w:rPr>
                <w:sz w:val="22"/>
                <w:szCs w:val="22"/>
              </w:rPr>
              <w:t xml:space="preserve"> (pildoma pagal 8 priedą).</w:t>
            </w:r>
          </w:p>
          <w:p w14:paraId="63826EFF" w14:textId="77777777" w:rsidR="0023617E" w:rsidRPr="0023617E" w:rsidRDefault="0023617E" w:rsidP="00595CFE">
            <w:pPr>
              <w:jc w:val="both"/>
              <w:rPr>
                <w:sz w:val="22"/>
                <w:szCs w:val="22"/>
              </w:rPr>
            </w:pPr>
          </w:p>
          <w:p w14:paraId="1DE90F9F" w14:textId="77777777" w:rsidR="0023617E" w:rsidRPr="0023617E" w:rsidRDefault="0023617E" w:rsidP="00595CFE">
            <w:pPr>
              <w:jc w:val="both"/>
              <w:rPr>
                <w:sz w:val="22"/>
                <w:szCs w:val="22"/>
              </w:rPr>
            </w:pPr>
            <w:r w:rsidRPr="0023617E">
              <w:rPr>
                <w:sz w:val="22"/>
                <w:szCs w:val="22"/>
                <w:u w:val="single"/>
              </w:rPr>
              <w:t>Kartu su pasiūlymu pateikiama skaitmeninė dokumento kopija</w:t>
            </w:r>
          </w:p>
        </w:tc>
      </w:tr>
      <w:tr w:rsidR="0023617E" w:rsidRPr="0023617E" w14:paraId="10806E8A" w14:textId="77777777" w:rsidTr="00595CFE">
        <w:tc>
          <w:tcPr>
            <w:tcW w:w="567" w:type="dxa"/>
          </w:tcPr>
          <w:p w14:paraId="20272B53" w14:textId="77777777" w:rsidR="0023617E" w:rsidRPr="0023617E" w:rsidRDefault="0023617E" w:rsidP="00595CFE">
            <w:pPr>
              <w:jc w:val="both"/>
              <w:rPr>
                <w:sz w:val="22"/>
                <w:szCs w:val="22"/>
              </w:rPr>
            </w:pPr>
            <w:r w:rsidRPr="0023617E">
              <w:rPr>
                <w:sz w:val="22"/>
                <w:szCs w:val="22"/>
              </w:rPr>
              <w:t>2.</w:t>
            </w:r>
          </w:p>
        </w:tc>
        <w:tc>
          <w:tcPr>
            <w:tcW w:w="5759" w:type="dxa"/>
            <w:vAlign w:val="center"/>
          </w:tcPr>
          <w:p w14:paraId="19B5E4B9" w14:textId="77777777" w:rsidR="0023617E" w:rsidRPr="0023617E" w:rsidRDefault="0023617E" w:rsidP="00595CFE">
            <w:pPr>
              <w:jc w:val="both"/>
              <w:rPr>
                <w:sz w:val="22"/>
                <w:szCs w:val="22"/>
              </w:rPr>
            </w:pPr>
            <w:r w:rsidRPr="0023617E">
              <w:rPr>
                <w:spacing w:val="2"/>
                <w:sz w:val="22"/>
                <w:szCs w:val="22"/>
                <w:shd w:val="clear" w:color="auto" w:fill="FFFFFF"/>
              </w:rPr>
              <w:t>atstovaujamas tiekėjas/subtiekėjas</w:t>
            </w:r>
            <w:r w:rsidRPr="0023617E" w:rsidDel="006157AF">
              <w:rPr>
                <w:spacing w:val="2"/>
                <w:sz w:val="22"/>
                <w:szCs w:val="22"/>
                <w:shd w:val="clear" w:color="auto" w:fill="FFFFFF"/>
              </w:rPr>
              <w:t xml:space="preserve"> </w:t>
            </w:r>
            <w:r w:rsidRPr="0023617E">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597" w:type="dxa"/>
            <w:vMerge/>
          </w:tcPr>
          <w:p w14:paraId="72145150" w14:textId="77777777" w:rsidR="0023617E" w:rsidRPr="0023617E" w:rsidRDefault="0023617E" w:rsidP="00595CFE">
            <w:pPr>
              <w:jc w:val="both"/>
              <w:rPr>
                <w:color w:val="FF0000"/>
                <w:sz w:val="22"/>
                <w:szCs w:val="22"/>
              </w:rPr>
            </w:pPr>
          </w:p>
        </w:tc>
      </w:tr>
      <w:tr w:rsidR="0023617E" w:rsidRPr="0023617E" w14:paraId="083C6040" w14:textId="77777777" w:rsidTr="00595CFE">
        <w:tc>
          <w:tcPr>
            <w:tcW w:w="567" w:type="dxa"/>
          </w:tcPr>
          <w:p w14:paraId="2A1D5D01" w14:textId="77777777" w:rsidR="0023617E" w:rsidRPr="0023617E" w:rsidRDefault="0023617E" w:rsidP="00595CFE">
            <w:pPr>
              <w:jc w:val="both"/>
              <w:rPr>
                <w:sz w:val="22"/>
                <w:szCs w:val="22"/>
              </w:rPr>
            </w:pPr>
            <w:r w:rsidRPr="0023617E">
              <w:rPr>
                <w:sz w:val="22"/>
                <w:szCs w:val="22"/>
              </w:rPr>
              <w:t>3.</w:t>
            </w:r>
          </w:p>
        </w:tc>
        <w:tc>
          <w:tcPr>
            <w:tcW w:w="5759" w:type="dxa"/>
          </w:tcPr>
          <w:p w14:paraId="4385C408" w14:textId="77777777" w:rsidR="0023617E" w:rsidRPr="0023617E" w:rsidRDefault="0023617E" w:rsidP="00595CFE">
            <w:pPr>
              <w:jc w:val="both"/>
              <w:rPr>
                <w:sz w:val="22"/>
                <w:szCs w:val="22"/>
              </w:rPr>
            </w:pPr>
            <w:r w:rsidRPr="0023617E">
              <w:rPr>
                <w:sz w:val="22"/>
                <w:szCs w:val="22"/>
              </w:rPr>
              <w:t>nei tiekėjo atstovas, nei atstovaujama bendrovė nėra fizinis ar juridinis asmuo, subjektas ar įstaiga, veikianti 1) arba 2) punkte nurodyto subjekto vardu ar jo nurodymu</w:t>
            </w:r>
          </w:p>
        </w:tc>
        <w:tc>
          <w:tcPr>
            <w:tcW w:w="3597" w:type="dxa"/>
            <w:vMerge/>
          </w:tcPr>
          <w:p w14:paraId="7DBE4A7C" w14:textId="77777777" w:rsidR="0023617E" w:rsidRPr="0023617E" w:rsidRDefault="0023617E" w:rsidP="00595CFE">
            <w:pPr>
              <w:jc w:val="both"/>
              <w:rPr>
                <w:color w:val="FF0000"/>
                <w:sz w:val="22"/>
                <w:szCs w:val="22"/>
              </w:rPr>
            </w:pPr>
          </w:p>
        </w:tc>
      </w:tr>
      <w:tr w:rsidR="0023617E" w:rsidRPr="0023617E" w14:paraId="42CA23BE" w14:textId="77777777" w:rsidTr="00595CFE">
        <w:tc>
          <w:tcPr>
            <w:tcW w:w="567" w:type="dxa"/>
          </w:tcPr>
          <w:p w14:paraId="0F452BA1" w14:textId="77777777" w:rsidR="0023617E" w:rsidRPr="0023617E" w:rsidRDefault="0023617E" w:rsidP="00595CFE">
            <w:pPr>
              <w:jc w:val="both"/>
              <w:rPr>
                <w:sz w:val="22"/>
                <w:szCs w:val="22"/>
              </w:rPr>
            </w:pPr>
            <w:r w:rsidRPr="0023617E">
              <w:rPr>
                <w:sz w:val="22"/>
                <w:szCs w:val="22"/>
              </w:rPr>
              <w:t>4.</w:t>
            </w:r>
          </w:p>
        </w:tc>
        <w:tc>
          <w:tcPr>
            <w:tcW w:w="5759" w:type="dxa"/>
          </w:tcPr>
          <w:p w14:paraId="6BA771B0" w14:textId="77777777" w:rsidR="0023617E" w:rsidRPr="0023617E" w:rsidRDefault="0023617E" w:rsidP="00595CFE">
            <w:pPr>
              <w:jc w:val="both"/>
              <w:rPr>
                <w:sz w:val="22"/>
                <w:szCs w:val="22"/>
                <w:shd w:val="clear" w:color="auto" w:fill="FFFFFF"/>
              </w:rPr>
            </w:pPr>
            <w:r w:rsidRPr="0023617E">
              <w:rPr>
                <w:sz w:val="22"/>
                <w:szCs w:val="22"/>
              </w:rPr>
              <w:t>1)-3) punktuose išvardyti subjektai dalyvauja subtiekėjais, tiekėjais ar subjektais, kurių pajėgumais remiasi tiekėjas, tais atvejais kai jiems tenka daugiau kaip 10 % sutarties vertės</w:t>
            </w:r>
          </w:p>
        </w:tc>
        <w:tc>
          <w:tcPr>
            <w:tcW w:w="3597" w:type="dxa"/>
            <w:vMerge/>
          </w:tcPr>
          <w:p w14:paraId="11C1619B" w14:textId="77777777" w:rsidR="0023617E" w:rsidRPr="0023617E" w:rsidRDefault="0023617E" w:rsidP="00595CFE">
            <w:pPr>
              <w:jc w:val="both"/>
              <w:rPr>
                <w:color w:val="FF0000"/>
                <w:sz w:val="22"/>
                <w:szCs w:val="22"/>
              </w:rPr>
            </w:pPr>
          </w:p>
        </w:tc>
      </w:tr>
      <w:tr w:rsidR="0023617E" w:rsidRPr="0023617E" w14:paraId="2529071D" w14:textId="77777777" w:rsidTr="00595CFE">
        <w:tc>
          <w:tcPr>
            <w:tcW w:w="567" w:type="dxa"/>
          </w:tcPr>
          <w:p w14:paraId="5FC9FED9" w14:textId="77777777" w:rsidR="0023617E" w:rsidRPr="0023617E" w:rsidRDefault="0023617E" w:rsidP="00595CFE">
            <w:pPr>
              <w:jc w:val="both"/>
              <w:rPr>
                <w:sz w:val="22"/>
                <w:szCs w:val="22"/>
              </w:rPr>
            </w:pPr>
            <w:r w:rsidRPr="0023617E">
              <w:rPr>
                <w:sz w:val="22"/>
                <w:szCs w:val="22"/>
              </w:rPr>
              <w:t>5.</w:t>
            </w:r>
          </w:p>
        </w:tc>
        <w:tc>
          <w:tcPr>
            <w:tcW w:w="5759" w:type="dxa"/>
          </w:tcPr>
          <w:p w14:paraId="6342A7F7" w14:textId="77777777" w:rsidR="0023617E" w:rsidRPr="0023617E" w:rsidRDefault="0023617E" w:rsidP="00595CFE">
            <w:pPr>
              <w:jc w:val="both"/>
              <w:rPr>
                <w:sz w:val="22"/>
                <w:szCs w:val="22"/>
                <w:shd w:val="clear" w:color="auto" w:fill="FFFFFF"/>
              </w:rPr>
            </w:pPr>
            <w:r w:rsidRPr="0023617E">
              <w:rPr>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3597" w:type="dxa"/>
            <w:vMerge/>
          </w:tcPr>
          <w:p w14:paraId="0F32A678" w14:textId="77777777" w:rsidR="0023617E" w:rsidRPr="0023617E" w:rsidRDefault="0023617E" w:rsidP="00595CFE">
            <w:pPr>
              <w:jc w:val="both"/>
              <w:rPr>
                <w:color w:val="FF0000"/>
                <w:sz w:val="22"/>
                <w:szCs w:val="22"/>
              </w:rPr>
            </w:pPr>
          </w:p>
        </w:tc>
      </w:tr>
    </w:tbl>
    <w:p w14:paraId="16DBA43F" w14:textId="5EDB4DBA" w:rsidR="008416A0" w:rsidRPr="008416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59231054"/>
      <w:bookmarkStart w:id="20" w:name="_Ref39666794"/>
      <w:bookmarkStart w:id="21" w:name="_Ref39666796"/>
      <w:r w:rsidRPr="008416A0">
        <w:rPr>
          <w:rFonts w:ascii="Times New Roman" w:hAnsi="Times New Roman" w:cs="Times New Roman"/>
          <w:b/>
          <w:bCs/>
          <w:sz w:val="28"/>
          <w:szCs w:val="28"/>
        </w:rPr>
        <w:t>Specialieji reikalavimai pasiūlymų rengimui ir pateikimui</w:t>
      </w:r>
      <w:bookmarkEnd w:id="19"/>
      <w:r w:rsidRPr="008416A0">
        <w:rPr>
          <w:rFonts w:ascii="Times New Roman" w:hAnsi="Times New Roman" w:cs="Times New Roman"/>
          <w:b/>
          <w:bCs/>
          <w:sz w:val="28"/>
          <w:szCs w:val="28"/>
        </w:rPr>
        <w:t xml:space="preserve"> </w:t>
      </w:r>
    </w:p>
    <w:bookmarkEnd w:id="20"/>
    <w:bookmarkEnd w:id="21"/>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097897DC" w14:textId="56A63BE6" w:rsidR="006805F1" w:rsidRPr="0079114F" w:rsidRDefault="00192AF9" w:rsidP="006805F1">
      <w:pPr>
        <w:tabs>
          <w:tab w:val="left" w:pos="2492"/>
        </w:tabs>
        <w:spacing w:after="0" w:line="20" w:lineRule="atLeast"/>
        <w:ind w:firstLine="567"/>
        <w:jc w:val="both"/>
        <w:rPr>
          <w:rFonts w:ascii="Times New Roman" w:hAnsi="Times New Roman" w:cs="Times New Roman"/>
          <w:sz w:val="24"/>
          <w:szCs w:val="24"/>
        </w:rPr>
      </w:pPr>
      <w:r w:rsidRPr="0079114F">
        <w:rPr>
          <w:rFonts w:ascii="Times New Roman" w:hAnsi="Times New Roman" w:cs="Times New Roman"/>
          <w:sz w:val="24"/>
          <w:szCs w:val="24"/>
        </w:rPr>
        <w:t xml:space="preserve">6.1. </w:t>
      </w:r>
      <w:r w:rsidR="00EF5623" w:rsidRPr="0079114F">
        <w:rPr>
          <w:rFonts w:ascii="Times New Roman" w:hAnsi="Times New Roman" w:cs="Times New Roman"/>
          <w:sz w:val="24"/>
          <w:szCs w:val="24"/>
        </w:rPr>
        <w:t xml:space="preserve">Tiekėjo </w:t>
      </w:r>
      <w:r w:rsidR="0058726C" w:rsidRPr="0079114F">
        <w:rPr>
          <w:rFonts w:ascii="Times New Roman" w:hAnsi="Times New Roman" w:cs="Times New Roman"/>
          <w:sz w:val="24"/>
          <w:szCs w:val="24"/>
        </w:rPr>
        <w:t>p</w:t>
      </w:r>
      <w:r w:rsidR="00EF5623" w:rsidRPr="0079114F">
        <w:rPr>
          <w:rFonts w:ascii="Times New Roman" w:hAnsi="Times New Roman" w:cs="Times New Roman"/>
          <w:sz w:val="24"/>
          <w:szCs w:val="24"/>
        </w:rPr>
        <w:t>asiūlymą sudaro CVP IS pateikiamų ir žemiau nurodytų dokumentų visuma</w:t>
      </w:r>
      <w:r w:rsidR="00FD53CF" w:rsidRPr="0079114F">
        <w:rPr>
          <w:rFonts w:ascii="Times New Roman" w:hAnsi="Times New Roman" w:cs="Times New Roman"/>
          <w:sz w:val="24"/>
          <w:szCs w:val="24"/>
        </w:rPr>
        <w:t>:</w:t>
      </w:r>
    </w:p>
    <w:p w14:paraId="0B17BEF7" w14:textId="5C2D794F" w:rsidR="00FF12F1" w:rsidRPr="0079114F"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6.1.1. </w:t>
      </w:r>
      <w:r w:rsidR="003F0DA7" w:rsidRPr="0079114F">
        <w:rPr>
          <w:rFonts w:ascii="Times New Roman" w:hAnsi="Times New Roman" w:cs="Times New Roman"/>
          <w:sz w:val="24"/>
          <w:szCs w:val="24"/>
        </w:rPr>
        <w:t xml:space="preserve">tiekėjo pasirašytas </w:t>
      </w:r>
      <w:r w:rsidR="005A195F" w:rsidRPr="0079114F">
        <w:rPr>
          <w:rFonts w:ascii="Times New Roman" w:hAnsi="Times New Roman" w:cs="Times New Roman"/>
          <w:sz w:val="24"/>
          <w:szCs w:val="24"/>
        </w:rPr>
        <w:t>p</w:t>
      </w:r>
      <w:r w:rsidR="003F0DA7" w:rsidRPr="0079114F">
        <w:rPr>
          <w:rFonts w:ascii="Times New Roman" w:hAnsi="Times New Roman" w:cs="Times New Roman"/>
          <w:sz w:val="24"/>
          <w:szCs w:val="24"/>
        </w:rPr>
        <w:t xml:space="preserve">asiūlymas, parengtas pagal </w:t>
      </w:r>
      <w:r w:rsidR="007C1C57" w:rsidRPr="0079114F">
        <w:rPr>
          <w:rFonts w:ascii="Times New Roman" w:hAnsi="Times New Roman" w:cs="Times New Roman"/>
          <w:sz w:val="24"/>
          <w:szCs w:val="24"/>
        </w:rPr>
        <w:t>specialiųjų p</w:t>
      </w:r>
      <w:r w:rsidR="00551FA7" w:rsidRPr="0079114F">
        <w:rPr>
          <w:rFonts w:ascii="Times New Roman" w:hAnsi="Times New Roman" w:cs="Times New Roman"/>
          <w:sz w:val="24"/>
          <w:szCs w:val="24"/>
        </w:rPr>
        <w:t xml:space="preserve">irkimo </w:t>
      </w:r>
      <w:r w:rsidR="00476F8C" w:rsidRPr="0079114F">
        <w:rPr>
          <w:rFonts w:ascii="Times New Roman" w:hAnsi="Times New Roman" w:cs="Times New Roman"/>
          <w:sz w:val="24"/>
          <w:szCs w:val="24"/>
        </w:rPr>
        <w:t>sąly</w:t>
      </w:r>
      <w:r w:rsidR="002D1AAA">
        <w:rPr>
          <w:rFonts w:ascii="Times New Roman" w:hAnsi="Times New Roman" w:cs="Times New Roman"/>
          <w:sz w:val="24"/>
          <w:szCs w:val="24"/>
        </w:rPr>
        <w:t>gų 6</w:t>
      </w:r>
      <w:r w:rsidR="00DE5F20" w:rsidRPr="0079114F">
        <w:rPr>
          <w:rFonts w:ascii="Times New Roman" w:hAnsi="Times New Roman" w:cs="Times New Roman"/>
          <w:sz w:val="24"/>
          <w:szCs w:val="24"/>
          <w:shd w:val="clear" w:color="auto" w:fill="FFFFFF"/>
        </w:rPr>
        <w:t xml:space="preserve"> </w:t>
      </w:r>
      <w:r w:rsidR="00476F8C" w:rsidRPr="0079114F">
        <w:rPr>
          <w:rFonts w:ascii="Times New Roman" w:hAnsi="Times New Roman" w:cs="Times New Roman"/>
          <w:sz w:val="24"/>
          <w:szCs w:val="24"/>
        </w:rPr>
        <w:t>pried</w:t>
      </w:r>
      <w:r w:rsidR="003E7178">
        <w:rPr>
          <w:rFonts w:ascii="Times New Roman" w:hAnsi="Times New Roman" w:cs="Times New Roman"/>
          <w:sz w:val="24"/>
          <w:szCs w:val="24"/>
        </w:rPr>
        <w:t>ą</w:t>
      </w:r>
      <w:r w:rsidR="00476F8C" w:rsidRPr="0079114F">
        <w:rPr>
          <w:rFonts w:ascii="Times New Roman" w:hAnsi="Times New Roman" w:cs="Times New Roman"/>
          <w:sz w:val="24"/>
          <w:szCs w:val="24"/>
        </w:rPr>
        <w:t xml:space="preserve"> </w:t>
      </w:r>
      <w:r w:rsidR="003E7178">
        <w:rPr>
          <w:rFonts w:ascii="Times New Roman" w:hAnsi="Times New Roman" w:cs="Times New Roman"/>
          <w:sz w:val="24"/>
          <w:szCs w:val="24"/>
        </w:rPr>
        <w:t>„</w:t>
      </w:r>
      <w:r w:rsidR="002E3FDC" w:rsidRPr="0079114F">
        <w:rPr>
          <w:rFonts w:ascii="Times New Roman" w:hAnsi="Times New Roman" w:cs="Times New Roman"/>
          <w:sz w:val="24"/>
          <w:szCs w:val="24"/>
        </w:rPr>
        <w:t>P</w:t>
      </w:r>
      <w:r w:rsidR="003F0DA7" w:rsidRPr="0079114F">
        <w:rPr>
          <w:rFonts w:ascii="Times New Roman" w:hAnsi="Times New Roman" w:cs="Times New Roman"/>
          <w:sz w:val="24"/>
          <w:szCs w:val="24"/>
        </w:rPr>
        <w:t>asiūlymo form</w:t>
      </w:r>
      <w:r w:rsidR="00D43DCB">
        <w:rPr>
          <w:rFonts w:ascii="Times New Roman" w:hAnsi="Times New Roman" w:cs="Times New Roman"/>
          <w:sz w:val="24"/>
          <w:szCs w:val="24"/>
        </w:rPr>
        <w:t>a</w:t>
      </w:r>
      <w:r w:rsidR="00C42AE7">
        <w:rPr>
          <w:rFonts w:ascii="Times New Roman" w:hAnsi="Times New Roman" w:cs="Times New Roman"/>
          <w:sz w:val="24"/>
          <w:szCs w:val="24"/>
        </w:rPr>
        <w:t xml:space="preserve"> ir techninė specifikacija</w:t>
      </w:r>
      <w:r w:rsidR="00D43DCB">
        <w:rPr>
          <w:rFonts w:ascii="Times New Roman" w:hAnsi="Times New Roman" w:cs="Times New Roman"/>
          <w:sz w:val="24"/>
          <w:szCs w:val="24"/>
        </w:rPr>
        <w:t>“</w:t>
      </w:r>
      <w:r w:rsidR="003E7178">
        <w:rPr>
          <w:rFonts w:ascii="Times New Roman" w:hAnsi="Times New Roman" w:cs="Times New Roman"/>
          <w:sz w:val="24"/>
          <w:szCs w:val="24"/>
        </w:rPr>
        <w:t xml:space="preserve">, </w:t>
      </w:r>
      <w:r w:rsidR="003E7178" w:rsidRPr="003C4E7E">
        <w:rPr>
          <w:rFonts w:ascii="Times New Roman" w:hAnsi="Times New Roman" w:cs="Times New Roman"/>
          <w:color w:val="EE0000"/>
          <w:sz w:val="24"/>
          <w:szCs w:val="24"/>
        </w:rPr>
        <w:t xml:space="preserve">pateikiama </w:t>
      </w:r>
      <w:proofErr w:type="spellStart"/>
      <w:r w:rsidR="003E7178" w:rsidRPr="003C4E7E">
        <w:rPr>
          <w:rFonts w:ascii="Times New Roman" w:hAnsi="Times New Roman" w:cs="Times New Roman"/>
          <w:color w:val="EE0000"/>
          <w:sz w:val="24"/>
          <w:szCs w:val="24"/>
        </w:rPr>
        <w:t>Exel</w:t>
      </w:r>
      <w:proofErr w:type="spellEnd"/>
      <w:r w:rsidR="003E7178" w:rsidRPr="003C4E7E">
        <w:rPr>
          <w:rFonts w:ascii="Times New Roman" w:hAnsi="Times New Roman" w:cs="Times New Roman"/>
          <w:color w:val="EE0000"/>
          <w:sz w:val="24"/>
          <w:szCs w:val="24"/>
        </w:rPr>
        <w:t xml:space="preserve"> formatu</w:t>
      </w:r>
      <w:r w:rsidR="003F0DA7" w:rsidRPr="0079114F">
        <w:rPr>
          <w:rFonts w:ascii="Times New Roman" w:hAnsi="Times New Roman" w:cs="Times New Roman"/>
          <w:sz w:val="24"/>
          <w:szCs w:val="24"/>
        </w:rPr>
        <w:t>.</w:t>
      </w:r>
    </w:p>
    <w:p w14:paraId="3459FD0B" w14:textId="7C5C9067" w:rsidR="009C1155" w:rsidRPr="0079114F"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užpildytas EBVPD (specialiųjų pirkimo sąlygų </w:t>
      </w:r>
      <w:r w:rsidR="00B45B98" w:rsidRPr="0079114F">
        <w:rPr>
          <w:rFonts w:ascii="Times New Roman" w:hAnsi="Times New Roman" w:cs="Times New Roman"/>
          <w:sz w:val="24"/>
          <w:szCs w:val="24"/>
        </w:rPr>
        <w:t>5</w:t>
      </w:r>
      <w:r w:rsidRPr="0079114F">
        <w:rPr>
          <w:rFonts w:ascii="Times New Roman" w:hAnsi="Times New Roman" w:cs="Times New Roman"/>
          <w:sz w:val="24"/>
          <w:szCs w:val="24"/>
        </w:rPr>
        <w:t xml:space="preserve"> priedas). </w:t>
      </w:r>
      <w:r w:rsidR="003C4E7E">
        <w:rPr>
          <w:rFonts w:ascii="Times New Roman" w:hAnsi="Times New Roman" w:cs="Times New Roman"/>
          <w:sz w:val="24"/>
          <w:szCs w:val="24"/>
        </w:rPr>
        <w:t>Pateikdamas</w:t>
      </w:r>
      <w:r w:rsidRPr="0079114F">
        <w:rPr>
          <w:rFonts w:ascii="Times New Roman" w:hAnsi="Times New Roman" w:cs="Times New Roman"/>
          <w:sz w:val="24"/>
          <w:szCs w:val="24"/>
        </w:rPr>
        <w:t xml:space="preserve"> </w:t>
      </w:r>
      <w:r w:rsidR="00C35C26" w:rsidRPr="0079114F">
        <w:rPr>
          <w:rFonts w:ascii="Times New Roman" w:hAnsi="Times New Roman" w:cs="Times New Roman"/>
          <w:sz w:val="24"/>
          <w:szCs w:val="24"/>
        </w:rPr>
        <w:t>p</w:t>
      </w:r>
      <w:r w:rsidRPr="0079114F">
        <w:rPr>
          <w:rFonts w:ascii="Times New Roman" w:hAnsi="Times New Roman" w:cs="Times New Roman"/>
          <w:sz w:val="24"/>
          <w:szCs w:val="24"/>
        </w:rPr>
        <w:t>asiūlymą, tiekėjas patvirtina ir EBVPD tikrumą;</w:t>
      </w:r>
    </w:p>
    <w:p w14:paraId="021CA68F" w14:textId="7B2435D3" w:rsidR="007C1C57" w:rsidRPr="008E4668"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2</w:t>
      </w:r>
      <w:r w:rsidRPr="008E4668">
        <w:rPr>
          <w:rFonts w:ascii="Times New Roman" w:hAnsi="Times New Roman" w:cs="Times New Roman"/>
          <w:sz w:val="24"/>
          <w:szCs w:val="24"/>
        </w:rPr>
        <w:t xml:space="preserve">. </w:t>
      </w:r>
      <w:r w:rsidR="000C55D6" w:rsidRPr="008E4668">
        <w:rPr>
          <w:rFonts w:ascii="Times New Roman" w:hAnsi="Times New Roman" w:cs="Times New Roman"/>
          <w:sz w:val="24"/>
          <w:szCs w:val="24"/>
        </w:rPr>
        <w:t xml:space="preserve">jungtinės veiklos sutarties kopija (jeigu </w:t>
      </w:r>
      <w:r w:rsidR="00C35C26" w:rsidRPr="008E4668">
        <w:rPr>
          <w:rFonts w:ascii="Times New Roman" w:hAnsi="Times New Roman" w:cs="Times New Roman"/>
          <w:sz w:val="24"/>
          <w:szCs w:val="24"/>
        </w:rPr>
        <w:t>p</w:t>
      </w:r>
      <w:r w:rsidR="000C55D6" w:rsidRPr="008E4668">
        <w:rPr>
          <w:rFonts w:ascii="Times New Roman" w:hAnsi="Times New Roman" w:cs="Times New Roman"/>
          <w:sz w:val="24"/>
          <w:szCs w:val="24"/>
        </w:rPr>
        <w:t>irkime dalyvauja ūkio subjektų grupė jungtinės veiklos sutarties pagrindu)</w:t>
      </w:r>
      <w:r w:rsidR="007C1C57" w:rsidRPr="008E4668">
        <w:rPr>
          <w:rFonts w:ascii="Times New Roman" w:hAnsi="Times New Roman" w:cs="Times New Roman"/>
          <w:sz w:val="24"/>
          <w:szCs w:val="24"/>
        </w:rPr>
        <w:t>;</w:t>
      </w:r>
    </w:p>
    <w:p w14:paraId="50A0B33A" w14:textId="6F96F657" w:rsidR="006D0EC0" w:rsidRPr="008E4668" w:rsidRDefault="006805F1" w:rsidP="00F568A9">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3</w:t>
      </w:r>
      <w:r w:rsidRPr="008E4668">
        <w:rPr>
          <w:rFonts w:ascii="Times New Roman" w:hAnsi="Times New Roman" w:cs="Times New Roman"/>
          <w:sz w:val="24"/>
          <w:szCs w:val="24"/>
        </w:rPr>
        <w:t xml:space="preserve">. </w:t>
      </w:r>
      <w:r w:rsidR="006D0EC0" w:rsidRPr="008E4668">
        <w:rPr>
          <w:rFonts w:ascii="Times New Roman" w:hAnsi="Times New Roman" w:cs="Times New Roman"/>
          <w:sz w:val="24"/>
          <w:szCs w:val="24"/>
        </w:rPr>
        <w:t xml:space="preserve">dokumentas, patvirtinantis, kad asmuo, kuris </w:t>
      </w:r>
      <w:r w:rsidR="003C4E7E">
        <w:rPr>
          <w:rFonts w:ascii="Times New Roman" w:hAnsi="Times New Roman" w:cs="Times New Roman"/>
          <w:sz w:val="24"/>
          <w:szCs w:val="24"/>
        </w:rPr>
        <w:t>pateikė</w:t>
      </w:r>
      <w:r w:rsidR="006D0EC0" w:rsidRPr="008E4668">
        <w:rPr>
          <w:rFonts w:ascii="Times New Roman" w:hAnsi="Times New Roman" w:cs="Times New Roman"/>
          <w:sz w:val="24"/>
          <w:szCs w:val="24"/>
        </w:rPr>
        <w:t xml:space="preserve"> </w:t>
      </w:r>
      <w:r w:rsidR="00212F68" w:rsidRPr="008E4668">
        <w:rPr>
          <w:rFonts w:ascii="Times New Roman" w:hAnsi="Times New Roman" w:cs="Times New Roman"/>
          <w:sz w:val="24"/>
          <w:szCs w:val="24"/>
        </w:rPr>
        <w:t>p</w:t>
      </w:r>
      <w:r w:rsidR="006D0EC0" w:rsidRPr="008E4668">
        <w:rPr>
          <w:rFonts w:ascii="Times New Roman" w:hAnsi="Times New Roman" w:cs="Times New Roman"/>
          <w:sz w:val="24"/>
          <w:szCs w:val="24"/>
        </w:rPr>
        <w:t xml:space="preserve">asiūlymą (jei jis ne tiekėjo vadovas), turėjo teisę jį </w:t>
      </w:r>
      <w:r w:rsidR="003C4E7E">
        <w:rPr>
          <w:rFonts w:ascii="Times New Roman" w:hAnsi="Times New Roman" w:cs="Times New Roman"/>
          <w:sz w:val="24"/>
          <w:szCs w:val="24"/>
        </w:rPr>
        <w:t>pateikti</w:t>
      </w:r>
      <w:r w:rsidR="006D0EC0" w:rsidRPr="008E4668">
        <w:rPr>
          <w:rFonts w:ascii="Times New Roman" w:hAnsi="Times New Roman" w:cs="Times New Roman"/>
          <w:sz w:val="24"/>
          <w:szCs w:val="24"/>
        </w:rPr>
        <w:t>;</w:t>
      </w:r>
    </w:p>
    <w:p w14:paraId="0997451A" w14:textId="34ABE4C0" w:rsidR="006D0EC0" w:rsidRPr="003E7178" w:rsidRDefault="003E7178" w:rsidP="003E7178">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 </w:t>
      </w:r>
      <w:r w:rsidR="00212F68" w:rsidRPr="003E7178">
        <w:rPr>
          <w:rFonts w:ascii="Times New Roman" w:hAnsi="Times New Roman" w:cs="Times New Roman"/>
          <w:sz w:val="24"/>
          <w:szCs w:val="24"/>
        </w:rPr>
        <w:t>p</w:t>
      </w:r>
      <w:r w:rsidR="006D0EC0" w:rsidRPr="003E7178">
        <w:rPr>
          <w:rFonts w:ascii="Times New Roman" w:hAnsi="Times New Roman" w:cs="Times New Roman"/>
          <w:sz w:val="24"/>
          <w:szCs w:val="24"/>
        </w:rPr>
        <w:t>asiūlymo galiojimą užtikrinantis dokumentas (jeigu reikalaujama);</w:t>
      </w:r>
    </w:p>
    <w:p w14:paraId="53A8B5A3" w14:textId="48004E3A" w:rsidR="00450415" w:rsidRPr="008E4668" w:rsidRDefault="00450415" w:rsidP="00F568A9">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9114F" w:rsidRDefault="00450415" w:rsidP="00E7633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 xml:space="preserve">subtiekėju </w:t>
      </w:r>
      <w:r w:rsidR="00212F68" w:rsidRPr="0079114F">
        <w:rPr>
          <w:rFonts w:ascii="Times New Roman" w:hAnsi="Times New Roman" w:cs="Times New Roman"/>
          <w:sz w:val="24"/>
          <w:szCs w:val="24"/>
        </w:rPr>
        <w:t>p</w:t>
      </w:r>
      <w:r w:rsidRPr="0079114F">
        <w:rPr>
          <w:rFonts w:ascii="Times New Roman" w:hAnsi="Times New Roman" w:cs="Times New Roman"/>
          <w:sz w:val="24"/>
          <w:szCs w:val="24"/>
        </w:rPr>
        <w:t>irkime;</w:t>
      </w:r>
    </w:p>
    <w:p w14:paraId="054A3B95" w14:textId="433BB366" w:rsidR="00450415" w:rsidRPr="0079114F" w:rsidRDefault="00450415" w:rsidP="00E7633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dokumentai, patvirtinantys, kad ūkio subjektas, kurio pajėgumais tiekėjas remiasi, atsižvelgdamas į specialiųjų pirkimo sąlygų </w:t>
      </w:r>
      <w:r w:rsidR="004A7680" w:rsidRPr="0079114F">
        <w:rPr>
          <w:rFonts w:ascii="Times New Roman" w:hAnsi="Times New Roman" w:cs="Times New Roman"/>
          <w:sz w:val="24"/>
          <w:szCs w:val="24"/>
        </w:rPr>
        <w:t>4</w:t>
      </w:r>
      <w:r w:rsidRPr="0079114F">
        <w:rPr>
          <w:rFonts w:ascii="Times New Roman" w:hAnsi="Times New Roman" w:cs="Times New Roman"/>
          <w:sz w:val="24"/>
          <w:szCs w:val="24"/>
        </w:rPr>
        <w:t xml:space="preserve"> priede nustatytus ekonominio ir finansinio pajėgumo reikalavimus</w:t>
      </w:r>
      <w:r w:rsidR="003E7178">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48277337" w14:textId="76F62D86" w:rsidR="00D704AC" w:rsidRPr="0079114F" w:rsidRDefault="00D704AC" w:rsidP="00E76336">
      <w:pPr>
        <w:pStyle w:val="Sraopastraipa"/>
        <w:numPr>
          <w:ilvl w:val="2"/>
          <w:numId w:val="12"/>
        </w:numPr>
        <w:tabs>
          <w:tab w:val="left" w:pos="1560"/>
        </w:tabs>
        <w:ind w:left="0" w:firstLine="567"/>
        <w:jc w:val="both"/>
        <w:rPr>
          <w:rFonts w:ascii="Times New Roman" w:hAnsi="Times New Roman" w:cs="Times New Roman"/>
          <w:sz w:val="24"/>
          <w:szCs w:val="24"/>
        </w:rPr>
      </w:pPr>
      <w:bookmarkStart w:id="22" w:name="_Hlk203435180"/>
      <w:r w:rsidRPr="0079114F">
        <w:rPr>
          <w:rFonts w:ascii="Times New Roman" w:hAnsi="Times New Roman" w:cs="Times New Roman"/>
          <w:sz w:val="24"/>
          <w:szCs w:val="24"/>
        </w:rPr>
        <w:t xml:space="preserve">Užpildyta tiekėjo deklaracija dėl atsakingų asmenų, parengtas pagal pirkimo sąlygų priedą Nr. </w:t>
      </w:r>
      <w:r w:rsidR="002D1AAA">
        <w:rPr>
          <w:rFonts w:ascii="Times New Roman" w:hAnsi="Times New Roman" w:cs="Times New Roman"/>
          <w:sz w:val="24"/>
          <w:szCs w:val="24"/>
        </w:rPr>
        <w:t>9</w:t>
      </w:r>
      <w:r w:rsidRPr="0079114F">
        <w:rPr>
          <w:rFonts w:ascii="Times New Roman" w:hAnsi="Times New Roman" w:cs="Times New Roman"/>
          <w:sz w:val="24"/>
          <w:szCs w:val="24"/>
        </w:rPr>
        <w:t>.</w:t>
      </w:r>
    </w:p>
    <w:bookmarkEnd w:id="22"/>
    <w:p w14:paraId="77702E44" w14:textId="77777777" w:rsidR="00197BD8" w:rsidRPr="00906F21" w:rsidRDefault="006E1F24" w:rsidP="00E76336">
      <w:pPr>
        <w:pStyle w:val="Sraopastraipa"/>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906F21">
        <w:rPr>
          <w:rFonts w:ascii="Times New Roman" w:hAnsi="Times New Roman" w:cs="Times New Roman"/>
          <w:sz w:val="24"/>
          <w:szCs w:val="24"/>
        </w:rPr>
        <w:t>šių pirkimo sąlygų 5 dalyje nurodyti dokumentai</w:t>
      </w:r>
      <w:r w:rsidR="009E213D" w:rsidRPr="00906F21">
        <w:rPr>
          <w:rFonts w:ascii="Times New Roman" w:hAnsi="Times New Roman" w:cs="Times New Roman"/>
          <w:sz w:val="24"/>
          <w:szCs w:val="24"/>
        </w:rPr>
        <w:t>.</w:t>
      </w:r>
    </w:p>
    <w:p w14:paraId="2069B3E4" w14:textId="0B0A41EE" w:rsidR="003C4E7E" w:rsidRPr="00E76336" w:rsidRDefault="003C4E7E" w:rsidP="00E76336">
      <w:pPr>
        <w:numPr>
          <w:ilvl w:val="2"/>
          <w:numId w:val="12"/>
        </w:numPr>
        <w:tabs>
          <w:tab w:val="left" w:pos="1276"/>
          <w:tab w:val="left" w:pos="1418"/>
        </w:tabs>
        <w:spacing w:after="0" w:line="240" w:lineRule="auto"/>
        <w:ind w:left="0" w:firstLine="567"/>
        <w:jc w:val="both"/>
        <w:rPr>
          <w:rFonts w:ascii="Times New Roman" w:hAnsi="Times New Roman" w:cs="Times New Roman"/>
          <w:sz w:val="24"/>
          <w:szCs w:val="24"/>
          <w:u w:val="single"/>
        </w:rPr>
      </w:pPr>
      <w:r w:rsidRPr="00E76336">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E76336">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w:t>
      </w:r>
    </w:p>
    <w:p w14:paraId="683684F5" w14:textId="77777777" w:rsidR="003C4E7E" w:rsidRPr="00E76336" w:rsidRDefault="003C4E7E" w:rsidP="003C4E7E">
      <w:pPr>
        <w:tabs>
          <w:tab w:val="left" w:pos="1418"/>
        </w:tabs>
        <w:spacing w:after="0" w:line="240" w:lineRule="auto"/>
        <w:jc w:val="both"/>
        <w:rPr>
          <w:rFonts w:ascii="Times New Roman" w:hAnsi="Times New Roman" w:cs="Times New Roman"/>
          <w:sz w:val="24"/>
          <w:szCs w:val="24"/>
        </w:rPr>
      </w:pPr>
      <w:r w:rsidRPr="00E76336">
        <w:rPr>
          <w:rFonts w:ascii="Times New Roman" w:hAnsi="Times New Roman" w:cs="Times New Roman"/>
          <w:sz w:val="24"/>
          <w:szCs w:val="24"/>
        </w:rPr>
        <w:t>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w:t>
      </w:r>
    </w:p>
    <w:p w14:paraId="7ED0D46E" w14:textId="481659CC" w:rsidR="003C4E7E" w:rsidRPr="00E76336" w:rsidRDefault="003C4E7E" w:rsidP="003C4E7E">
      <w:pPr>
        <w:tabs>
          <w:tab w:val="left" w:pos="1418"/>
        </w:tabs>
        <w:spacing w:after="0" w:line="240" w:lineRule="auto"/>
        <w:jc w:val="both"/>
        <w:rPr>
          <w:rFonts w:ascii="Times New Roman" w:hAnsi="Times New Roman" w:cs="Times New Roman"/>
          <w:b/>
          <w:bCs/>
          <w:sz w:val="24"/>
          <w:szCs w:val="24"/>
          <w:u w:val="single"/>
        </w:rPr>
      </w:pPr>
      <w:r w:rsidRPr="00E76336">
        <w:rPr>
          <w:rFonts w:ascii="Times New Roman" w:hAnsi="Times New Roman" w:cs="Times New Roman"/>
          <w:sz w:val="24"/>
          <w:szCs w:val="24"/>
        </w:rPr>
        <w:t xml:space="preserve"> </w:t>
      </w:r>
      <w:r w:rsidRPr="00E76336">
        <w:rPr>
          <w:rFonts w:ascii="Times New Roman" w:hAnsi="Times New Roman" w:cs="Times New Roman"/>
          <w:b/>
          <w:bCs/>
          <w:sz w:val="24"/>
          <w:szCs w:val="24"/>
        </w:rPr>
        <w:t xml:space="preserve">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w:t>
      </w:r>
      <w:r w:rsidR="00906F21" w:rsidRPr="00E76336">
        <w:rPr>
          <w:rFonts w:ascii="Times New Roman" w:hAnsi="Times New Roman" w:cs="Times New Roman"/>
          <w:b/>
          <w:bCs/>
          <w:sz w:val="24"/>
          <w:szCs w:val="24"/>
        </w:rPr>
        <w:t xml:space="preserve">pavadinimas ir </w:t>
      </w:r>
      <w:r w:rsidRPr="00E76336">
        <w:rPr>
          <w:rFonts w:ascii="Times New Roman" w:hAnsi="Times New Roman" w:cs="Times New Roman"/>
          <w:b/>
          <w:bCs/>
          <w:sz w:val="24"/>
          <w:szCs w:val="24"/>
        </w:rPr>
        <w:t>puslapis.</w:t>
      </w:r>
    </w:p>
    <w:p w14:paraId="2C726C75" w14:textId="77777777" w:rsidR="003C4E7E" w:rsidRPr="00E76336" w:rsidRDefault="003C4E7E" w:rsidP="003C4E7E">
      <w:pPr>
        <w:tabs>
          <w:tab w:val="left" w:pos="142"/>
          <w:tab w:val="left" w:pos="1276"/>
        </w:tabs>
        <w:spacing w:after="0" w:line="240" w:lineRule="auto"/>
        <w:jc w:val="both"/>
        <w:rPr>
          <w:rFonts w:ascii="Times New Roman" w:hAnsi="Times New Roman" w:cs="Times New Roman"/>
          <w:sz w:val="24"/>
          <w:szCs w:val="24"/>
        </w:rPr>
      </w:pPr>
      <w:r w:rsidRPr="00E76336">
        <w:rPr>
          <w:rFonts w:ascii="Times New Roman" w:hAnsi="Times New Roman" w:cs="Times New Roman"/>
          <w:i/>
          <w:iCs/>
          <w:sz w:val="24"/>
          <w:szCs w:val="24"/>
        </w:rPr>
        <w:t>Pastaba.</w:t>
      </w:r>
      <w:r w:rsidRPr="00E76336">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5D33D59A" w14:textId="476B5FC6" w:rsidR="00D00721" w:rsidRPr="00906F21" w:rsidRDefault="00685BC6" w:rsidP="00D00721">
      <w:pPr>
        <w:spacing w:after="0" w:line="240" w:lineRule="auto"/>
        <w:ind w:firstLine="567"/>
        <w:jc w:val="both"/>
        <w:rPr>
          <w:rFonts w:ascii="Times New Roman" w:hAnsi="Times New Roman" w:cs="Times New Roman"/>
          <w:sz w:val="24"/>
          <w:szCs w:val="24"/>
        </w:rPr>
      </w:pPr>
      <w:r w:rsidRPr="00906F21">
        <w:rPr>
          <w:rFonts w:ascii="Times New Roman" w:hAnsi="Times New Roman" w:cs="Times New Roman"/>
          <w:sz w:val="24"/>
          <w:szCs w:val="24"/>
        </w:rPr>
        <w:t>6.2.</w:t>
      </w:r>
      <w:r w:rsidR="003C4E7E" w:rsidRPr="00906F21">
        <w:rPr>
          <w:rFonts w:ascii="Times New Roman" w:hAnsi="Times New Roman" w:cs="Times New Roman"/>
          <w:sz w:val="24"/>
          <w:szCs w:val="24"/>
        </w:rPr>
        <w:t xml:space="preserve">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w:t>
      </w:r>
      <w:r w:rsidR="00906F21">
        <w:rPr>
          <w:rFonts w:ascii="Times New Roman" w:hAnsi="Times New Roman" w:cs="Times New Roman"/>
          <w:sz w:val="24"/>
          <w:szCs w:val="24"/>
        </w:rPr>
        <w:t xml:space="preserve">turėti </w:t>
      </w:r>
      <w:r w:rsidR="003C4E7E" w:rsidRPr="00906F21">
        <w:rPr>
          <w:rFonts w:ascii="Times New Roman" w:hAnsi="Times New Roman" w:cs="Times New Roman"/>
          <w:sz w:val="24"/>
          <w:szCs w:val="24"/>
        </w:rPr>
        <w:t xml:space="preserve">tokias teises (pateikiamas įgaliojimas).  </w:t>
      </w:r>
      <w:r w:rsidR="00D00721" w:rsidRPr="00906F21">
        <w:rPr>
          <w:rFonts w:ascii="Times New Roman" w:hAnsi="Times New Roman" w:cs="Times New Roman"/>
          <w:sz w:val="24"/>
          <w:szCs w:val="24"/>
        </w:rPr>
        <w:t>Perkančiajai organizacijai kilus abejonių dėl teisių pateikti pasiūlymą turėjimo, ji turi teisę prašyti pateikti papildomus dokumentus.</w:t>
      </w:r>
    </w:p>
    <w:p w14:paraId="31EAB3A1" w14:textId="41E5C12E" w:rsidR="00337CC1" w:rsidRPr="00906F21" w:rsidRDefault="002D27BC" w:rsidP="00337CC1">
      <w:pPr>
        <w:spacing w:after="0" w:line="240" w:lineRule="auto"/>
        <w:ind w:firstLine="567"/>
        <w:jc w:val="both"/>
        <w:rPr>
          <w:rFonts w:ascii="Times New Roman" w:eastAsia="Calibri" w:hAnsi="Times New Roman" w:cs="Times New Roman"/>
          <w:sz w:val="24"/>
          <w:szCs w:val="24"/>
        </w:rPr>
      </w:pPr>
      <w:r w:rsidRPr="00906F21">
        <w:rPr>
          <w:rFonts w:ascii="Times New Roman" w:hAnsi="Times New Roman" w:cs="Times New Roman"/>
          <w:sz w:val="24"/>
          <w:szCs w:val="24"/>
        </w:rPr>
        <w:t xml:space="preserve">6.3. </w:t>
      </w:r>
      <w:r w:rsidR="00337CC1" w:rsidRPr="00906F21">
        <w:rPr>
          <w:rFonts w:ascii="Times New Roman" w:eastAsia="Calibri" w:hAnsi="Times New Roman" w:cs="Times New Roman"/>
          <w:sz w:val="24"/>
          <w:szCs w:val="24"/>
        </w:rPr>
        <w:t>Pasiūlymas turi būti parengtas, lietuvių kalba</w:t>
      </w:r>
      <w:r w:rsidR="00337CC1" w:rsidRPr="00906F21">
        <w:rPr>
          <w:rFonts w:ascii="Times New Roman" w:eastAsia="Arial" w:hAnsi="Times New Roman" w:cs="Times New Roman"/>
          <w:sz w:val="24"/>
          <w:szCs w:val="24"/>
        </w:rPr>
        <w:t>.  Jei kurie nors su pasiūlymu teikiami dokumentai parengti ne lietuvių kalba,</w:t>
      </w:r>
      <w:r w:rsidR="00D00721" w:rsidRPr="00906F21">
        <w:rPr>
          <w:rFonts w:ascii="Times New Roman" w:eastAsia="Arial" w:hAnsi="Times New Roman" w:cs="Times New Roman"/>
          <w:sz w:val="24"/>
          <w:szCs w:val="24"/>
        </w:rPr>
        <w:t xml:space="preserve"> perkančioji organizacija turi teisę prašyti pateikti </w:t>
      </w:r>
      <w:r w:rsidR="00337CC1" w:rsidRPr="00906F21">
        <w:rPr>
          <w:rFonts w:ascii="Times New Roman" w:eastAsia="Arial" w:hAnsi="Times New Roman" w:cs="Times New Roman"/>
          <w:sz w:val="24"/>
          <w:szCs w:val="24"/>
        </w:rPr>
        <w:t xml:space="preserve"> tiksl</w:t>
      </w:r>
      <w:r w:rsidR="00D00721" w:rsidRPr="00906F21">
        <w:rPr>
          <w:rFonts w:ascii="Times New Roman" w:eastAsia="Arial" w:hAnsi="Times New Roman" w:cs="Times New Roman"/>
          <w:sz w:val="24"/>
          <w:szCs w:val="24"/>
        </w:rPr>
        <w:t>ų</w:t>
      </w:r>
      <w:r w:rsidR="00337CC1" w:rsidRPr="00906F21">
        <w:rPr>
          <w:rFonts w:ascii="Times New Roman" w:eastAsia="Arial" w:hAnsi="Times New Roman" w:cs="Times New Roman"/>
          <w:sz w:val="24"/>
          <w:szCs w:val="24"/>
        </w:rPr>
        <w:t xml:space="preserve"> vertim</w:t>
      </w:r>
      <w:r w:rsidR="00D00721" w:rsidRPr="00906F21">
        <w:rPr>
          <w:rFonts w:ascii="Times New Roman" w:eastAsia="Arial" w:hAnsi="Times New Roman" w:cs="Times New Roman"/>
          <w:sz w:val="24"/>
          <w:szCs w:val="24"/>
        </w:rPr>
        <w:t>ą</w:t>
      </w:r>
      <w:r w:rsidR="00337CC1" w:rsidRPr="00906F21">
        <w:rPr>
          <w:rFonts w:ascii="Times New Roman" w:eastAsia="Arial" w:hAnsi="Times New Roman" w:cs="Times New Roman"/>
          <w:sz w:val="24"/>
          <w:szCs w:val="24"/>
        </w:rPr>
        <w:t xml:space="preserve"> į lietuvių kalbą. </w:t>
      </w:r>
      <w:r w:rsidR="00337CC1" w:rsidRPr="00906F21">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C49E56A" w14:textId="7B74E0D8" w:rsidR="00D00721" w:rsidRPr="00D00721" w:rsidRDefault="002D27BC" w:rsidP="00D00721">
      <w:pPr>
        <w:spacing w:after="0" w:line="240" w:lineRule="auto"/>
        <w:ind w:firstLine="567"/>
        <w:jc w:val="both"/>
        <w:rPr>
          <w:rFonts w:ascii="Times New Roman" w:eastAsia="Arial" w:hAnsi="Times New Roman" w:cs="Times New Roman"/>
          <w:sz w:val="24"/>
          <w:szCs w:val="24"/>
        </w:rPr>
      </w:pPr>
      <w:r w:rsidRPr="00906F21">
        <w:rPr>
          <w:rFonts w:ascii="Times New Roman" w:eastAsia="Arial" w:hAnsi="Times New Roman" w:cs="Times New Roman"/>
          <w:sz w:val="24"/>
          <w:szCs w:val="24"/>
        </w:rPr>
        <w:t xml:space="preserve">6.4. </w:t>
      </w:r>
      <w:r w:rsidR="004C63E0" w:rsidRPr="00906F21">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w:t>
      </w:r>
      <w:r w:rsidR="004C63E0" w:rsidRPr="002D27BC">
        <w:rPr>
          <w:rFonts w:ascii="Times New Roman" w:eastAsia="Arial" w:hAnsi="Times New Roman" w:cs="Times New Roman"/>
          <w:sz w:val="24"/>
          <w:szCs w:val="24"/>
        </w:rPr>
        <w:t xml:space="preserve"> neribojant </w:t>
      </w:r>
      <w:r w:rsidR="004C63E0" w:rsidRPr="002D27BC">
        <w:rPr>
          <w:rFonts w:ascii="Times New Roman" w:eastAsia="Arial" w:hAnsi="Times New Roman" w:cs="Times New Roman"/>
          <w:sz w:val="24"/>
          <w:szCs w:val="24"/>
        </w:rPr>
        <w:lastRenderedPageBreak/>
        <w:t xml:space="preserve">skaičių po kablelio kiekio. </w:t>
      </w:r>
      <w:r w:rsidR="00D00721" w:rsidRPr="00D00721">
        <w:rPr>
          <w:rFonts w:ascii="Times New Roman" w:eastAsia="Arial" w:hAnsi="Times New Roman" w:cs="Times New Roman"/>
          <w:sz w:val="24"/>
          <w:szCs w:val="24"/>
        </w:rPr>
        <w:t>Atsižvelgiant į pirkimo objekto ypatumus  gali būti nustatytos ir kitokios taisyklės dėl atskirų įkainių tikslumo ir apvalinimo.</w:t>
      </w:r>
      <w:r w:rsidR="00D00721">
        <w:rPr>
          <w:rFonts w:ascii="Times New Roman" w:eastAsia="Arial" w:hAnsi="Times New Roman" w:cs="Times New Roman"/>
          <w:sz w:val="24"/>
          <w:szCs w:val="24"/>
        </w:rPr>
        <w:t xml:space="preserve"> </w:t>
      </w:r>
    </w:p>
    <w:p w14:paraId="693049D9" w14:textId="3F34F427" w:rsidR="004C63E0" w:rsidRDefault="00975B5F" w:rsidP="00975B5F">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4C63E0" w:rsidRPr="002D27BC">
        <w:rPr>
          <w:rFonts w:ascii="Times New Roman" w:eastAsia="Arial" w:hAnsi="Times New Roman" w:cs="Times New Roman"/>
          <w:sz w:val="24"/>
          <w:szCs w:val="24"/>
        </w:rPr>
        <w:t xml:space="preserve">Tiekėjų pasiūlymuose nurodytos kainos bus vertinamos </w:t>
      </w:r>
      <w:r w:rsidR="004C63E0" w:rsidRPr="002D27BC">
        <w:rPr>
          <w:rFonts w:ascii="Times New Roman" w:hAnsi="Times New Roman" w:cs="Times New Roman"/>
          <w:sz w:val="24"/>
          <w:szCs w:val="24"/>
        </w:rPr>
        <w:t xml:space="preserve">ir lyginamos su visais mokesčiais, įskaitant PVM. </w:t>
      </w:r>
    </w:p>
    <w:p w14:paraId="7A15AE0A" w14:textId="2D338451" w:rsidR="00EE1C85" w:rsidRPr="00C2415F" w:rsidRDefault="00C877E5">
      <w:pPr>
        <w:pStyle w:val="Antrat1"/>
        <w:numPr>
          <w:ilvl w:val="0"/>
          <w:numId w:val="8"/>
        </w:numPr>
        <w:tabs>
          <w:tab w:val="left" w:pos="709"/>
        </w:tabs>
        <w:rPr>
          <w:rFonts w:ascii="Times New Roman" w:hAnsi="Times New Roman" w:cs="Times New Roman"/>
          <w:b/>
          <w:bCs/>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9231055"/>
      <w:bookmarkEnd w:id="23"/>
      <w:bookmarkEnd w:id="24"/>
      <w:bookmarkEnd w:id="25"/>
      <w:bookmarkEnd w:id="26"/>
      <w:bookmarkEnd w:id="27"/>
      <w:r w:rsidRPr="00C2415F">
        <w:rPr>
          <w:rFonts w:ascii="Times New Roman" w:hAnsi="Times New Roman" w:cs="Times New Roman"/>
          <w:b/>
          <w:bCs/>
          <w:sz w:val="28"/>
          <w:szCs w:val="28"/>
        </w:rPr>
        <w:t>P</w:t>
      </w:r>
      <w:r w:rsidR="00EE1C85" w:rsidRPr="00C2415F">
        <w:rPr>
          <w:rFonts w:ascii="Times New Roman" w:hAnsi="Times New Roman" w:cs="Times New Roman"/>
          <w:b/>
          <w:bCs/>
          <w:sz w:val="28"/>
          <w:szCs w:val="28"/>
        </w:rPr>
        <w:t>asiūlymo galiojimo užtikrinimas</w:t>
      </w:r>
      <w:bookmarkEnd w:id="28"/>
      <w:bookmarkEnd w:id="29"/>
      <w:bookmarkEnd w:id="30"/>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FF7EE4">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1" w:name="_Ref39658218"/>
      <w:bookmarkStart w:id="32" w:name="_Ref39658226"/>
      <w:bookmarkStart w:id="33" w:name="_Ref39658248"/>
      <w:bookmarkStart w:id="34" w:name="_Ref39658251"/>
      <w:bookmarkStart w:id="35" w:name="_Toc159231056"/>
      <w:bookmarkStart w:id="36" w:name="_Ref39485250"/>
      <w:bookmarkStart w:id="37" w:name="_Ref39485258"/>
      <w:r w:rsidRPr="00C2415F">
        <w:rPr>
          <w:rFonts w:ascii="Times New Roman" w:hAnsi="Times New Roman" w:cs="Times New Roman"/>
          <w:b/>
          <w:bCs/>
          <w:sz w:val="28"/>
          <w:szCs w:val="28"/>
        </w:rPr>
        <w:t>Elektroninis aukcionas</w:t>
      </w:r>
      <w:bookmarkEnd w:id="31"/>
      <w:bookmarkEnd w:id="32"/>
      <w:bookmarkEnd w:id="33"/>
      <w:bookmarkEnd w:id="34"/>
      <w:bookmarkEnd w:id="35"/>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CA6116">
        <w:rPr>
          <w:rFonts w:ascii="Times New Roman" w:hAnsi="Times New Roman" w:cs="Times New Roman"/>
          <w:sz w:val="24"/>
          <w:szCs w:val="24"/>
        </w:rPr>
        <w:t>Perkančioji organizacija pirkime netaikys elektroninio aukciono</w:t>
      </w:r>
    </w:p>
    <w:p w14:paraId="14CBD3AD" w14:textId="23B8A7AF" w:rsidR="009D0DC5" w:rsidRPr="00C2415F"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8" w:name="_Ref39667303"/>
      <w:bookmarkStart w:id="39" w:name="_Ref39667308"/>
      <w:bookmarkStart w:id="40"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asiūlymų vertinimas</w:t>
      </w:r>
      <w:bookmarkEnd w:id="36"/>
      <w:bookmarkEnd w:id="37"/>
      <w:bookmarkEnd w:id="38"/>
      <w:bookmarkEnd w:id="39"/>
      <w:bookmarkEnd w:id="40"/>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79114F">
        <w:rPr>
          <w:rFonts w:ascii="Times New Roman" w:hAnsi="Times New Roman" w:cs="Times New Roman"/>
          <w:sz w:val="24"/>
          <w:szCs w:val="24"/>
        </w:rPr>
        <w:t xml:space="preserve">9.1. </w:t>
      </w:r>
      <w:r w:rsidRPr="0079114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79114F">
        <w:rPr>
          <w:rFonts w:ascii="Times New Roman" w:eastAsia="Calibri" w:hAnsi="Times New Roman" w:cs="Times New Roman"/>
          <w:sz w:val="24"/>
          <w:szCs w:val="24"/>
        </w:rPr>
        <w:t>specialiųjų pirkimo sąlygų 6</w:t>
      </w:r>
      <w:bookmarkEnd w:id="41"/>
      <w:r w:rsidRPr="0079114F">
        <w:rPr>
          <w:rFonts w:ascii="Times New Roman" w:eastAsia="Calibri" w:hAnsi="Times New Roman" w:cs="Times New Roman"/>
          <w:sz w:val="24"/>
          <w:szCs w:val="24"/>
        </w:rPr>
        <w:t xml:space="preserve"> priede</w:t>
      </w:r>
      <w:r w:rsidR="00C13ABB" w:rsidRPr="0079114F">
        <w:rPr>
          <w:rFonts w:ascii="Times New Roman" w:eastAsia="Calibri" w:hAnsi="Times New Roman" w:cs="Times New Roman"/>
          <w:sz w:val="24"/>
          <w:szCs w:val="24"/>
        </w:rPr>
        <w:t xml:space="preserve"> „Pasiūlymo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2064F5F"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2" w:name="_Ref39425999"/>
      <w:bookmarkStart w:id="43" w:name="_Ref39426005"/>
      <w:bookmarkStart w:id="44"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2"/>
      <w:bookmarkEnd w:id="43"/>
      <w:bookmarkEnd w:id="44"/>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5" w:name="_Toc159231059"/>
      <w:bookmarkEnd w:id="2"/>
      <w:r w:rsidRPr="00C2415F">
        <w:rPr>
          <w:rFonts w:ascii="Times New Roman" w:hAnsi="Times New Roman" w:cs="Times New Roman"/>
          <w:b/>
          <w:bCs/>
          <w:sz w:val="28"/>
          <w:szCs w:val="28"/>
        </w:rPr>
        <w:t>Kitos sąlygos</w:t>
      </w:r>
      <w:bookmarkEnd w:id="45"/>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59231060"/>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59EA6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 .</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197BD8" w:rsidRDefault="005D3AE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197BD8" w:rsidRDefault="009F5853"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075470BE" w:rsidR="009F5853" w:rsidRPr="001F5D50" w:rsidRDefault="001F5D50" w:rsidP="0003169B">
            <w:pPr>
              <w:spacing w:after="0" w:line="240" w:lineRule="auto"/>
              <w:rPr>
                <w:rFonts w:ascii="Times New Roman" w:hAnsi="Times New Roman" w:cs="Times New Roman"/>
                <w:iCs/>
                <w:color w:val="00B050"/>
                <w:sz w:val="22"/>
                <w:szCs w:val="22"/>
              </w:rPr>
            </w:pPr>
            <w:r w:rsidRPr="001F5D50">
              <w:rPr>
                <w:rFonts w:ascii="Times New Roman" w:hAnsi="Times New Roman" w:cs="Times New Roman"/>
                <w:iCs/>
                <w:sz w:val="22"/>
                <w:szCs w:val="22"/>
              </w:rPr>
              <w:t xml:space="preserve">pasiūlymų vertinimo metu, perkančiajai organizacijai paprašius, per </w:t>
            </w:r>
            <w:r>
              <w:rPr>
                <w:rFonts w:ascii="Times New Roman" w:hAnsi="Times New Roman" w:cs="Times New Roman"/>
                <w:iCs/>
                <w:color w:val="00B050"/>
                <w:sz w:val="22"/>
                <w:szCs w:val="22"/>
              </w:rPr>
              <w:t>10</w:t>
            </w:r>
            <w:r w:rsidRPr="001F5D50">
              <w:rPr>
                <w:rFonts w:ascii="Times New Roman" w:hAnsi="Times New Roman" w:cs="Times New Roman"/>
                <w:iCs/>
                <w:color w:val="00B050"/>
                <w:sz w:val="22"/>
                <w:szCs w:val="22"/>
              </w:rPr>
              <w:t xml:space="preserve"> darbo dien</w:t>
            </w:r>
            <w:r>
              <w:rPr>
                <w:rFonts w:ascii="Times New Roman" w:hAnsi="Times New Roman" w:cs="Times New Roman"/>
                <w:iCs/>
                <w:color w:val="00B050"/>
                <w:sz w:val="22"/>
                <w:szCs w:val="22"/>
              </w:rPr>
              <w:t>ų</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w:t>
            </w:r>
            <w:r w:rsidRPr="00197BD8">
              <w:rPr>
                <w:rFonts w:ascii="Times New Roman" w:hAnsi="Times New Roman" w:cs="Times New Roman"/>
                <w:bCs/>
                <w:sz w:val="22"/>
                <w:szCs w:val="22"/>
              </w:rPr>
              <w:lastRenderedPageBreak/>
              <w:t xml:space="preserve">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7" w:name="_Ref38539939"/>
      <w:bookmarkStart w:id="48" w:name="_Ref38541068"/>
      <w:bookmarkStart w:id="49" w:name="_Ref38885053"/>
      <w:bookmarkStart w:id="50" w:name="_Ref38899023"/>
      <w:bookmarkStart w:id="51" w:name="_Toc159231061"/>
      <w:r w:rsidRPr="007A3E7B">
        <w:rPr>
          <w:rFonts w:ascii="Times New Roman" w:eastAsia="Calibri" w:hAnsi="Times New Roman" w:cs="Times New Roman"/>
          <w:color w:val="0070C0"/>
          <w:sz w:val="24"/>
          <w:szCs w:val="24"/>
        </w:rPr>
        <w:lastRenderedPageBreak/>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109BE0BD" w14:textId="7B0E8A5E" w:rsidR="00C95A0F" w:rsidRPr="00052277" w:rsidRDefault="00C95A0F" w:rsidP="00C95A0F">
      <w:pPr>
        <w:pStyle w:val="Sraopastraipa"/>
        <w:tabs>
          <w:tab w:val="left" w:pos="851"/>
        </w:tabs>
        <w:spacing w:after="0" w:line="240" w:lineRule="auto"/>
        <w:ind w:left="567"/>
        <w:jc w:val="both"/>
        <w:rPr>
          <w:rFonts w:ascii="Times New Roman" w:hAnsi="Times New Roman" w:cs="Times New Roman"/>
          <w:b/>
          <w:bCs/>
          <w:sz w:val="24"/>
          <w:szCs w:val="24"/>
        </w:rPr>
      </w:pPr>
      <w:r w:rsidRPr="00052277">
        <w:rPr>
          <w:rFonts w:ascii="Times New Roman" w:hAnsi="Times New Roman" w:cs="Times New Roman"/>
          <w:b/>
          <w:bCs/>
          <w:sz w:val="24"/>
          <w:szCs w:val="24"/>
        </w:rPr>
        <w:t>Pateik</w:t>
      </w:r>
      <w:r w:rsidR="00052277" w:rsidRPr="00052277">
        <w:rPr>
          <w:rFonts w:ascii="Times New Roman" w:hAnsi="Times New Roman" w:cs="Times New Roman"/>
          <w:b/>
          <w:bCs/>
          <w:sz w:val="24"/>
          <w:szCs w:val="24"/>
        </w:rPr>
        <w:t xml:space="preserve">ta 6 priede </w:t>
      </w:r>
      <w:r w:rsidR="00865170">
        <w:rPr>
          <w:rFonts w:ascii="Times New Roman" w:hAnsi="Times New Roman" w:cs="Times New Roman"/>
          <w:b/>
          <w:bCs/>
          <w:sz w:val="24"/>
          <w:szCs w:val="24"/>
        </w:rPr>
        <w:t>„</w:t>
      </w:r>
      <w:r w:rsidR="00052277" w:rsidRPr="00052277">
        <w:rPr>
          <w:rFonts w:ascii="Times New Roman" w:hAnsi="Times New Roman" w:cs="Times New Roman"/>
          <w:b/>
          <w:bCs/>
          <w:sz w:val="24"/>
          <w:szCs w:val="24"/>
        </w:rPr>
        <w:t>Pasiūlymo form</w:t>
      </w:r>
      <w:r w:rsidR="00966E37">
        <w:rPr>
          <w:rFonts w:ascii="Times New Roman" w:hAnsi="Times New Roman" w:cs="Times New Roman"/>
          <w:b/>
          <w:bCs/>
          <w:sz w:val="24"/>
          <w:szCs w:val="24"/>
        </w:rPr>
        <w:t>a“</w:t>
      </w:r>
      <w:r w:rsidRPr="00052277">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2" w:name="_Ref38285444"/>
      <w:bookmarkStart w:id="53" w:name="_Ref38291496"/>
      <w:bookmarkStart w:id="54" w:name="_Toc159231062"/>
      <w:r w:rsidRPr="001004C3">
        <w:rPr>
          <w:rFonts w:ascii="Times New Roman" w:eastAsia="Calibri" w:hAnsi="Times New Roman" w:cs="Times New Roman"/>
          <w:color w:val="0070C0"/>
          <w:sz w:val="24"/>
          <w:szCs w:val="24"/>
        </w:rPr>
        <w:lastRenderedPageBreak/>
        <w:t xml:space="preserve">Pirkimo sąlygų </w:t>
      </w:r>
      <w:r w:rsidR="00F1334C" w:rsidRPr="001004C3">
        <w:rPr>
          <w:rFonts w:ascii="Times New Roman" w:eastAsia="Calibri" w:hAnsi="Times New Roman" w:cs="Times New Roman"/>
          <w:color w:val="0070C0"/>
          <w:sz w:val="24"/>
          <w:szCs w:val="24"/>
        </w:rPr>
        <w:t>3</w:t>
      </w:r>
      <w:r w:rsidRPr="001004C3">
        <w:rPr>
          <w:rFonts w:ascii="Times New Roman" w:eastAsia="Calibri" w:hAnsi="Times New Roman" w:cs="Times New Roman"/>
          <w:color w:val="0070C0"/>
          <w:sz w:val="24"/>
          <w:szCs w:val="24"/>
        </w:rPr>
        <w:t xml:space="preserve"> priedas „Tiekėjų pašalinimo pagrindai</w:t>
      </w:r>
      <w:r w:rsidRPr="00F0499F">
        <w:rPr>
          <w:rFonts w:asciiTheme="minorHAnsi" w:eastAsia="Calibri" w:hAnsiTheme="minorHAnsi" w:cstheme="minorHAnsi"/>
          <w:color w:val="0070C0"/>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26F26BDE" w14:textId="77777777" w:rsidR="003C5231" w:rsidRPr="003C5231" w:rsidRDefault="003C5231" w:rsidP="003C5231">
      <w:pPr>
        <w:numPr>
          <w:ilvl w:val="1"/>
          <w:numId w:val="0"/>
        </w:numPr>
        <w:spacing w:after="240"/>
        <w:jc w:val="center"/>
        <w:rPr>
          <w:rFonts w:ascii="Times New Roman" w:eastAsia="Calibri" w:hAnsi="Times New Roman" w:cs="Times New Roman"/>
          <w:b/>
          <w:bCs/>
          <w:caps/>
          <w:color w:val="404040"/>
          <w:spacing w:val="20"/>
          <w:sz w:val="24"/>
          <w:szCs w:val="24"/>
        </w:rPr>
      </w:pPr>
      <w:r w:rsidRPr="003C5231">
        <w:rPr>
          <w:rFonts w:ascii="Times New Roman" w:eastAsia="Calibri" w:hAnsi="Times New Roman" w:cs="Times New Roman"/>
          <w:b/>
          <w:bCs/>
          <w:caps/>
          <w:color w:val="404040"/>
          <w:spacing w:val="20"/>
          <w:sz w:val="24"/>
          <w:szCs w:val="24"/>
        </w:rPr>
        <w:t>TIEKĖJŲ PAŠALINIMO PAGRINDAI</w:t>
      </w:r>
    </w:p>
    <w:p w14:paraId="3D20F1F3"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r w:rsidRPr="003C5231">
        <w:rPr>
          <w:rFonts w:ascii="Times New Roman" w:eastAsia="Calibri" w:hAnsi="Times New Roman" w:cs="Times New Roman"/>
          <w:color w:val="7030A0"/>
          <w:sz w:val="24"/>
          <w:szCs w:val="24"/>
        </w:rPr>
        <w:t xml:space="preserve"> </w:t>
      </w:r>
    </w:p>
    <w:p w14:paraId="6C8165F7"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Verdana" w:hAnsi="Times New Roman" w:cs="Times New Roman"/>
          <w:sz w:val="24"/>
          <w:szCs w:val="24"/>
        </w:rPr>
      </w:pPr>
      <w:r w:rsidRPr="003C5231">
        <w:rPr>
          <w:rFonts w:ascii="Times New Roman" w:eastAsia="Calibri"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C5231">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3B31A619"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Verdana" w:hAnsi="Times New Roman" w:cs="Times New Roman"/>
          <w:color w:val="000000"/>
          <w:sz w:val="24"/>
          <w:szCs w:val="24"/>
        </w:rPr>
      </w:pPr>
      <w:r w:rsidRPr="003C5231">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C5231">
        <w:rPr>
          <w:rFonts w:ascii="Times New Roman" w:eastAsia="Verdana" w:hAnsi="Times New Roman" w:cs="Times New Roman"/>
          <w:sz w:val="24"/>
          <w:szCs w:val="24"/>
        </w:rPr>
        <w:t>Certis</w:t>
      </w:r>
      <w:proofErr w:type="spellEnd"/>
      <w:r w:rsidRPr="003C5231">
        <w:rPr>
          <w:rFonts w:ascii="Times New Roman" w:eastAsia="Verdana" w:hAnsi="Times New Roman" w:cs="Times New Roman"/>
          <w:sz w:val="24"/>
          <w:szCs w:val="24"/>
        </w:rPr>
        <w:t>“. Lentelės ketvirtame stulpelyje nurodomi doku</w:t>
      </w:r>
      <w:r w:rsidRPr="003C5231">
        <w:rPr>
          <w:rFonts w:ascii="Times New Roman" w:eastAsia="Calibri"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3C5231">
        <w:rPr>
          <w:rFonts w:ascii="Times New Roman" w:eastAsia="Calibri" w:hAnsi="Times New Roman" w:cs="Times New Roman"/>
          <w:sz w:val="24"/>
          <w:szCs w:val="24"/>
        </w:rPr>
        <w:t>Certis</w:t>
      </w:r>
      <w:proofErr w:type="spellEnd"/>
      <w:r w:rsidRPr="003C5231">
        <w:rPr>
          <w:rFonts w:ascii="Times New Roman" w:eastAsia="Calibri" w:hAnsi="Times New Roman" w:cs="Times New Roman"/>
          <w:sz w:val="24"/>
          <w:szCs w:val="24"/>
        </w:rPr>
        <w:t xml:space="preserve">“, adresu </w:t>
      </w:r>
      <w:hyperlink r:id="rId15" w:history="1">
        <w:r w:rsidRPr="003C5231">
          <w:rPr>
            <w:rFonts w:ascii="Times New Roman" w:eastAsia="Calibri" w:hAnsi="Times New Roman" w:cs="Times New Roman"/>
            <w:sz w:val="24"/>
            <w:szCs w:val="24"/>
          </w:rPr>
          <w:t>https://ec.europa.eu/tools/ecertis/</w:t>
        </w:r>
      </w:hyperlink>
      <w:r w:rsidRPr="003C5231">
        <w:rPr>
          <w:rFonts w:ascii="Times New Roman" w:eastAsia="Calibri" w:hAnsi="Times New Roman" w:cs="Times New Roman"/>
          <w:sz w:val="24"/>
          <w:szCs w:val="24"/>
        </w:rPr>
        <w:t xml:space="preserve">. </w:t>
      </w:r>
    </w:p>
    <w:p w14:paraId="614E090B" w14:textId="77777777" w:rsidR="003C5231" w:rsidRPr="003C5231" w:rsidRDefault="003C5231" w:rsidP="003C5231">
      <w:pPr>
        <w:numPr>
          <w:ilvl w:val="0"/>
          <w:numId w:val="28"/>
        </w:numPr>
        <w:tabs>
          <w:tab w:val="left" w:pos="1985"/>
          <w:tab w:val="left" w:pos="2694"/>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Perkančioji organizacija nereikalauja iš tiekėjo pateikti dokumentų, patvirtinančių jo pašalinimo pagrindų nebuvimą, jeigu ji:</w:t>
      </w:r>
    </w:p>
    <w:p w14:paraId="09BDDE04"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3B1229"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atliekamas supaprastintas pirkimas. Pažymų, patvirtinančių tiekėjo pašalinimo pagrindų nebuvimą, perkančioji organizacija gali reikalauti iš tiekėjų tik turėdama pagrįstų abejonių dėl šių tiekėjų patikimumo.</w:t>
      </w:r>
    </w:p>
    <w:p w14:paraId="613487E8"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3C5231" w:rsidRDefault="003C5231" w:rsidP="003C5231">
      <w:pPr>
        <w:numPr>
          <w:ilvl w:val="1"/>
          <w:numId w:val="28"/>
        </w:numPr>
        <w:tabs>
          <w:tab w:val="left" w:pos="1701"/>
          <w:tab w:val="left" w:pos="1843"/>
          <w:tab w:val="left" w:pos="2127"/>
        </w:tabs>
        <w:spacing w:after="0" w:line="240" w:lineRule="auto"/>
        <w:ind w:left="2127" w:firstLine="0"/>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lastRenderedPageBreak/>
        <w:t>priesaikos deklaracija;</w:t>
      </w:r>
    </w:p>
    <w:p w14:paraId="644427AF" w14:textId="77777777" w:rsidR="003C5231" w:rsidRPr="003C5231" w:rsidRDefault="003C5231" w:rsidP="003C5231">
      <w:pPr>
        <w:ind w:left="709" w:firstLine="1418"/>
        <w:jc w:val="both"/>
        <w:rPr>
          <w:rFonts w:ascii="Times New Roman" w:eastAsia="Yu Mincho" w:hAnsi="Times New Roman" w:cs="Times New Roman"/>
          <w:sz w:val="24"/>
          <w:szCs w:val="24"/>
        </w:rPr>
      </w:pPr>
      <w:r w:rsidRPr="003C5231">
        <w:rPr>
          <w:rFonts w:ascii="Times New Roman" w:eastAsia="Calibri"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3C5231">
        <w:rPr>
          <w:rFonts w:ascii="Times New Roman" w:eastAsia="Yu Mincho" w:hAnsi="Times New Roman" w:cs="Times New Roman"/>
          <w:sz w:val="24"/>
          <w:szCs w:val="24"/>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BB71D8"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bookmarkStart w:id="55" w:name="_Hlk191497894"/>
            <w:bookmarkStart w:id="56" w:name="_Ref38291223"/>
            <w:bookmarkStart w:id="57" w:name="_Ref38291334"/>
            <w:bookmarkStart w:id="58" w:name="_Ref38533412"/>
            <w:bookmarkStart w:id="59" w:name="_Toc159231063"/>
            <w:r w:rsidRPr="00BB71D8">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Pašalinimo pagrindų nebuvimą įrodantys dokumentai</w:t>
            </w:r>
          </w:p>
        </w:tc>
      </w:tr>
      <w:tr w:rsidR="00BB71D8" w:rsidRPr="00BB71D8"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b/>
                <w:bCs/>
                <w:color w:val="7030A0"/>
                <w:sz w:val="22"/>
                <w:szCs w:val="22"/>
                <w:lang w:eastAsia="en-US"/>
              </w:rPr>
              <w:t>Privalomi</w:t>
            </w:r>
            <w:r w:rsidRPr="00BB71D8">
              <w:rPr>
                <w:rFonts w:ascii="Times New Roman" w:eastAsia="Calibri" w:hAnsi="Times New Roman" w:cs="Times New Roman"/>
                <w:b/>
                <w:bCs/>
                <w:color w:val="7030A0"/>
                <w:sz w:val="22"/>
                <w:szCs w:val="22"/>
                <w:vertAlign w:val="superscript"/>
                <w:lang w:eastAsia="en-US"/>
              </w:rPr>
              <w:footnoteReference w:id="2"/>
            </w:r>
            <w:r w:rsidRPr="00BB71D8">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BB71D8"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kyšininkavimą, prekybą poveikiu, papirkimą;</w:t>
            </w:r>
          </w:p>
          <w:p w14:paraId="78BC180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4) nusikalstamą bankrotą;</w:t>
            </w:r>
          </w:p>
          <w:p w14:paraId="742DAFD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lastRenderedPageBreak/>
              <w:t>6) nusikalstamu būdu gauto turto legalizavimą;</w:t>
            </w:r>
          </w:p>
          <w:p w14:paraId="28878A8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7) prekybą žmonėmis, vaiko pirkimą arba pardavimą;</w:t>
            </w:r>
          </w:p>
          <w:p w14:paraId="72DA3D6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BFA633" w14:textId="77777777" w:rsidR="00BB71D8" w:rsidRPr="00BB71D8" w:rsidRDefault="00BB71D8" w:rsidP="00BB71D8">
            <w:pPr>
              <w:spacing w:after="0" w:line="240" w:lineRule="auto"/>
              <w:jc w:val="both"/>
              <w:rPr>
                <w:rFonts w:ascii="Times New Roman" w:eastAsia="Calibri" w:hAnsi="Times New Roman" w:cs="Times New Roman"/>
                <w:b/>
                <w:sz w:val="22"/>
                <w:szCs w:val="22"/>
                <w:lang w:eastAsia="en-US"/>
              </w:rPr>
            </w:pPr>
          </w:p>
          <w:p w14:paraId="3F57C94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 tiekėjo, kuris yra juridinis asmuo, kita organizacija ar jos </w:t>
            </w:r>
            <w:r w:rsidRPr="00BB71D8">
              <w:rPr>
                <w:rFonts w:ascii="Times New Roman" w:eastAsia="Calibri" w:hAnsi="Times New Roman" w:cs="Times New Roman"/>
                <w:b/>
                <w:bCs/>
                <w:sz w:val="22"/>
                <w:szCs w:val="22"/>
              </w:rPr>
              <w:t>struktūrinis</w:t>
            </w:r>
            <w:r w:rsidRPr="00BB71D8">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D24021"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p>
          <w:p w14:paraId="0DF2EB7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3)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lastRenderedPageBreak/>
              <w:t>VPĮ 46 straipsnio 1 dalis</w:t>
            </w:r>
          </w:p>
          <w:p w14:paraId="19BDA99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A1-A6 punktai</w:t>
            </w:r>
          </w:p>
          <w:p w14:paraId="6297D35E"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3312C318"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išrašo iš teismo sprendimo arba</w:t>
            </w:r>
          </w:p>
          <w:p w14:paraId="71D32BF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Informatikos ir ryšių departamento prie Vidaus reikalų ministerijos pažymos, arba</w:t>
            </w:r>
          </w:p>
          <w:p w14:paraId="4D4A57B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38137E6A"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5E6009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3"/>
            </w:r>
            <w:r w:rsidRPr="00BB71D8">
              <w:rPr>
                <w:rFonts w:ascii="Times New Roman" w:eastAsia="Calibri" w:hAnsi="Times New Roman" w:cs="Times New Roman"/>
                <w:sz w:val="22"/>
                <w:szCs w:val="22"/>
              </w:rPr>
              <w:t>.</w:t>
            </w:r>
          </w:p>
          <w:p w14:paraId="03B1268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BB71D8" w:rsidRDefault="00BB71D8" w:rsidP="00BB71D8">
            <w:pPr>
              <w:spacing w:after="0" w:line="240" w:lineRule="auto"/>
              <w:jc w:val="both"/>
              <w:rPr>
                <w:rFonts w:ascii="Times New Roman" w:eastAsia="Calibri" w:hAnsi="Times New Roman" w:cs="Times New Roman"/>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 xml:space="preserve">180 dienų </w:t>
            </w:r>
            <w:r w:rsidRPr="00BB71D8">
              <w:rPr>
                <w:rFonts w:ascii="Times New Roman" w:eastAsia="Calibri" w:hAnsi="Times New Roman" w:cs="Times New Roman"/>
                <w:sz w:val="22"/>
                <w:szCs w:val="22"/>
              </w:rPr>
              <w:t xml:space="preserve">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w:t>
            </w:r>
            <w:r w:rsidRPr="00BB71D8">
              <w:rPr>
                <w:rFonts w:ascii="Times New Roman" w:eastAsia="Calibri" w:hAnsi="Times New Roman" w:cs="Times New Roman"/>
                <w:i/>
                <w:iCs/>
                <w:color w:val="000000"/>
                <w:sz w:val="22"/>
                <w:szCs w:val="22"/>
              </w:rPr>
              <w:lastRenderedPageBreak/>
              <w:t xml:space="preserve">organizacija 2022-10-10 kreipėsi į tiekėją prašydama iki 2022-10-14 pateikti įrodančius dokumentus, jie turi būti išduoti ne anksčiau kaip 180 dienų, jas skaičiuojant atgal nuo 2022-10-14. </w:t>
            </w:r>
          </w:p>
          <w:p w14:paraId="09AEC96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BB71D8"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BB71D8"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BB71D8"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VPĮ 46 straipsnio 2¹ dalis</w:t>
            </w:r>
          </w:p>
          <w:p w14:paraId="79562D68"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BB71D8">
              <w:rPr>
                <w:rFonts w:ascii="Times New Roman" w:eastAsia="Calibri" w:hAnsi="Times New Roman" w:cs="Times New Roman"/>
                <w:sz w:val="22"/>
                <w:szCs w:val="22"/>
                <w:lang w:eastAsia="en-US"/>
              </w:rPr>
              <w:lastRenderedPageBreak/>
              <w:t xml:space="preserve">punktuose, arba perkančioji organizacija turi kitų įrodymų apie šių įsipareigojimų nevykdymą. </w:t>
            </w:r>
          </w:p>
          <w:p w14:paraId="06461A0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2)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Tačiau ši nuostata netaikoma, jeigu:</w:t>
            </w:r>
          </w:p>
          <w:p w14:paraId="0B3EAB62"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BB71D8">
              <w:rPr>
                <w:rFonts w:ascii="Times New Roman" w:eastAsia="Calibri" w:hAnsi="Times New Roman" w:cs="Times New Roman"/>
                <w:bCs/>
                <w:sz w:val="22"/>
                <w:szCs w:val="22"/>
                <w:lang w:eastAsia="en-US"/>
              </w:rPr>
              <w:lastRenderedPageBreak/>
              <w:t>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lastRenderedPageBreak/>
              <w:t>VPĮ 46 straipsnio 3 dalis</w:t>
            </w:r>
          </w:p>
          <w:p w14:paraId="47466092" w14:textId="77777777" w:rsidR="00BB71D8" w:rsidRPr="00BB71D8"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496B038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1) Dėl įsipareigojimų, susijusių su mokesčių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sz w:val="22"/>
                <w:szCs w:val="22"/>
              </w:rPr>
              <w:t>prašoma:</w:t>
            </w:r>
          </w:p>
          <w:p w14:paraId="29721AC5"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BB71D8" w:rsidRDefault="00BB71D8" w:rsidP="00BB71D8">
            <w:pPr>
              <w:numPr>
                <w:ilvl w:val="0"/>
                <w:numId w:val="16"/>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CDCB3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4"/>
            </w:r>
            <w:r w:rsidRPr="00BB71D8">
              <w:rPr>
                <w:rFonts w:ascii="Times New Roman" w:eastAsia="Calibri" w:hAnsi="Times New Roman" w:cs="Times New Roman"/>
                <w:sz w:val="22"/>
                <w:szCs w:val="22"/>
              </w:rPr>
              <w:t>.</w:t>
            </w:r>
          </w:p>
          <w:p w14:paraId="27F94815"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BB71D8" w:rsidRDefault="00BB71D8" w:rsidP="00BB71D8">
            <w:pPr>
              <w:spacing w:after="0" w:line="240" w:lineRule="auto"/>
              <w:jc w:val="both"/>
              <w:rPr>
                <w:rFonts w:ascii="Times New Roman" w:eastAsia="Calibri" w:hAnsi="Times New Roman" w:cs="Times New Roman"/>
                <w:i/>
                <w:iCs/>
                <w:color w:val="00000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2) Dėl įsipareigojimų, susijusių su socialinio draudimo įmokų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bCs/>
                <w:sz w:val="22"/>
                <w:szCs w:val="22"/>
              </w:rPr>
              <w:t>prašoma:</w:t>
            </w:r>
          </w:p>
          <w:p w14:paraId="0DBA2668"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B71D8">
                <w:rPr>
                  <w:rFonts w:ascii="Times New Roman" w:eastAsia="Calibri" w:hAnsi="Times New Roman" w:cs="Times New Roman"/>
                  <w:bCs/>
                  <w:sz w:val="22"/>
                  <w:szCs w:val="22"/>
                </w:rPr>
                <w:t>http://draudejai.sodra.lt/draudeju_viesi_duomenys/</w:t>
              </w:r>
            </w:hyperlink>
            <w:r w:rsidRPr="00BB71D8">
              <w:rPr>
                <w:rFonts w:ascii="Times New Roman" w:eastAsia="Calibri" w:hAnsi="Times New Roman" w:cs="Times New Roman"/>
                <w:bCs/>
                <w:sz w:val="22"/>
                <w:szCs w:val="22"/>
              </w:rPr>
              <w:t>.</w:t>
            </w:r>
          </w:p>
          <w:p w14:paraId="3960206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48808A"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lastRenderedPageBreak/>
              <w:t>atitinkamos užsienio šalies kompetentingos institucijos dokumento</w:t>
            </w:r>
            <w:r w:rsidRPr="00BB71D8">
              <w:rPr>
                <w:rFonts w:ascii="Times New Roman" w:eastAsia="Calibri" w:hAnsi="Times New Roman" w:cs="Times New Roman"/>
                <w:sz w:val="22"/>
                <w:szCs w:val="22"/>
                <w:vertAlign w:val="superscript"/>
              </w:rPr>
              <w:footnoteReference w:id="5"/>
            </w:r>
            <w:r w:rsidRPr="00BB71D8">
              <w:rPr>
                <w:rFonts w:ascii="Times New Roman" w:eastAsia="Calibri" w:hAnsi="Times New Roman" w:cs="Times New Roman"/>
                <w:sz w:val="22"/>
                <w:szCs w:val="22"/>
              </w:rPr>
              <w:t>.</w:t>
            </w:r>
          </w:p>
          <w:p w14:paraId="2E77F371"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BB71D8"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1 punktas</w:t>
            </w:r>
          </w:p>
          <w:p w14:paraId="4764EB6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2 punktas</w:t>
            </w:r>
          </w:p>
          <w:p w14:paraId="538F7389"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3 punktas</w:t>
            </w:r>
          </w:p>
          <w:p w14:paraId="3DB93232"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C13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4 punktas</w:t>
            </w:r>
          </w:p>
          <w:p w14:paraId="5C9ADE7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C15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7" w:history="1">
              <w:r w:rsidRPr="00BB71D8">
                <w:rPr>
                  <w:rFonts w:ascii="Times New Roman" w:eastAsia="Calibri" w:hAnsi="Times New Roman" w:cs="Times New Roman"/>
                  <w:sz w:val="22"/>
                  <w:szCs w:val="22"/>
                </w:rPr>
                <w:t>https://vpt.lrv.lt/lt/nuorodos/kiti-duomenys/powerbi/melaginga-informacija-pateikusiu-tiekeju-sarasas-3/</w:t>
              </w:r>
            </w:hyperlink>
          </w:p>
        </w:tc>
      </w:tr>
      <w:tr w:rsidR="00BB71D8" w:rsidRPr="00BB71D8"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5 punktas</w:t>
            </w:r>
          </w:p>
          <w:p w14:paraId="3848DAE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6 punktas</w:t>
            </w:r>
          </w:p>
          <w:p w14:paraId="19B3EAC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C14 punktas</w:t>
            </w:r>
          </w:p>
          <w:p w14:paraId="5CB957C7"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8" w:history="1">
              <w:r w:rsidRPr="00BB71D8">
                <w:rPr>
                  <w:rFonts w:ascii="Times New Roman" w:eastAsia="Calibri" w:hAnsi="Times New Roman" w:cs="Times New Roman"/>
                  <w:sz w:val="22"/>
                  <w:szCs w:val="22"/>
                </w:rPr>
                <w:t>https://vpt.lrv.lt/lt/nuorodos/kiti-duomenys/powerbi/nepatikimi-tiekejai-1/</w:t>
              </w:r>
            </w:hyperlink>
          </w:p>
          <w:p w14:paraId="48B1BF2B"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hyperlink r:id="rId19" w:history="1">
              <w:r w:rsidRPr="00BB71D8">
                <w:rPr>
                  <w:rFonts w:ascii="Times New Roman" w:eastAsia="Calibri" w:hAnsi="Times New Roman" w:cs="Times New Roman"/>
                  <w:sz w:val="22"/>
                  <w:szCs w:val="22"/>
                </w:rPr>
                <w:t>https://vpt.lrv.lt/lt/pasalinimo-pagrindai-1/nepatikimu-koncesininku-sarasas-1/nepatikimu-koncesininku-sarasas/</w:t>
              </w:r>
            </w:hyperlink>
          </w:p>
        </w:tc>
      </w:tr>
      <w:tr w:rsidR="00BB71D8" w:rsidRPr="00BB71D8"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BB71D8"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BB71D8" w:rsidRDefault="00BB71D8" w:rsidP="00BB71D8">
            <w:pPr>
              <w:spacing w:after="0" w:line="240" w:lineRule="auto"/>
              <w:jc w:val="both"/>
              <w:rPr>
                <w:rFonts w:ascii="Times New Roman" w:eastAsia="Calibri" w:hAnsi="Times New Roman" w:cs="Times New Roman"/>
                <w:b/>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a papunktis</w:t>
            </w:r>
          </w:p>
          <w:p w14:paraId="7BE02A3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 xml:space="preserve">Iš Lietuvoje įsteigtų subjektų įrodančių dokumentų nereikalaujama. Užtenka pateikto EBVPD. </w:t>
            </w: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0" w:history="1">
              <w:r w:rsidRPr="00BB71D8">
                <w:rPr>
                  <w:rFonts w:ascii="Times New Roman" w:eastAsia="Calibri" w:hAnsi="Times New Roman" w:cs="Times New Roman"/>
                  <w:sz w:val="22"/>
                  <w:szCs w:val="22"/>
                  <w:u w:val="single"/>
                </w:rPr>
                <w:t>https://www.registrucentras.lt/jar/p/index.php</w:t>
              </w:r>
            </w:hyperlink>
          </w:p>
          <w:p w14:paraId="0C0F5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lastRenderedPageBreak/>
              <w:t>paskelbtą informaciją, taip pat į šiame informaciniame pranešime pateiktą informaciją:</w:t>
            </w:r>
          </w:p>
          <w:p w14:paraId="429E3BD3"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21" w:history="1">
              <w:r w:rsidRPr="00BB71D8">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BB71D8" w:rsidRDefault="00BB71D8" w:rsidP="00BB71D8">
            <w:pPr>
              <w:spacing w:after="0" w:line="240" w:lineRule="auto"/>
              <w:jc w:val="both"/>
              <w:rPr>
                <w:rFonts w:ascii="Times New Roman" w:eastAsia="Calibri" w:hAnsi="Times New Roman" w:cs="Times New Roman"/>
                <w:b/>
                <w:bCs/>
                <w:iCs/>
                <w:sz w:val="22"/>
                <w:szCs w:val="22"/>
              </w:rPr>
            </w:pPr>
          </w:p>
        </w:tc>
      </w:tr>
      <w:tr w:rsidR="00BB71D8" w:rsidRPr="00BB71D8"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BB71D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B71D8">
              <w:rPr>
                <w:rFonts w:ascii="Times New Roman" w:eastAsia="Times New Roman" w:hAnsi="Times New Roman" w:cs="Times New Roman"/>
                <w:sz w:val="22"/>
                <w:szCs w:val="22"/>
                <w:vertAlign w:val="superscript"/>
              </w:rPr>
              <w:t>1</w:t>
            </w:r>
            <w:r w:rsidRPr="00BB71D8">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b papunktis</w:t>
            </w:r>
          </w:p>
          <w:p w14:paraId="0A69BDF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2">
              <w:r w:rsidRPr="00BB71D8">
                <w:rPr>
                  <w:rFonts w:ascii="Times New Roman" w:eastAsia="Calibri" w:hAnsi="Times New Roman" w:cs="Times New Roman"/>
                  <w:sz w:val="22"/>
                  <w:szCs w:val="22"/>
                  <w:u w:val="single"/>
                </w:rPr>
                <w:t>https://www.vmi.lt/evmi/mokesciu-moketoju-informacija</w:t>
              </w:r>
            </w:hyperlink>
            <w:r w:rsidRPr="00BB71D8">
              <w:rPr>
                <w:rFonts w:ascii="Times New Roman" w:eastAsia="Calibri" w:hAnsi="Times New Roman" w:cs="Times New Roman"/>
                <w:sz w:val="22"/>
                <w:szCs w:val="22"/>
              </w:rPr>
              <w:t xml:space="preserve"> skelbiamą informaciją.</w:t>
            </w:r>
          </w:p>
        </w:tc>
      </w:tr>
      <w:tr w:rsidR="00BB71D8" w:rsidRPr="00BB71D8"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w:t>
            </w:r>
            <w:r w:rsidRPr="00BB71D8">
              <w:rPr>
                <w:rFonts w:ascii="Times New Roman" w:eastAsia="Times New Roman" w:hAnsi="Times New Roman" w:cs="Times New Roman"/>
                <w:sz w:val="22"/>
                <w:szCs w:val="22"/>
              </w:rPr>
              <w:t xml:space="preserve"> kai jis </w:t>
            </w:r>
            <w:r w:rsidRPr="00BB71D8">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c papunktis</w:t>
            </w:r>
          </w:p>
          <w:p w14:paraId="531A1D0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BB71D8" w:rsidRDefault="00BB71D8" w:rsidP="00BB71D8">
            <w:pPr>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BB71D8" w:rsidRDefault="00BB71D8" w:rsidP="00BB71D8">
            <w:pPr>
              <w:rPr>
                <w:rFonts w:ascii="Times New Roman" w:eastAsia="Calibri" w:hAnsi="Times New Roman" w:cs="Times New Roman"/>
                <w:bCs/>
                <w:iCs/>
                <w:sz w:val="22"/>
                <w:szCs w:val="22"/>
                <w:lang w:eastAsia="en-US"/>
              </w:rPr>
            </w:pPr>
            <w:hyperlink r:id="rId23" w:history="1">
              <w:r w:rsidRPr="00BB71D8">
                <w:rPr>
                  <w:rFonts w:ascii="Times New Roman" w:eastAsia="Calibri" w:hAnsi="Times New Roman" w:cs="Times New Roman"/>
                  <w:sz w:val="22"/>
                  <w:szCs w:val="22"/>
                  <w:u w:val="single"/>
                </w:rPr>
                <w:t>https://kt.gov.lt/lt/atviri-duomenys/diskvalifikavimas-is-viesuju-pirkimu</w:t>
              </w:r>
            </w:hyperlink>
            <w:r w:rsidRPr="00BB71D8">
              <w:rPr>
                <w:rFonts w:ascii="Times New Roman" w:eastAsia="Calibri" w:hAnsi="Times New Roman" w:cs="Times New Roman"/>
                <w:sz w:val="22"/>
                <w:szCs w:val="22"/>
              </w:rPr>
              <w:t xml:space="preserve"> skelbiamą informaciją. </w:t>
            </w:r>
          </w:p>
        </w:tc>
      </w:tr>
      <w:bookmarkEnd w:id="55"/>
    </w:tbl>
    <w:p w14:paraId="1462A7AC" w14:textId="77777777" w:rsidR="00BB71D8" w:rsidRPr="00BB71D8" w:rsidRDefault="00BB71D8" w:rsidP="00BB71D8">
      <w:pPr>
        <w:sectPr w:rsidR="00BB71D8" w:rsidRPr="00BB71D8" w:rsidSect="00762C6B">
          <w:footerReference w:type="first" r:id="rId24"/>
          <w:pgSz w:w="12240" w:h="15840"/>
          <w:pgMar w:top="709" w:right="567" w:bottom="1134" w:left="1701" w:header="720" w:footer="648" w:gutter="0"/>
          <w:cols w:space="720"/>
          <w:titlePg/>
          <w:docGrid w:linePitch="360"/>
        </w:sectPr>
      </w:pPr>
    </w:p>
    <w:p w14:paraId="7BFABC1F" w14:textId="74A71269" w:rsidR="008D704D" w:rsidRPr="008440DE" w:rsidRDefault="008D704D" w:rsidP="009C2357">
      <w:pPr>
        <w:pStyle w:val="Antrat2"/>
        <w:ind w:left="5103"/>
        <w:rPr>
          <w:rFonts w:ascii="Times New Roman" w:eastAsia="Calibri" w:hAnsi="Times New Roman" w:cs="Times New Roman"/>
          <w:color w:val="0070C0"/>
          <w:sz w:val="24"/>
          <w:szCs w:val="24"/>
        </w:rPr>
      </w:pPr>
      <w:r w:rsidRPr="008440DE">
        <w:rPr>
          <w:rFonts w:ascii="Times New Roman" w:eastAsia="Calibri" w:hAnsi="Times New Roman" w:cs="Times New Roman"/>
          <w:color w:val="0070C0"/>
          <w:sz w:val="24"/>
          <w:szCs w:val="24"/>
        </w:rPr>
        <w:lastRenderedPageBreak/>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6"/>
      <w:bookmarkEnd w:id="57"/>
      <w:bookmarkEnd w:id="58"/>
      <w:bookmarkEnd w:id="59"/>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3F16BAA2" w14:textId="77777777" w:rsidR="00AB6306" w:rsidRDefault="00AB6306" w:rsidP="00AB6306">
      <w:pPr>
        <w:pStyle w:val="Sraopastraipa"/>
        <w:spacing w:after="0" w:line="20" w:lineRule="atLeast"/>
        <w:ind w:left="0" w:firstLine="567"/>
        <w:jc w:val="both"/>
        <w:rPr>
          <w:rFonts w:ascii="Times New Roman" w:eastAsiaTheme="minorHAnsi" w:hAnsi="Times New Roman" w:cs="Times New Roman"/>
          <w:iCs/>
          <w:sz w:val="24"/>
          <w:szCs w:val="24"/>
          <w:highlight w:val="yellow"/>
          <w:lang w:eastAsia="en-US"/>
        </w:rPr>
      </w:pPr>
    </w:p>
    <w:p w14:paraId="1DF2E60D"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0A70401E"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60" w:name="_Ref38291379"/>
      <w:bookmarkStart w:id="61" w:name="_Ref38291394"/>
      <w:bookmarkStart w:id="62" w:name="_Ref38898251"/>
      <w:bookmarkStart w:id="63"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60"/>
      <w:bookmarkEnd w:id="61"/>
      <w:bookmarkEnd w:id="62"/>
      <w:bookmarkEnd w:id="63"/>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CF06181"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00AF42FC">
        <w:rPr>
          <w:rFonts w:ascii="Times New Roman" w:eastAsia="Calibri" w:hAnsi="Times New Roman" w:cs="Times New Roman"/>
          <w:color w:val="0070C0"/>
          <w:sz w:val="24"/>
          <w:szCs w:val="24"/>
        </w:rPr>
        <w:t>ir techninė specifikacija</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7D78301F" w:rsidR="008C6E9F" w:rsidRPr="00512B27" w:rsidRDefault="008C6E9F" w:rsidP="008C6E9F">
      <w:pPr>
        <w:rPr>
          <w:b/>
          <w:bCs/>
        </w:rPr>
      </w:pPr>
      <w:r w:rsidRPr="00512B27">
        <w:rPr>
          <w:rFonts w:ascii="Times New Roman" w:hAnsi="Times New Roman" w:cs="Times New Roman"/>
          <w:b/>
          <w:bCs/>
          <w:sz w:val="24"/>
          <w:szCs w:val="24"/>
        </w:rPr>
        <w:t>Užpildyta Pasiūlymo form</w:t>
      </w:r>
      <w:r w:rsidR="00E070B0">
        <w:rPr>
          <w:rFonts w:ascii="Times New Roman" w:hAnsi="Times New Roman" w:cs="Times New Roman"/>
          <w:b/>
          <w:bCs/>
          <w:sz w:val="24"/>
          <w:szCs w:val="24"/>
        </w:rPr>
        <w:t>a</w:t>
      </w:r>
      <w:r w:rsidR="00AF42FC">
        <w:rPr>
          <w:rFonts w:ascii="Times New Roman" w:hAnsi="Times New Roman" w:cs="Times New Roman"/>
          <w:b/>
          <w:bCs/>
          <w:sz w:val="24"/>
          <w:szCs w:val="24"/>
        </w:rPr>
        <w:t xml:space="preserve"> ir techninė specifikacija</w:t>
      </w:r>
      <w:r w:rsidRPr="00512B27">
        <w:rPr>
          <w:rFonts w:ascii="Times New Roman" w:hAnsi="Times New Roman" w:cs="Times New Roman"/>
          <w:b/>
          <w:bCs/>
          <w:sz w:val="24"/>
          <w:szCs w:val="24"/>
        </w:rPr>
        <w:t xml:space="preserve"> pateikiama EXEL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BB71D8">
          <w:pgSz w:w="12240" w:h="15840"/>
          <w:pgMar w:top="709" w:right="567" w:bottom="1134" w:left="1701" w:header="720" w:footer="648" w:gutter="0"/>
          <w:cols w:space="720"/>
          <w:titlePg/>
          <w:docGrid w:linePitch="360"/>
        </w:sectPr>
      </w:pPr>
      <w:bookmarkStart w:id="64" w:name="_Ref39586171"/>
      <w:bookmarkStart w:id="65" w:name="_Ref39673580"/>
      <w:bookmarkStart w:id="66"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F0499F" w:rsidRDefault="00FA78CB" w:rsidP="00FA78CB">
      <w:pPr>
        <w:pStyle w:val="Antrat2"/>
        <w:ind w:left="5103"/>
        <w:rPr>
          <w:rFonts w:asciiTheme="minorHAnsi" w:eastAsia="Calibri" w:hAnsiTheme="minorHAnsi" w:cstheme="minorHAnsi"/>
          <w:color w:val="0070C0"/>
          <w:sz w:val="21"/>
          <w:szCs w:val="21"/>
        </w:rPr>
      </w:pPr>
      <w:bookmarkStart w:id="67" w:name="_Ref39484039"/>
      <w:bookmarkStart w:id="68" w:name="_Ref40278562"/>
      <w:bookmarkStart w:id="69" w:name="_Toc159231066"/>
      <w:r w:rsidRPr="00F0499F">
        <w:rPr>
          <w:rFonts w:asciiTheme="minorHAnsi" w:eastAsia="Calibri" w:hAnsiTheme="minorHAnsi" w:cstheme="minorHAnsi"/>
          <w:color w:val="0070C0"/>
          <w:sz w:val="21"/>
          <w:szCs w:val="21"/>
        </w:rPr>
        <w:t xml:space="preserve">Pirkimo sąlygų </w:t>
      </w:r>
      <w:r w:rsidR="001E1F3E">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5384B298" w:rsidR="00D86026" w:rsidRDefault="00D86026" w:rsidP="00D86026">
      <w:pPr>
        <w:pStyle w:val="Antrat2"/>
        <w:ind w:left="5103"/>
        <w:rPr>
          <w:rFonts w:asciiTheme="minorHAnsi" w:hAnsiTheme="minorHAnsi"/>
          <w:color w:val="0070C0"/>
          <w:sz w:val="21"/>
          <w:szCs w:val="21"/>
        </w:rPr>
      </w:pPr>
      <w:bookmarkStart w:id="70" w:name="_Toc126333946"/>
      <w:r w:rsidRPr="00F0499F">
        <w:rPr>
          <w:rFonts w:asciiTheme="minorHAnsi" w:hAnsiTheme="minorHAnsi"/>
          <w:color w:val="0070C0"/>
          <w:sz w:val="21"/>
          <w:szCs w:val="21"/>
        </w:rPr>
        <w:t xml:space="preserve">Pirkimo sąlygų </w:t>
      </w:r>
      <w:r w:rsidR="00BF2E1A">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71" w:name="_Toc47102594"/>
      <w:bookmarkEnd w:id="70"/>
    </w:p>
    <w:p w14:paraId="47B57932" w14:textId="0DA2B0B4"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p>
    <w:bookmarkEnd w:id="71"/>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72" w:name="_Toc159231069"/>
      <w:bookmarkStart w:id="73" w:name="_Hlk203435524"/>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72"/>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bookmarkEnd w:id="73"/>
    <w:p w14:paraId="72F06A7A" w14:textId="77777777" w:rsidR="00B45B98" w:rsidRDefault="00B45B98" w:rsidP="00E957CD">
      <w:pPr>
        <w:jc w:val="both"/>
        <w:rPr>
          <w:rFonts w:ascii="Times New Roman" w:hAnsi="Times New Roman" w:cs="Times New Roman"/>
          <w:sz w:val="22"/>
          <w:szCs w:val="22"/>
        </w:rPr>
        <w:sectPr w:rsidR="00B45B98" w:rsidSect="00BB71D8">
          <w:pgSz w:w="12240" w:h="15840"/>
          <w:pgMar w:top="709" w:right="567" w:bottom="1134" w:left="1701" w:header="720" w:footer="648" w:gutter="0"/>
          <w:cols w:space="720"/>
          <w:titlePg/>
          <w:docGrid w:linePitch="360"/>
        </w:sectPr>
      </w:pPr>
    </w:p>
    <w:p w14:paraId="1492F50A" w14:textId="5E841BEB" w:rsidR="00FA78CB" w:rsidRPr="00FA78CB" w:rsidRDefault="00FA78CB" w:rsidP="00FA78CB">
      <w:pPr>
        <w:pStyle w:val="Antrat2"/>
        <w:ind w:left="5103"/>
        <w:rPr>
          <w:rFonts w:asciiTheme="minorHAnsi" w:hAnsiTheme="minorHAnsi"/>
          <w:color w:val="0070C0"/>
          <w:sz w:val="24"/>
          <w:szCs w:val="24"/>
        </w:rPr>
      </w:pPr>
      <w:bookmarkStart w:id="74" w:name="_Toc126333948"/>
      <w:bookmarkStart w:id="75" w:name="_Toc159231070"/>
      <w:bookmarkStart w:id="76" w:name="_Hlk203435566"/>
      <w:bookmarkEnd w:id="64"/>
      <w:bookmarkEnd w:id="65"/>
      <w:bookmarkEnd w:id="66"/>
      <w:r w:rsidRPr="00FA78CB">
        <w:rPr>
          <w:rFonts w:asciiTheme="minorHAnsi" w:hAnsiTheme="minorHAnsi"/>
          <w:color w:val="0070C0"/>
          <w:sz w:val="24"/>
          <w:szCs w:val="24"/>
        </w:rPr>
        <w:lastRenderedPageBreak/>
        <w:t xml:space="preserve">Pirkimo sąlygų </w:t>
      </w:r>
      <w:r w:rsidR="00BF2E1A">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74"/>
      <w:bookmarkEnd w:id="75"/>
    </w:p>
    <w:p w14:paraId="64CF300F" w14:textId="77777777" w:rsidR="00FA78CB" w:rsidRPr="00B92CA3" w:rsidRDefault="00FA78CB" w:rsidP="00FA78CB">
      <w:pPr>
        <w:rPr>
          <w:sz w:val="24"/>
          <w:szCs w:val="24"/>
        </w:rPr>
      </w:pPr>
    </w:p>
    <w:p w14:paraId="3FB988DB" w14:textId="77777777" w:rsidR="00B92CA3" w:rsidRPr="00B92CA3" w:rsidRDefault="00B92CA3" w:rsidP="00FA78CB">
      <w:pPr>
        <w:pStyle w:val="Sraopastraipa"/>
        <w:tabs>
          <w:tab w:val="left" w:pos="851"/>
        </w:tabs>
        <w:spacing w:after="0" w:line="240" w:lineRule="auto"/>
        <w:ind w:left="567"/>
        <w:jc w:val="both"/>
        <w:rPr>
          <w:sz w:val="24"/>
          <w:szCs w:val="24"/>
        </w:rPr>
      </w:pPr>
    </w:p>
    <w:p w14:paraId="3D93316F" w14:textId="77777777" w:rsidR="00B92CA3" w:rsidRPr="00B92CA3" w:rsidRDefault="00B92CA3" w:rsidP="00FA78CB">
      <w:pPr>
        <w:pStyle w:val="Sraopastraipa"/>
        <w:tabs>
          <w:tab w:val="left" w:pos="851"/>
        </w:tabs>
        <w:spacing w:after="0" w:line="240" w:lineRule="auto"/>
        <w:ind w:left="567"/>
        <w:jc w:val="both"/>
        <w:rPr>
          <w:rFonts w:ascii="Times New Roman" w:hAnsi="Times New Roman" w:cs="Times New Roman"/>
          <w:sz w:val="28"/>
          <w:szCs w:val="28"/>
        </w:rPr>
      </w:pPr>
    </w:p>
    <w:p w14:paraId="5583242B" w14:textId="12E6C626" w:rsidR="00E62925" w:rsidRPr="001F5D50" w:rsidRDefault="001474BD" w:rsidP="001F5D50">
      <w:pPr>
        <w:pStyle w:val="Sraopastraipa"/>
        <w:tabs>
          <w:tab w:val="left" w:pos="851"/>
        </w:tabs>
        <w:spacing w:after="0" w:line="240" w:lineRule="auto"/>
        <w:ind w:left="567"/>
        <w:jc w:val="both"/>
        <w:rPr>
          <w:rFonts w:ascii="Times New Roman" w:hAnsi="Times New Roman" w:cs="Times New Roman"/>
          <w:sz w:val="24"/>
          <w:szCs w:val="24"/>
        </w:rPr>
        <w:sectPr w:rsidR="00E62925" w:rsidRPr="001F5D50" w:rsidSect="00BB71D8">
          <w:pgSz w:w="12240" w:h="15840"/>
          <w:pgMar w:top="709" w:right="567" w:bottom="1134" w:left="1701" w:header="720" w:footer="720" w:gutter="0"/>
          <w:cols w:space="720"/>
          <w:titlePg/>
          <w:docGrid w:linePitch="360"/>
        </w:sectPr>
      </w:pPr>
      <w:r w:rsidRPr="001F5D50">
        <w:rPr>
          <w:rFonts w:ascii="Times New Roman" w:hAnsi="Times New Roman" w:cs="Times New Roman"/>
          <w:sz w:val="24"/>
          <w:szCs w:val="24"/>
        </w:rPr>
        <w:t>Sutarties projektas</w:t>
      </w:r>
      <w:r w:rsidRPr="001F5D50">
        <w:rPr>
          <w:rFonts w:ascii="Times New Roman" w:hAnsi="Times New Roman" w:cs="Times New Roman"/>
          <w:b/>
          <w:bCs/>
          <w:sz w:val="24"/>
          <w:szCs w:val="24"/>
        </w:rPr>
        <w:t xml:space="preserve"> </w:t>
      </w:r>
      <w:r w:rsidR="005C7378" w:rsidRPr="001F5D50">
        <w:rPr>
          <w:rFonts w:ascii="Times New Roman" w:hAnsi="Times New Roman" w:cs="Times New Roman"/>
          <w:sz w:val="24"/>
          <w:szCs w:val="24"/>
        </w:rPr>
        <w:t>pa</w:t>
      </w:r>
      <w:r w:rsidR="00FA78CB" w:rsidRPr="001F5D50">
        <w:rPr>
          <w:rFonts w:ascii="Times New Roman" w:hAnsi="Times New Roman" w:cs="Times New Roman"/>
          <w:sz w:val="24"/>
          <w:szCs w:val="24"/>
        </w:rPr>
        <w:t>teikiamas atskiru dokumentu</w:t>
      </w:r>
      <w:r w:rsidRPr="001F5D50">
        <w:rPr>
          <w:rFonts w:ascii="Times New Roman" w:hAnsi="Times New Roman" w:cs="Times New Roman"/>
          <w:sz w:val="24"/>
          <w:szCs w:val="24"/>
        </w:rPr>
        <w:t xml:space="preserve"> (failu)</w:t>
      </w:r>
      <w:r w:rsidR="00FA78CB" w:rsidRPr="001F5D50">
        <w:rPr>
          <w:rFonts w:ascii="Times New Roman" w:hAnsi="Times New Roman" w:cs="Times New Roman"/>
          <w:sz w:val="24"/>
          <w:szCs w:val="24"/>
        </w:rPr>
        <w:t xml:space="preserve"> CVP IS.</w:t>
      </w:r>
      <w:bookmarkEnd w:id="76"/>
    </w:p>
    <w:p w14:paraId="2846E10D" w14:textId="3DC6F432" w:rsidR="00F47123" w:rsidRPr="00B92CA3" w:rsidRDefault="00F47123" w:rsidP="001F5D50">
      <w:pPr>
        <w:pStyle w:val="Antrat2"/>
        <w:rPr>
          <w:rFonts w:ascii="Times New Roman" w:eastAsia="Calibri" w:hAnsi="Times New Roman" w:cs="Times New Roman"/>
          <w:i/>
          <w:iCs/>
          <w:sz w:val="24"/>
          <w:szCs w:val="24"/>
        </w:rPr>
      </w:pPr>
    </w:p>
    <w:sectPr w:rsidR="00F47123" w:rsidRPr="00B92CA3" w:rsidSect="00E629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font>
  <w:font w:name="TimesNewRomanPS-BoldMT">
    <w:altName w:val="Times New Roman"/>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BB71D8">
      <w:pPr>
        <w:pStyle w:val="Puslapioinaostekstas"/>
        <w:numPr>
          <w:ilvl w:val="0"/>
          <w:numId w:val="30"/>
        </w:numPr>
        <w:spacing w:after="0" w:line="240" w:lineRule="auto"/>
        <w:ind w:left="709" w:firstLine="851"/>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820D27"/>
    <w:multiLevelType w:val="hybridMultilevel"/>
    <w:tmpl w:val="CA8C057A"/>
    <w:lvl w:ilvl="0" w:tplc="6F3CB14A">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2143303228">
    <w:abstractNumId w:val="3"/>
  </w:num>
  <w:num w:numId="27"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1"/>
  </w:num>
  <w:num w:numId="29" w16cid:durableId="1789858266">
    <w:abstractNumId w:val="23"/>
  </w:num>
  <w:num w:numId="30" w16cid:durableId="494614562">
    <w:abstractNumId w:val="19"/>
  </w:num>
  <w:num w:numId="31" w16cid:durableId="1473055655">
    <w:abstractNumId w:val="22"/>
  </w:num>
  <w:num w:numId="32" w16cid:durableId="510532351">
    <w:abstractNumId w:val="0"/>
  </w:num>
  <w:num w:numId="33" w16cid:durableId="140579907">
    <w:abstractNumId w:val="4"/>
  </w:num>
  <w:num w:numId="34" w16cid:durableId="13942312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485"/>
    <w:rsid w:val="0006167F"/>
    <w:rsid w:val="00061E86"/>
    <w:rsid w:val="0006300C"/>
    <w:rsid w:val="000631F1"/>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D9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393"/>
    <w:rsid w:val="001F573E"/>
    <w:rsid w:val="001F5D50"/>
    <w:rsid w:val="001F5ED0"/>
    <w:rsid w:val="001F62B2"/>
    <w:rsid w:val="001F6551"/>
    <w:rsid w:val="001F6777"/>
    <w:rsid w:val="001F70BC"/>
    <w:rsid w:val="001F74B8"/>
    <w:rsid w:val="001F78B9"/>
    <w:rsid w:val="001F7BB6"/>
    <w:rsid w:val="001F7C60"/>
    <w:rsid w:val="00200101"/>
    <w:rsid w:val="00200212"/>
    <w:rsid w:val="00200F5D"/>
    <w:rsid w:val="00200FA9"/>
    <w:rsid w:val="002014CF"/>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545"/>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637"/>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D49"/>
    <w:rsid w:val="00386490"/>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4E7E"/>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5BE5"/>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AED"/>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C7378"/>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223"/>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BC6"/>
    <w:rsid w:val="00685C49"/>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959"/>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1CA9"/>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1E60"/>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F21"/>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6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29B1"/>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19E"/>
    <w:rsid w:val="00A81400"/>
    <w:rsid w:val="00A81620"/>
    <w:rsid w:val="00A819A8"/>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2AE7"/>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721"/>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E2D"/>
    <w:rsid w:val="00E069E3"/>
    <w:rsid w:val="00E070B0"/>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7B0"/>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2925"/>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36"/>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1AE"/>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061485"/>
    <w:rPr>
      <w:rFonts w:ascii="TimesLT" w:hAnsi="TimesLT"/>
      <w:sz w:val="22"/>
      <w:szCs w:val="22"/>
      <w:lang w:val="en-US" w:eastAsia="en-US"/>
    </w:rPr>
  </w:style>
  <w:style w:type="paragraph" w:customStyle="1" w:styleId="Pagrindinistekstas1">
    <w:name w:val="Pagrindinis tekstas1"/>
    <w:link w:val="BodytextChar"/>
    <w:rsid w:val="00061485"/>
    <w:pPr>
      <w:snapToGrid w:val="0"/>
      <w:spacing w:after="0" w:line="240" w:lineRule="auto"/>
      <w:ind w:firstLine="312"/>
      <w:jc w:val="both"/>
    </w:pPr>
    <w:rPr>
      <w:rFonts w:ascii="TimesLT" w:hAnsi="TimesL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03423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89398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620649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79062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27</Pages>
  <Words>30019</Words>
  <Characters>17111</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85</cp:revision>
  <cp:lastPrinted>2025-01-28T10:23:00Z</cp:lastPrinted>
  <dcterms:created xsi:type="dcterms:W3CDTF">2024-10-01T10:35:00Z</dcterms:created>
  <dcterms:modified xsi:type="dcterms:W3CDTF">2025-08-07T10:30:00Z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