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E87C1" w14:textId="6D264297" w:rsidR="000E1274" w:rsidRPr="000E1274" w:rsidRDefault="000E1274" w:rsidP="000E1274">
      <w:pPr>
        <w:keepNext/>
        <w:keepLines/>
        <w:spacing w:before="120"/>
        <w:ind w:left="5245"/>
        <w:outlineLvl w:val="1"/>
        <w:rPr>
          <w:rFonts w:ascii="Calibri" w:eastAsia="Calibri" w:hAnsi="Calibri" w:cs="Calibri"/>
          <w:sz w:val="22"/>
          <w:szCs w:val="22"/>
        </w:rPr>
      </w:pPr>
      <w:bookmarkStart w:id="0" w:name="_Ref38540913"/>
      <w:bookmarkStart w:id="1" w:name="_Ref38898051"/>
      <w:bookmarkStart w:id="2" w:name="_Ref38901392"/>
      <w:bookmarkStart w:id="3" w:name="_Toc190416448"/>
      <w:bookmarkStart w:id="4" w:name="_Toc195618406"/>
      <w:r w:rsidRPr="000E1274">
        <w:rPr>
          <w:rFonts w:ascii="Calibri" w:eastAsia="Calibri" w:hAnsi="Calibri" w:cs="Calibri"/>
          <w:sz w:val="22"/>
          <w:szCs w:val="22"/>
        </w:rPr>
        <w:t xml:space="preserve">Pirkimo </w:t>
      </w:r>
      <w:r w:rsidR="003216CB">
        <w:rPr>
          <w:rFonts w:ascii="Calibri" w:eastAsia="Calibri" w:hAnsi="Calibri" w:cs="Calibri"/>
          <w:sz w:val="22"/>
          <w:szCs w:val="22"/>
        </w:rPr>
        <w:t xml:space="preserve">specialiųjų </w:t>
      </w:r>
      <w:r w:rsidRPr="000E1274">
        <w:rPr>
          <w:rFonts w:ascii="Calibri" w:eastAsia="Calibri" w:hAnsi="Calibri" w:cs="Calibri"/>
          <w:sz w:val="22"/>
          <w:szCs w:val="22"/>
        </w:rPr>
        <w:t xml:space="preserve">sąlygų </w:t>
      </w:r>
      <w:r>
        <w:rPr>
          <w:rFonts w:ascii="Calibri" w:eastAsia="Calibri" w:hAnsi="Calibri" w:cs="Calibri"/>
          <w:sz w:val="22"/>
          <w:szCs w:val="22"/>
        </w:rPr>
        <w:t>2</w:t>
      </w:r>
      <w:r w:rsidRPr="000E1274">
        <w:rPr>
          <w:rFonts w:ascii="Calibri" w:eastAsia="Calibri" w:hAnsi="Calibri" w:cs="Calibri"/>
          <w:sz w:val="22"/>
          <w:szCs w:val="22"/>
        </w:rPr>
        <w:t xml:space="preserve"> priedas „Pasiūlymo forma“</w:t>
      </w:r>
      <w:bookmarkEnd w:id="0"/>
      <w:bookmarkEnd w:id="1"/>
      <w:bookmarkEnd w:id="2"/>
      <w:bookmarkEnd w:id="3"/>
      <w:bookmarkEnd w:id="4"/>
    </w:p>
    <w:p w14:paraId="3D43280D" w14:textId="77777777" w:rsidR="000E1274" w:rsidRDefault="000E1274" w:rsidP="003561F1">
      <w:pPr>
        <w:widowControl w:val="0"/>
        <w:autoSpaceDE w:val="0"/>
        <w:autoSpaceDN w:val="0"/>
        <w:adjustRightInd w:val="0"/>
        <w:jc w:val="center"/>
        <w:rPr>
          <w:b/>
        </w:rPr>
      </w:pPr>
    </w:p>
    <w:p w14:paraId="006ED18C" w14:textId="01D2DA56" w:rsidR="003561F1" w:rsidRDefault="003561F1" w:rsidP="003561F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KP-</w:t>
      </w:r>
      <w:r w:rsidR="000E1274">
        <w:rPr>
          <w:b/>
        </w:rPr>
        <w:t>3642</w:t>
      </w:r>
      <w:r>
        <w:rPr>
          <w:b/>
        </w:rPr>
        <w:t xml:space="preserve"> </w:t>
      </w:r>
      <w:r w:rsidR="000361FF" w:rsidRPr="000361FF">
        <w:rPr>
          <w:b/>
        </w:rPr>
        <w:t>AKIES OPTINĖS BIOMETRIJOS PRIETAIS</w:t>
      </w:r>
      <w:r>
        <w:rPr>
          <w:b/>
        </w:rPr>
        <w:t>O</w:t>
      </w:r>
    </w:p>
    <w:p w14:paraId="438E9FCE" w14:textId="037A2875" w:rsidR="006372A3" w:rsidRDefault="003561F1" w:rsidP="003561F1">
      <w:pPr>
        <w:widowControl w:val="0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TECHNINĖ SPECIFIKACIJA</w:t>
      </w:r>
    </w:p>
    <w:p w14:paraId="0A8A9A2A" w14:textId="77777777" w:rsidR="003561F1" w:rsidRPr="00EA06E9" w:rsidRDefault="003561F1" w:rsidP="006372A3">
      <w:pPr>
        <w:widowControl w:val="0"/>
        <w:autoSpaceDE w:val="0"/>
        <w:autoSpaceDN w:val="0"/>
        <w:adjustRightInd w:val="0"/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84"/>
        <w:gridCol w:w="2835"/>
        <w:gridCol w:w="3527"/>
        <w:gridCol w:w="2977"/>
      </w:tblGrid>
      <w:tr w:rsidR="006372A3" w:rsidRPr="00B7302A" w14:paraId="2F8BE040" w14:textId="77777777" w:rsidTr="00626B98">
        <w:trPr>
          <w:cantSplit/>
        </w:trPr>
        <w:tc>
          <w:tcPr>
            <w:tcW w:w="584" w:type="dxa"/>
          </w:tcPr>
          <w:p w14:paraId="519575E8" w14:textId="77777777" w:rsidR="006372A3" w:rsidRDefault="006372A3" w:rsidP="005410F0">
            <w:pPr>
              <w:widowControl w:val="0"/>
              <w:tabs>
                <w:tab w:val="left" w:pos="386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Eil.</w:t>
            </w:r>
          </w:p>
          <w:p w14:paraId="6DD9177A" w14:textId="77777777" w:rsidR="006372A3" w:rsidRDefault="006372A3" w:rsidP="005410F0">
            <w:pPr>
              <w:widowControl w:val="0"/>
              <w:tabs>
                <w:tab w:val="left" w:pos="386"/>
              </w:tabs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Nr.</w:t>
            </w:r>
          </w:p>
        </w:tc>
        <w:tc>
          <w:tcPr>
            <w:tcW w:w="2835" w:type="dxa"/>
          </w:tcPr>
          <w:p w14:paraId="3C668720" w14:textId="77777777" w:rsidR="006372A3" w:rsidRDefault="006372A3" w:rsidP="005410F0">
            <w:pPr>
              <w:ind w:left="34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Parametrai (specifikacija)</w:t>
            </w:r>
          </w:p>
        </w:tc>
        <w:tc>
          <w:tcPr>
            <w:tcW w:w="3527" w:type="dxa"/>
          </w:tcPr>
          <w:p w14:paraId="445AAE5E" w14:textId="77777777" w:rsidR="006372A3" w:rsidRDefault="006372A3" w:rsidP="005410F0">
            <w:pPr>
              <w:tabs>
                <w:tab w:val="left" w:pos="1802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Reikalaujamos parametrų reikšmės</w:t>
            </w:r>
          </w:p>
        </w:tc>
        <w:tc>
          <w:tcPr>
            <w:tcW w:w="2977" w:type="dxa"/>
          </w:tcPr>
          <w:p w14:paraId="65E01A85" w14:textId="77777777" w:rsidR="006372A3" w:rsidRDefault="006372A3" w:rsidP="005410F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Tiekėjo siūlomos įrangos parametrų reikšmės</w:t>
            </w:r>
          </w:p>
          <w:p w14:paraId="6166605E" w14:textId="2166CBDF" w:rsidR="006372A3" w:rsidRDefault="006372A3" w:rsidP="005410F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 xml:space="preserve">(įrašomos tikslios ir konkrečios reikšmės ir </w:t>
            </w:r>
            <w:r w:rsidR="00F33B6C">
              <w:rPr>
                <w:bCs/>
                <w:i/>
                <w:iCs/>
                <w:color w:val="000000"/>
                <w:sz w:val="20"/>
                <w:szCs w:val="20"/>
              </w:rPr>
              <w:t>n</w:t>
            </w:r>
            <w:r w:rsidR="00287EC1" w:rsidRPr="00287EC1">
              <w:rPr>
                <w:bCs/>
                <w:i/>
                <w:iCs/>
                <w:color w:val="000000"/>
                <w:sz w:val="20"/>
                <w:szCs w:val="20"/>
              </w:rPr>
              <w:t>uoroda į pateiktus siūlomos prekės techninių charakteristikų aprašymus (originalius prekių katalogus, ar jų dalis, ar kitus gamintojo parengtus lygiaverčius dokumentus, kuri</w:t>
            </w:r>
            <w:r w:rsidR="006E138C">
              <w:rPr>
                <w:bCs/>
                <w:i/>
                <w:iCs/>
                <w:color w:val="000000"/>
                <w:sz w:val="20"/>
                <w:szCs w:val="20"/>
              </w:rPr>
              <w:t>u</w:t>
            </w:r>
            <w:r w:rsidR="00287EC1" w:rsidRPr="00287EC1">
              <w:rPr>
                <w:bCs/>
                <w:i/>
                <w:iCs/>
                <w:color w:val="000000"/>
                <w:sz w:val="20"/>
                <w:szCs w:val="20"/>
              </w:rPr>
              <w:t>ose aprašomos siūlomos prekės</w:t>
            </w:r>
            <w:r w:rsidR="000216C4">
              <w:rPr>
                <w:bCs/>
                <w:i/>
                <w:iCs/>
                <w:color w:val="000000"/>
                <w:sz w:val="20"/>
                <w:szCs w:val="20"/>
              </w:rPr>
              <w:t>,</w:t>
            </w:r>
            <w:r w:rsidR="00287EC1" w:rsidRPr="00287EC1">
              <w:rPr>
                <w:bCs/>
                <w:i/>
                <w:iCs/>
                <w:color w:val="000000"/>
                <w:sz w:val="20"/>
                <w:szCs w:val="20"/>
              </w:rPr>
              <w:t xml:space="preserve"> nurodant aprašymo ir/ar katalogo pavadinimą, numerį, puslapį, kuriame aprašomas prekės atitikimas keliamiems reikalavimams</w:t>
            </w:r>
            <w:r w:rsidR="00F63DB1">
              <w:rPr>
                <w:bCs/>
                <w:i/>
                <w:iCs/>
                <w:color w:val="000000"/>
                <w:sz w:val="20"/>
                <w:szCs w:val="20"/>
              </w:rPr>
              <w:t>)</w:t>
            </w:r>
            <w:r w:rsidR="00287EC1" w:rsidRPr="00287EC1">
              <w:rPr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r w:rsidR="00287EC1" w:rsidRPr="005F54A4">
              <w:rPr>
                <w:bCs/>
                <w:i/>
                <w:iCs/>
                <w:color w:val="FF0000"/>
                <w:sz w:val="20"/>
                <w:szCs w:val="20"/>
              </w:rPr>
              <w:t>(užpildo tiekėjas)</w:t>
            </w:r>
          </w:p>
        </w:tc>
      </w:tr>
      <w:tr w:rsidR="006372A3" w:rsidRPr="009E3CA5" w14:paraId="0830E4CD" w14:textId="77777777" w:rsidTr="00626B98">
        <w:trPr>
          <w:cantSplit/>
        </w:trPr>
        <w:tc>
          <w:tcPr>
            <w:tcW w:w="584" w:type="dxa"/>
          </w:tcPr>
          <w:p w14:paraId="2426B285" w14:textId="77777777" w:rsidR="006372A3" w:rsidRDefault="006372A3" w:rsidP="006372A3">
            <w:pPr>
              <w:widowControl w:val="0"/>
              <w:numPr>
                <w:ilvl w:val="0"/>
                <w:numId w:val="1"/>
              </w:numPr>
              <w:tabs>
                <w:tab w:val="left" w:pos="38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B9B65CA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Optinės koherentinės interferometrijos (OKT) – biometrijos prietaisas</w:t>
            </w:r>
          </w:p>
        </w:tc>
        <w:tc>
          <w:tcPr>
            <w:tcW w:w="3527" w:type="dxa"/>
          </w:tcPr>
          <w:p w14:paraId="139CEF8B" w14:textId="77777777" w:rsidR="006372A3" w:rsidRDefault="006372A3" w:rsidP="00FC0DBF">
            <w:pPr>
              <w:widowControl w:val="0"/>
              <w:tabs>
                <w:tab w:val="left" w:pos="1802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 kontaktinis akies biometrinių parametrų, reikalingų intraokulinių lęšiukų (IOL) implantacijai, matavimo ir apskaičiavimo prietaisas</w:t>
            </w:r>
          </w:p>
        </w:tc>
        <w:tc>
          <w:tcPr>
            <w:tcW w:w="2977" w:type="dxa"/>
          </w:tcPr>
          <w:p w14:paraId="069E7666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6372A3" w:rsidRPr="009E3CA5" w14:paraId="223BF318" w14:textId="77777777" w:rsidTr="00626B98">
        <w:trPr>
          <w:cantSplit/>
        </w:trPr>
        <w:tc>
          <w:tcPr>
            <w:tcW w:w="584" w:type="dxa"/>
          </w:tcPr>
          <w:p w14:paraId="56C6335C" w14:textId="77777777" w:rsidR="006372A3" w:rsidRDefault="006372A3" w:rsidP="006372A3">
            <w:pPr>
              <w:widowControl w:val="0"/>
              <w:numPr>
                <w:ilvl w:val="0"/>
                <w:numId w:val="1"/>
              </w:numPr>
              <w:tabs>
                <w:tab w:val="left" w:pos="38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AD34AE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OKT šaltinis</w:t>
            </w:r>
          </w:p>
        </w:tc>
        <w:tc>
          <w:tcPr>
            <w:tcW w:w="3527" w:type="dxa"/>
          </w:tcPr>
          <w:p w14:paraId="6BCAAC08" w14:textId="77777777" w:rsidR="006372A3" w:rsidRDefault="006372A3" w:rsidP="00F779BC">
            <w:pPr>
              <w:widowControl w:val="0"/>
              <w:tabs>
                <w:tab w:val="left" w:pos="1802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SWEPT</w:t>
            </w:r>
          </w:p>
        </w:tc>
        <w:tc>
          <w:tcPr>
            <w:tcW w:w="2977" w:type="dxa"/>
          </w:tcPr>
          <w:p w14:paraId="5936B148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6372A3" w:rsidRPr="009E3CA5" w14:paraId="799D1059" w14:textId="77777777" w:rsidTr="00626B98">
        <w:trPr>
          <w:cantSplit/>
        </w:trPr>
        <w:tc>
          <w:tcPr>
            <w:tcW w:w="584" w:type="dxa"/>
          </w:tcPr>
          <w:p w14:paraId="70E9B4AF" w14:textId="77777777" w:rsidR="006372A3" w:rsidRDefault="006372A3" w:rsidP="006372A3">
            <w:pPr>
              <w:widowControl w:val="0"/>
              <w:numPr>
                <w:ilvl w:val="0"/>
                <w:numId w:val="1"/>
              </w:numPr>
              <w:tabs>
                <w:tab w:val="left" w:pos="38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0C59D07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OKT šviesos šaltinio bangos ilgis ribose</w:t>
            </w:r>
          </w:p>
        </w:tc>
        <w:tc>
          <w:tcPr>
            <w:tcW w:w="3527" w:type="dxa"/>
          </w:tcPr>
          <w:p w14:paraId="4825EE55" w14:textId="77777777" w:rsidR="006372A3" w:rsidRDefault="006372A3" w:rsidP="00FC0D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≥ 1050 ÷ 1080 nm</w:t>
            </w:r>
          </w:p>
        </w:tc>
        <w:tc>
          <w:tcPr>
            <w:tcW w:w="2977" w:type="dxa"/>
          </w:tcPr>
          <w:p w14:paraId="72351615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6372A3" w:rsidRPr="009E3CA5" w14:paraId="4BFDC118" w14:textId="77777777" w:rsidTr="00626B98">
        <w:trPr>
          <w:cantSplit/>
        </w:trPr>
        <w:tc>
          <w:tcPr>
            <w:tcW w:w="584" w:type="dxa"/>
          </w:tcPr>
          <w:p w14:paraId="198915C1" w14:textId="77777777" w:rsidR="006372A3" w:rsidRDefault="006372A3" w:rsidP="006372A3">
            <w:pPr>
              <w:widowControl w:val="0"/>
              <w:numPr>
                <w:ilvl w:val="0"/>
                <w:numId w:val="1"/>
              </w:numPr>
              <w:tabs>
                <w:tab w:val="left" w:pos="38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B14447C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Keratometrijos matavimo LED šviesos šaltinio bangos ilgis</w:t>
            </w:r>
          </w:p>
        </w:tc>
        <w:tc>
          <w:tcPr>
            <w:tcW w:w="3527" w:type="dxa"/>
          </w:tcPr>
          <w:p w14:paraId="13942BCE" w14:textId="77777777" w:rsidR="006372A3" w:rsidRDefault="006372A3" w:rsidP="00FC0D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eastAsia="ja-JP"/>
              </w:rPr>
              <w:t>900 ± 50 nm</w:t>
            </w:r>
          </w:p>
        </w:tc>
        <w:tc>
          <w:tcPr>
            <w:tcW w:w="2977" w:type="dxa"/>
          </w:tcPr>
          <w:p w14:paraId="366140BF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6372A3" w:rsidRPr="009E3CA5" w14:paraId="5CA478E0" w14:textId="77777777" w:rsidTr="00626B98">
        <w:trPr>
          <w:cantSplit/>
        </w:trPr>
        <w:tc>
          <w:tcPr>
            <w:tcW w:w="584" w:type="dxa"/>
          </w:tcPr>
          <w:p w14:paraId="60E58A29" w14:textId="77777777" w:rsidR="006372A3" w:rsidRDefault="006372A3" w:rsidP="006372A3">
            <w:pPr>
              <w:widowControl w:val="0"/>
              <w:numPr>
                <w:ilvl w:val="0"/>
                <w:numId w:val="1"/>
              </w:numPr>
              <w:tabs>
                <w:tab w:val="left" w:pos="38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0F23BEE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Matavimų patikrinimas</w:t>
            </w:r>
          </w:p>
        </w:tc>
        <w:tc>
          <w:tcPr>
            <w:tcW w:w="3527" w:type="dxa"/>
          </w:tcPr>
          <w:p w14:paraId="47F20F06" w14:textId="77777777" w:rsidR="006372A3" w:rsidRDefault="006372A3" w:rsidP="00FC0DBF">
            <w:pPr>
              <w:widowControl w:val="0"/>
              <w:tabs>
                <w:tab w:val="left" w:pos="1802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Galimybė įvertinti tinkamą paciento akies fiksaciją.</w:t>
            </w:r>
          </w:p>
        </w:tc>
        <w:tc>
          <w:tcPr>
            <w:tcW w:w="2977" w:type="dxa"/>
          </w:tcPr>
          <w:p w14:paraId="2C3732CC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6372A3" w:rsidRPr="009E3CA5" w14:paraId="6305D345" w14:textId="77777777" w:rsidTr="00626B98">
        <w:trPr>
          <w:cantSplit/>
        </w:trPr>
        <w:tc>
          <w:tcPr>
            <w:tcW w:w="584" w:type="dxa"/>
          </w:tcPr>
          <w:p w14:paraId="2CBE0F21" w14:textId="77777777" w:rsidR="006372A3" w:rsidRDefault="006372A3" w:rsidP="006372A3">
            <w:pPr>
              <w:widowControl w:val="0"/>
              <w:numPr>
                <w:ilvl w:val="0"/>
                <w:numId w:val="1"/>
              </w:numPr>
              <w:tabs>
                <w:tab w:val="left" w:pos="38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2573218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Paciento akies stebėjimas, matavimo proceso, matavimo duomenų ir apskaičiuotų rezultatų atvaizdavimas</w:t>
            </w:r>
          </w:p>
        </w:tc>
        <w:tc>
          <w:tcPr>
            <w:tcW w:w="3527" w:type="dxa"/>
          </w:tcPr>
          <w:p w14:paraId="362972AC" w14:textId="77777777" w:rsidR="006372A3" w:rsidRDefault="006372A3" w:rsidP="00FC0DBF">
            <w:pPr>
              <w:widowControl w:val="0"/>
              <w:tabs>
                <w:tab w:val="left" w:pos="1802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Ekrane</w:t>
            </w:r>
          </w:p>
        </w:tc>
        <w:tc>
          <w:tcPr>
            <w:tcW w:w="2977" w:type="dxa"/>
          </w:tcPr>
          <w:p w14:paraId="6F2113E9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6372A3" w:rsidRPr="009E3CA5" w14:paraId="53BE10A4" w14:textId="77777777" w:rsidTr="00626B98">
        <w:trPr>
          <w:cantSplit/>
        </w:trPr>
        <w:tc>
          <w:tcPr>
            <w:tcW w:w="584" w:type="dxa"/>
          </w:tcPr>
          <w:p w14:paraId="7186E132" w14:textId="77777777" w:rsidR="006372A3" w:rsidRDefault="006372A3" w:rsidP="006372A3">
            <w:pPr>
              <w:widowControl w:val="0"/>
              <w:numPr>
                <w:ilvl w:val="0"/>
                <w:numId w:val="1"/>
              </w:numPr>
              <w:tabs>
                <w:tab w:val="left" w:pos="38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E7A20EA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Atraminis rėmas paciento galvai fiksuoti</w:t>
            </w:r>
          </w:p>
        </w:tc>
        <w:tc>
          <w:tcPr>
            <w:tcW w:w="3527" w:type="dxa"/>
          </w:tcPr>
          <w:p w14:paraId="0E4DA4A0" w14:textId="77777777" w:rsidR="006372A3" w:rsidRDefault="006372A3" w:rsidP="00F779BC">
            <w:pPr>
              <w:widowControl w:val="0"/>
              <w:tabs>
                <w:tab w:val="left" w:pos="1802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 atrama kaktai ir reguliuojamo aukščio atrama smakrui</w:t>
            </w:r>
          </w:p>
        </w:tc>
        <w:tc>
          <w:tcPr>
            <w:tcW w:w="2977" w:type="dxa"/>
          </w:tcPr>
          <w:p w14:paraId="53B14C04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6372A3" w:rsidRPr="009E3CA5" w14:paraId="7EB5E5C0" w14:textId="77777777" w:rsidTr="00626B98">
        <w:trPr>
          <w:cantSplit/>
        </w:trPr>
        <w:tc>
          <w:tcPr>
            <w:tcW w:w="584" w:type="dxa"/>
          </w:tcPr>
          <w:p w14:paraId="3D913F97" w14:textId="77777777" w:rsidR="006372A3" w:rsidRDefault="006372A3" w:rsidP="006372A3">
            <w:pPr>
              <w:widowControl w:val="0"/>
              <w:numPr>
                <w:ilvl w:val="0"/>
                <w:numId w:val="1"/>
              </w:numPr>
              <w:tabs>
                <w:tab w:val="left" w:pos="38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8415FCC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Prietaiso padėties nustatymas paciento atžvilgiu</w:t>
            </w:r>
          </w:p>
        </w:tc>
        <w:tc>
          <w:tcPr>
            <w:tcW w:w="3527" w:type="dxa"/>
          </w:tcPr>
          <w:p w14:paraId="4F04C3B7" w14:textId="77777777" w:rsidR="006372A3" w:rsidRDefault="006372A3" w:rsidP="00F779BC">
            <w:pPr>
              <w:widowControl w:val="0"/>
              <w:tabs>
                <w:tab w:val="left" w:pos="1802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Valdymo svirties pagalba – aukštyn/žemyn, dešinėn/kairėn, pirmyn/atgal</w:t>
            </w:r>
          </w:p>
        </w:tc>
        <w:tc>
          <w:tcPr>
            <w:tcW w:w="2977" w:type="dxa"/>
          </w:tcPr>
          <w:p w14:paraId="04D51C93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6372A3" w:rsidRPr="009E3CA5" w14:paraId="148C53EA" w14:textId="77777777" w:rsidTr="00626B98">
        <w:trPr>
          <w:cantSplit/>
        </w:trPr>
        <w:tc>
          <w:tcPr>
            <w:tcW w:w="584" w:type="dxa"/>
          </w:tcPr>
          <w:p w14:paraId="233BF95A" w14:textId="77777777" w:rsidR="006372A3" w:rsidRDefault="006372A3" w:rsidP="006372A3">
            <w:pPr>
              <w:widowControl w:val="0"/>
              <w:numPr>
                <w:ilvl w:val="0"/>
                <w:numId w:val="1"/>
              </w:numPr>
              <w:tabs>
                <w:tab w:val="left" w:pos="38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D9BC40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Prietaiso valdymas</w:t>
            </w:r>
          </w:p>
        </w:tc>
        <w:tc>
          <w:tcPr>
            <w:tcW w:w="3527" w:type="dxa"/>
          </w:tcPr>
          <w:p w14:paraId="1217B2D4" w14:textId="77777777" w:rsidR="006372A3" w:rsidRDefault="006372A3" w:rsidP="00F779BC">
            <w:pPr>
              <w:widowControl w:val="0"/>
              <w:tabs>
                <w:tab w:val="left" w:pos="1802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Jutiklinio ekrano pagalba, arba pasirinktinai klaviatūros ir pelės pagalbą</w:t>
            </w:r>
          </w:p>
        </w:tc>
        <w:tc>
          <w:tcPr>
            <w:tcW w:w="2977" w:type="dxa"/>
          </w:tcPr>
          <w:p w14:paraId="32341EBF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6372A3" w:rsidRPr="009E3CA5" w14:paraId="38593ED4" w14:textId="77777777" w:rsidTr="00626B98">
        <w:trPr>
          <w:cantSplit/>
        </w:trPr>
        <w:tc>
          <w:tcPr>
            <w:tcW w:w="584" w:type="dxa"/>
          </w:tcPr>
          <w:p w14:paraId="667BF945" w14:textId="77777777" w:rsidR="006372A3" w:rsidRDefault="006372A3" w:rsidP="006372A3">
            <w:pPr>
              <w:widowControl w:val="0"/>
              <w:numPr>
                <w:ilvl w:val="0"/>
                <w:numId w:val="1"/>
              </w:numPr>
              <w:tabs>
                <w:tab w:val="left" w:pos="386"/>
              </w:tabs>
              <w:autoSpaceDE w:val="0"/>
              <w:autoSpaceDN w:val="0"/>
              <w:adjustRightInd w:val="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D16ADEC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Matavimo rėžimai</w:t>
            </w:r>
          </w:p>
        </w:tc>
        <w:tc>
          <w:tcPr>
            <w:tcW w:w="3527" w:type="dxa"/>
          </w:tcPr>
          <w:p w14:paraId="2A1B191E" w14:textId="77777777" w:rsidR="006372A3" w:rsidRDefault="006372A3" w:rsidP="00F779BC">
            <w:pPr>
              <w:widowControl w:val="0"/>
              <w:tabs>
                <w:tab w:val="left" w:pos="1802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Rankinis arba automatinis</w:t>
            </w:r>
          </w:p>
        </w:tc>
        <w:tc>
          <w:tcPr>
            <w:tcW w:w="2977" w:type="dxa"/>
          </w:tcPr>
          <w:p w14:paraId="6C9F5A54" w14:textId="77777777" w:rsidR="006372A3" w:rsidRDefault="006372A3" w:rsidP="005410F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</w:tr>
      <w:tr w:rsidR="006372A3" w:rsidRPr="009E3CA5" w14:paraId="70649F03" w14:textId="77777777" w:rsidTr="00626B98">
        <w:trPr>
          <w:cantSplit/>
        </w:trPr>
        <w:tc>
          <w:tcPr>
            <w:tcW w:w="584" w:type="dxa"/>
          </w:tcPr>
          <w:p w14:paraId="52CC1DA9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B9AC3A4" w14:textId="77777777" w:rsidR="006372A3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Ašinio ilgio matavimo sritis</w:t>
            </w:r>
          </w:p>
        </w:tc>
        <w:tc>
          <w:tcPr>
            <w:tcW w:w="3527" w:type="dxa"/>
          </w:tcPr>
          <w:p w14:paraId="7B507651" w14:textId="77777777" w:rsidR="006372A3" w:rsidRDefault="006372A3" w:rsidP="00FC0DBF">
            <w:pPr>
              <w:tabs>
                <w:tab w:val="left" w:pos="1802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ED2179">
              <w:rPr>
                <w:bCs/>
                <w:color w:val="000000"/>
                <w:sz w:val="20"/>
                <w:szCs w:val="20"/>
              </w:rPr>
              <w:t>Ribose ≥ 1</w:t>
            </w:r>
            <w:r>
              <w:rPr>
                <w:bCs/>
                <w:color w:val="000000"/>
                <w:sz w:val="20"/>
                <w:szCs w:val="20"/>
              </w:rPr>
              <w:t>4</w:t>
            </w:r>
            <w:r w:rsidRPr="00ED2179">
              <w:rPr>
                <w:bCs/>
                <w:color w:val="000000"/>
                <w:sz w:val="20"/>
                <w:szCs w:val="20"/>
              </w:rPr>
              <w:t xml:space="preserve"> ÷ 3</w:t>
            </w:r>
            <w:r>
              <w:rPr>
                <w:bCs/>
                <w:color w:val="000000"/>
                <w:sz w:val="20"/>
                <w:szCs w:val="20"/>
              </w:rPr>
              <w:t>8</w:t>
            </w:r>
            <w:r w:rsidRPr="00ED2179">
              <w:rPr>
                <w:bCs/>
                <w:color w:val="000000"/>
                <w:sz w:val="20"/>
                <w:szCs w:val="20"/>
              </w:rPr>
              <w:t xml:space="preserve"> mm</w:t>
            </w:r>
          </w:p>
        </w:tc>
        <w:tc>
          <w:tcPr>
            <w:tcW w:w="2977" w:type="dxa"/>
          </w:tcPr>
          <w:p w14:paraId="58D7F87C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9E3CA5" w14:paraId="1F65B109" w14:textId="77777777" w:rsidTr="00626B98">
        <w:trPr>
          <w:cantSplit/>
        </w:trPr>
        <w:tc>
          <w:tcPr>
            <w:tcW w:w="584" w:type="dxa"/>
          </w:tcPr>
          <w:p w14:paraId="5F351A7E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3463CE7" w14:textId="77777777" w:rsidR="006372A3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Centrinės ragenos storio matavimo sritis</w:t>
            </w:r>
          </w:p>
        </w:tc>
        <w:tc>
          <w:tcPr>
            <w:tcW w:w="3527" w:type="dxa"/>
          </w:tcPr>
          <w:p w14:paraId="089B1754" w14:textId="77777777" w:rsidR="006372A3" w:rsidRDefault="006372A3" w:rsidP="00FC0DBF">
            <w:pPr>
              <w:tabs>
                <w:tab w:val="left" w:pos="1802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ED2179">
              <w:rPr>
                <w:bCs/>
                <w:color w:val="000000"/>
                <w:sz w:val="20"/>
                <w:szCs w:val="20"/>
              </w:rPr>
              <w:t>Ribose ≥ 200 – 1</w:t>
            </w:r>
            <w:r>
              <w:rPr>
                <w:bCs/>
                <w:color w:val="000000"/>
                <w:sz w:val="20"/>
                <w:szCs w:val="20"/>
              </w:rPr>
              <w:t>2</w:t>
            </w:r>
            <w:r w:rsidRPr="00ED2179">
              <w:rPr>
                <w:bCs/>
                <w:color w:val="000000"/>
                <w:sz w:val="20"/>
                <w:szCs w:val="20"/>
              </w:rPr>
              <w:t>00 µm</w:t>
            </w:r>
          </w:p>
        </w:tc>
        <w:tc>
          <w:tcPr>
            <w:tcW w:w="2977" w:type="dxa"/>
          </w:tcPr>
          <w:p w14:paraId="40DAA7D7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9E3CA5" w14:paraId="0C460AEC" w14:textId="77777777" w:rsidTr="00626B98">
        <w:trPr>
          <w:cantSplit/>
        </w:trPr>
        <w:tc>
          <w:tcPr>
            <w:tcW w:w="584" w:type="dxa"/>
          </w:tcPr>
          <w:p w14:paraId="1B455627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E06CC44" w14:textId="77777777" w:rsidR="006372A3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Priekinės kameros gylio matavimo sritis</w:t>
            </w:r>
          </w:p>
        </w:tc>
        <w:tc>
          <w:tcPr>
            <w:tcW w:w="3527" w:type="dxa"/>
          </w:tcPr>
          <w:p w14:paraId="75D72C15" w14:textId="77777777" w:rsidR="006372A3" w:rsidRDefault="006372A3" w:rsidP="00FC0DBF">
            <w:pPr>
              <w:tabs>
                <w:tab w:val="left" w:pos="1802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ED2179">
              <w:rPr>
                <w:bCs/>
                <w:color w:val="000000"/>
                <w:sz w:val="20"/>
                <w:szCs w:val="20"/>
              </w:rPr>
              <w:t xml:space="preserve">Ribose ≥ 0.7 ÷ </w:t>
            </w:r>
            <w:r>
              <w:rPr>
                <w:bCs/>
                <w:color w:val="000000"/>
                <w:sz w:val="20"/>
                <w:szCs w:val="20"/>
              </w:rPr>
              <w:t>8</w:t>
            </w:r>
            <w:r w:rsidRPr="00ED2179">
              <w:rPr>
                <w:bCs/>
                <w:color w:val="000000"/>
                <w:sz w:val="20"/>
                <w:szCs w:val="20"/>
              </w:rPr>
              <w:t xml:space="preserve"> mm</w:t>
            </w:r>
          </w:p>
        </w:tc>
        <w:tc>
          <w:tcPr>
            <w:tcW w:w="2977" w:type="dxa"/>
          </w:tcPr>
          <w:p w14:paraId="5AC32A99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9E3CA5" w14:paraId="12CC81E2" w14:textId="77777777" w:rsidTr="00626B98">
        <w:trPr>
          <w:cantSplit/>
        </w:trPr>
        <w:tc>
          <w:tcPr>
            <w:tcW w:w="584" w:type="dxa"/>
          </w:tcPr>
          <w:p w14:paraId="761DC351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DAF47B" w14:textId="77777777" w:rsidR="006372A3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Keratometijos (ragenos kreivumo spindulio) matavimo sritis</w:t>
            </w:r>
          </w:p>
        </w:tc>
        <w:tc>
          <w:tcPr>
            <w:tcW w:w="3527" w:type="dxa"/>
          </w:tcPr>
          <w:p w14:paraId="60E20ED7" w14:textId="77777777" w:rsidR="006372A3" w:rsidRDefault="006372A3" w:rsidP="00FC0DBF">
            <w:pPr>
              <w:tabs>
                <w:tab w:val="left" w:pos="1802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ED2179">
              <w:rPr>
                <w:bCs/>
                <w:color w:val="000000"/>
                <w:sz w:val="20"/>
                <w:szCs w:val="20"/>
              </w:rPr>
              <w:t xml:space="preserve">Ribose ≥ </w:t>
            </w:r>
            <w:r>
              <w:rPr>
                <w:bCs/>
                <w:color w:val="000000"/>
                <w:sz w:val="20"/>
                <w:szCs w:val="20"/>
              </w:rPr>
              <w:t>5.5</w:t>
            </w:r>
            <w:r w:rsidRPr="00ED2179">
              <w:rPr>
                <w:bCs/>
                <w:color w:val="000000"/>
                <w:sz w:val="20"/>
                <w:szCs w:val="20"/>
              </w:rPr>
              <w:t xml:space="preserve"> ÷ 10 mm</w:t>
            </w:r>
          </w:p>
        </w:tc>
        <w:tc>
          <w:tcPr>
            <w:tcW w:w="2977" w:type="dxa"/>
          </w:tcPr>
          <w:p w14:paraId="5B602732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9E3CA5" w14:paraId="02960D56" w14:textId="77777777" w:rsidTr="00626B98">
        <w:trPr>
          <w:cantSplit/>
        </w:trPr>
        <w:tc>
          <w:tcPr>
            <w:tcW w:w="584" w:type="dxa"/>
          </w:tcPr>
          <w:p w14:paraId="4A9F70FA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1BDF14C" w14:textId="77777777" w:rsidR="006372A3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Lęšiuko storio matavimo sritis</w:t>
            </w:r>
          </w:p>
        </w:tc>
        <w:tc>
          <w:tcPr>
            <w:tcW w:w="3527" w:type="dxa"/>
          </w:tcPr>
          <w:p w14:paraId="4EDEDF94" w14:textId="77777777" w:rsidR="006372A3" w:rsidRDefault="006372A3" w:rsidP="00FC0DBF">
            <w:pPr>
              <w:tabs>
                <w:tab w:val="left" w:pos="1802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ED2179">
              <w:rPr>
                <w:bCs/>
                <w:color w:val="000000"/>
                <w:sz w:val="20"/>
                <w:szCs w:val="20"/>
              </w:rPr>
              <w:t xml:space="preserve">Ribose ≥ 1 ÷ </w:t>
            </w:r>
            <w:r>
              <w:rPr>
                <w:bCs/>
                <w:color w:val="000000"/>
                <w:sz w:val="20"/>
                <w:szCs w:val="20"/>
              </w:rPr>
              <w:t>10</w:t>
            </w:r>
            <w:r w:rsidRPr="00ED2179">
              <w:rPr>
                <w:bCs/>
                <w:color w:val="000000"/>
                <w:sz w:val="20"/>
                <w:szCs w:val="20"/>
              </w:rPr>
              <w:t xml:space="preserve"> mm (fakinėje akyje)</w:t>
            </w:r>
          </w:p>
        </w:tc>
        <w:tc>
          <w:tcPr>
            <w:tcW w:w="2977" w:type="dxa"/>
          </w:tcPr>
          <w:p w14:paraId="57340AFA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9E3CA5" w14:paraId="24E5BE97" w14:textId="77777777" w:rsidTr="00626B98">
        <w:trPr>
          <w:cantSplit/>
          <w:trHeight w:val="206"/>
        </w:trPr>
        <w:tc>
          <w:tcPr>
            <w:tcW w:w="584" w:type="dxa"/>
          </w:tcPr>
          <w:p w14:paraId="518A6107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B919A5" w14:textId="77777777" w:rsidR="006372A3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Ragenos diametro matavimo sritis</w:t>
            </w:r>
          </w:p>
        </w:tc>
        <w:tc>
          <w:tcPr>
            <w:tcW w:w="3527" w:type="dxa"/>
          </w:tcPr>
          <w:p w14:paraId="0C19A018" w14:textId="77777777" w:rsidR="006372A3" w:rsidRDefault="006372A3" w:rsidP="00FC0DBF">
            <w:pPr>
              <w:tabs>
                <w:tab w:val="left" w:pos="1802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ED2179">
              <w:rPr>
                <w:bCs/>
                <w:color w:val="000000"/>
                <w:sz w:val="20"/>
                <w:szCs w:val="20"/>
              </w:rPr>
              <w:t>Ribose ≥ 8 ÷ 1</w:t>
            </w:r>
            <w:r>
              <w:rPr>
                <w:bCs/>
                <w:color w:val="000000"/>
                <w:sz w:val="20"/>
                <w:szCs w:val="20"/>
              </w:rPr>
              <w:t>5</w:t>
            </w:r>
            <w:r w:rsidRPr="00ED2179">
              <w:rPr>
                <w:bCs/>
                <w:color w:val="000000"/>
                <w:sz w:val="20"/>
                <w:szCs w:val="20"/>
              </w:rPr>
              <w:t xml:space="preserve"> mm</w:t>
            </w:r>
          </w:p>
        </w:tc>
        <w:tc>
          <w:tcPr>
            <w:tcW w:w="2977" w:type="dxa"/>
          </w:tcPr>
          <w:p w14:paraId="4E1F6154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9E3CA5" w14:paraId="2C0662BC" w14:textId="77777777" w:rsidTr="00626B98">
        <w:trPr>
          <w:cantSplit/>
          <w:trHeight w:val="206"/>
        </w:trPr>
        <w:tc>
          <w:tcPr>
            <w:tcW w:w="584" w:type="dxa"/>
          </w:tcPr>
          <w:p w14:paraId="1CCD6FFD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04DFB2E" w14:textId="77777777" w:rsidR="006372A3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Vyzdžio dydžio matavimo sritis</w:t>
            </w:r>
          </w:p>
        </w:tc>
        <w:tc>
          <w:tcPr>
            <w:tcW w:w="3527" w:type="dxa"/>
          </w:tcPr>
          <w:p w14:paraId="1AA9C504" w14:textId="77777777" w:rsidR="006372A3" w:rsidRDefault="006372A3" w:rsidP="00FC0DBF">
            <w:pPr>
              <w:tabs>
                <w:tab w:val="left" w:pos="1802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ED2179">
              <w:rPr>
                <w:bCs/>
                <w:color w:val="000000"/>
                <w:sz w:val="20"/>
                <w:szCs w:val="20"/>
              </w:rPr>
              <w:t>Ribose ≥ 2 ÷ 12 mm</w:t>
            </w:r>
          </w:p>
        </w:tc>
        <w:tc>
          <w:tcPr>
            <w:tcW w:w="2977" w:type="dxa"/>
          </w:tcPr>
          <w:p w14:paraId="7DF7F1DB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9E3CA5" w14:paraId="35919D72" w14:textId="77777777" w:rsidTr="00626B98">
        <w:trPr>
          <w:cantSplit/>
          <w:trHeight w:val="206"/>
        </w:trPr>
        <w:tc>
          <w:tcPr>
            <w:tcW w:w="584" w:type="dxa"/>
          </w:tcPr>
          <w:p w14:paraId="0C0689A9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1DBD72F" w14:textId="77777777" w:rsidR="006372A3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Ašinio ilgio matavimo pasikartojamumo standartinis nuokrypis SD</w:t>
            </w:r>
          </w:p>
        </w:tc>
        <w:tc>
          <w:tcPr>
            <w:tcW w:w="3527" w:type="dxa"/>
          </w:tcPr>
          <w:p w14:paraId="19DB0828" w14:textId="77777777" w:rsidR="006372A3" w:rsidRDefault="006372A3" w:rsidP="00FC0DBF">
            <w:pPr>
              <w:tabs>
                <w:tab w:val="left" w:pos="1802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ED2179">
              <w:rPr>
                <w:bCs/>
                <w:color w:val="000000"/>
                <w:sz w:val="20"/>
                <w:szCs w:val="20"/>
              </w:rPr>
              <w:t>≤ 10 μm</w:t>
            </w:r>
          </w:p>
        </w:tc>
        <w:tc>
          <w:tcPr>
            <w:tcW w:w="2977" w:type="dxa"/>
          </w:tcPr>
          <w:p w14:paraId="02D4B788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9E3CA5" w14:paraId="2D359D8C" w14:textId="77777777" w:rsidTr="00626B98">
        <w:trPr>
          <w:cantSplit/>
          <w:trHeight w:val="206"/>
        </w:trPr>
        <w:tc>
          <w:tcPr>
            <w:tcW w:w="584" w:type="dxa"/>
          </w:tcPr>
          <w:p w14:paraId="2E51EB5F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7BF5489" w14:textId="77777777" w:rsidR="006372A3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Centrinės ragenos storio matavimo pasikartojamumo standartinis nuokrypis SD</w:t>
            </w:r>
          </w:p>
        </w:tc>
        <w:tc>
          <w:tcPr>
            <w:tcW w:w="3527" w:type="dxa"/>
          </w:tcPr>
          <w:p w14:paraId="221AC804" w14:textId="77777777" w:rsidR="006372A3" w:rsidRDefault="006372A3" w:rsidP="00FC0DBF">
            <w:pPr>
              <w:tabs>
                <w:tab w:val="left" w:pos="1802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ED2179">
              <w:rPr>
                <w:bCs/>
                <w:color w:val="000000"/>
                <w:sz w:val="20"/>
                <w:szCs w:val="20"/>
              </w:rPr>
              <w:t>≤ 10 μm</w:t>
            </w:r>
          </w:p>
        </w:tc>
        <w:tc>
          <w:tcPr>
            <w:tcW w:w="2977" w:type="dxa"/>
          </w:tcPr>
          <w:p w14:paraId="7877F66D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9E3CA5" w14:paraId="559ED918" w14:textId="77777777" w:rsidTr="00626B98">
        <w:trPr>
          <w:cantSplit/>
          <w:trHeight w:val="206"/>
        </w:trPr>
        <w:tc>
          <w:tcPr>
            <w:tcW w:w="584" w:type="dxa"/>
          </w:tcPr>
          <w:p w14:paraId="7CE9D7B3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204F80C" w14:textId="77777777" w:rsidR="006372A3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Priekinės kameros gylio matavimo pasikartojamumo standartinis nuokrypis SD</w:t>
            </w:r>
          </w:p>
        </w:tc>
        <w:tc>
          <w:tcPr>
            <w:tcW w:w="3527" w:type="dxa"/>
          </w:tcPr>
          <w:p w14:paraId="03ACAE51" w14:textId="77777777" w:rsidR="006372A3" w:rsidRDefault="006372A3" w:rsidP="00FC0DBF">
            <w:pPr>
              <w:tabs>
                <w:tab w:val="left" w:pos="1802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ED2179">
              <w:rPr>
                <w:bCs/>
                <w:color w:val="000000"/>
                <w:sz w:val="20"/>
                <w:szCs w:val="20"/>
              </w:rPr>
              <w:t>≤ 0.09 D arba ≤ 0.0</w:t>
            </w:r>
            <w:r>
              <w:rPr>
                <w:bCs/>
                <w:color w:val="000000"/>
                <w:sz w:val="20"/>
                <w:szCs w:val="20"/>
              </w:rPr>
              <w:t>1</w:t>
            </w:r>
            <w:r w:rsidRPr="00ED2179">
              <w:rPr>
                <w:bCs/>
                <w:color w:val="000000"/>
                <w:sz w:val="20"/>
                <w:szCs w:val="20"/>
              </w:rPr>
              <w:t xml:space="preserve"> mm</w:t>
            </w:r>
          </w:p>
        </w:tc>
        <w:tc>
          <w:tcPr>
            <w:tcW w:w="2977" w:type="dxa"/>
          </w:tcPr>
          <w:p w14:paraId="12A8179F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9E3CA5" w14:paraId="115250E5" w14:textId="77777777" w:rsidTr="00626B98">
        <w:trPr>
          <w:cantSplit/>
        </w:trPr>
        <w:tc>
          <w:tcPr>
            <w:tcW w:w="584" w:type="dxa"/>
          </w:tcPr>
          <w:p w14:paraId="49FB5F9C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B8FC11B" w14:textId="77777777" w:rsidR="006372A3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Keratometijos (ragenos kreivumo spindulio) matavimo pasikartojamumo standartinis nuokrypis SD</w:t>
            </w:r>
          </w:p>
        </w:tc>
        <w:tc>
          <w:tcPr>
            <w:tcW w:w="3527" w:type="dxa"/>
          </w:tcPr>
          <w:p w14:paraId="64F0160D" w14:textId="77777777" w:rsidR="006372A3" w:rsidRDefault="006372A3" w:rsidP="00FC0DBF">
            <w:pPr>
              <w:tabs>
                <w:tab w:val="left" w:pos="1802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 w:rsidRPr="00ED2179">
              <w:rPr>
                <w:bCs/>
                <w:color w:val="000000"/>
                <w:sz w:val="20"/>
                <w:szCs w:val="20"/>
              </w:rPr>
              <w:t>≤ 5</w:t>
            </w:r>
            <w:r w:rsidRPr="00ED2179">
              <w:rPr>
                <w:bCs/>
                <w:color w:val="000000"/>
                <w:sz w:val="20"/>
                <w:szCs w:val="20"/>
                <w:vertAlign w:val="superscript"/>
              </w:rPr>
              <w:t>o</w:t>
            </w:r>
          </w:p>
        </w:tc>
        <w:tc>
          <w:tcPr>
            <w:tcW w:w="2977" w:type="dxa"/>
          </w:tcPr>
          <w:p w14:paraId="698AEA7B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9E3CA5" w14:paraId="0C4D921C" w14:textId="77777777" w:rsidTr="00626B98">
        <w:trPr>
          <w:cantSplit/>
        </w:trPr>
        <w:tc>
          <w:tcPr>
            <w:tcW w:w="584" w:type="dxa"/>
          </w:tcPr>
          <w:p w14:paraId="1DF61D5C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05D126CC" w14:textId="77777777" w:rsidR="006372A3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Cilindro ašies matavimo pasikartojamumo standartinis nuokrypis SD</w:t>
            </w:r>
          </w:p>
        </w:tc>
        <w:tc>
          <w:tcPr>
            <w:tcW w:w="3527" w:type="dxa"/>
          </w:tcPr>
          <w:p w14:paraId="43CA0174" w14:textId="77777777" w:rsidR="006372A3" w:rsidRDefault="006372A3" w:rsidP="00FC0DBF">
            <w:pPr>
              <w:tabs>
                <w:tab w:val="left" w:pos="1802"/>
              </w:tabs>
              <w:spacing w:before="20" w:after="20"/>
              <w:rPr>
                <w:bCs/>
                <w:color w:val="000000"/>
                <w:sz w:val="20"/>
                <w:szCs w:val="20"/>
                <w:vertAlign w:val="superscript"/>
              </w:rPr>
            </w:pPr>
            <w:r w:rsidRPr="00ED2179">
              <w:rPr>
                <w:bCs/>
                <w:color w:val="000000"/>
                <w:sz w:val="20"/>
                <w:szCs w:val="20"/>
              </w:rPr>
              <w:t>≤ 20 μm</w:t>
            </w:r>
          </w:p>
        </w:tc>
        <w:tc>
          <w:tcPr>
            <w:tcW w:w="2977" w:type="dxa"/>
          </w:tcPr>
          <w:p w14:paraId="37A69276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9E3CA5" w14:paraId="21BD9B66" w14:textId="77777777" w:rsidTr="00626B98">
        <w:trPr>
          <w:cantSplit/>
        </w:trPr>
        <w:tc>
          <w:tcPr>
            <w:tcW w:w="584" w:type="dxa"/>
          </w:tcPr>
          <w:p w14:paraId="16EAFC77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FE40EDC" w14:textId="77777777" w:rsidR="006372A3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Lęšiuko storio matavimo pasikartojamumo standartinis nuokrypis SD</w:t>
            </w:r>
          </w:p>
        </w:tc>
        <w:tc>
          <w:tcPr>
            <w:tcW w:w="3527" w:type="dxa"/>
          </w:tcPr>
          <w:p w14:paraId="7B1AFF83" w14:textId="77777777" w:rsidR="006372A3" w:rsidRDefault="006372A3" w:rsidP="00FC0DBF">
            <w:pPr>
              <w:tabs>
                <w:tab w:val="left" w:pos="1802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≤ 20 μm</w:t>
            </w:r>
          </w:p>
        </w:tc>
        <w:tc>
          <w:tcPr>
            <w:tcW w:w="2977" w:type="dxa"/>
          </w:tcPr>
          <w:p w14:paraId="55C92C84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716811" w14:paraId="19FF17CE" w14:textId="77777777" w:rsidTr="00F779BC">
        <w:trPr>
          <w:cantSplit/>
          <w:trHeight w:val="2018"/>
        </w:trPr>
        <w:tc>
          <w:tcPr>
            <w:tcW w:w="584" w:type="dxa"/>
          </w:tcPr>
          <w:p w14:paraId="01FF4A8F" w14:textId="77777777" w:rsidR="006372A3" w:rsidRPr="00716811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9DC13C3" w14:textId="77777777" w:rsidR="006372A3" w:rsidRPr="00716811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 w:rsidRPr="00716811">
              <w:rPr>
                <w:bCs/>
                <w:color w:val="000000"/>
                <w:sz w:val="20"/>
                <w:szCs w:val="20"/>
              </w:rPr>
              <w:t>Pilnai integruotos IOL apskaičiavimo formulės</w:t>
            </w:r>
          </w:p>
        </w:tc>
        <w:tc>
          <w:tcPr>
            <w:tcW w:w="3527" w:type="dxa"/>
          </w:tcPr>
          <w:p w14:paraId="4AEEE214" w14:textId="77777777" w:rsidR="006372A3" w:rsidRPr="00716811" w:rsidRDefault="006372A3" w:rsidP="00FC0DBF">
            <w:pPr>
              <w:pStyle w:val="WW-ListParagraph"/>
              <w:widowControl w:val="0"/>
              <w:numPr>
                <w:ilvl w:val="0"/>
                <w:numId w:val="2"/>
              </w:numPr>
              <w:ind w:left="264" w:hanging="264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716811">
              <w:rPr>
                <w:rFonts w:ascii="Times New Roman" w:hAnsi="Times New Roman" w:cs="Times New Roman"/>
                <w:color w:val="000000"/>
              </w:rPr>
              <w:t>Barrett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4963F9A0" w14:textId="77777777" w:rsidR="006372A3" w:rsidRPr="00716811" w:rsidRDefault="006372A3" w:rsidP="00FC0DBF">
            <w:pPr>
              <w:pStyle w:val="WW-ListParagraph"/>
              <w:widowControl w:val="0"/>
              <w:numPr>
                <w:ilvl w:val="0"/>
                <w:numId w:val="2"/>
              </w:numPr>
              <w:spacing w:line="276" w:lineRule="auto"/>
              <w:ind w:left="264" w:hanging="264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716811">
              <w:rPr>
                <w:rFonts w:ascii="Times New Roman" w:hAnsi="Times New Roman" w:cs="Times New Roman"/>
                <w:color w:val="000000"/>
              </w:rPr>
              <w:t>Hoffer Q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1B6C393B" w14:textId="77777777" w:rsidR="006372A3" w:rsidRPr="00716811" w:rsidRDefault="006372A3" w:rsidP="00FC0DBF">
            <w:pPr>
              <w:pStyle w:val="WW-ListParagraph"/>
              <w:widowControl w:val="0"/>
              <w:numPr>
                <w:ilvl w:val="0"/>
                <w:numId w:val="2"/>
              </w:numPr>
              <w:spacing w:line="276" w:lineRule="auto"/>
              <w:ind w:left="264" w:hanging="264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716811">
              <w:rPr>
                <w:rFonts w:ascii="Times New Roman" w:hAnsi="Times New Roman" w:cs="Times New Roman"/>
                <w:color w:val="000000"/>
              </w:rPr>
              <w:t>Haigis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21DC5890" w14:textId="77777777" w:rsidR="006372A3" w:rsidRPr="00716811" w:rsidRDefault="006372A3" w:rsidP="00FC0DBF">
            <w:pPr>
              <w:pStyle w:val="WW-ListParagraph"/>
              <w:widowControl w:val="0"/>
              <w:numPr>
                <w:ilvl w:val="0"/>
                <w:numId w:val="2"/>
              </w:numPr>
              <w:spacing w:line="276" w:lineRule="auto"/>
              <w:ind w:left="264" w:hanging="264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716811">
              <w:rPr>
                <w:rFonts w:ascii="Times New Roman" w:hAnsi="Times New Roman" w:cs="Times New Roman"/>
                <w:color w:val="000000"/>
              </w:rPr>
              <w:t>Holladay 1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1D3E54C5" w14:textId="77777777" w:rsidR="006372A3" w:rsidRPr="00716811" w:rsidRDefault="006372A3" w:rsidP="00FC0DBF">
            <w:pPr>
              <w:pStyle w:val="WW-ListParagraph"/>
              <w:widowControl w:val="0"/>
              <w:numPr>
                <w:ilvl w:val="0"/>
                <w:numId w:val="2"/>
              </w:numPr>
              <w:spacing w:line="276" w:lineRule="auto"/>
              <w:ind w:left="264" w:hanging="264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716811">
              <w:rPr>
                <w:rFonts w:ascii="Times New Roman" w:hAnsi="Times New Roman" w:cs="Times New Roman"/>
                <w:color w:val="000000"/>
              </w:rPr>
              <w:t>Holladay 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7B46D5D7" w14:textId="77777777" w:rsidR="006372A3" w:rsidRPr="00716811" w:rsidRDefault="006372A3" w:rsidP="00FC0DBF">
            <w:pPr>
              <w:pStyle w:val="WW-ListParagraph"/>
              <w:widowControl w:val="0"/>
              <w:numPr>
                <w:ilvl w:val="0"/>
                <w:numId w:val="2"/>
              </w:numPr>
              <w:spacing w:line="276" w:lineRule="auto"/>
              <w:ind w:left="264" w:hanging="264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716811">
              <w:rPr>
                <w:rFonts w:ascii="Times New Roman" w:hAnsi="Times New Roman" w:cs="Times New Roman"/>
                <w:color w:val="000000"/>
              </w:rPr>
              <w:t>SRK/T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</w:p>
          <w:p w14:paraId="678695DC" w14:textId="77777777" w:rsidR="006372A3" w:rsidRPr="00716811" w:rsidRDefault="006372A3" w:rsidP="00FC0DBF">
            <w:pPr>
              <w:pStyle w:val="WW-ListParagraph"/>
              <w:widowControl w:val="0"/>
              <w:numPr>
                <w:ilvl w:val="0"/>
                <w:numId w:val="2"/>
              </w:numPr>
              <w:spacing w:line="276" w:lineRule="auto"/>
              <w:ind w:left="264" w:hanging="264"/>
              <w:rPr>
                <w:rFonts w:ascii="Times New Roman" w:hAnsi="Times New Roman" w:cs="Times New Roman"/>
                <w:color w:val="000000"/>
                <w:lang w:val="lt-LT"/>
              </w:rPr>
            </w:pPr>
            <w:r w:rsidRPr="00716811">
              <w:rPr>
                <w:rFonts w:ascii="Times New Roman" w:hAnsi="Times New Roman" w:cs="Times New Roman"/>
                <w:color w:val="000000"/>
              </w:rPr>
              <w:t>Barrett Toric.</w:t>
            </w:r>
          </w:p>
        </w:tc>
        <w:tc>
          <w:tcPr>
            <w:tcW w:w="2977" w:type="dxa"/>
          </w:tcPr>
          <w:p w14:paraId="31300365" w14:textId="77777777" w:rsidR="006372A3" w:rsidRPr="00716811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9E3CA5" w14:paraId="2E0DCF94" w14:textId="77777777" w:rsidTr="00626B98">
        <w:trPr>
          <w:cantSplit/>
        </w:trPr>
        <w:tc>
          <w:tcPr>
            <w:tcW w:w="584" w:type="dxa"/>
          </w:tcPr>
          <w:p w14:paraId="6A40F2B4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8ABDE6C" w14:textId="77777777" w:rsidR="006372A3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Galimybė gauti akies (skleros) referentinį vaizdą ir perduoti jį į mikroskopą.</w:t>
            </w:r>
          </w:p>
        </w:tc>
        <w:tc>
          <w:tcPr>
            <w:tcW w:w="3527" w:type="dxa"/>
          </w:tcPr>
          <w:p w14:paraId="5480B8D0" w14:textId="77777777" w:rsidR="006372A3" w:rsidRDefault="006372A3" w:rsidP="00FC0DBF">
            <w:pPr>
              <w:tabs>
                <w:tab w:val="left" w:pos="1802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Referentinis vaizdas naudojamas gyvo akies vaizdo intraoperaciniam atitikimui implantuojant torinius lęšius</w:t>
            </w:r>
          </w:p>
        </w:tc>
        <w:tc>
          <w:tcPr>
            <w:tcW w:w="2977" w:type="dxa"/>
          </w:tcPr>
          <w:p w14:paraId="693EECC2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9E3CA5" w14:paraId="30FB36F8" w14:textId="77777777" w:rsidTr="00626B98">
        <w:trPr>
          <w:cantSplit/>
        </w:trPr>
        <w:tc>
          <w:tcPr>
            <w:tcW w:w="584" w:type="dxa"/>
          </w:tcPr>
          <w:p w14:paraId="62E13954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561402D" w14:textId="77777777" w:rsidR="006372A3" w:rsidRDefault="006372A3" w:rsidP="005410F0">
            <w:pPr>
              <w:ind w:left="34" w:right="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Lęšiukų konstantų informacija</w:t>
            </w:r>
          </w:p>
        </w:tc>
        <w:tc>
          <w:tcPr>
            <w:tcW w:w="3527" w:type="dxa"/>
          </w:tcPr>
          <w:p w14:paraId="2EE7F76F" w14:textId="77777777" w:rsidR="006372A3" w:rsidRDefault="006372A3" w:rsidP="00FC0DBF">
            <w:pPr>
              <w:pStyle w:val="prastasiniatinklio"/>
              <w:tabs>
                <w:tab w:val="left" w:pos="1802"/>
              </w:tabs>
              <w:spacing w:before="0" w:after="0"/>
              <w:rPr>
                <w:color w:val="000000"/>
                <w:sz w:val="20"/>
                <w:lang w:val="lt-LT" w:eastAsia="lt-LT"/>
              </w:rPr>
            </w:pPr>
            <w:r>
              <w:rPr>
                <w:color w:val="000000"/>
                <w:sz w:val="20"/>
                <w:lang w:val="lt-LT" w:eastAsia="lt-LT"/>
              </w:rPr>
              <w:t>Turi būti galimybė keisti lęšių konstantas.</w:t>
            </w:r>
          </w:p>
        </w:tc>
        <w:tc>
          <w:tcPr>
            <w:tcW w:w="2977" w:type="dxa"/>
          </w:tcPr>
          <w:p w14:paraId="140C252F" w14:textId="77777777" w:rsidR="006372A3" w:rsidRDefault="006372A3" w:rsidP="005410F0">
            <w:pPr>
              <w:pStyle w:val="Vokoatgalinisadresas"/>
              <w:overflowPunct/>
              <w:autoSpaceDE/>
              <w:autoSpaceDN/>
              <w:adjustRightInd/>
              <w:spacing w:before="20" w:after="20"/>
              <w:textAlignment w:val="auto"/>
              <w:rPr>
                <w:bCs/>
                <w:color w:val="000000"/>
                <w:lang w:val="lt-LT"/>
              </w:rPr>
            </w:pPr>
          </w:p>
        </w:tc>
      </w:tr>
      <w:tr w:rsidR="006372A3" w:rsidRPr="009E3CA5" w14:paraId="4B346647" w14:textId="77777777" w:rsidTr="00626B98">
        <w:trPr>
          <w:cantSplit/>
        </w:trPr>
        <w:tc>
          <w:tcPr>
            <w:tcW w:w="584" w:type="dxa"/>
          </w:tcPr>
          <w:p w14:paraId="30789918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D95EEC2" w14:textId="77777777" w:rsidR="006372A3" w:rsidRDefault="006372A3" w:rsidP="005410F0">
            <w:pPr>
              <w:ind w:left="34" w:right="7"/>
              <w:rPr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Duomenų perdavimas</w:t>
            </w:r>
          </w:p>
        </w:tc>
        <w:tc>
          <w:tcPr>
            <w:tcW w:w="3527" w:type="dxa"/>
          </w:tcPr>
          <w:p w14:paraId="1BF5556E" w14:textId="77777777" w:rsidR="006372A3" w:rsidRDefault="006372A3" w:rsidP="00FC0DBF">
            <w:pPr>
              <w:pStyle w:val="prastasiniatinklio"/>
              <w:tabs>
                <w:tab w:val="left" w:pos="1802"/>
              </w:tabs>
              <w:spacing w:before="0" w:after="0"/>
              <w:rPr>
                <w:color w:val="000000"/>
                <w:sz w:val="20"/>
                <w:lang w:val="lt-LT" w:eastAsia="lt-LT"/>
              </w:rPr>
            </w:pPr>
            <w:r>
              <w:rPr>
                <w:color w:val="000000"/>
                <w:sz w:val="20"/>
                <w:lang w:val="lt-LT" w:eastAsia="lt-LT"/>
              </w:rPr>
              <w:t>Į USB, į LAN</w:t>
            </w:r>
          </w:p>
        </w:tc>
        <w:tc>
          <w:tcPr>
            <w:tcW w:w="2977" w:type="dxa"/>
          </w:tcPr>
          <w:p w14:paraId="2DDB2558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2E31AC" w14:paraId="11600E48" w14:textId="77777777" w:rsidTr="00626B98">
        <w:trPr>
          <w:cantSplit/>
        </w:trPr>
        <w:tc>
          <w:tcPr>
            <w:tcW w:w="584" w:type="dxa"/>
          </w:tcPr>
          <w:p w14:paraId="34448C4F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4C7765C" w14:textId="77777777" w:rsidR="006372A3" w:rsidRDefault="006372A3" w:rsidP="005410F0">
            <w:pPr>
              <w:ind w:left="34" w:right="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Galimybė prijungti prie kompiuterinio tinklo</w:t>
            </w:r>
          </w:p>
        </w:tc>
        <w:tc>
          <w:tcPr>
            <w:tcW w:w="3527" w:type="dxa"/>
          </w:tcPr>
          <w:p w14:paraId="33148216" w14:textId="77777777" w:rsidR="006372A3" w:rsidRDefault="006372A3" w:rsidP="00FC0DBF">
            <w:pPr>
              <w:pStyle w:val="prastasiniatinklio"/>
              <w:tabs>
                <w:tab w:val="left" w:pos="1802"/>
              </w:tabs>
              <w:spacing w:before="0" w:after="0"/>
              <w:rPr>
                <w:color w:val="000000"/>
                <w:sz w:val="20"/>
                <w:lang w:val="lt-LT" w:eastAsia="lt-LT"/>
              </w:rPr>
            </w:pPr>
            <w:r>
              <w:rPr>
                <w:color w:val="000000"/>
                <w:sz w:val="20"/>
                <w:lang w:val="lt-LT" w:eastAsia="lt-LT"/>
              </w:rPr>
              <w:t>Būtina</w:t>
            </w:r>
          </w:p>
        </w:tc>
        <w:tc>
          <w:tcPr>
            <w:tcW w:w="2977" w:type="dxa"/>
          </w:tcPr>
          <w:p w14:paraId="34CF5797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2E31AC" w14:paraId="628FE13A" w14:textId="77777777" w:rsidTr="00626B98">
        <w:trPr>
          <w:cantSplit/>
        </w:trPr>
        <w:tc>
          <w:tcPr>
            <w:tcW w:w="584" w:type="dxa"/>
          </w:tcPr>
          <w:p w14:paraId="2D108C24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DD0C74" w14:textId="77777777" w:rsidR="006372A3" w:rsidRDefault="006372A3" w:rsidP="005410F0">
            <w:pPr>
              <w:spacing w:before="20" w:after="20"/>
              <w:ind w:left="34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Kartu su optinės koherentinės interferometrijos (OKT) biometrijos prietaisu komplektuojami priedai:</w:t>
            </w:r>
          </w:p>
        </w:tc>
        <w:tc>
          <w:tcPr>
            <w:tcW w:w="3527" w:type="dxa"/>
          </w:tcPr>
          <w:p w14:paraId="3133B401" w14:textId="77777777" w:rsidR="006372A3" w:rsidRDefault="006372A3" w:rsidP="00FC0DBF">
            <w:pPr>
              <w:pStyle w:val="WW-ListParagraph"/>
              <w:widowControl w:val="0"/>
              <w:numPr>
                <w:ilvl w:val="0"/>
                <w:numId w:val="4"/>
              </w:numPr>
              <w:spacing w:line="276" w:lineRule="auto"/>
              <w:ind w:left="264" w:hanging="264"/>
              <w:rPr>
                <w:rFonts w:ascii="Times New Roman" w:hAnsi="Times New Roman" w:cs="Times New Roman"/>
                <w:color w:val="000000"/>
                <w:lang w:val="lt-LT"/>
              </w:rPr>
            </w:pPr>
            <w:r>
              <w:rPr>
                <w:rFonts w:ascii="Times New Roman" w:hAnsi="Times New Roman" w:cs="Times New Roman"/>
                <w:color w:val="000000"/>
              </w:rPr>
              <w:t>Lazerinis spausdintuvas;</w:t>
            </w:r>
          </w:p>
          <w:p w14:paraId="278D5990" w14:textId="07FE65E5" w:rsidR="006372A3" w:rsidRPr="000F4DA3" w:rsidRDefault="006372A3" w:rsidP="00FC0DBF">
            <w:pPr>
              <w:pStyle w:val="Sraopastraipa"/>
              <w:numPr>
                <w:ilvl w:val="0"/>
                <w:numId w:val="4"/>
              </w:numPr>
              <w:tabs>
                <w:tab w:val="left" w:pos="300"/>
                <w:tab w:val="left" w:pos="1802"/>
              </w:tabs>
              <w:spacing w:before="20" w:after="20"/>
              <w:ind w:left="28" w:firstLine="0"/>
              <w:rPr>
                <w:bCs/>
                <w:color w:val="000000"/>
                <w:sz w:val="20"/>
                <w:szCs w:val="20"/>
              </w:rPr>
            </w:pPr>
            <w:r w:rsidRPr="000F4DA3">
              <w:rPr>
                <w:color w:val="000000"/>
                <w:sz w:val="20"/>
                <w:szCs w:val="20"/>
              </w:rPr>
              <w:t>Elektra reguliuojamo aukščio stalelis, skirtas biometrijos prietaisą priderinti prie paciento.</w:t>
            </w:r>
          </w:p>
        </w:tc>
        <w:tc>
          <w:tcPr>
            <w:tcW w:w="2977" w:type="dxa"/>
          </w:tcPr>
          <w:p w14:paraId="74B1C2ED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81625E" w14:paraId="0C645DF7" w14:textId="77777777" w:rsidTr="00626B98">
        <w:trPr>
          <w:cantSplit/>
        </w:trPr>
        <w:tc>
          <w:tcPr>
            <w:tcW w:w="584" w:type="dxa"/>
          </w:tcPr>
          <w:p w14:paraId="44C053E6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15F72A0" w14:textId="77777777" w:rsidR="006372A3" w:rsidRDefault="006372A3" w:rsidP="005410F0">
            <w:pPr>
              <w:spacing w:before="20" w:after="2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Prietaiso žymėjimas CE ženklu </w:t>
            </w:r>
          </w:p>
        </w:tc>
        <w:tc>
          <w:tcPr>
            <w:tcW w:w="3527" w:type="dxa"/>
          </w:tcPr>
          <w:p w14:paraId="65BD3652" w14:textId="29417119" w:rsidR="006372A3" w:rsidRDefault="006372A3" w:rsidP="00FC0DBF">
            <w:pPr>
              <w:tabs>
                <w:tab w:val="left" w:pos="1802"/>
              </w:tabs>
              <w:spacing w:before="20" w:after="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Būtinas.</w:t>
            </w:r>
          </w:p>
        </w:tc>
        <w:tc>
          <w:tcPr>
            <w:tcW w:w="2977" w:type="dxa"/>
          </w:tcPr>
          <w:p w14:paraId="26D9CB98" w14:textId="77777777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  <w:tr w:rsidR="006372A3" w:rsidRPr="0081625E" w14:paraId="2CFDCDB6" w14:textId="77777777" w:rsidTr="00626B98">
        <w:trPr>
          <w:cantSplit/>
        </w:trPr>
        <w:tc>
          <w:tcPr>
            <w:tcW w:w="584" w:type="dxa"/>
          </w:tcPr>
          <w:p w14:paraId="4E4CE546" w14:textId="77777777" w:rsidR="006372A3" w:rsidRDefault="006372A3" w:rsidP="006372A3">
            <w:pPr>
              <w:numPr>
                <w:ilvl w:val="0"/>
                <w:numId w:val="1"/>
              </w:numPr>
              <w:tabs>
                <w:tab w:val="left" w:pos="386"/>
              </w:tabs>
              <w:spacing w:before="20" w:after="20"/>
              <w:ind w:left="0" w:firstLine="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7049E25" w14:textId="77777777" w:rsidR="006372A3" w:rsidRDefault="006372A3" w:rsidP="005410F0">
            <w:pPr>
              <w:spacing w:before="20" w:after="20"/>
              <w:ind w:lef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Garantinio aptarnavimo laikotarpis</w:t>
            </w:r>
          </w:p>
        </w:tc>
        <w:tc>
          <w:tcPr>
            <w:tcW w:w="3527" w:type="dxa"/>
          </w:tcPr>
          <w:p w14:paraId="0733EAFB" w14:textId="1279C91F" w:rsidR="006372A3" w:rsidRDefault="006372A3" w:rsidP="00FC0DB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 mažiau kaip 24 mėnesiai</w:t>
            </w:r>
            <w:r w:rsidR="009E0808">
              <w:rPr>
                <w:color w:val="000000"/>
                <w:sz w:val="20"/>
                <w:szCs w:val="20"/>
              </w:rPr>
              <w:t xml:space="preserve"> </w:t>
            </w:r>
          </w:p>
          <w:p w14:paraId="6DCA4445" w14:textId="74AD106D" w:rsidR="006372A3" w:rsidRDefault="006372A3" w:rsidP="00FC0DBF">
            <w:pPr>
              <w:pStyle w:val="Sraopastraipa"/>
              <w:shd w:val="clear" w:color="auto" w:fill="FFFFFF"/>
              <w:spacing w:line="276" w:lineRule="auto"/>
              <w:ind w:left="0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03AA07E7" w14:textId="65257710" w:rsidR="006372A3" w:rsidRDefault="009E0808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(nurodyti)</w:t>
            </w:r>
          </w:p>
        </w:tc>
      </w:tr>
      <w:tr w:rsidR="006372A3" w:rsidRPr="0081625E" w14:paraId="1E237289" w14:textId="77777777" w:rsidTr="00626B98">
        <w:trPr>
          <w:cantSplit/>
        </w:trPr>
        <w:tc>
          <w:tcPr>
            <w:tcW w:w="584" w:type="dxa"/>
          </w:tcPr>
          <w:p w14:paraId="62F87222" w14:textId="77777777" w:rsidR="006372A3" w:rsidRDefault="006372A3" w:rsidP="00F779BC">
            <w:pPr>
              <w:tabs>
                <w:tab w:val="left" w:pos="386"/>
              </w:tabs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9A0F6E5" w14:textId="012A4D27" w:rsidR="006372A3" w:rsidRDefault="006372A3" w:rsidP="005410F0">
            <w:pPr>
              <w:spacing w:before="20" w:after="20"/>
              <w:ind w:left="34"/>
              <w:rPr>
                <w:color w:val="000000"/>
                <w:sz w:val="16"/>
                <w:szCs w:val="16"/>
              </w:rPr>
            </w:pPr>
          </w:p>
        </w:tc>
        <w:tc>
          <w:tcPr>
            <w:tcW w:w="3527" w:type="dxa"/>
          </w:tcPr>
          <w:p w14:paraId="3F2C8FA0" w14:textId="7975925A" w:rsidR="006372A3" w:rsidRDefault="006372A3" w:rsidP="00FC0DBF">
            <w:pPr>
              <w:tabs>
                <w:tab w:val="left" w:pos="1802"/>
              </w:tabs>
              <w:spacing w:before="20" w:after="20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2B8EBE33" w14:textId="2E7C760A" w:rsidR="006372A3" w:rsidRDefault="006372A3" w:rsidP="005410F0">
            <w:pPr>
              <w:spacing w:before="20" w:after="20"/>
              <w:rPr>
                <w:bCs/>
                <w:color w:val="000000"/>
                <w:sz w:val="20"/>
                <w:szCs w:val="20"/>
              </w:rPr>
            </w:pPr>
          </w:p>
        </w:tc>
      </w:tr>
    </w:tbl>
    <w:p w14:paraId="50EDBA99" w14:textId="77777777" w:rsidR="006372A3" w:rsidRDefault="006372A3" w:rsidP="006372A3"/>
    <w:p w14:paraId="02CA7850" w14:textId="77777777" w:rsidR="00383C12" w:rsidRPr="00383C12" w:rsidRDefault="00383C12" w:rsidP="00383C12">
      <w:pPr>
        <w:tabs>
          <w:tab w:val="center" w:pos="2520"/>
        </w:tabs>
        <w:jc w:val="both"/>
        <w:rPr>
          <w:b/>
        </w:rPr>
      </w:pPr>
      <w:r w:rsidRPr="00383C12">
        <w:rPr>
          <w:b/>
        </w:rPr>
        <w:t>BENDRIEJI REIKALAVIMAI:</w:t>
      </w:r>
    </w:p>
    <w:p w14:paraId="522E17C5" w14:textId="3696ED11" w:rsidR="00383C12" w:rsidRPr="00383C12" w:rsidRDefault="0078247A" w:rsidP="00383C12">
      <w:pPr>
        <w:jc w:val="both"/>
        <w:rPr>
          <w:rFonts w:eastAsia="Calibri" w:cstheme="minorHAnsi"/>
          <w:szCs w:val="22"/>
          <w:lang w:val="fi-FI" w:eastAsia="en-US"/>
        </w:rPr>
      </w:pPr>
      <w:r>
        <w:rPr>
          <w:rFonts w:eastAsia="Calibri" w:cstheme="minorHAnsi"/>
          <w:szCs w:val="22"/>
          <w:lang w:eastAsia="en-US"/>
        </w:rPr>
        <w:t xml:space="preserve">1. </w:t>
      </w:r>
      <w:r w:rsidR="00383C12" w:rsidRPr="00383C12">
        <w:rPr>
          <w:rFonts w:eastAsia="Calibri" w:cstheme="minorHAnsi"/>
          <w:szCs w:val="22"/>
          <w:lang w:eastAsia="en-US"/>
        </w:rPr>
        <w:t xml:space="preserve">Įranga turi būti nauja, nenaudota, pagaminta ne seniau nei </w:t>
      </w:r>
      <w:r w:rsidR="00383C12" w:rsidRPr="00383C12">
        <w:rPr>
          <w:rFonts w:eastAsia="Calibri" w:cstheme="minorHAnsi"/>
          <w:szCs w:val="22"/>
          <w:lang w:val="fi-FI" w:eastAsia="en-US"/>
        </w:rPr>
        <w:t xml:space="preserve">2024 metais. </w:t>
      </w:r>
      <w:r w:rsidR="00383C12" w:rsidRPr="00383C12">
        <w:rPr>
          <w:rFonts w:eastAsia="Calibri" w:cstheme="minorHAnsi"/>
          <w:bCs/>
          <w:szCs w:val="22"/>
          <w:lang w:eastAsia="en-US"/>
        </w:rPr>
        <w:t>Gamykliškai atnaujintos „</w:t>
      </w:r>
      <w:r w:rsidR="00383C12" w:rsidRPr="00383C12">
        <w:rPr>
          <w:rFonts w:eastAsia="Calibri" w:cstheme="minorHAnsi"/>
          <w:bCs/>
          <w:i/>
          <w:iCs/>
          <w:szCs w:val="22"/>
          <w:lang w:eastAsia="en-US"/>
        </w:rPr>
        <w:t>renew</w:t>
      </w:r>
      <w:r w:rsidR="00383C12" w:rsidRPr="00383C12">
        <w:rPr>
          <w:rFonts w:eastAsia="Calibri" w:cstheme="minorHAnsi"/>
          <w:bCs/>
          <w:szCs w:val="22"/>
          <w:lang w:eastAsia="en-US"/>
        </w:rPr>
        <w:t>“, „</w:t>
      </w:r>
      <w:r w:rsidR="00383C12" w:rsidRPr="00383C12">
        <w:rPr>
          <w:rFonts w:eastAsia="Calibri" w:cstheme="minorHAnsi"/>
          <w:bCs/>
          <w:i/>
          <w:iCs/>
          <w:szCs w:val="22"/>
          <w:lang w:eastAsia="en-US"/>
        </w:rPr>
        <w:t>refurbished</w:t>
      </w:r>
      <w:r w:rsidR="00383C12" w:rsidRPr="00383C12">
        <w:rPr>
          <w:rFonts w:eastAsia="Calibri" w:cstheme="minorHAnsi"/>
          <w:bCs/>
          <w:szCs w:val="22"/>
          <w:lang w:eastAsia="en-US"/>
        </w:rPr>
        <w:t>“, „</w:t>
      </w:r>
      <w:r w:rsidR="00383C12" w:rsidRPr="00383C12">
        <w:rPr>
          <w:rFonts w:eastAsia="Calibri" w:cstheme="minorHAnsi"/>
          <w:bCs/>
          <w:i/>
          <w:iCs/>
          <w:szCs w:val="22"/>
          <w:lang w:eastAsia="en-US"/>
        </w:rPr>
        <w:t>remarked</w:t>
      </w:r>
      <w:r w:rsidR="00383C12" w:rsidRPr="00383C12">
        <w:rPr>
          <w:rFonts w:eastAsia="Calibri" w:cstheme="minorHAnsi"/>
          <w:bCs/>
          <w:szCs w:val="22"/>
          <w:lang w:eastAsia="en-US"/>
        </w:rPr>
        <w:t>“ įrangos siūlyti negalima.</w:t>
      </w:r>
    </w:p>
    <w:p w14:paraId="4D52C4AC" w14:textId="4416DEFC" w:rsidR="00383C12" w:rsidRPr="00383C12" w:rsidRDefault="00383C12" w:rsidP="00383C12">
      <w:pPr>
        <w:rPr>
          <w:rFonts w:eastAsia="Calibri"/>
          <w:lang w:eastAsia="en-US"/>
        </w:rPr>
      </w:pPr>
    </w:p>
    <w:p w14:paraId="7B4FC7BB" w14:textId="77777777" w:rsidR="00383C12" w:rsidRPr="00383C12" w:rsidRDefault="00383C12" w:rsidP="00AB73B5">
      <w:pPr>
        <w:spacing w:after="200" w:line="276" w:lineRule="auto"/>
        <w:contextualSpacing/>
        <w:rPr>
          <w:rFonts w:eastAsia="Calibri"/>
          <w:b/>
          <w:bCs/>
          <w:lang w:eastAsia="en-US"/>
        </w:rPr>
      </w:pPr>
      <w:r w:rsidRPr="00383C12">
        <w:rPr>
          <w:rFonts w:eastAsia="Calibri"/>
          <w:b/>
          <w:bCs/>
          <w:lang w:eastAsia="en-US"/>
        </w:rPr>
        <w:t>Kartu su pasiūlymu teikiami dokumentai:</w:t>
      </w:r>
    </w:p>
    <w:p w14:paraId="3EAE5B8D" w14:textId="35C75A89" w:rsidR="00383C12" w:rsidRPr="00383C12" w:rsidRDefault="00383C12" w:rsidP="00383C12">
      <w:pPr>
        <w:jc w:val="both"/>
        <w:rPr>
          <w:rFonts w:eastAsia="Calibri"/>
          <w:bCs/>
        </w:rPr>
      </w:pPr>
      <w:r w:rsidRPr="00383C12">
        <w:rPr>
          <w:rFonts w:eastAsia="Calibri"/>
          <w:lang w:eastAsia="en-US"/>
        </w:rPr>
        <w:t>1.</w:t>
      </w:r>
      <w:r w:rsidRPr="00383C12">
        <w:rPr>
          <w:rFonts w:eastAsia="Calibri"/>
          <w:b/>
          <w:bCs/>
          <w:lang w:eastAsia="en-US"/>
        </w:rPr>
        <w:t xml:space="preserve"> </w:t>
      </w:r>
      <w:r w:rsidRPr="00383C12">
        <w:rPr>
          <w:rFonts w:eastAsia="Calibri"/>
        </w:rPr>
        <w:t xml:space="preserve">detalūs siūlomų prekių techninių charakteristikų aprašymai (originalūs prekių katalogai, ar jų dalys ar kiti lygiaverčiai gamintojo parengti dokumentai, kuriose aprašomos siūlomos prekės) </w:t>
      </w:r>
      <w:r w:rsidR="003B3649" w:rsidRPr="003B3649">
        <w:rPr>
          <w:rFonts w:eastAsia="Calibri"/>
        </w:rPr>
        <w:t xml:space="preserve">(anglų kalba su </w:t>
      </w:r>
      <w:r w:rsidR="003B3649">
        <w:rPr>
          <w:rFonts w:eastAsia="Calibri"/>
        </w:rPr>
        <w:t>techninėje specifikacijoje nurodytų parametrų</w:t>
      </w:r>
      <w:r w:rsidR="000216C4">
        <w:rPr>
          <w:rFonts w:eastAsia="Calibri"/>
        </w:rPr>
        <w:t xml:space="preserve"> </w:t>
      </w:r>
      <w:r w:rsidR="003B3649" w:rsidRPr="003B3649">
        <w:rPr>
          <w:rFonts w:eastAsia="Calibri"/>
        </w:rPr>
        <w:t>vertimu į lietuvių kalbą)</w:t>
      </w:r>
      <w:r w:rsidRPr="00383C12">
        <w:rPr>
          <w:rFonts w:eastAsia="Calibri"/>
        </w:rPr>
        <w:t>, įrodantys, kad siūlomos prekės atitinka techninės specifikacijos reikalavimus (techniniuose aprašymuose, kataloguose ir pan. turi būti pažymėti siūlomos pozicijos techniniai parametrai). Pateikiamos skaitmeninės dokumentų kopijos.</w:t>
      </w:r>
    </w:p>
    <w:p w14:paraId="41FB0B8F" w14:textId="70B1E167" w:rsidR="00383C12" w:rsidRDefault="00383C12" w:rsidP="00383C12">
      <w:pPr>
        <w:jc w:val="both"/>
        <w:rPr>
          <w:rFonts w:eastAsia="Calibri"/>
          <w:bCs/>
        </w:rPr>
      </w:pPr>
      <w:r w:rsidRPr="00383C12">
        <w:rPr>
          <w:rFonts w:eastAsia="Calibri"/>
          <w:bCs/>
        </w:rPr>
        <w:t>2.</w:t>
      </w:r>
      <w:r w:rsidRPr="00383C12">
        <w:rPr>
          <w:rFonts w:eastAsia="Calibri"/>
          <w:b/>
        </w:rPr>
        <w:t xml:space="preserve"> </w:t>
      </w:r>
      <w:r w:rsidRPr="00383C12">
        <w:rPr>
          <w:rFonts w:eastAsia="Calibri"/>
          <w:bCs/>
          <w:iCs/>
        </w:rPr>
        <w:t xml:space="preserve">CE sertifikatai arba </w:t>
      </w:r>
      <w:r w:rsidR="0043333F" w:rsidRPr="0043333F">
        <w:rPr>
          <w:rFonts w:eastAsia="Calibri"/>
          <w:bCs/>
          <w:iCs/>
        </w:rPr>
        <w:t xml:space="preserve">gamintojo EB atitikties deklaracijos arba </w:t>
      </w:r>
      <w:r w:rsidRPr="00383C12">
        <w:rPr>
          <w:rFonts w:eastAsia="Calibri"/>
          <w:bCs/>
          <w:iCs/>
        </w:rPr>
        <w:t>lygiaverčiai dokumentai, patvirtinantys, kad tiekėjo siūloma</w:t>
      </w:r>
      <w:r w:rsidR="00211F2D">
        <w:rPr>
          <w:rFonts w:eastAsia="Calibri"/>
          <w:bCs/>
          <w:iCs/>
        </w:rPr>
        <w:t>s prietaisas</w:t>
      </w:r>
      <w:r w:rsidRPr="00383C12">
        <w:rPr>
          <w:rFonts w:eastAsia="Calibri"/>
          <w:bCs/>
          <w:iCs/>
        </w:rPr>
        <w:t xml:space="preserve"> atitinka Medicinos priemonių reglamentui (2017/745/ES) nustatytus reikalavimus</w:t>
      </w:r>
      <w:r w:rsidR="006942C7" w:rsidRPr="006942C7">
        <w:t xml:space="preserve"> </w:t>
      </w:r>
      <w:r w:rsidR="006942C7" w:rsidRPr="006942C7">
        <w:rPr>
          <w:rFonts w:eastAsia="Calibri"/>
          <w:bCs/>
          <w:iCs/>
        </w:rPr>
        <w:t>anglų kalba su vertimu į lietuvių kalbą</w:t>
      </w:r>
      <w:r w:rsidRPr="00383C12">
        <w:rPr>
          <w:rFonts w:eastAsia="Calibri"/>
          <w:bCs/>
        </w:rPr>
        <w:t xml:space="preserve"> (pateikiama skaitmeninė dokumento kopija).</w:t>
      </w:r>
    </w:p>
    <w:p w14:paraId="3E15AF65" w14:textId="77777777" w:rsidR="00A62EC1" w:rsidRDefault="00A62EC1"/>
    <w:sectPr w:rsidR="00A62EC1" w:rsidSect="006372A3">
      <w:pgSz w:w="11906" w:h="16838"/>
      <w:pgMar w:top="851" w:right="567" w:bottom="993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BA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97B1F"/>
    <w:multiLevelType w:val="hybridMultilevel"/>
    <w:tmpl w:val="4C3043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D2E16"/>
    <w:multiLevelType w:val="multilevel"/>
    <w:tmpl w:val="75360DBC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" w15:restartNumberingAfterBreak="0">
    <w:nsid w:val="32AB156C"/>
    <w:multiLevelType w:val="hybridMultilevel"/>
    <w:tmpl w:val="0B86742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33C60"/>
    <w:multiLevelType w:val="hybridMultilevel"/>
    <w:tmpl w:val="C6DA4E4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817D5"/>
    <w:multiLevelType w:val="hybridMultilevel"/>
    <w:tmpl w:val="017C3BD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15C90"/>
    <w:multiLevelType w:val="multilevel"/>
    <w:tmpl w:val="B83EBA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746033232">
    <w:abstractNumId w:val="3"/>
  </w:num>
  <w:num w:numId="2" w16cid:durableId="2114327211">
    <w:abstractNumId w:val="2"/>
  </w:num>
  <w:num w:numId="3" w16cid:durableId="1621952433">
    <w:abstractNumId w:val="0"/>
  </w:num>
  <w:num w:numId="4" w16cid:durableId="1033337701">
    <w:abstractNumId w:val="4"/>
  </w:num>
  <w:num w:numId="5" w16cid:durableId="376666484">
    <w:abstractNumId w:val="5"/>
  </w:num>
  <w:num w:numId="6" w16cid:durableId="543713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E67"/>
    <w:rsid w:val="000216C4"/>
    <w:rsid w:val="000361FF"/>
    <w:rsid w:val="0005779C"/>
    <w:rsid w:val="000950C2"/>
    <w:rsid w:val="000E1274"/>
    <w:rsid w:val="000F4DA3"/>
    <w:rsid w:val="001032B0"/>
    <w:rsid w:val="00105F12"/>
    <w:rsid w:val="001160C8"/>
    <w:rsid w:val="001C51A0"/>
    <w:rsid w:val="001D3648"/>
    <w:rsid w:val="00211F2D"/>
    <w:rsid w:val="002621CA"/>
    <w:rsid w:val="00287EC1"/>
    <w:rsid w:val="00292218"/>
    <w:rsid w:val="003216CB"/>
    <w:rsid w:val="003561F1"/>
    <w:rsid w:val="00376843"/>
    <w:rsid w:val="00383C12"/>
    <w:rsid w:val="003B3649"/>
    <w:rsid w:val="00404948"/>
    <w:rsid w:val="0043333F"/>
    <w:rsid w:val="00440A74"/>
    <w:rsid w:val="00453463"/>
    <w:rsid w:val="0045624E"/>
    <w:rsid w:val="00495F04"/>
    <w:rsid w:val="004D69D1"/>
    <w:rsid w:val="004F140D"/>
    <w:rsid w:val="005525F6"/>
    <w:rsid w:val="00563EEE"/>
    <w:rsid w:val="005720F5"/>
    <w:rsid w:val="005B2030"/>
    <w:rsid w:val="005B5512"/>
    <w:rsid w:val="005B61FC"/>
    <w:rsid w:val="005F54A4"/>
    <w:rsid w:val="00620ED2"/>
    <w:rsid w:val="00626B98"/>
    <w:rsid w:val="006372A3"/>
    <w:rsid w:val="006627BD"/>
    <w:rsid w:val="006942C7"/>
    <w:rsid w:val="006B62D8"/>
    <w:rsid w:val="006E138C"/>
    <w:rsid w:val="006F301D"/>
    <w:rsid w:val="00714C95"/>
    <w:rsid w:val="0078247A"/>
    <w:rsid w:val="008062BF"/>
    <w:rsid w:val="008A6970"/>
    <w:rsid w:val="00900073"/>
    <w:rsid w:val="00936902"/>
    <w:rsid w:val="009A179C"/>
    <w:rsid w:val="009E0808"/>
    <w:rsid w:val="009E2F35"/>
    <w:rsid w:val="00A26AF0"/>
    <w:rsid w:val="00A62EC1"/>
    <w:rsid w:val="00A925DE"/>
    <w:rsid w:val="00A95C4D"/>
    <w:rsid w:val="00AB73B5"/>
    <w:rsid w:val="00AD7C9E"/>
    <w:rsid w:val="00B01951"/>
    <w:rsid w:val="00B04D9B"/>
    <w:rsid w:val="00B44CA8"/>
    <w:rsid w:val="00BA74D5"/>
    <w:rsid w:val="00C106F2"/>
    <w:rsid w:val="00C844DB"/>
    <w:rsid w:val="00CD09B3"/>
    <w:rsid w:val="00CD6053"/>
    <w:rsid w:val="00D26BC3"/>
    <w:rsid w:val="00D84A1F"/>
    <w:rsid w:val="00DE4D53"/>
    <w:rsid w:val="00DE6DC4"/>
    <w:rsid w:val="00E328E5"/>
    <w:rsid w:val="00EB50C8"/>
    <w:rsid w:val="00ED5BAE"/>
    <w:rsid w:val="00F33454"/>
    <w:rsid w:val="00F33B6C"/>
    <w:rsid w:val="00F56E67"/>
    <w:rsid w:val="00F63DB1"/>
    <w:rsid w:val="00F779BC"/>
    <w:rsid w:val="00F83C74"/>
    <w:rsid w:val="00F91673"/>
    <w:rsid w:val="00F97148"/>
    <w:rsid w:val="00FC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AF1F"/>
  <w15:chartTrackingRefBased/>
  <w15:docId w15:val="{5174A7E8-9120-41F8-BC21-D764E14DA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372A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F56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F56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F56E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F56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F56E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56E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F56E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F56E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F56E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56E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F56E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F56E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F56E67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F56E67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F56E6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F56E6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F56E6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F56E6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F56E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F56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F56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F56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F56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F56E67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Paragraph1,Lentele"/>
    <w:basedOn w:val="prastasis"/>
    <w:link w:val="SraopastraipaDiagrama"/>
    <w:uiPriority w:val="34"/>
    <w:qFormat/>
    <w:rsid w:val="00F56E6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F56E67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F56E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F56E67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F56E67"/>
    <w:rPr>
      <w:b/>
      <w:bCs/>
      <w:smallCaps/>
      <w:color w:val="2F5496" w:themeColor="accent1" w:themeShade="BF"/>
      <w:spacing w:val="5"/>
    </w:rPr>
  </w:style>
  <w:style w:type="paragraph" w:styleId="Vokoatgalinisadresas">
    <w:name w:val="envelope return"/>
    <w:basedOn w:val="prastasis"/>
    <w:rsid w:val="006372A3"/>
    <w:pPr>
      <w:overflowPunct w:val="0"/>
      <w:autoSpaceDE w:val="0"/>
      <w:autoSpaceDN w:val="0"/>
      <w:adjustRightInd w:val="0"/>
      <w:textAlignment w:val="baseline"/>
    </w:pPr>
    <w:rPr>
      <w:rFonts w:ascii="NTCourierVK/Cyrillic" w:hAnsi="NTCourierVK/Cyrillic"/>
      <w:sz w:val="20"/>
      <w:szCs w:val="20"/>
      <w:lang w:val="en-US"/>
    </w:rPr>
  </w:style>
  <w:style w:type="paragraph" w:styleId="prastasiniatinklio">
    <w:name w:val="Normal (Web)"/>
    <w:basedOn w:val="prastasis"/>
    <w:rsid w:val="006372A3"/>
    <w:pPr>
      <w:spacing w:before="100" w:after="100"/>
    </w:pPr>
    <w:rPr>
      <w:szCs w:val="20"/>
      <w:lang w:val="en-GB" w:eastAsia="en-US"/>
    </w:rPr>
  </w:style>
  <w:style w:type="paragraph" w:customStyle="1" w:styleId="WW-ListParagraph">
    <w:name w:val="WW-List Paragraph"/>
    <w:basedOn w:val="prastasis"/>
    <w:qFormat/>
    <w:rsid w:val="006372A3"/>
    <w:pPr>
      <w:suppressAutoHyphens/>
      <w:ind w:left="720"/>
      <w:contextualSpacing/>
      <w:textAlignment w:val="baseline"/>
    </w:pPr>
    <w:rPr>
      <w:rFonts w:ascii="Liberation Serif" w:eastAsia="NSimSun" w:hAnsi="Liberation Serif" w:cs="Mangal"/>
      <w:kern w:val="2"/>
      <w:sz w:val="20"/>
      <w:szCs w:val="20"/>
      <w:lang w:val="en-AU" w:eastAsia="zh-CN" w:bidi="hi-IN"/>
    </w:r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6372A3"/>
  </w:style>
  <w:style w:type="character" w:styleId="Komentaronuoroda">
    <w:name w:val="annotation reference"/>
    <w:basedOn w:val="Numatytasispastraiposriftas"/>
    <w:uiPriority w:val="99"/>
    <w:semiHidden/>
    <w:unhideWhenUsed/>
    <w:rsid w:val="00DE6D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E6D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E6DC4"/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E6D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E6DC4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  <w14:ligatures w14:val="none"/>
    </w:rPr>
  </w:style>
  <w:style w:type="paragraph" w:styleId="Pataisymai">
    <w:name w:val="Revision"/>
    <w:hidden/>
    <w:uiPriority w:val="99"/>
    <w:semiHidden/>
    <w:rsid w:val="009A179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82CA16-C180-4DE5-9C91-F8AD264822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26FDDD-CBB0-4452-B748-4FFE7E7A1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49C9C-F848-4E29-9C80-028517BD84B4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2790</Words>
  <Characters>1591</Characters>
  <Application>Microsoft Office Word</Application>
  <DocSecurity>0</DocSecurity>
  <Lines>13</Lines>
  <Paragraphs>8</Paragraphs>
  <ScaleCrop>false</ScaleCrop>
  <Company/>
  <LinksUpToDate>false</LinksUpToDate>
  <CharactersWithSpaces>4373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Dulinskienė</dc:creator>
  <cp:keywords/>
  <dc:description/>
  <cp:lastModifiedBy>Inga Sadukienė</cp:lastModifiedBy>
  <cp:revision>72</cp:revision>
  <dcterms:created xsi:type="dcterms:W3CDTF">2025-07-15T14:30:00Z</dcterms:created>
  <dcterms:modified xsi:type="dcterms:W3CDTF">2025-08-07T11:33:00Z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