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C97176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C97176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09B313B" w14:textId="0EB7D9C6" w:rsidR="0012058B" w:rsidRPr="00C97176" w:rsidRDefault="00CC0C69" w:rsidP="00344973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344973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PIRKIM</w:t>
      </w:r>
      <w:r w:rsidR="00344973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CC061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ŽUVIS IR PRIESKONIAI</w:t>
      </w:r>
      <w:r w:rsidRPr="00C9717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C97176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7CBC6DDC" w14:textId="77777777" w:rsidR="00CC061C" w:rsidRDefault="00CC061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CF916C" w14:textId="77777777" w:rsidR="00ED360E" w:rsidRPr="00C97176" w:rsidRDefault="0067380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birželio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25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</w:t>
      </w:r>
      <w:r w:rsidR="00ED360E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agentūros prie Krašto apsaugos ministerijos </w:t>
      </w:r>
      <w:r w:rsidR="002B5C9A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direktoriaus įsakymu Nr. V-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164</w:t>
      </w:r>
      <w:r w:rsidR="002B5C9A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sudaryta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žuvies ir prieskonių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ED360E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Komisija). </w:t>
      </w:r>
    </w:p>
    <w:p w14:paraId="2D0AC9DB" w14:textId="77777777" w:rsidR="004A5D8A" w:rsidRPr="00C97176" w:rsidRDefault="004A5D8A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18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C97176">
        <w:rPr>
          <w:lang w:val="lt-LT"/>
        </w:rPr>
        <w:t xml:space="preserve">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3709426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>
        <w:rPr>
          <w:rFonts w:ascii="Times New Roman" w:hAnsi="Times New Roman" w:cs="Times New Roman"/>
          <w:sz w:val="24"/>
          <w:szCs w:val="24"/>
          <w:lang w:val="lt-LT"/>
        </w:rPr>
        <w:t>472619</w:t>
      </w:r>
      <w:r w:rsidR="00C656E9" w:rsidRPr="00C656E9">
        <w:rPr>
          <w:rFonts w:ascii="Times New Roman" w:hAnsi="Times New Roman" w:cs="Times New Roman"/>
          <w:sz w:val="24"/>
          <w:szCs w:val="24"/>
          <w:lang w:val="lt-LT"/>
        </w:rPr>
        <w:t>-2025</w:t>
      </w:r>
      <w:r w:rsidR="00C656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5C89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žuvies ir prieskonių</w:t>
      </w:r>
      <w:r w:rsidR="00BD3070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AA551C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Pirkim</w:t>
      </w:r>
      <w:r w:rsidR="00BD3070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 objektas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skaidomas į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23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dvidešimt tris</w:t>
      </w:r>
      <w:r w:rsidR="00F0666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pirkimo dalis:</w:t>
      </w:r>
    </w:p>
    <w:p w14:paraId="11EEA66F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690A3B">
        <w:rPr>
          <w:rFonts w:cs="Times New Roman"/>
          <w:sz w:val="24"/>
          <w:szCs w:val="24"/>
          <w:lang w:val="lt-LT"/>
        </w:rPr>
        <w:t>1</w:t>
      </w:r>
      <w:r>
        <w:rPr>
          <w:rFonts w:cs="Times New Roman"/>
          <w:sz w:val="24"/>
          <w:szCs w:val="24"/>
          <w:lang w:val="lt-LT"/>
        </w:rPr>
        <w:t>-a pirkimo dalis –</w:t>
      </w:r>
      <w:r w:rsidRPr="00690A3B">
        <w:rPr>
          <w:rFonts w:cs="Times New Roman"/>
          <w:sz w:val="24"/>
          <w:szCs w:val="24"/>
          <w:lang w:val="lt-LT"/>
        </w:rPr>
        <w:t xml:space="preserve"> </w:t>
      </w:r>
      <w:r w:rsidRPr="00CC1513">
        <w:rPr>
          <w:rFonts w:cs="Times New Roman"/>
          <w:sz w:val="24"/>
          <w:szCs w:val="24"/>
          <w:lang w:val="lt-LT"/>
        </w:rPr>
        <w:t>Džiovintos gelsvės</w:t>
      </w:r>
    </w:p>
    <w:p w14:paraId="0B73BBEE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2-a pirkimo dalis – Džiovintų daržovių mišinys</w:t>
      </w:r>
    </w:p>
    <w:p w14:paraId="71FD5780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3-ia pirkimo dalis – Bulvių prieskoniai</w:t>
      </w:r>
    </w:p>
    <w:p w14:paraId="1F12B2A0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4-a pirkimo dalis – </w:t>
      </w:r>
      <w:proofErr w:type="spellStart"/>
      <w:r w:rsidRPr="00CC1513">
        <w:rPr>
          <w:rFonts w:cs="Times New Roman"/>
          <w:sz w:val="24"/>
          <w:szCs w:val="24"/>
          <w:lang w:val="lt-LT"/>
        </w:rPr>
        <w:t>Umami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esencija</w:t>
      </w:r>
    </w:p>
    <w:p w14:paraId="2B5B77F9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5-a pirkimo dalis – Marinatas jautienai (sausas)</w:t>
      </w:r>
    </w:p>
    <w:p w14:paraId="6F1648BF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6-a pirkimo dalis – Marinatas kiaulienai (sausas)</w:t>
      </w:r>
    </w:p>
    <w:p w14:paraId="44F1B78E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7-a pirkimo dalis – Aitriųjų paprikų padažas (BBQ </w:t>
      </w:r>
      <w:proofErr w:type="spellStart"/>
      <w:r w:rsidRPr="00CC1513">
        <w:rPr>
          <w:rFonts w:cs="Times New Roman"/>
          <w:sz w:val="24"/>
          <w:szCs w:val="24"/>
          <w:lang w:val="lt-LT"/>
        </w:rPr>
        <w:t>Chipotle</w:t>
      </w:r>
      <w:proofErr w:type="spellEnd"/>
      <w:r w:rsidRPr="00CC1513">
        <w:rPr>
          <w:rFonts w:cs="Times New Roman"/>
          <w:sz w:val="24"/>
          <w:szCs w:val="24"/>
          <w:lang w:val="lt-LT"/>
        </w:rPr>
        <w:t>)</w:t>
      </w:r>
    </w:p>
    <w:p w14:paraId="081B9948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8-a pirkimo dalis – Aitriųjų paprikų padažas (majonezo pagrindu)</w:t>
      </w:r>
    </w:p>
    <w:p w14:paraId="25D418B4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9-a pirkimo dalis – Saldžiarūgštis </w:t>
      </w:r>
      <w:proofErr w:type="spellStart"/>
      <w:r w:rsidRPr="00CC1513">
        <w:rPr>
          <w:rFonts w:cs="Times New Roman"/>
          <w:sz w:val="24"/>
          <w:szCs w:val="24"/>
          <w:lang w:val="lt-LT"/>
        </w:rPr>
        <w:t>čili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padažas (</w:t>
      </w:r>
      <w:proofErr w:type="spellStart"/>
      <w:r w:rsidRPr="00CC1513">
        <w:rPr>
          <w:rFonts w:cs="Times New Roman"/>
          <w:sz w:val="24"/>
          <w:szCs w:val="24"/>
          <w:lang w:val="lt-LT"/>
        </w:rPr>
        <w:t>Sweet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CC1513">
        <w:rPr>
          <w:rFonts w:cs="Times New Roman"/>
          <w:sz w:val="24"/>
          <w:szCs w:val="24"/>
          <w:lang w:val="lt-LT"/>
        </w:rPr>
        <w:t>chili</w:t>
      </w:r>
      <w:proofErr w:type="spellEnd"/>
      <w:r w:rsidRPr="00CC1513">
        <w:rPr>
          <w:rFonts w:cs="Times New Roman"/>
          <w:sz w:val="24"/>
          <w:szCs w:val="24"/>
          <w:lang w:val="lt-LT"/>
        </w:rPr>
        <w:t>)</w:t>
      </w:r>
    </w:p>
    <w:p w14:paraId="54C4780C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10-a pirkimo dalis – Kepsnių padažas (BBQ) su slyvomis</w:t>
      </w:r>
    </w:p>
    <w:p w14:paraId="103E4937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11-a pirkimo dalis – Kepsnių padažas (BBQ)su </w:t>
      </w:r>
      <w:proofErr w:type="spellStart"/>
      <w:r w:rsidRPr="00CC1513">
        <w:rPr>
          <w:rFonts w:cs="Times New Roman"/>
          <w:sz w:val="24"/>
          <w:szCs w:val="24"/>
          <w:lang w:val="lt-LT"/>
        </w:rPr>
        <w:t>burbonu</w:t>
      </w:r>
      <w:proofErr w:type="spellEnd"/>
    </w:p>
    <w:p w14:paraId="408B8930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12-a pirkimo dalis – Olandiškas padažas (sausasis)</w:t>
      </w:r>
    </w:p>
    <w:p w14:paraId="441AD7D8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13-a pirkimo dalis – Prancūziškas padažas (sausas)</w:t>
      </w:r>
    </w:p>
    <w:p w14:paraId="54D75867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14-a pirkimo dalis –  Sojų padažas (saldus, </w:t>
      </w:r>
      <w:proofErr w:type="spellStart"/>
      <w:r w:rsidRPr="00CC1513">
        <w:rPr>
          <w:rFonts w:cs="Times New Roman"/>
          <w:sz w:val="24"/>
          <w:szCs w:val="24"/>
          <w:lang w:val="lt-LT"/>
        </w:rPr>
        <w:t>Ketjap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CC1513">
        <w:rPr>
          <w:rFonts w:cs="Times New Roman"/>
          <w:sz w:val="24"/>
          <w:szCs w:val="24"/>
          <w:lang w:val="lt-LT"/>
        </w:rPr>
        <w:t>Manis</w:t>
      </w:r>
      <w:proofErr w:type="spellEnd"/>
      <w:r w:rsidRPr="00CC1513">
        <w:rPr>
          <w:rFonts w:cs="Times New Roman"/>
          <w:sz w:val="24"/>
          <w:szCs w:val="24"/>
          <w:lang w:val="lt-LT"/>
        </w:rPr>
        <w:t>)</w:t>
      </w:r>
    </w:p>
    <w:p w14:paraId="64674693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15-a pirkimo dalis – Prieskoninių žolelių pasta</w:t>
      </w:r>
    </w:p>
    <w:p w14:paraId="690B6977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16-a pirkimo dalis – Raudonojo kario pasta</w:t>
      </w:r>
    </w:p>
    <w:p w14:paraId="75D9E1EE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17-a pirkimo dalis – Prieskonių mišinys  </w:t>
      </w:r>
      <w:proofErr w:type="spellStart"/>
      <w:r w:rsidRPr="00CC1513">
        <w:rPr>
          <w:rFonts w:cs="Times New Roman"/>
          <w:sz w:val="24"/>
          <w:szCs w:val="24"/>
          <w:lang w:val="lt-LT"/>
        </w:rPr>
        <w:t>Tandoori</w:t>
      </w:r>
      <w:proofErr w:type="spellEnd"/>
    </w:p>
    <w:p w14:paraId="42BD5049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18-a pirkimo dalis – Prieskoninė raudonojo </w:t>
      </w:r>
      <w:proofErr w:type="spellStart"/>
      <w:r w:rsidRPr="00CC1513">
        <w:rPr>
          <w:rFonts w:cs="Times New Roman"/>
          <w:sz w:val="24"/>
          <w:szCs w:val="24"/>
          <w:lang w:val="lt-LT"/>
        </w:rPr>
        <w:t>pesto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pasta</w:t>
      </w:r>
    </w:p>
    <w:p w14:paraId="73BDDEDA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19-a pirkimo dalis – Sezamų pasta</w:t>
      </w:r>
    </w:p>
    <w:p w14:paraId="561B4555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20-a pirkimo dalis – </w:t>
      </w:r>
      <w:proofErr w:type="spellStart"/>
      <w:r w:rsidRPr="00CC1513">
        <w:rPr>
          <w:rFonts w:cs="Times New Roman"/>
          <w:sz w:val="24"/>
          <w:szCs w:val="24"/>
          <w:lang w:val="lt-LT"/>
        </w:rPr>
        <w:t>Doradų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CC1513">
        <w:rPr>
          <w:rFonts w:cs="Times New Roman"/>
          <w:sz w:val="24"/>
          <w:szCs w:val="24"/>
          <w:lang w:val="lt-LT"/>
        </w:rPr>
        <w:t>filė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(užšaldyta)</w:t>
      </w:r>
    </w:p>
    <w:p w14:paraId="6F3FBCB2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21-a pirkimo dalis – Menkių </w:t>
      </w:r>
      <w:proofErr w:type="spellStart"/>
      <w:r w:rsidRPr="00CC1513">
        <w:rPr>
          <w:rFonts w:cs="Times New Roman"/>
          <w:sz w:val="24"/>
          <w:szCs w:val="24"/>
          <w:lang w:val="lt-LT"/>
        </w:rPr>
        <w:t>filė</w:t>
      </w:r>
      <w:proofErr w:type="spellEnd"/>
      <w:r w:rsidRPr="00CC1513">
        <w:rPr>
          <w:rFonts w:cs="Times New Roman"/>
          <w:sz w:val="24"/>
          <w:szCs w:val="24"/>
          <w:lang w:val="lt-LT"/>
        </w:rPr>
        <w:t xml:space="preserve"> (užšaldyta)</w:t>
      </w:r>
    </w:p>
    <w:p w14:paraId="7B36EB4D" w14:textId="77777777" w:rsidR="00CC061C" w:rsidRPr="00CC1513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>22-a pirkimo dalis – Jūrų lydeka (užšaldyta)</w:t>
      </w:r>
    </w:p>
    <w:p w14:paraId="04EDE5E2" w14:textId="77777777" w:rsidR="00C656E9" w:rsidRPr="00CC061C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CC1513">
        <w:rPr>
          <w:rFonts w:cs="Times New Roman"/>
          <w:sz w:val="24"/>
          <w:szCs w:val="24"/>
          <w:lang w:val="lt-LT"/>
        </w:rPr>
        <w:t xml:space="preserve">23-a pirkimo dalis – Šamų </w:t>
      </w:r>
      <w:proofErr w:type="spellStart"/>
      <w:r w:rsidRPr="00CC1513">
        <w:rPr>
          <w:rFonts w:cs="Times New Roman"/>
          <w:sz w:val="24"/>
          <w:szCs w:val="24"/>
          <w:lang w:val="lt-LT"/>
        </w:rPr>
        <w:t>filė</w:t>
      </w:r>
      <w:proofErr w:type="spellEnd"/>
    </w:p>
    <w:p w14:paraId="40016CE7" w14:textId="5EF1540E" w:rsidR="00880E06" w:rsidRPr="00C97176" w:rsidRDefault="00CC0C69" w:rsidP="00C920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="00D677EA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                     </w:t>
      </w:r>
      <w:r w:rsidR="00880E06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</w:p>
    <w:p w14:paraId="2D4CF81A" w14:textId="1D843A36" w:rsidR="00601D1E" w:rsidRPr="00495CAE" w:rsidRDefault="00601D1E" w:rsidP="0086712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1D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 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ga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="00344973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tiekėjo 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344973">
        <w:rPr>
          <w:rFonts w:ascii="Times New Roman" w:eastAsia="Times New Roman" w:hAnsi="Times New Roman" w:cs="Times New Roman"/>
          <w:sz w:val="24"/>
          <w:szCs w:val="24"/>
          <w:lang w:val="lt-LT"/>
        </w:rPr>
        <w:t>aklausimai:</w:t>
      </w:r>
    </w:p>
    <w:p w14:paraId="6391E60F" w14:textId="268E6C18" w:rsidR="00622539" w:rsidRDefault="00622539" w:rsidP="0086712A">
      <w:pPr>
        <w:pStyle w:val="ListParagraph"/>
        <w:numPr>
          <w:ilvl w:val="0"/>
          <w:numId w:val="26"/>
        </w:numPr>
        <w:ind w:left="0" w:firstLine="426"/>
        <w:rPr>
          <w:szCs w:val="24"/>
        </w:rPr>
      </w:pPr>
      <w:r w:rsidRPr="0086712A">
        <w:rPr>
          <w:b/>
          <w:bCs/>
          <w:i/>
          <w:iCs/>
          <w:szCs w:val="24"/>
        </w:rPr>
        <w:t>Klausimas:</w:t>
      </w:r>
      <w:r w:rsidRPr="00622539">
        <w:t xml:space="preserve"> </w:t>
      </w:r>
      <w:r>
        <w:t>„</w:t>
      </w:r>
      <w:r w:rsidRPr="00622539">
        <w:rPr>
          <w:i/>
          <w:iCs/>
          <w:szCs w:val="24"/>
        </w:rPr>
        <w:t>Prašome patikslinti 22-ą pirkimo objekto dalį – Jūros lydeką. Kokio dydžio gramais žuvis turi būti?</w:t>
      </w:r>
      <w:r>
        <w:rPr>
          <w:szCs w:val="24"/>
        </w:rPr>
        <w:t>“</w:t>
      </w:r>
    </w:p>
    <w:p w14:paraId="7AD45056" w14:textId="77777777" w:rsidR="0086712A" w:rsidRDefault="00622539" w:rsidP="0086712A">
      <w:pPr>
        <w:pStyle w:val="ListParagraph"/>
        <w:numPr>
          <w:ilvl w:val="0"/>
          <w:numId w:val="27"/>
        </w:numPr>
        <w:tabs>
          <w:tab w:val="left" w:pos="709"/>
        </w:tabs>
        <w:ind w:left="0" w:firstLine="426"/>
        <w:rPr>
          <w:szCs w:val="24"/>
        </w:rPr>
      </w:pPr>
      <w:r w:rsidRPr="0086712A">
        <w:rPr>
          <w:b/>
          <w:bCs/>
          <w:i/>
          <w:iCs/>
          <w:szCs w:val="24"/>
        </w:rPr>
        <w:t>Atsakymas:</w:t>
      </w:r>
      <w:r>
        <w:rPr>
          <w:szCs w:val="24"/>
        </w:rPr>
        <w:t xml:space="preserve"> </w:t>
      </w:r>
      <w:r w:rsidR="0036056D" w:rsidRPr="00622539">
        <w:rPr>
          <w:szCs w:val="24"/>
        </w:rPr>
        <w:t>„</w:t>
      </w:r>
      <w:r w:rsidR="001F7C75" w:rsidRPr="00622539">
        <w:rPr>
          <w:szCs w:val="24"/>
        </w:rPr>
        <w:t>Tiekėjas turi siūlyti jūros lydeką, atitinka</w:t>
      </w:r>
      <w:r w:rsidR="00A273A9" w:rsidRPr="00622539">
        <w:rPr>
          <w:szCs w:val="24"/>
        </w:rPr>
        <w:t>nčią pirkimo sąlygų 2 pri</w:t>
      </w:r>
      <w:r w:rsidR="001F7C75" w:rsidRPr="00622539">
        <w:rPr>
          <w:szCs w:val="24"/>
        </w:rPr>
        <w:t>edo „Techninė specifikacija</w:t>
      </w:r>
      <w:r w:rsidR="00A273A9" w:rsidRPr="00622539">
        <w:rPr>
          <w:szCs w:val="24"/>
        </w:rPr>
        <w:t>“ šiai pirkimo daliai nustatytus reikalavimus</w:t>
      </w:r>
      <w:r w:rsidR="00BF304E" w:rsidRPr="00622539">
        <w:rPr>
          <w:szCs w:val="24"/>
        </w:rPr>
        <w:t>.</w:t>
      </w:r>
      <w:r w:rsidR="00A273A9" w:rsidRPr="00622539">
        <w:rPr>
          <w:szCs w:val="24"/>
        </w:rPr>
        <w:t xml:space="preserve"> Vienos žuvies svori</w:t>
      </w:r>
      <w:r w:rsidRPr="00622539">
        <w:rPr>
          <w:szCs w:val="24"/>
        </w:rPr>
        <w:t>ui</w:t>
      </w:r>
      <w:r w:rsidR="00A273A9" w:rsidRPr="00622539">
        <w:rPr>
          <w:szCs w:val="24"/>
        </w:rPr>
        <w:t xml:space="preserve"> </w:t>
      </w:r>
      <w:r w:rsidRPr="00622539">
        <w:rPr>
          <w:szCs w:val="24"/>
        </w:rPr>
        <w:t>reikalavimai nėra keliami</w:t>
      </w:r>
      <w:r w:rsidR="00A273A9" w:rsidRPr="00622539">
        <w:rPr>
          <w:szCs w:val="24"/>
        </w:rPr>
        <w:t>.</w:t>
      </w:r>
      <w:r w:rsidR="0036056D" w:rsidRPr="00622539">
        <w:rPr>
          <w:szCs w:val="24"/>
        </w:rPr>
        <w:t>“</w:t>
      </w:r>
      <w:r w:rsidR="0086712A">
        <w:rPr>
          <w:szCs w:val="24"/>
        </w:rPr>
        <w:t xml:space="preserve">                    </w:t>
      </w:r>
    </w:p>
    <w:p w14:paraId="2C9DDB48" w14:textId="77777777" w:rsidR="0086712A" w:rsidRPr="0086712A" w:rsidRDefault="0086712A" w:rsidP="0086712A">
      <w:pPr>
        <w:pStyle w:val="ListParagraph"/>
        <w:tabs>
          <w:tab w:val="left" w:pos="709"/>
        </w:tabs>
        <w:ind w:left="426"/>
        <w:rPr>
          <w:szCs w:val="24"/>
        </w:rPr>
      </w:pPr>
    </w:p>
    <w:p w14:paraId="03D3A70C" w14:textId="591AEF41" w:rsidR="00622539" w:rsidRPr="007C1B85" w:rsidRDefault="00622539" w:rsidP="0086712A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2. Klausimas: </w:t>
      </w:r>
      <w:r w:rsidR="0086712A" w:rsidRPr="0086712A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6712A">
        <w:rPr>
          <w:rFonts w:ascii="Times New Roman" w:hAnsi="Times New Roman" w:cs="Times New Roman"/>
          <w:i/>
          <w:iCs/>
          <w:sz w:val="24"/>
          <w:szCs w:val="24"/>
          <w:lang w:val="lt-LT"/>
        </w:rPr>
        <w:t>Kas, anot perkančiosios organizacijos, šiuo atveju yra gamintojas – žvejys, perdirbėjas, paku</w:t>
      </w:r>
      <w:bookmarkStart w:id="0" w:name="_GoBack"/>
      <w:bookmarkEnd w:id="0"/>
      <w:r w:rsidRPr="0086712A">
        <w:rPr>
          <w:rFonts w:ascii="Times New Roman" w:hAnsi="Times New Roman" w:cs="Times New Roman"/>
          <w:i/>
          <w:iCs/>
          <w:sz w:val="24"/>
          <w:szCs w:val="24"/>
          <w:lang w:val="lt-LT"/>
        </w:rPr>
        <w:t>otojas?</w:t>
      </w:r>
      <w:r w:rsidR="0086712A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111BD1AE" w14:textId="646CE1AA" w:rsidR="00A273A9" w:rsidRPr="00601D1E" w:rsidRDefault="00A45A6A" w:rsidP="0086712A">
      <w:pPr>
        <w:spacing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val="lt-LT"/>
        </w:rPr>
      </w:pPr>
      <w:r w:rsidRPr="00A45A6A">
        <w:rPr>
          <w:rFonts w:ascii="TimesNewRomanPSMT" w:hAnsi="TimesNewRomanPSMT" w:cs="TimesNewRomanPSMT"/>
          <w:b/>
          <w:bCs/>
          <w:i/>
          <w:iCs/>
          <w:sz w:val="24"/>
          <w:szCs w:val="24"/>
          <w:lang w:val="lt-LT"/>
        </w:rPr>
        <w:t>2. Atsakymas:</w:t>
      </w:r>
      <w:r>
        <w:rPr>
          <w:rFonts w:ascii="TimesNewRomanPSMT" w:hAnsi="TimesNewRomanPSMT" w:cs="TimesNewRomanPSMT"/>
          <w:sz w:val="24"/>
          <w:szCs w:val="24"/>
          <w:lang w:val="lt-LT"/>
        </w:rPr>
        <w:t xml:space="preserve"> </w:t>
      </w:r>
      <w:r w:rsidR="007A05EF">
        <w:rPr>
          <w:rFonts w:ascii="TimesNewRomanPSMT" w:hAnsi="TimesNewRomanPSMT" w:cs="TimesNewRomanPSMT"/>
          <w:sz w:val="24"/>
          <w:szCs w:val="24"/>
          <w:lang w:val="lt-LT"/>
        </w:rPr>
        <w:t>„Gamintojo sąvoka yra apibrėžta viešai prieinamuose teisės aktuose, tiek Lietuvos Respublikos vartotojų teisių apsaugos įstatyme, tiek Lietuvos Respu</w:t>
      </w:r>
      <w:r w:rsidR="00622539">
        <w:rPr>
          <w:rFonts w:ascii="TimesNewRomanPSMT" w:hAnsi="TimesNewRomanPSMT" w:cs="TimesNewRomanPSMT"/>
          <w:sz w:val="24"/>
          <w:szCs w:val="24"/>
          <w:lang w:val="lt-LT"/>
        </w:rPr>
        <w:t>blikos civiliniame kodekse ir pan</w:t>
      </w:r>
      <w:r w:rsidR="007A05EF">
        <w:rPr>
          <w:rFonts w:ascii="TimesNewRomanPSMT" w:hAnsi="TimesNewRomanPSMT" w:cs="TimesNewRomanPSMT"/>
          <w:sz w:val="24"/>
          <w:szCs w:val="24"/>
          <w:lang w:val="lt-LT"/>
        </w:rPr>
        <w:t>.“</w:t>
      </w:r>
    </w:p>
    <w:sectPr w:rsidR="00A273A9" w:rsidRPr="00601D1E" w:rsidSect="00344973">
      <w:pgSz w:w="12240" w:h="15840"/>
      <w:pgMar w:top="95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CCD1EEB"/>
    <w:multiLevelType w:val="hybridMultilevel"/>
    <w:tmpl w:val="FACC0878"/>
    <w:lvl w:ilvl="0" w:tplc="558EC20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CE0502"/>
    <w:multiLevelType w:val="hybridMultilevel"/>
    <w:tmpl w:val="27765C40"/>
    <w:lvl w:ilvl="0" w:tplc="6EA2B0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22"/>
  </w:num>
  <w:num w:numId="5">
    <w:abstractNumId w:val="6"/>
  </w:num>
  <w:num w:numId="6">
    <w:abstractNumId w:val="20"/>
  </w:num>
  <w:num w:numId="7">
    <w:abstractNumId w:val="7"/>
  </w:num>
  <w:num w:numId="8">
    <w:abstractNumId w:val="14"/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19"/>
  </w:num>
  <w:num w:numId="14">
    <w:abstractNumId w:val="15"/>
  </w:num>
  <w:num w:numId="15">
    <w:abstractNumId w:val="2"/>
  </w:num>
  <w:num w:numId="16">
    <w:abstractNumId w:val="13"/>
  </w:num>
  <w:num w:numId="17">
    <w:abstractNumId w:val="17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3"/>
  </w:num>
  <w:num w:numId="23">
    <w:abstractNumId w:val="11"/>
  </w:num>
  <w:num w:numId="24">
    <w:abstractNumId w:val="9"/>
  </w:num>
  <w:num w:numId="25">
    <w:abstractNumId w:val="5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6111"/>
    <w:rsid w:val="000F1216"/>
    <w:rsid w:val="000F45AA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1F7C75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3116B0"/>
    <w:rsid w:val="00313ADD"/>
    <w:rsid w:val="003204A5"/>
    <w:rsid w:val="00323955"/>
    <w:rsid w:val="00330AAA"/>
    <w:rsid w:val="00331A31"/>
    <w:rsid w:val="003349C7"/>
    <w:rsid w:val="00340BB1"/>
    <w:rsid w:val="00344973"/>
    <w:rsid w:val="00352780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0729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27B8"/>
    <w:rsid w:val="004D4FB7"/>
    <w:rsid w:val="004E3814"/>
    <w:rsid w:val="004E3D30"/>
    <w:rsid w:val="004F18F0"/>
    <w:rsid w:val="004F3769"/>
    <w:rsid w:val="005178B6"/>
    <w:rsid w:val="00524BFC"/>
    <w:rsid w:val="00524E2D"/>
    <w:rsid w:val="00527754"/>
    <w:rsid w:val="00531EA6"/>
    <w:rsid w:val="00541727"/>
    <w:rsid w:val="00543C87"/>
    <w:rsid w:val="00551D92"/>
    <w:rsid w:val="005639D8"/>
    <w:rsid w:val="005651B3"/>
    <w:rsid w:val="00566FE4"/>
    <w:rsid w:val="00583554"/>
    <w:rsid w:val="005A688D"/>
    <w:rsid w:val="005B4E3B"/>
    <w:rsid w:val="005C7C90"/>
    <w:rsid w:val="005D026A"/>
    <w:rsid w:val="005D223B"/>
    <w:rsid w:val="005D2C50"/>
    <w:rsid w:val="005D3743"/>
    <w:rsid w:val="005E118B"/>
    <w:rsid w:val="005F3C0B"/>
    <w:rsid w:val="005F4FA8"/>
    <w:rsid w:val="005F6C2B"/>
    <w:rsid w:val="00601B13"/>
    <w:rsid w:val="00601D1E"/>
    <w:rsid w:val="00604C91"/>
    <w:rsid w:val="00614DED"/>
    <w:rsid w:val="00622539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2380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BE8"/>
    <w:rsid w:val="006A6E77"/>
    <w:rsid w:val="006A77FA"/>
    <w:rsid w:val="006B137F"/>
    <w:rsid w:val="006B286E"/>
    <w:rsid w:val="006B5466"/>
    <w:rsid w:val="006C0E9C"/>
    <w:rsid w:val="006C11F4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05EF"/>
    <w:rsid w:val="007A68EA"/>
    <w:rsid w:val="007B42A9"/>
    <w:rsid w:val="007C1B85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12A"/>
    <w:rsid w:val="008677AF"/>
    <w:rsid w:val="008705B0"/>
    <w:rsid w:val="00874E9F"/>
    <w:rsid w:val="00880E06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273A9"/>
    <w:rsid w:val="00A43142"/>
    <w:rsid w:val="00A448C7"/>
    <w:rsid w:val="00A45A6A"/>
    <w:rsid w:val="00A5593F"/>
    <w:rsid w:val="00A66AE3"/>
    <w:rsid w:val="00A6725F"/>
    <w:rsid w:val="00A70944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D0C42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D6B75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4B18"/>
    <w:rsid w:val="00FA5129"/>
    <w:rsid w:val="00FA596F"/>
    <w:rsid w:val="00FB1D5C"/>
    <w:rsid w:val="00FB5CB4"/>
    <w:rsid w:val="00FC3FB0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8469-5325-4E21-A2EA-3CCB89BE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2025-08-08T06:27:00Z</dcterms:created>
  <dcterms:modified xsi:type="dcterms:W3CDTF">2025-08-08T06:29:00Z</dcterms:modified>
</cp:coreProperties>
</file>