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640A" w14:textId="77777777" w:rsidR="003962A5" w:rsidRPr="005525C6" w:rsidRDefault="003962A5">
      <w:pPr>
        <w:rPr>
          <w:rFonts w:ascii="Arial" w:hAnsi="Arial" w:cs="Arial"/>
          <w:sz w:val="8"/>
          <w:szCs w:val="8"/>
        </w:rPr>
      </w:pPr>
      <w:bookmarkStart w:id="0" w:name="_Hlk159839318"/>
    </w:p>
    <w:p w14:paraId="69389737" w14:textId="77777777" w:rsidR="003962A5" w:rsidRPr="005525C6" w:rsidRDefault="005B6A1A">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sidRPr="005525C6">
        <w:rPr>
          <w:rFonts w:ascii="Arial" w:hAnsi="Arial" w:cs="Arial"/>
          <w:b/>
          <w:caps/>
          <w:sz w:val="18"/>
          <w:szCs w:val="18"/>
        </w:rPr>
        <w:t xml:space="preserve">Prekių pirkimo-pardavimo sutarties </w:t>
      </w:r>
      <w:r w:rsidRPr="005525C6">
        <w:rPr>
          <w:rFonts w:ascii="Arial" w:hAnsi="Arial" w:cs="Arial"/>
          <w:b/>
          <w:bCs/>
          <w:caps/>
          <w:sz w:val="18"/>
          <w:szCs w:val="18"/>
        </w:rPr>
        <w:t>Specialiosios</w:t>
      </w:r>
      <w:r w:rsidRPr="005525C6">
        <w:rPr>
          <w:rFonts w:ascii="Arial" w:hAnsi="Arial" w:cs="Arial"/>
          <w:b/>
          <w:caps/>
          <w:sz w:val="18"/>
          <w:szCs w:val="18"/>
        </w:rPr>
        <w:t xml:space="preserve"> sąlygos</w:t>
      </w:r>
      <w:r w:rsidRPr="005525C6">
        <w:rPr>
          <w:rFonts w:ascii="Arial" w:hAnsi="Arial" w:cs="Arial"/>
          <w:caps/>
          <w:sz w:val="18"/>
          <w:szCs w:val="18"/>
        </w:rPr>
        <w:t xml:space="preserve"> </w:t>
      </w:r>
    </w:p>
    <w:p w14:paraId="3B0E130A" w14:textId="77777777" w:rsidR="003962A5" w:rsidRPr="005525C6" w:rsidRDefault="003962A5">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2A5" w:rsidRPr="005525C6" w14:paraId="686BC0E4" w14:textId="77777777">
        <w:tc>
          <w:tcPr>
            <w:tcW w:w="2448" w:type="dxa"/>
          </w:tcPr>
          <w:p w14:paraId="25FD3C5A" w14:textId="77777777" w:rsidR="003962A5" w:rsidRPr="005525C6" w:rsidRDefault="005B6A1A">
            <w:pPr>
              <w:jc w:val="both"/>
              <w:rPr>
                <w:rFonts w:ascii="Arial" w:hAnsi="Arial" w:cs="Arial"/>
                <w:b/>
                <w:bCs/>
                <w:kern w:val="2"/>
                <w:sz w:val="18"/>
                <w:szCs w:val="18"/>
              </w:rPr>
            </w:pPr>
            <w:r w:rsidRPr="005525C6">
              <w:rPr>
                <w:rFonts w:ascii="Arial" w:hAnsi="Arial" w:cs="Arial"/>
                <w:b/>
                <w:bCs/>
                <w:kern w:val="2"/>
                <w:sz w:val="18"/>
                <w:szCs w:val="18"/>
              </w:rPr>
              <w:t>Sutarties pavadinimas</w:t>
            </w:r>
          </w:p>
        </w:tc>
        <w:tc>
          <w:tcPr>
            <w:tcW w:w="7110" w:type="dxa"/>
            <w:gridSpan w:val="3"/>
          </w:tcPr>
          <w:p w14:paraId="7F011ABD" w14:textId="648FD4D9" w:rsidR="003962A5" w:rsidRPr="005525C6" w:rsidRDefault="002A022E">
            <w:pPr>
              <w:jc w:val="both"/>
              <w:rPr>
                <w:rFonts w:ascii="Arial" w:hAnsi="Arial" w:cs="Arial"/>
                <w:i/>
                <w:iCs/>
                <w:kern w:val="2"/>
                <w:sz w:val="18"/>
                <w:szCs w:val="18"/>
              </w:rPr>
            </w:pPr>
            <w:r w:rsidRPr="005525C6">
              <w:rPr>
                <w:rFonts w:ascii="Arial" w:hAnsi="Arial" w:cs="Arial"/>
                <w:i/>
                <w:iCs/>
                <w:kern w:val="2"/>
                <w:sz w:val="18"/>
                <w:szCs w:val="18"/>
              </w:rPr>
              <w:t>31832 Alyvos ir tepalai</w:t>
            </w:r>
          </w:p>
        </w:tc>
      </w:tr>
      <w:tr w:rsidR="003962A5" w:rsidRPr="005525C6" w14:paraId="28FF564D" w14:textId="77777777">
        <w:tc>
          <w:tcPr>
            <w:tcW w:w="2448" w:type="dxa"/>
          </w:tcPr>
          <w:p w14:paraId="08D3CAF7" w14:textId="77777777" w:rsidR="003962A5" w:rsidRPr="005525C6" w:rsidRDefault="005B6A1A">
            <w:pPr>
              <w:jc w:val="both"/>
              <w:rPr>
                <w:rFonts w:ascii="Arial" w:hAnsi="Arial" w:cs="Arial"/>
                <w:b/>
                <w:bCs/>
                <w:kern w:val="2"/>
                <w:sz w:val="18"/>
                <w:szCs w:val="18"/>
              </w:rPr>
            </w:pPr>
            <w:r w:rsidRPr="005525C6">
              <w:rPr>
                <w:rFonts w:ascii="Arial" w:hAnsi="Arial" w:cs="Arial"/>
                <w:b/>
                <w:bCs/>
                <w:kern w:val="2"/>
                <w:sz w:val="18"/>
                <w:szCs w:val="18"/>
              </w:rPr>
              <w:t>Sutarties data</w:t>
            </w:r>
          </w:p>
        </w:tc>
        <w:tc>
          <w:tcPr>
            <w:tcW w:w="2177" w:type="dxa"/>
          </w:tcPr>
          <w:p w14:paraId="401E1AEE" w14:textId="77777777" w:rsidR="003962A5" w:rsidRPr="005525C6" w:rsidRDefault="003962A5">
            <w:pPr>
              <w:jc w:val="both"/>
              <w:rPr>
                <w:rFonts w:ascii="Arial" w:hAnsi="Arial" w:cs="Arial"/>
                <w:kern w:val="2"/>
                <w:sz w:val="18"/>
                <w:szCs w:val="18"/>
              </w:rPr>
            </w:pPr>
          </w:p>
        </w:tc>
        <w:tc>
          <w:tcPr>
            <w:tcW w:w="2362" w:type="dxa"/>
          </w:tcPr>
          <w:p w14:paraId="5DFBF4F3" w14:textId="77777777" w:rsidR="003962A5" w:rsidRPr="005525C6" w:rsidRDefault="005B6A1A">
            <w:pPr>
              <w:jc w:val="both"/>
              <w:rPr>
                <w:rFonts w:ascii="Arial" w:hAnsi="Arial" w:cs="Arial"/>
                <w:b/>
                <w:bCs/>
                <w:kern w:val="2"/>
                <w:sz w:val="18"/>
                <w:szCs w:val="18"/>
              </w:rPr>
            </w:pPr>
            <w:r w:rsidRPr="005525C6">
              <w:rPr>
                <w:rFonts w:ascii="Arial" w:hAnsi="Arial" w:cs="Arial"/>
                <w:b/>
                <w:bCs/>
                <w:kern w:val="2"/>
                <w:sz w:val="18"/>
                <w:szCs w:val="18"/>
              </w:rPr>
              <w:t>Sutarties numeris</w:t>
            </w:r>
          </w:p>
        </w:tc>
        <w:tc>
          <w:tcPr>
            <w:tcW w:w="2571" w:type="dxa"/>
          </w:tcPr>
          <w:p w14:paraId="25F0FBF9" w14:textId="77777777" w:rsidR="003962A5" w:rsidRPr="005525C6" w:rsidRDefault="003962A5">
            <w:pPr>
              <w:jc w:val="both"/>
              <w:rPr>
                <w:rFonts w:ascii="Arial" w:hAnsi="Arial" w:cs="Arial"/>
                <w:kern w:val="2"/>
                <w:sz w:val="18"/>
                <w:szCs w:val="18"/>
              </w:rPr>
            </w:pPr>
          </w:p>
        </w:tc>
      </w:tr>
    </w:tbl>
    <w:p w14:paraId="669E8F74" w14:textId="77777777" w:rsidR="003962A5" w:rsidRPr="005525C6"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65BF8" w:rsidRPr="005525C6" w14:paraId="46A4D1F9" w14:textId="77777777" w:rsidTr="4D1BAA12">
        <w:tc>
          <w:tcPr>
            <w:tcW w:w="9558" w:type="dxa"/>
            <w:gridSpan w:val="3"/>
          </w:tcPr>
          <w:p w14:paraId="6BF239EB"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 SUTARTIES ŠALYS</w:t>
            </w:r>
          </w:p>
        </w:tc>
      </w:tr>
      <w:tr w:rsidR="00C65BF8" w:rsidRPr="005525C6" w14:paraId="46A7EAB8" w14:textId="77777777" w:rsidTr="4D1BAA12">
        <w:tc>
          <w:tcPr>
            <w:tcW w:w="2808" w:type="dxa"/>
            <w:vMerge w:val="restart"/>
          </w:tcPr>
          <w:p w14:paraId="1AE22550" w14:textId="77777777"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t>1.1. Pirkėjas</w:t>
            </w:r>
          </w:p>
        </w:tc>
        <w:tc>
          <w:tcPr>
            <w:tcW w:w="3240" w:type="dxa"/>
          </w:tcPr>
          <w:p w14:paraId="70BE1BC4"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1.1.1. Pavadinimas</w:t>
            </w:r>
          </w:p>
        </w:tc>
        <w:tc>
          <w:tcPr>
            <w:tcW w:w="3510" w:type="dxa"/>
          </w:tcPr>
          <w:p w14:paraId="483C26C3" w14:textId="61E5D2E1" w:rsidR="00C65BF8" w:rsidRPr="005525C6" w:rsidRDefault="00000000" w:rsidP="00F014E9">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907E4C66E932469C8A7FB61906B33EF7"/>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8A4813" w:rsidRPr="005525C6">
                  <w:rPr>
                    <w:rFonts w:ascii="Arial" w:hAnsi="Arial" w:cs="Arial"/>
                    <w:kern w:val="2"/>
                    <w:sz w:val="18"/>
                    <w:szCs w:val="18"/>
                  </w:rPr>
                  <w:t>AB „LTG Cargo“</w:t>
                </w:r>
              </w:sdtContent>
            </w:sdt>
          </w:p>
        </w:tc>
      </w:tr>
      <w:tr w:rsidR="00C65BF8" w:rsidRPr="005525C6" w14:paraId="0FB97A34" w14:textId="77777777" w:rsidTr="4D1BAA12">
        <w:tc>
          <w:tcPr>
            <w:tcW w:w="2808" w:type="dxa"/>
            <w:vMerge/>
          </w:tcPr>
          <w:p w14:paraId="32E4738E" w14:textId="77777777" w:rsidR="00C65BF8" w:rsidRPr="005525C6" w:rsidRDefault="00C65BF8" w:rsidP="00F014E9">
            <w:pPr>
              <w:rPr>
                <w:rFonts w:ascii="Arial" w:hAnsi="Arial" w:cs="Arial"/>
                <w:kern w:val="2"/>
                <w:sz w:val="18"/>
                <w:szCs w:val="18"/>
              </w:rPr>
            </w:pPr>
          </w:p>
        </w:tc>
        <w:tc>
          <w:tcPr>
            <w:tcW w:w="3240" w:type="dxa"/>
          </w:tcPr>
          <w:p w14:paraId="0131D8D8"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D2BD0AE24C3F490AB88D516CF4D3FB8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70588A2B" w14:textId="1C0F8E71" w:rsidR="00C65BF8" w:rsidRPr="005525C6" w:rsidRDefault="008A4813" w:rsidP="00F014E9">
                <w:pPr>
                  <w:jc w:val="center"/>
                  <w:rPr>
                    <w:rFonts w:ascii="Arial" w:hAnsi="Arial" w:cs="Arial"/>
                    <w:kern w:val="2"/>
                    <w:sz w:val="18"/>
                    <w:szCs w:val="18"/>
                  </w:rPr>
                </w:pPr>
                <w:r w:rsidRPr="005525C6">
                  <w:rPr>
                    <w:rFonts w:ascii="Arial" w:hAnsi="Arial" w:cs="Arial"/>
                    <w:kern w:val="2"/>
                    <w:sz w:val="18"/>
                    <w:szCs w:val="18"/>
                  </w:rPr>
                  <w:t>304977594</w:t>
                </w:r>
              </w:p>
            </w:tc>
          </w:sdtContent>
        </w:sdt>
      </w:tr>
      <w:tr w:rsidR="00C65BF8" w:rsidRPr="005525C6" w14:paraId="7184BA30" w14:textId="77777777" w:rsidTr="4D1BAA12">
        <w:tc>
          <w:tcPr>
            <w:tcW w:w="2808" w:type="dxa"/>
            <w:vMerge/>
          </w:tcPr>
          <w:p w14:paraId="5991CF2B" w14:textId="77777777" w:rsidR="00C65BF8" w:rsidRPr="005525C6" w:rsidRDefault="00C65BF8" w:rsidP="00F014E9">
            <w:pPr>
              <w:rPr>
                <w:rFonts w:ascii="Arial" w:hAnsi="Arial" w:cs="Arial"/>
                <w:kern w:val="2"/>
                <w:sz w:val="18"/>
                <w:szCs w:val="18"/>
              </w:rPr>
            </w:pPr>
          </w:p>
        </w:tc>
        <w:tc>
          <w:tcPr>
            <w:tcW w:w="3240" w:type="dxa"/>
          </w:tcPr>
          <w:p w14:paraId="49C579E4"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E65FB5B7D4D142038B112D806981C62C"/>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37E1EE6E" w14:textId="77777777" w:rsidR="00C65BF8" w:rsidRPr="005525C6" w:rsidRDefault="00C65BF8" w:rsidP="00F014E9">
                <w:pPr>
                  <w:jc w:val="center"/>
                  <w:rPr>
                    <w:rFonts w:ascii="Arial" w:hAnsi="Arial" w:cs="Arial"/>
                    <w:kern w:val="2"/>
                    <w:sz w:val="18"/>
                    <w:szCs w:val="18"/>
                  </w:rPr>
                </w:pPr>
                <w:r w:rsidRPr="005525C6">
                  <w:rPr>
                    <w:rStyle w:val="PlaceholderText"/>
                    <w:rFonts w:ascii="Arial" w:hAnsi="Arial" w:cs="Arial"/>
                    <w:color w:val="auto"/>
                    <w:sz w:val="18"/>
                    <w:szCs w:val="18"/>
                  </w:rPr>
                  <w:t>Pasirinkite elementą.</w:t>
                </w:r>
              </w:p>
            </w:tc>
          </w:sdtContent>
        </w:sdt>
      </w:tr>
      <w:tr w:rsidR="00C65BF8" w:rsidRPr="005525C6" w14:paraId="2C7EE23D" w14:textId="77777777" w:rsidTr="4D1BAA12">
        <w:tc>
          <w:tcPr>
            <w:tcW w:w="2808" w:type="dxa"/>
            <w:vMerge/>
          </w:tcPr>
          <w:p w14:paraId="0BE7C78A" w14:textId="77777777" w:rsidR="00C65BF8" w:rsidRPr="005525C6" w:rsidRDefault="00C65BF8" w:rsidP="00F014E9">
            <w:pPr>
              <w:rPr>
                <w:rFonts w:ascii="Arial" w:hAnsi="Arial" w:cs="Arial"/>
                <w:kern w:val="2"/>
                <w:sz w:val="18"/>
                <w:szCs w:val="18"/>
              </w:rPr>
            </w:pPr>
          </w:p>
        </w:tc>
        <w:tc>
          <w:tcPr>
            <w:tcW w:w="3240" w:type="dxa"/>
          </w:tcPr>
          <w:p w14:paraId="55DEB599"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43685815C414E0C838DDB44C543D77E"/>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BE99ED3" w14:textId="77777777" w:rsidR="00C65BF8" w:rsidRPr="005525C6" w:rsidRDefault="7150387A" w:rsidP="00F014E9">
                <w:pPr>
                  <w:jc w:val="center"/>
                  <w:rPr>
                    <w:rFonts w:ascii="Arial" w:hAnsi="Arial" w:cs="Arial"/>
                    <w:kern w:val="2"/>
                    <w:sz w:val="18"/>
                    <w:szCs w:val="18"/>
                  </w:rPr>
                </w:pPr>
                <w:r w:rsidRPr="005525C6">
                  <w:rPr>
                    <w:rFonts w:ascii="Arial" w:hAnsi="Arial" w:cs="Arial"/>
                    <w:kern w:val="2"/>
                    <w:sz w:val="18"/>
                    <w:szCs w:val="18"/>
                  </w:rPr>
                  <w:t>Pasirinkite elementą.</w:t>
                </w:r>
              </w:p>
            </w:tc>
          </w:sdtContent>
        </w:sdt>
      </w:tr>
      <w:tr w:rsidR="00C65BF8" w:rsidRPr="005525C6" w14:paraId="2996B62B" w14:textId="77777777" w:rsidTr="4D1BAA12">
        <w:tc>
          <w:tcPr>
            <w:tcW w:w="2808" w:type="dxa"/>
            <w:vMerge/>
          </w:tcPr>
          <w:p w14:paraId="1ABA12FB" w14:textId="77777777" w:rsidR="00C65BF8" w:rsidRPr="005525C6" w:rsidRDefault="00C65BF8" w:rsidP="00F014E9">
            <w:pPr>
              <w:rPr>
                <w:rFonts w:ascii="Arial" w:hAnsi="Arial" w:cs="Arial"/>
                <w:kern w:val="2"/>
                <w:sz w:val="18"/>
                <w:szCs w:val="18"/>
              </w:rPr>
            </w:pPr>
          </w:p>
        </w:tc>
        <w:tc>
          <w:tcPr>
            <w:tcW w:w="3240" w:type="dxa"/>
          </w:tcPr>
          <w:p w14:paraId="6F76F256"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0736A65F1BD34F8AB56AAF19BF0027C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413BAE33" w14:textId="77777777" w:rsidR="00C65BF8" w:rsidRPr="005525C6" w:rsidRDefault="00C65BF8" w:rsidP="00F014E9">
                <w:pPr>
                  <w:jc w:val="center"/>
                  <w:rPr>
                    <w:rFonts w:ascii="Arial" w:hAnsi="Arial" w:cs="Arial"/>
                    <w:bCs/>
                    <w:kern w:val="2"/>
                    <w:sz w:val="18"/>
                    <w:szCs w:val="18"/>
                  </w:rPr>
                </w:pPr>
                <w:r w:rsidRPr="005525C6">
                  <w:rPr>
                    <w:rFonts w:ascii="Arial" w:hAnsi="Arial" w:cs="Arial"/>
                    <w:kern w:val="2"/>
                    <w:sz w:val="18"/>
                    <w:szCs w:val="18"/>
                  </w:rPr>
                  <w:t>Pasirinkite elementą.</w:t>
                </w:r>
              </w:p>
            </w:sdtContent>
          </w:sdt>
        </w:tc>
      </w:tr>
      <w:tr w:rsidR="00C65BF8" w:rsidRPr="005525C6" w14:paraId="60C3924B" w14:textId="77777777" w:rsidTr="4D1BAA12">
        <w:tc>
          <w:tcPr>
            <w:tcW w:w="2808" w:type="dxa"/>
            <w:vMerge/>
          </w:tcPr>
          <w:p w14:paraId="15D748B8" w14:textId="77777777" w:rsidR="00C65BF8" w:rsidRPr="005525C6" w:rsidRDefault="00C65BF8" w:rsidP="00F014E9">
            <w:pPr>
              <w:rPr>
                <w:rFonts w:ascii="Arial" w:hAnsi="Arial" w:cs="Arial"/>
                <w:kern w:val="2"/>
                <w:sz w:val="18"/>
                <w:szCs w:val="18"/>
              </w:rPr>
            </w:pPr>
          </w:p>
        </w:tc>
        <w:tc>
          <w:tcPr>
            <w:tcW w:w="3240" w:type="dxa"/>
          </w:tcPr>
          <w:p w14:paraId="7F0D7E0D"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77687C0D848D4464B2D803D7832EEE32"/>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43A9B64D" w14:textId="77777777" w:rsidR="00C65BF8" w:rsidRPr="005525C6" w:rsidRDefault="00C65BF8" w:rsidP="00F014E9">
                <w:pPr>
                  <w:jc w:val="center"/>
                  <w:rPr>
                    <w:rFonts w:ascii="Arial" w:hAnsi="Arial" w:cs="Arial"/>
                    <w:kern w:val="2"/>
                    <w:sz w:val="18"/>
                    <w:szCs w:val="18"/>
                  </w:rPr>
                </w:pPr>
                <w:r w:rsidRPr="005525C6">
                  <w:rPr>
                    <w:rFonts w:ascii="Arial" w:hAnsi="Arial" w:cs="Arial"/>
                    <w:kern w:val="2"/>
                    <w:sz w:val="18"/>
                    <w:szCs w:val="18"/>
                  </w:rPr>
                  <w:t>Pasirinkite elementą.</w:t>
                </w:r>
              </w:p>
            </w:tc>
          </w:sdtContent>
        </w:sdt>
      </w:tr>
      <w:tr w:rsidR="00C65BF8" w:rsidRPr="005525C6" w14:paraId="1D650EB1" w14:textId="77777777" w:rsidTr="4D1BAA12">
        <w:tc>
          <w:tcPr>
            <w:tcW w:w="2808" w:type="dxa"/>
            <w:vMerge/>
          </w:tcPr>
          <w:p w14:paraId="49D03DC8" w14:textId="77777777" w:rsidR="00C65BF8" w:rsidRPr="005525C6" w:rsidRDefault="00C65BF8" w:rsidP="00F014E9">
            <w:pPr>
              <w:rPr>
                <w:rFonts w:ascii="Arial" w:hAnsi="Arial" w:cs="Arial"/>
                <w:kern w:val="2"/>
                <w:sz w:val="18"/>
                <w:szCs w:val="18"/>
              </w:rPr>
            </w:pPr>
          </w:p>
        </w:tc>
        <w:tc>
          <w:tcPr>
            <w:tcW w:w="3240" w:type="dxa"/>
          </w:tcPr>
          <w:p w14:paraId="54DF0922"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D71BE6FF5854DDF96423557074BB9E4"/>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B6E3146" w14:textId="77777777" w:rsidR="00C65BF8" w:rsidRPr="005525C6" w:rsidRDefault="00C65BF8" w:rsidP="00F014E9">
                <w:pPr>
                  <w:jc w:val="center"/>
                  <w:rPr>
                    <w:rFonts w:ascii="Arial" w:hAnsi="Arial" w:cs="Arial"/>
                    <w:kern w:val="2"/>
                    <w:sz w:val="18"/>
                    <w:szCs w:val="18"/>
                  </w:rPr>
                </w:pPr>
                <w:r w:rsidRPr="005525C6">
                  <w:rPr>
                    <w:rFonts w:ascii="Arial" w:hAnsi="Arial" w:cs="Arial"/>
                    <w:kern w:val="2"/>
                    <w:sz w:val="18"/>
                    <w:szCs w:val="18"/>
                  </w:rPr>
                  <w:t>Pasirinkite elementą</w:t>
                </w:r>
              </w:p>
            </w:tc>
          </w:sdtContent>
        </w:sdt>
      </w:tr>
      <w:tr w:rsidR="00C65BF8" w:rsidRPr="005525C6" w14:paraId="7FAC63C1" w14:textId="77777777" w:rsidTr="4D1BAA12">
        <w:tc>
          <w:tcPr>
            <w:tcW w:w="2808" w:type="dxa"/>
            <w:vMerge/>
          </w:tcPr>
          <w:p w14:paraId="48F161FC" w14:textId="77777777" w:rsidR="00C65BF8" w:rsidRPr="005525C6" w:rsidRDefault="00C65BF8" w:rsidP="00F014E9">
            <w:pPr>
              <w:rPr>
                <w:rFonts w:ascii="Arial" w:hAnsi="Arial" w:cs="Arial"/>
                <w:kern w:val="2"/>
                <w:sz w:val="18"/>
                <w:szCs w:val="18"/>
              </w:rPr>
            </w:pPr>
          </w:p>
        </w:tc>
        <w:tc>
          <w:tcPr>
            <w:tcW w:w="3240" w:type="dxa"/>
          </w:tcPr>
          <w:p w14:paraId="6F48D789"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A9DA83C14784B1099A746C86302B2AC"/>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58819E8D" w14:textId="77777777" w:rsidR="00C65BF8" w:rsidRPr="005525C6" w:rsidRDefault="00C65BF8" w:rsidP="00F014E9">
                <w:pPr>
                  <w:jc w:val="center"/>
                  <w:rPr>
                    <w:rFonts w:ascii="Arial" w:hAnsi="Arial" w:cs="Arial"/>
                    <w:kern w:val="2"/>
                    <w:sz w:val="18"/>
                    <w:szCs w:val="18"/>
                  </w:rPr>
                </w:pPr>
                <w:r w:rsidRPr="005525C6">
                  <w:rPr>
                    <w:rFonts w:ascii="Arial" w:hAnsi="Arial" w:cs="Arial"/>
                    <w:kern w:val="2"/>
                    <w:sz w:val="18"/>
                    <w:szCs w:val="18"/>
                  </w:rPr>
                  <w:t>Pasirinkite elementą.</w:t>
                </w:r>
              </w:p>
            </w:tc>
          </w:sdtContent>
        </w:sdt>
      </w:tr>
      <w:tr w:rsidR="00C65BF8" w:rsidRPr="005525C6" w14:paraId="2C4819D4" w14:textId="77777777" w:rsidTr="4D1BAA12">
        <w:tc>
          <w:tcPr>
            <w:tcW w:w="2808" w:type="dxa"/>
            <w:vMerge/>
          </w:tcPr>
          <w:p w14:paraId="137BEFD5" w14:textId="77777777" w:rsidR="00C65BF8" w:rsidRPr="005525C6" w:rsidRDefault="00C65BF8" w:rsidP="00F014E9">
            <w:pPr>
              <w:rPr>
                <w:rFonts w:ascii="Arial" w:hAnsi="Arial" w:cs="Arial"/>
                <w:kern w:val="2"/>
                <w:sz w:val="18"/>
                <w:szCs w:val="18"/>
              </w:rPr>
            </w:pPr>
          </w:p>
        </w:tc>
        <w:tc>
          <w:tcPr>
            <w:tcW w:w="3240" w:type="dxa"/>
          </w:tcPr>
          <w:p w14:paraId="14AC76A7"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1.1.9. Šalies atstovas</w:t>
            </w:r>
          </w:p>
        </w:tc>
        <w:tc>
          <w:tcPr>
            <w:tcW w:w="3510" w:type="dxa"/>
          </w:tcPr>
          <w:p w14:paraId="3750A7F4" w14:textId="77777777" w:rsidR="00C65BF8" w:rsidRPr="005525C6" w:rsidRDefault="00C65BF8" w:rsidP="00F014E9">
            <w:pPr>
              <w:jc w:val="center"/>
              <w:rPr>
                <w:rFonts w:ascii="Arial" w:hAnsi="Arial" w:cs="Arial"/>
                <w:kern w:val="2"/>
                <w:sz w:val="18"/>
                <w:szCs w:val="18"/>
              </w:rPr>
            </w:pPr>
          </w:p>
        </w:tc>
      </w:tr>
      <w:tr w:rsidR="00C65BF8" w:rsidRPr="005525C6" w14:paraId="3D232085" w14:textId="77777777" w:rsidTr="4D1BAA12">
        <w:tc>
          <w:tcPr>
            <w:tcW w:w="2808" w:type="dxa"/>
            <w:vMerge/>
          </w:tcPr>
          <w:p w14:paraId="651399DA" w14:textId="77777777" w:rsidR="00C65BF8" w:rsidRPr="005525C6" w:rsidRDefault="00C65BF8" w:rsidP="00F014E9">
            <w:pPr>
              <w:rPr>
                <w:rFonts w:ascii="Arial" w:hAnsi="Arial" w:cs="Arial"/>
                <w:kern w:val="2"/>
                <w:sz w:val="18"/>
                <w:szCs w:val="18"/>
              </w:rPr>
            </w:pPr>
          </w:p>
        </w:tc>
        <w:tc>
          <w:tcPr>
            <w:tcW w:w="3240" w:type="dxa"/>
          </w:tcPr>
          <w:p w14:paraId="3C02371B"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1.1.10. Atstovavimo pagrindas</w:t>
            </w:r>
          </w:p>
        </w:tc>
        <w:tc>
          <w:tcPr>
            <w:tcW w:w="3510" w:type="dxa"/>
          </w:tcPr>
          <w:p w14:paraId="3C08EAC3" w14:textId="77777777" w:rsidR="00C65BF8" w:rsidRPr="005525C6" w:rsidRDefault="00C65BF8" w:rsidP="00F014E9">
            <w:pPr>
              <w:jc w:val="center"/>
              <w:rPr>
                <w:rFonts w:ascii="Arial" w:hAnsi="Arial" w:cs="Arial"/>
                <w:kern w:val="2"/>
                <w:sz w:val="18"/>
                <w:szCs w:val="18"/>
              </w:rPr>
            </w:pPr>
          </w:p>
        </w:tc>
      </w:tr>
      <w:tr w:rsidR="00C65BF8" w:rsidRPr="005525C6" w14:paraId="222907C2" w14:textId="77777777" w:rsidTr="4D1BAA12">
        <w:tc>
          <w:tcPr>
            <w:tcW w:w="2808" w:type="dxa"/>
            <w:vMerge w:val="restart"/>
          </w:tcPr>
          <w:p w14:paraId="7B4F1F0D" w14:textId="77777777"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t>1.2. Tiekėjas</w:t>
            </w:r>
          </w:p>
          <w:p w14:paraId="024205A5" w14:textId="67F7F551" w:rsidR="00C65BF8" w:rsidRPr="005525C6" w:rsidRDefault="00C65BF8" w:rsidP="002A022E">
            <w:pPr>
              <w:rPr>
                <w:rFonts w:ascii="Arial" w:hAnsi="Arial" w:cs="Arial"/>
                <w:b/>
                <w:bCs/>
                <w:kern w:val="2"/>
                <w:sz w:val="18"/>
                <w:szCs w:val="18"/>
              </w:rPr>
            </w:pPr>
            <w:r w:rsidRPr="005525C6">
              <w:rPr>
                <w:rFonts w:ascii="Arial" w:hAnsi="Arial" w:cs="Arial"/>
                <w:i/>
                <w:iCs/>
                <w:color w:val="4472C4"/>
                <w:kern w:val="2"/>
                <w:sz w:val="18"/>
                <w:szCs w:val="18"/>
              </w:rPr>
              <w:t>(jei Tiekėjas yra fizinis asmuo, skiltys atitinkamai pakoreguojamos)</w:t>
            </w:r>
          </w:p>
        </w:tc>
        <w:tc>
          <w:tcPr>
            <w:tcW w:w="3240" w:type="dxa"/>
          </w:tcPr>
          <w:p w14:paraId="39DF4B88"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1.2.1. Pavadinimas</w:t>
            </w:r>
          </w:p>
        </w:tc>
        <w:tc>
          <w:tcPr>
            <w:tcW w:w="3510" w:type="dxa"/>
          </w:tcPr>
          <w:p w14:paraId="466169EA" w14:textId="77777777" w:rsidR="00C65BF8" w:rsidRPr="005525C6" w:rsidRDefault="00C65BF8" w:rsidP="00F014E9">
            <w:pPr>
              <w:jc w:val="center"/>
              <w:rPr>
                <w:rFonts w:ascii="Arial" w:hAnsi="Arial" w:cs="Arial"/>
                <w:kern w:val="2"/>
                <w:sz w:val="18"/>
                <w:szCs w:val="18"/>
              </w:rPr>
            </w:pPr>
          </w:p>
        </w:tc>
      </w:tr>
      <w:tr w:rsidR="00C65BF8" w:rsidRPr="005525C6" w14:paraId="7CFFB201" w14:textId="77777777" w:rsidTr="4D1BAA12">
        <w:tc>
          <w:tcPr>
            <w:tcW w:w="2808" w:type="dxa"/>
            <w:vMerge/>
          </w:tcPr>
          <w:p w14:paraId="1B1B5779" w14:textId="77777777" w:rsidR="00C65BF8" w:rsidRPr="005525C6" w:rsidRDefault="00C65BF8" w:rsidP="00F014E9">
            <w:pPr>
              <w:rPr>
                <w:rFonts w:ascii="Arial" w:hAnsi="Arial" w:cs="Arial"/>
                <w:b/>
                <w:bCs/>
                <w:kern w:val="2"/>
                <w:sz w:val="18"/>
                <w:szCs w:val="18"/>
              </w:rPr>
            </w:pPr>
          </w:p>
        </w:tc>
        <w:tc>
          <w:tcPr>
            <w:tcW w:w="3240" w:type="dxa"/>
          </w:tcPr>
          <w:p w14:paraId="02F78711"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1.2.2. Juridinio asmens kodas</w:t>
            </w:r>
          </w:p>
        </w:tc>
        <w:tc>
          <w:tcPr>
            <w:tcW w:w="3510" w:type="dxa"/>
          </w:tcPr>
          <w:p w14:paraId="6D053CF0" w14:textId="77777777" w:rsidR="00C65BF8" w:rsidRPr="005525C6" w:rsidRDefault="00C65BF8" w:rsidP="00F014E9">
            <w:pPr>
              <w:jc w:val="center"/>
              <w:rPr>
                <w:rFonts w:ascii="Arial" w:hAnsi="Arial" w:cs="Arial"/>
                <w:kern w:val="2"/>
                <w:sz w:val="18"/>
                <w:szCs w:val="18"/>
              </w:rPr>
            </w:pPr>
          </w:p>
        </w:tc>
      </w:tr>
      <w:tr w:rsidR="00C65BF8" w:rsidRPr="005525C6" w14:paraId="744A59BD" w14:textId="77777777" w:rsidTr="4D1BAA12">
        <w:tc>
          <w:tcPr>
            <w:tcW w:w="2808" w:type="dxa"/>
            <w:vMerge/>
          </w:tcPr>
          <w:p w14:paraId="785CDA01" w14:textId="77777777" w:rsidR="00C65BF8" w:rsidRPr="005525C6" w:rsidRDefault="00C65BF8" w:rsidP="00F014E9">
            <w:pPr>
              <w:rPr>
                <w:rFonts w:ascii="Arial" w:hAnsi="Arial" w:cs="Arial"/>
                <w:b/>
                <w:bCs/>
                <w:kern w:val="2"/>
                <w:sz w:val="18"/>
                <w:szCs w:val="18"/>
              </w:rPr>
            </w:pPr>
          </w:p>
        </w:tc>
        <w:tc>
          <w:tcPr>
            <w:tcW w:w="3240" w:type="dxa"/>
          </w:tcPr>
          <w:p w14:paraId="1D244C21"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1.2.3. Adresas</w:t>
            </w:r>
          </w:p>
        </w:tc>
        <w:tc>
          <w:tcPr>
            <w:tcW w:w="3510" w:type="dxa"/>
          </w:tcPr>
          <w:p w14:paraId="148959E5" w14:textId="77777777" w:rsidR="00C65BF8" w:rsidRPr="005525C6" w:rsidRDefault="00C65BF8" w:rsidP="00F014E9">
            <w:pPr>
              <w:jc w:val="center"/>
              <w:rPr>
                <w:rFonts w:ascii="Arial" w:hAnsi="Arial" w:cs="Arial"/>
                <w:kern w:val="2"/>
                <w:sz w:val="18"/>
                <w:szCs w:val="18"/>
              </w:rPr>
            </w:pPr>
          </w:p>
        </w:tc>
      </w:tr>
      <w:tr w:rsidR="00C65BF8" w:rsidRPr="005525C6" w14:paraId="02E29191" w14:textId="77777777" w:rsidTr="4D1BAA12">
        <w:tc>
          <w:tcPr>
            <w:tcW w:w="2808" w:type="dxa"/>
            <w:vMerge/>
          </w:tcPr>
          <w:p w14:paraId="6361A6A9" w14:textId="77777777" w:rsidR="00C65BF8" w:rsidRPr="005525C6" w:rsidRDefault="00C65BF8" w:rsidP="00F014E9">
            <w:pPr>
              <w:rPr>
                <w:rFonts w:ascii="Arial" w:hAnsi="Arial" w:cs="Arial"/>
                <w:b/>
                <w:bCs/>
                <w:kern w:val="2"/>
                <w:sz w:val="18"/>
                <w:szCs w:val="18"/>
              </w:rPr>
            </w:pPr>
          </w:p>
        </w:tc>
        <w:tc>
          <w:tcPr>
            <w:tcW w:w="3240" w:type="dxa"/>
          </w:tcPr>
          <w:p w14:paraId="34439D1A"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1.2.4. PVM mokėtojo kodas</w:t>
            </w:r>
          </w:p>
        </w:tc>
        <w:tc>
          <w:tcPr>
            <w:tcW w:w="3510" w:type="dxa"/>
          </w:tcPr>
          <w:p w14:paraId="20EEC404" w14:textId="77777777" w:rsidR="00C65BF8" w:rsidRPr="005525C6" w:rsidRDefault="00C65BF8" w:rsidP="00F014E9">
            <w:pPr>
              <w:jc w:val="center"/>
              <w:rPr>
                <w:rFonts w:ascii="Arial" w:hAnsi="Arial" w:cs="Arial"/>
                <w:kern w:val="2"/>
                <w:sz w:val="18"/>
                <w:szCs w:val="18"/>
              </w:rPr>
            </w:pPr>
          </w:p>
        </w:tc>
      </w:tr>
      <w:tr w:rsidR="00C65BF8" w:rsidRPr="005525C6" w14:paraId="44CC8F37" w14:textId="77777777" w:rsidTr="4D1BAA12">
        <w:tc>
          <w:tcPr>
            <w:tcW w:w="2808" w:type="dxa"/>
            <w:vMerge/>
          </w:tcPr>
          <w:p w14:paraId="48F71F6C" w14:textId="77777777" w:rsidR="00C65BF8" w:rsidRPr="005525C6" w:rsidRDefault="00C65BF8" w:rsidP="00F014E9">
            <w:pPr>
              <w:rPr>
                <w:rFonts w:ascii="Arial" w:hAnsi="Arial" w:cs="Arial"/>
                <w:b/>
                <w:bCs/>
                <w:kern w:val="2"/>
                <w:sz w:val="18"/>
                <w:szCs w:val="18"/>
              </w:rPr>
            </w:pPr>
          </w:p>
        </w:tc>
        <w:tc>
          <w:tcPr>
            <w:tcW w:w="3240" w:type="dxa"/>
          </w:tcPr>
          <w:p w14:paraId="4B7D5178"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1.2.5. Atsiskaitomoji sąskaita</w:t>
            </w:r>
          </w:p>
        </w:tc>
        <w:tc>
          <w:tcPr>
            <w:tcW w:w="3510" w:type="dxa"/>
          </w:tcPr>
          <w:p w14:paraId="21AB5445" w14:textId="77777777" w:rsidR="00C65BF8" w:rsidRPr="005525C6" w:rsidRDefault="00C65BF8" w:rsidP="00F014E9">
            <w:pPr>
              <w:jc w:val="center"/>
              <w:rPr>
                <w:rFonts w:ascii="Arial" w:hAnsi="Arial" w:cs="Arial"/>
                <w:kern w:val="2"/>
                <w:sz w:val="18"/>
                <w:szCs w:val="18"/>
              </w:rPr>
            </w:pPr>
          </w:p>
        </w:tc>
      </w:tr>
      <w:tr w:rsidR="00C65BF8" w:rsidRPr="005525C6" w14:paraId="733BED3D" w14:textId="77777777" w:rsidTr="4D1BAA12">
        <w:tc>
          <w:tcPr>
            <w:tcW w:w="2808" w:type="dxa"/>
            <w:vMerge/>
          </w:tcPr>
          <w:p w14:paraId="769F1B00" w14:textId="77777777" w:rsidR="00C65BF8" w:rsidRPr="005525C6" w:rsidRDefault="00C65BF8" w:rsidP="00F014E9">
            <w:pPr>
              <w:rPr>
                <w:rFonts w:ascii="Arial" w:hAnsi="Arial" w:cs="Arial"/>
                <w:b/>
                <w:bCs/>
                <w:kern w:val="2"/>
                <w:sz w:val="18"/>
                <w:szCs w:val="18"/>
              </w:rPr>
            </w:pPr>
          </w:p>
        </w:tc>
        <w:tc>
          <w:tcPr>
            <w:tcW w:w="3240" w:type="dxa"/>
          </w:tcPr>
          <w:p w14:paraId="50DBD007"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1.2.6. Bankas, banko kodas</w:t>
            </w:r>
          </w:p>
        </w:tc>
        <w:tc>
          <w:tcPr>
            <w:tcW w:w="3510" w:type="dxa"/>
          </w:tcPr>
          <w:p w14:paraId="1BC86E4B" w14:textId="77777777" w:rsidR="00C65BF8" w:rsidRPr="005525C6" w:rsidRDefault="00C65BF8" w:rsidP="00F014E9">
            <w:pPr>
              <w:jc w:val="center"/>
              <w:rPr>
                <w:rFonts w:ascii="Arial" w:hAnsi="Arial" w:cs="Arial"/>
                <w:kern w:val="2"/>
                <w:sz w:val="18"/>
                <w:szCs w:val="18"/>
              </w:rPr>
            </w:pPr>
          </w:p>
        </w:tc>
      </w:tr>
      <w:tr w:rsidR="00C65BF8" w:rsidRPr="005525C6" w14:paraId="089FB5BB" w14:textId="77777777" w:rsidTr="4D1BAA12">
        <w:tc>
          <w:tcPr>
            <w:tcW w:w="2808" w:type="dxa"/>
            <w:vMerge/>
          </w:tcPr>
          <w:p w14:paraId="5D092DA0" w14:textId="77777777" w:rsidR="00C65BF8" w:rsidRPr="005525C6" w:rsidRDefault="00C65BF8" w:rsidP="00F014E9">
            <w:pPr>
              <w:rPr>
                <w:rFonts w:ascii="Arial" w:hAnsi="Arial" w:cs="Arial"/>
                <w:b/>
                <w:bCs/>
                <w:kern w:val="2"/>
                <w:sz w:val="18"/>
                <w:szCs w:val="18"/>
              </w:rPr>
            </w:pPr>
          </w:p>
        </w:tc>
        <w:tc>
          <w:tcPr>
            <w:tcW w:w="3240" w:type="dxa"/>
          </w:tcPr>
          <w:p w14:paraId="442845B1"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1.2.7. Telefonas</w:t>
            </w:r>
          </w:p>
        </w:tc>
        <w:tc>
          <w:tcPr>
            <w:tcW w:w="3510" w:type="dxa"/>
          </w:tcPr>
          <w:p w14:paraId="580666B9" w14:textId="77777777" w:rsidR="00C65BF8" w:rsidRPr="005525C6" w:rsidRDefault="00C65BF8" w:rsidP="00F014E9">
            <w:pPr>
              <w:jc w:val="center"/>
              <w:rPr>
                <w:rFonts w:ascii="Arial" w:hAnsi="Arial" w:cs="Arial"/>
                <w:kern w:val="2"/>
                <w:sz w:val="18"/>
                <w:szCs w:val="18"/>
              </w:rPr>
            </w:pPr>
          </w:p>
        </w:tc>
      </w:tr>
      <w:tr w:rsidR="00C65BF8" w:rsidRPr="005525C6" w14:paraId="515DAF35" w14:textId="77777777" w:rsidTr="4D1BAA12">
        <w:tc>
          <w:tcPr>
            <w:tcW w:w="2808" w:type="dxa"/>
            <w:vMerge/>
          </w:tcPr>
          <w:p w14:paraId="720B7756" w14:textId="77777777" w:rsidR="00C65BF8" w:rsidRPr="005525C6" w:rsidRDefault="00C65BF8" w:rsidP="00F014E9">
            <w:pPr>
              <w:rPr>
                <w:rFonts w:ascii="Arial" w:hAnsi="Arial" w:cs="Arial"/>
                <w:b/>
                <w:bCs/>
                <w:kern w:val="2"/>
                <w:sz w:val="18"/>
                <w:szCs w:val="18"/>
              </w:rPr>
            </w:pPr>
          </w:p>
        </w:tc>
        <w:tc>
          <w:tcPr>
            <w:tcW w:w="3240" w:type="dxa"/>
          </w:tcPr>
          <w:p w14:paraId="3CEE051F"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1.2.8. El. paštas</w:t>
            </w:r>
          </w:p>
        </w:tc>
        <w:tc>
          <w:tcPr>
            <w:tcW w:w="3510" w:type="dxa"/>
          </w:tcPr>
          <w:p w14:paraId="124738E0" w14:textId="77777777" w:rsidR="00C65BF8" w:rsidRPr="005525C6" w:rsidRDefault="00C65BF8" w:rsidP="00F014E9">
            <w:pPr>
              <w:jc w:val="center"/>
              <w:rPr>
                <w:rFonts w:ascii="Arial" w:hAnsi="Arial" w:cs="Arial"/>
                <w:kern w:val="2"/>
                <w:sz w:val="18"/>
                <w:szCs w:val="18"/>
              </w:rPr>
            </w:pPr>
          </w:p>
        </w:tc>
      </w:tr>
      <w:tr w:rsidR="00C65BF8" w:rsidRPr="005525C6" w14:paraId="080B3015" w14:textId="77777777" w:rsidTr="4D1BAA12">
        <w:tc>
          <w:tcPr>
            <w:tcW w:w="2808" w:type="dxa"/>
            <w:vMerge/>
          </w:tcPr>
          <w:p w14:paraId="1217692F" w14:textId="77777777" w:rsidR="00C65BF8" w:rsidRPr="005525C6" w:rsidRDefault="00C65BF8" w:rsidP="00F014E9">
            <w:pPr>
              <w:rPr>
                <w:rFonts w:ascii="Arial" w:hAnsi="Arial" w:cs="Arial"/>
                <w:b/>
                <w:bCs/>
                <w:kern w:val="2"/>
                <w:sz w:val="18"/>
                <w:szCs w:val="18"/>
              </w:rPr>
            </w:pPr>
          </w:p>
        </w:tc>
        <w:tc>
          <w:tcPr>
            <w:tcW w:w="3240" w:type="dxa"/>
          </w:tcPr>
          <w:p w14:paraId="272AFD41"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1.2.9. Šalies atstovas</w:t>
            </w:r>
          </w:p>
        </w:tc>
        <w:tc>
          <w:tcPr>
            <w:tcW w:w="3510" w:type="dxa"/>
          </w:tcPr>
          <w:p w14:paraId="37425D89" w14:textId="77777777" w:rsidR="00C65BF8" w:rsidRPr="005525C6" w:rsidRDefault="00C65BF8" w:rsidP="00F014E9">
            <w:pPr>
              <w:jc w:val="center"/>
              <w:rPr>
                <w:rFonts w:ascii="Arial" w:hAnsi="Arial" w:cs="Arial"/>
                <w:kern w:val="2"/>
                <w:sz w:val="18"/>
                <w:szCs w:val="18"/>
              </w:rPr>
            </w:pPr>
          </w:p>
        </w:tc>
      </w:tr>
      <w:tr w:rsidR="00C65BF8" w:rsidRPr="005525C6" w14:paraId="54F445FE" w14:textId="77777777" w:rsidTr="4D1BAA12">
        <w:tc>
          <w:tcPr>
            <w:tcW w:w="2808" w:type="dxa"/>
            <w:vMerge/>
          </w:tcPr>
          <w:p w14:paraId="30404AE7" w14:textId="77777777" w:rsidR="00C65BF8" w:rsidRPr="005525C6" w:rsidRDefault="00C65BF8" w:rsidP="00F014E9">
            <w:pPr>
              <w:rPr>
                <w:rFonts w:ascii="Arial" w:hAnsi="Arial" w:cs="Arial"/>
                <w:b/>
                <w:bCs/>
                <w:kern w:val="2"/>
                <w:sz w:val="18"/>
                <w:szCs w:val="18"/>
              </w:rPr>
            </w:pPr>
          </w:p>
        </w:tc>
        <w:tc>
          <w:tcPr>
            <w:tcW w:w="3240" w:type="dxa"/>
          </w:tcPr>
          <w:p w14:paraId="2D865F61"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1.2.10. Atstovavimo pagrindas</w:t>
            </w:r>
          </w:p>
        </w:tc>
        <w:tc>
          <w:tcPr>
            <w:tcW w:w="3510" w:type="dxa"/>
          </w:tcPr>
          <w:p w14:paraId="1705CF74" w14:textId="77777777" w:rsidR="00C65BF8" w:rsidRPr="005525C6" w:rsidRDefault="00C65BF8" w:rsidP="00F014E9">
            <w:pPr>
              <w:jc w:val="center"/>
              <w:rPr>
                <w:rFonts w:ascii="Arial" w:hAnsi="Arial" w:cs="Arial"/>
                <w:kern w:val="2"/>
                <w:sz w:val="18"/>
                <w:szCs w:val="18"/>
              </w:rPr>
            </w:pPr>
          </w:p>
        </w:tc>
      </w:tr>
    </w:tbl>
    <w:p w14:paraId="3A2E0B99" w14:textId="77777777" w:rsidR="003962A5" w:rsidRPr="005525C6" w:rsidRDefault="003962A5">
      <w:pPr>
        <w:jc w:val="both"/>
        <w:rPr>
          <w:rFonts w:ascii="Arial" w:hAnsi="Arial" w:cs="Arial"/>
          <w:sz w:val="18"/>
          <w:szCs w:val="1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3"/>
        <w:gridCol w:w="710"/>
        <w:gridCol w:w="7339"/>
      </w:tblGrid>
      <w:tr w:rsidR="00C65BF8" w:rsidRPr="005525C6" w14:paraId="26791F97" w14:textId="77777777" w:rsidTr="00D525AA">
        <w:trPr>
          <w:trHeight w:val="300"/>
        </w:trPr>
        <w:tc>
          <w:tcPr>
            <w:tcW w:w="10060" w:type="dxa"/>
            <w:gridSpan w:val="4"/>
          </w:tcPr>
          <w:p w14:paraId="137FBCC2"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2. ATSAKINGI ASMENYS</w:t>
            </w:r>
          </w:p>
        </w:tc>
      </w:tr>
      <w:tr w:rsidR="00C65BF8" w:rsidRPr="005525C6" w14:paraId="40EE3A45" w14:textId="77777777" w:rsidTr="00D525AA">
        <w:trPr>
          <w:trHeight w:val="300"/>
        </w:trPr>
        <w:tc>
          <w:tcPr>
            <w:tcW w:w="2721" w:type="dxa"/>
            <w:gridSpan w:val="3"/>
          </w:tcPr>
          <w:p w14:paraId="0FBDB7C7"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2.1. Pirkėjo kontaktinis (-</w:t>
            </w:r>
            <w:proofErr w:type="spellStart"/>
            <w:r w:rsidRPr="005525C6">
              <w:rPr>
                <w:rFonts w:ascii="Arial" w:hAnsi="Arial" w:cs="Arial"/>
                <w:b/>
                <w:bCs/>
                <w:kern w:val="2"/>
                <w:sz w:val="18"/>
                <w:szCs w:val="18"/>
              </w:rPr>
              <w:t>iai</w:t>
            </w:r>
            <w:proofErr w:type="spellEnd"/>
            <w:r w:rsidRPr="005525C6">
              <w:rPr>
                <w:rFonts w:ascii="Arial" w:hAnsi="Arial" w:cs="Arial"/>
                <w:b/>
                <w:bCs/>
                <w:kern w:val="2"/>
                <w:sz w:val="18"/>
                <w:szCs w:val="18"/>
              </w:rPr>
              <w:t>) asmuo (-</w:t>
            </w:r>
            <w:proofErr w:type="spellStart"/>
            <w:r w:rsidRPr="005525C6">
              <w:rPr>
                <w:rFonts w:ascii="Arial" w:hAnsi="Arial" w:cs="Arial"/>
                <w:b/>
                <w:bCs/>
                <w:kern w:val="2"/>
                <w:sz w:val="18"/>
                <w:szCs w:val="18"/>
              </w:rPr>
              <w:t>ys</w:t>
            </w:r>
            <w:proofErr w:type="spellEnd"/>
            <w:r w:rsidRPr="005525C6">
              <w:rPr>
                <w:rFonts w:ascii="Arial" w:hAnsi="Arial" w:cs="Arial"/>
                <w:b/>
                <w:bCs/>
                <w:kern w:val="2"/>
                <w:sz w:val="18"/>
                <w:szCs w:val="18"/>
              </w:rPr>
              <w:t>), atsakingas (-i) už Sutarties vykdymą, Prekių priėmimą, Sąskaitų per informacinę sistemą SABIS priėmimą</w:t>
            </w:r>
          </w:p>
        </w:tc>
        <w:tc>
          <w:tcPr>
            <w:tcW w:w="7339" w:type="dxa"/>
          </w:tcPr>
          <w:p w14:paraId="7C40118D" w14:textId="77777777" w:rsidR="00C65BF8" w:rsidRPr="005525C6" w:rsidRDefault="00C65BF8" w:rsidP="00E357F9">
            <w:pPr>
              <w:ind w:left="-57" w:right="-57"/>
              <w:rPr>
                <w:rFonts w:ascii="Arial" w:hAnsi="Arial" w:cs="Arial"/>
                <w:color w:val="4472C4"/>
                <w:kern w:val="2"/>
                <w:sz w:val="18"/>
                <w:szCs w:val="18"/>
              </w:rPr>
            </w:pPr>
            <w:r w:rsidRPr="005525C6">
              <w:rPr>
                <w:rFonts w:ascii="Arial" w:hAnsi="Arial" w:cs="Arial"/>
                <w:color w:val="4472C4"/>
                <w:kern w:val="2"/>
                <w:sz w:val="18"/>
                <w:szCs w:val="18"/>
              </w:rPr>
              <w:t>(</w:t>
            </w:r>
            <w:r w:rsidRPr="005525C6">
              <w:rPr>
                <w:rFonts w:ascii="Arial" w:hAnsi="Arial" w:cs="Arial"/>
                <w:i/>
                <w:iCs/>
                <w:color w:val="4472C4"/>
                <w:kern w:val="2"/>
                <w:sz w:val="18"/>
                <w:szCs w:val="18"/>
              </w:rPr>
              <w:t>nurodomas padalinys/skyrius, pareigos, vardas, pavardė, tel., el. paštas.</w:t>
            </w:r>
            <w:r w:rsidRPr="005525C6">
              <w:rPr>
                <w:rFonts w:ascii="Arial" w:hAnsi="Arial" w:cs="Arial"/>
                <w:color w:val="4472C4"/>
                <w:kern w:val="2"/>
                <w:sz w:val="18"/>
                <w:szCs w:val="18"/>
              </w:rPr>
              <w:t>)</w:t>
            </w:r>
          </w:p>
        </w:tc>
      </w:tr>
      <w:tr w:rsidR="00C65BF8" w:rsidRPr="005525C6" w14:paraId="6D4D78F7" w14:textId="77777777" w:rsidTr="00D525AA">
        <w:trPr>
          <w:trHeight w:val="300"/>
        </w:trPr>
        <w:tc>
          <w:tcPr>
            <w:tcW w:w="2721" w:type="dxa"/>
            <w:gridSpan w:val="3"/>
          </w:tcPr>
          <w:p w14:paraId="0E3E4036"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2.2. Tiekėjo kontaktinis (-</w:t>
            </w:r>
            <w:proofErr w:type="spellStart"/>
            <w:r w:rsidRPr="005525C6">
              <w:rPr>
                <w:rFonts w:ascii="Arial" w:hAnsi="Arial" w:cs="Arial"/>
                <w:b/>
                <w:bCs/>
                <w:kern w:val="2"/>
                <w:sz w:val="18"/>
                <w:szCs w:val="18"/>
              </w:rPr>
              <w:t>iai</w:t>
            </w:r>
            <w:proofErr w:type="spellEnd"/>
            <w:r w:rsidRPr="005525C6">
              <w:rPr>
                <w:rFonts w:ascii="Arial" w:hAnsi="Arial" w:cs="Arial"/>
                <w:b/>
                <w:bCs/>
                <w:kern w:val="2"/>
                <w:sz w:val="18"/>
                <w:szCs w:val="18"/>
              </w:rPr>
              <w:t>) asmuo (-</w:t>
            </w:r>
            <w:proofErr w:type="spellStart"/>
            <w:r w:rsidRPr="005525C6">
              <w:rPr>
                <w:rFonts w:ascii="Arial" w:hAnsi="Arial" w:cs="Arial"/>
                <w:b/>
                <w:bCs/>
                <w:kern w:val="2"/>
                <w:sz w:val="18"/>
                <w:szCs w:val="18"/>
              </w:rPr>
              <w:t>ys</w:t>
            </w:r>
            <w:proofErr w:type="spellEnd"/>
            <w:r w:rsidRPr="005525C6">
              <w:rPr>
                <w:rFonts w:ascii="Arial" w:hAnsi="Arial" w:cs="Arial"/>
                <w:b/>
                <w:bCs/>
                <w:kern w:val="2"/>
                <w:sz w:val="18"/>
                <w:szCs w:val="18"/>
              </w:rPr>
              <w:t>), atsakingas (-i) už Sutarties vykdymą</w:t>
            </w:r>
          </w:p>
        </w:tc>
        <w:tc>
          <w:tcPr>
            <w:tcW w:w="7339" w:type="dxa"/>
          </w:tcPr>
          <w:p w14:paraId="0532149D" w14:textId="77777777" w:rsidR="00C65BF8" w:rsidRPr="005525C6" w:rsidRDefault="00C65BF8" w:rsidP="00E357F9">
            <w:pPr>
              <w:ind w:left="-57" w:right="-57"/>
              <w:rPr>
                <w:rFonts w:ascii="Arial" w:hAnsi="Arial" w:cs="Arial"/>
                <w:color w:val="4472C4"/>
                <w:kern w:val="2"/>
                <w:sz w:val="18"/>
                <w:szCs w:val="18"/>
              </w:rPr>
            </w:pPr>
            <w:r w:rsidRPr="005525C6">
              <w:rPr>
                <w:rFonts w:ascii="Arial" w:hAnsi="Arial" w:cs="Arial"/>
                <w:color w:val="4472C4"/>
                <w:kern w:val="2"/>
                <w:sz w:val="18"/>
                <w:szCs w:val="18"/>
              </w:rPr>
              <w:t>(</w:t>
            </w:r>
            <w:r w:rsidRPr="005525C6">
              <w:rPr>
                <w:rFonts w:ascii="Arial" w:hAnsi="Arial" w:cs="Arial"/>
                <w:i/>
                <w:iCs/>
                <w:color w:val="4472C4"/>
                <w:kern w:val="2"/>
                <w:sz w:val="18"/>
                <w:szCs w:val="18"/>
              </w:rPr>
              <w:t>nurodomas padalinys/skyrius, pareigos, vardas, pavardė, tel., el. paštas.</w:t>
            </w:r>
            <w:r w:rsidRPr="005525C6">
              <w:rPr>
                <w:rFonts w:ascii="Arial" w:hAnsi="Arial" w:cs="Arial"/>
                <w:color w:val="4472C4"/>
                <w:kern w:val="2"/>
                <w:sz w:val="18"/>
                <w:szCs w:val="18"/>
              </w:rPr>
              <w:t>)</w:t>
            </w:r>
          </w:p>
        </w:tc>
      </w:tr>
      <w:tr w:rsidR="00C65BF8" w:rsidRPr="005525C6" w14:paraId="7075FCD1" w14:textId="77777777" w:rsidTr="00D525AA">
        <w:trPr>
          <w:trHeight w:val="300"/>
        </w:trPr>
        <w:tc>
          <w:tcPr>
            <w:tcW w:w="10060" w:type="dxa"/>
            <w:gridSpan w:val="4"/>
          </w:tcPr>
          <w:p w14:paraId="502682D5"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3. SUTARTIES DALYKAS</w:t>
            </w:r>
          </w:p>
        </w:tc>
      </w:tr>
      <w:tr w:rsidR="00C65BF8" w:rsidRPr="005525C6" w14:paraId="35CDFB56" w14:textId="77777777" w:rsidTr="00D525AA">
        <w:trPr>
          <w:trHeight w:val="300"/>
        </w:trPr>
        <w:tc>
          <w:tcPr>
            <w:tcW w:w="2721" w:type="dxa"/>
            <w:gridSpan w:val="3"/>
          </w:tcPr>
          <w:p w14:paraId="7970DD27" w14:textId="77777777" w:rsidR="00C65BF8" w:rsidRPr="005525C6" w:rsidRDefault="00C65BF8" w:rsidP="00E357F9">
            <w:pPr>
              <w:tabs>
                <w:tab w:val="left" w:pos="447"/>
              </w:tabs>
              <w:ind w:left="-57" w:right="-57"/>
              <w:rPr>
                <w:rFonts w:ascii="Arial" w:hAnsi="Arial" w:cs="Arial"/>
                <w:b/>
                <w:bCs/>
                <w:kern w:val="2"/>
                <w:sz w:val="18"/>
                <w:szCs w:val="18"/>
              </w:rPr>
            </w:pPr>
            <w:r w:rsidRPr="005525C6">
              <w:rPr>
                <w:rFonts w:ascii="Arial" w:hAnsi="Arial" w:cs="Arial"/>
                <w:b/>
                <w:bCs/>
                <w:kern w:val="2"/>
                <w:sz w:val="18"/>
                <w:szCs w:val="18"/>
              </w:rPr>
              <w:t xml:space="preserve">3.1. Sutarties dalykas </w:t>
            </w:r>
          </w:p>
        </w:tc>
        <w:tc>
          <w:tcPr>
            <w:tcW w:w="7339" w:type="dxa"/>
          </w:tcPr>
          <w:p w14:paraId="79E10B7D" w14:textId="2057B96B" w:rsidR="00C65BF8" w:rsidRPr="005525C6" w:rsidRDefault="00C65BF8" w:rsidP="00E357F9">
            <w:pPr>
              <w:ind w:left="-57" w:right="-57"/>
              <w:jc w:val="both"/>
              <w:rPr>
                <w:rFonts w:ascii="Arial" w:hAnsi="Arial" w:cs="Arial"/>
                <w:color w:val="000000"/>
                <w:kern w:val="2"/>
                <w:sz w:val="18"/>
                <w:szCs w:val="18"/>
              </w:rPr>
            </w:pPr>
            <w:r w:rsidRPr="005525C6">
              <w:rPr>
                <w:rFonts w:ascii="Arial" w:hAnsi="Arial" w:cs="Arial"/>
                <w:kern w:val="2"/>
                <w:sz w:val="18"/>
                <w:szCs w:val="18"/>
              </w:rPr>
              <w:t xml:space="preserve">Tiekėjas įsipareigoja Sutartyje numatytomis sąlygomis perduoti Pirkėjui </w:t>
            </w:r>
            <w:r w:rsidR="005B7233" w:rsidRPr="005525C6">
              <w:rPr>
                <w:rFonts w:ascii="Arial" w:hAnsi="Arial" w:cs="Arial"/>
                <w:i/>
                <w:iCs/>
                <w:kern w:val="2"/>
                <w:sz w:val="18"/>
                <w:szCs w:val="18"/>
              </w:rPr>
              <w:t>Alyvos ir tepalai</w:t>
            </w:r>
            <w:r w:rsidRPr="005525C6">
              <w:rPr>
                <w:rFonts w:ascii="Arial" w:hAnsi="Arial" w:cs="Arial"/>
                <w:color w:val="000000"/>
                <w:kern w:val="2"/>
                <w:sz w:val="18"/>
                <w:szCs w:val="18"/>
              </w:rPr>
              <w:t xml:space="preserve"> (toliau – Prekė (-ės)).</w:t>
            </w:r>
          </w:p>
          <w:p w14:paraId="4982B105" w14:textId="2429E03C" w:rsidR="00C65BF8" w:rsidRPr="005525C6" w:rsidRDefault="00C65BF8" w:rsidP="00E357F9">
            <w:pPr>
              <w:ind w:left="-57" w:right="-57"/>
              <w:jc w:val="both"/>
              <w:rPr>
                <w:rFonts w:ascii="Arial" w:hAnsi="Arial" w:cs="Arial"/>
                <w:color w:val="000000"/>
                <w:kern w:val="2"/>
                <w:sz w:val="18"/>
                <w:szCs w:val="18"/>
              </w:rPr>
            </w:pPr>
            <w:r w:rsidRPr="005525C6">
              <w:rPr>
                <w:rFonts w:ascii="Arial" w:hAnsi="Arial" w:cs="Arial"/>
                <w:color w:val="000000"/>
                <w:kern w:val="2"/>
                <w:sz w:val="18"/>
                <w:szCs w:val="18"/>
              </w:rPr>
              <w:t>Išsamus Prekės (-</w:t>
            </w:r>
            <w:proofErr w:type="spellStart"/>
            <w:r w:rsidRPr="005525C6">
              <w:rPr>
                <w:rFonts w:ascii="Arial" w:hAnsi="Arial" w:cs="Arial"/>
                <w:color w:val="000000"/>
                <w:kern w:val="2"/>
                <w:sz w:val="18"/>
                <w:szCs w:val="18"/>
              </w:rPr>
              <w:t>ių</w:t>
            </w:r>
            <w:proofErr w:type="spellEnd"/>
            <w:r w:rsidRPr="005525C6">
              <w:rPr>
                <w:rFonts w:ascii="Arial" w:hAnsi="Arial" w:cs="Arial"/>
                <w:color w:val="000000"/>
                <w:kern w:val="2"/>
                <w:sz w:val="18"/>
                <w:szCs w:val="18"/>
              </w:rPr>
              <w:t>) aprašymas ir kiti reikalavimai tiekiamai (-</w:t>
            </w:r>
            <w:proofErr w:type="spellStart"/>
            <w:r w:rsidRPr="005525C6">
              <w:rPr>
                <w:rFonts w:ascii="Arial" w:hAnsi="Arial" w:cs="Arial"/>
                <w:color w:val="000000"/>
                <w:kern w:val="2"/>
                <w:sz w:val="18"/>
                <w:szCs w:val="18"/>
              </w:rPr>
              <w:t>oms</w:t>
            </w:r>
            <w:proofErr w:type="spellEnd"/>
            <w:r w:rsidRPr="005525C6">
              <w:rPr>
                <w:rFonts w:ascii="Arial" w:hAnsi="Arial" w:cs="Arial"/>
                <w:color w:val="000000"/>
                <w:kern w:val="2"/>
                <w:sz w:val="18"/>
                <w:szCs w:val="18"/>
              </w:rPr>
              <w:t>) Prekei (-</w:t>
            </w:r>
            <w:proofErr w:type="spellStart"/>
            <w:r w:rsidRPr="005525C6">
              <w:rPr>
                <w:rFonts w:ascii="Arial" w:hAnsi="Arial" w:cs="Arial"/>
                <w:color w:val="000000"/>
                <w:kern w:val="2"/>
                <w:sz w:val="18"/>
                <w:szCs w:val="18"/>
              </w:rPr>
              <w:t>ėms</w:t>
            </w:r>
            <w:proofErr w:type="spellEnd"/>
            <w:r w:rsidRPr="005525C6">
              <w:rPr>
                <w:rFonts w:ascii="Arial" w:hAnsi="Arial" w:cs="Arial"/>
                <w:color w:val="000000"/>
                <w:kern w:val="2"/>
                <w:sz w:val="18"/>
                <w:szCs w:val="18"/>
              </w:rPr>
              <w:t xml:space="preserve">) nustatyti Sutarties priede Nr. </w:t>
            </w:r>
            <w:r w:rsidR="005B7233" w:rsidRPr="005525C6">
              <w:rPr>
                <w:rFonts w:ascii="Arial" w:hAnsi="Arial" w:cs="Arial"/>
                <w:color w:val="000000"/>
                <w:kern w:val="2"/>
                <w:sz w:val="18"/>
                <w:szCs w:val="18"/>
              </w:rPr>
              <w:t>2</w:t>
            </w:r>
            <w:r w:rsidRPr="005525C6">
              <w:rPr>
                <w:rFonts w:ascii="Arial" w:hAnsi="Arial" w:cs="Arial"/>
                <w:color w:val="000000"/>
                <w:kern w:val="2"/>
                <w:sz w:val="18"/>
                <w:szCs w:val="18"/>
              </w:rPr>
              <w:t xml:space="preserve"> „Techninė specifikacija“ (toliau – Techninė specifikacija) ir Sutarties priede Nr. </w:t>
            </w:r>
            <w:r w:rsidR="005B7233" w:rsidRPr="005525C6">
              <w:rPr>
                <w:rFonts w:ascii="Arial" w:hAnsi="Arial" w:cs="Arial"/>
                <w:color w:val="000000"/>
                <w:kern w:val="2"/>
                <w:sz w:val="18"/>
                <w:szCs w:val="18"/>
              </w:rPr>
              <w:t>1</w:t>
            </w:r>
            <w:r w:rsidRPr="005525C6">
              <w:rPr>
                <w:rFonts w:ascii="Arial" w:hAnsi="Arial" w:cs="Arial"/>
                <w:color w:val="000000"/>
                <w:kern w:val="2"/>
                <w:sz w:val="18"/>
                <w:szCs w:val="18"/>
              </w:rPr>
              <w:t xml:space="preserve"> „Pasiūlymas“.</w:t>
            </w:r>
          </w:p>
        </w:tc>
      </w:tr>
      <w:tr w:rsidR="659267CB" w:rsidRPr="005525C6" w14:paraId="7DDA267B" w14:textId="77777777" w:rsidTr="00D525AA">
        <w:trPr>
          <w:trHeight w:val="300"/>
        </w:trPr>
        <w:tc>
          <w:tcPr>
            <w:tcW w:w="2721" w:type="dxa"/>
            <w:gridSpan w:val="3"/>
          </w:tcPr>
          <w:p w14:paraId="3368ED63" w14:textId="02763B63" w:rsidR="4722E222" w:rsidRPr="005525C6" w:rsidRDefault="4722E222" w:rsidP="00E357F9">
            <w:pPr>
              <w:tabs>
                <w:tab w:val="left" w:pos="447"/>
              </w:tabs>
              <w:ind w:left="-57" w:right="-57"/>
              <w:rPr>
                <w:rFonts w:ascii="Arial" w:eastAsia="Arial" w:hAnsi="Arial" w:cs="Arial"/>
                <w:sz w:val="18"/>
                <w:szCs w:val="18"/>
              </w:rPr>
            </w:pPr>
            <w:r w:rsidRPr="005525C6">
              <w:rPr>
                <w:rFonts w:ascii="Arial" w:eastAsia="Arial" w:hAnsi="Arial" w:cs="Arial"/>
                <w:b/>
                <w:bCs/>
                <w:sz w:val="18"/>
                <w:szCs w:val="18"/>
              </w:rPr>
              <w:t>3.2. Pirkimo pavadinimas ir numeris</w:t>
            </w:r>
          </w:p>
        </w:tc>
        <w:tc>
          <w:tcPr>
            <w:tcW w:w="7339" w:type="dxa"/>
          </w:tcPr>
          <w:p w14:paraId="3A7CBF90" w14:textId="464316C4" w:rsidR="659267CB" w:rsidRPr="005525C6" w:rsidRDefault="005B7233" w:rsidP="00E357F9">
            <w:pPr>
              <w:ind w:left="-57" w:right="-57"/>
              <w:jc w:val="both"/>
              <w:rPr>
                <w:rFonts w:ascii="Arial" w:hAnsi="Arial" w:cs="Arial"/>
                <w:sz w:val="18"/>
                <w:szCs w:val="18"/>
              </w:rPr>
            </w:pPr>
            <w:r w:rsidRPr="005525C6">
              <w:rPr>
                <w:rFonts w:ascii="Arial" w:hAnsi="Arial" w:cs="Arial"/>
                <w:i/>
                <w:iCs/>
                <w:color w:val="4472C4"/>
                <w:kern w:val="2"/>
                <w:sz w:val="18"/>
                <w:szCs w:val="18"/>
              </w:rPr>
              <w:t xml:space="preserve">xxx </w:t>
            </w:r>
            <w:r w:rsidRPr="005525C6">
              <w:rPr>
                <w:rFonts w:ascii="Arial" w:hAnsi="Arial" w:cs="Arial"/>
                <w:i/>
                <w:iCs/>
                <w:kern w:val="2"/>
                <w:sz w:val="18"/>
                <w:szCs w:val="18"/>
              </w:rPr>
              <w:t>Alyvos ir tepalai</w:t>
            </w:r>
          </w:p>
        </w:tc>
      </w:tr>
      <w:tr w:rsidR="00C65BF8" w:rsidRPr="005525C6" w14:paraId="3C68E20C" w14:textId="77777777" w:rsidTr="00D525AA">
        <w:trPr>
          <w:trHeight w:val="300"/>
        </w:trPr>
        <w:tc>
          <w:tcPr>
            <w:tcW w:w="2721" w:type="dxa"/>
            <w:gridSpan w:val="3"/>
          </w:tcPr>
          <w:p w14:paraId="3A2FE903" w14:textId="3838F84B" w:rsidR="00C65BF8" w:rsidRPr="005525C6" w:rsidRDefault="00C65BF8" w:rsidP="00E357F9">
            <w:pPr>
              <w:tabs>
                <w:tab w:val="left" w:pos="447"/>
              </w:tabs>
              <w:ind w:left="-57" w:right="-57"/>
              <w:rPr>
                <w:rFonts w:ascii="Arial" w:hAnsi="Arial" w:cs="Arial"/>
                <w:b/>
                <w:bCs/>
                <w:kern w:val="2"/>
                <w:sz w:val="18"/>
                <w:szCs w:val="18"/>
              </w:rPr>
            </w:pPr>
            <w:r w:rsidRPr="005525C6">
              <w:rPr>
                <w:rFonts w:ascii="Arial" w:hAnsi="Arial" w:cs="Arial"/>
                <w:b/>
                <w:bCs/>
                <w:kern w:val="2"/>
                <w:sz w:val="18"/>
                <w:szCs w:val="18"/>
              </w:rPr>
              <w:t>3.</w:t>
            </w:r>
            <w:r w:rsidR="17C3A1A7" w:rsidRPr="005525C6">
              <w:rPr>
                <w:rFonts w:ascii="Arial" w:hAnsi="Arial" w:cs="Arial"/>
                <w:b/>
                <w:bCs/>
                <w:kern w:val="2"/>
                <w:sz w:val="18"/>
                <w:szCs w:val="18"/>
              </w:rPr>
              <w:t>3</w:t>
            </w:r>
            <w:r w:rsidRPr="005525C6">
              <w:rPr>
                <w:rFonts w:ascii="Arial" w:hAnsi="Arial" w:cs="Arial"/>
                <w:b/>
                <w:bCs/>
                <w:kern w:val="2"/>
                <w:sz w:val="18"/>
                <w:szCs w:val="18"/>
              </w:rPr>
              <w:t>. Informacija apie Europos Sąjungos lėšomis finansuojamą projektą arba kitą projektą</w:t>
            </w:r>
          </w:p>
        </w:tc>
        <w:tc>
          <w:tcPr>
            <w:tcW w:w="7339" w:type="dxa"/>
          </w:tcPr>
          <w:p w14:paraId="3364C867" w14:textId="61C95CAB" w:rsidR="00C65BF8" w:rsidRPr="005525C6" w:rsidRDefault="00C65BF8" w:rsidP="00E357F9">
            <w:pPr>
              <w:ind w:left="-57" w:right="-57"/>
              <w:jc w:val="both"/>
              <w:rPr>
                <w:rFonts w:ascii="Arial" w:hAnsi="Arial" w:cs="Arial"/>
                <w:kern w:val="2"/>
                <w:sz w:val="18"/>
                <w:szCs w:val="18"/>
              </w:rPr>
            </w:pPr>
            <w:r w:rsidRPr="005525C6">
              <w:rPr>
                <w:rFonts w:ascii="Arial" w:hAnsi="Arial" w:cs="Arial"/>
                <w:kern w:val="2"/>
                <w:sz w:val="18"/>
                <w:szCs w:val="18"/>
              </w:rPr>
              <w:t>Netaikoma</w:t>
            </w:r>
          </w:p>
        </w:tc>
      </w:tr>
      <w:tr w:rsidR="00C65BF8" w:rsidRPr="005525C6" w14:paraId="03E1F5FA" w14:textId="77777777" w:rsidTr="00D525AA">
        <w:trPr>
          <w:trHeight w:val="300"/>
        </w:trPr>
        <w:tc>
          <w:tcPr>
            <w:tcW w:w="10060" w:type="dxa"/>
            <w:gridSpan w:val="4"/>
          </w:tcPr>
          <w:p w14:paraId="5E91366E"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4. PREKIŲ PRISTATYMO TERMINAI IR PREKIŲ PERDAVIMO - PRIĖMIMO TVARKA</w:t>
            </w:r>
          </w:p>
        </w:tc>
      </w:tr>
      <w:tr w:rsidR="00C65BF8" w:rsidRPr="005525C6" w14:paraId="61E4162A" w14:textId="77777777" w:rsidTr="00D525AA">
        <w:trPr>
          <w:trHeight w:val="300"/>
        </w:trPr>
        <w:tc>
          <w:tcPr>
            <w:tcW w:w="2721" w:type="dxa"/>
            <w:gridSpan w:val="3"/>
          </w:tcPr>
          <w:p w14:paraId="38565137"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4.1. Prekių pristatymo terminai, kai Prekės pristatomos dalimis</w:t>
            </w:r>
          </w:p>
        </w:tc>
        <w:tc>
          <w:tcPr>
            <w:tcW w:w="7339" w:type="dxa"/>
          </w:tcPr>
          <w:p w14:paraId="0FE1BB88" w14:textId="588F544E" w:rsidR="00C65BF8" w:rsidRPr="005525C6" w:rsidRDefault="00C65BF8" w:rsidP="00E357F9">
            <w:pPr>
              <w:ind w:left="-57" w:right="-57"/>
              <w:jc w:val="both"/>
              <w:rPr>
                <w:rFonts w:ascii="Arial" w:hAnsi="Arial" w:cs="Arial"/>
                <w:kern w:val="2"/>
                <w:sz w:val="18"/>
                <w:szCs w:val="18"/>
              </w:rPr>
            </w:pPr>
            <w:r w:rsidRPr="005525C6">
              <w:rPr>
                <w:rFonts w:ascii="Arial" w:hAnsi="Arial" w:cs="Arial"/>
                <w:color w:val="000000"/>
                <w:kern w:val="2"/>
                <w:sz w:val="18"/>
                <w:szCs w:val="18"/>
              </w:rPr>
              <w:t xml:space="preserve">Tiekėjas įsipareigoja </w:t>
            </w:r>
            <w:r w:rsidRPr="005525C6">
              <w:rPr>
                <w:rFonts w:ascii="Arial" w:hAnsi="Arial" w:cs="Arial"/>
                <w:kern w:val="2"/>
                <w:sz w:val="18"/>
                <w:szCs w:val="18"/>
              </w:rPr>
              <w:t>pristatyti Prekes Techninėje specifikacijoje nustatytais terminais ir sąlygomis.</w:t>
            </w:r>
          </w:p>
        </w:tc>
      </w:tr>
      <w:tr w:rsidR="00C65BF8" w:rsidRPr="005525C6" w14:paraId="1A6E61CD" w14:textId="77777777" w:rsidTr="00D525AA">
        <w:trPr>
          <w:trHeight w:val="300"/>
        </w:trPr>
        <w:tc>
          <w:tcPr>
            <w:tcW w:w="2721" w:type="dxa"/>
            <w:gridSpan w:val="3"/>
          </w:tcPr>
          <w:p w14:paraId="06332739"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4.2. Prekių pristatymo termino pratęsimas</w:t>
            </w:r>
          </w:p>
        </w:tc>
        <w:tc>
          <w:tcPr>
            <w:tcW w:w="7339" w:type="dxa"/>
          </w:tcPr>
          <w:p w14:paraId="2F458E3C" w14:textId="610DEADD" w:rsidR="00C65BF8" w:rsidRPr="005525C6" w:rsidRDefault="00C65BF8" w:rsidP="00E357F9">
            <w:pPr>
              <w:ind w:left="-57" w:right="-57"/>
              <w:rPr>
                <w:rFonts w:ascii="Arial" w:hAnsi="Arial" w:cs="Arial"/>
                <w:iCs/>
                <w:kern w:val="2"/>
                <w:sz w:val="18"/>
                <w:szCs w:val="18"/>
              </w:rPr>
            </w:pPr>
            <w:r w:rsidRPr="005525C6">
              <w:rPr>
                <w:rFonts w:ascii="Arial" w:hAnsi="Arial" w:cs="Arial"/>
                <w:iCs/>
                <w:kern w:val="2"/>
                <w:sz w:val="18"/>
                <w:szCs w:val="18"/>
              </w:rPr>
              <w:t>Netaikoma</w:t>
            </w:r>
            <w:r w:rsidRPr="005525C6">
              <w:rPr>
                <w:rFonts w:ascii="Arial" w:hAnsi="Arial" w:cs="Arial"/>
                <w:iCs/>
                <w:kern w:val="2"/>
                <w:sz w:val="18"/>
                <w:szCs w:val="18"/>
                <w:vertAlign w:val="superscript"/>
              </w:rPr>
              <w:footnoteReference w:id="2"/>
            </w:r>
          </w:p>
        </w:tc>
      </w:tr>
      <w:tr w:rsidR="00C65BF8" w:rsidRPr="005525C6" w14:paraId="31A7BEEE" w14:textId="77777777" w:rsidTr="00D525AA">
        <w:trPr>
          <w:trHeight w:val="300"/>
        </w:trPr>
        <w:tc>
          <w:tcPr>
            <w:tcW w:w="2721" w:type="dxa"/>
            <w:gridSpan w:val="3"/>
          </w:tcPr>
          <w:p w14:paraId="17AAAC53"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lastRenderedPageBreak/>
              <w:t>4.3. Užsakymų teikimo tvarka</w:t>
            </w:r>
          </w:p>
        </w:tc>
        <w:tc>
          <w:tcPr>
            <w:tcW w:w="7339" w:type="dxa"/>
          </w:tcPr>
          <w:p w14:paraId="5C9094C2" w14:textId="5B317626" w:rsidR="00C65BF8" w:rsidRPr="005525C6" w:rsidRDefault="6C836566" w:rsidP="003A5F1B">
            <w:pPr>
              <w:ind w:left="-57" w:right="-57"/>
              <w:jc w:val="both"/>
              <w:rPr>
                <w:rFonts w:ascii="Arial" w:hAnsi="Arial" w:cs="Arial"/>
                <w:kern w:val="2"/>
                <w:sz w:val="18"/>
                <w:szCs w:val="18"/>
              </w:rPr>
            </w:pPr>
            <w:r w:rsidRPr="005525C6">
              <w:rPr>
                <w:rFonts w:ascii="Arial" w:hAnsi="Arial" w:cs="Arial"/>
                <w:kern w:val="2"/>
                <w:sz w:val="18"/>
                <w:szCs w:val="18"/>
              </w:rPr>
              <w:t>Užsakymai teikiami Tiekėjo nurodytu elektroniniu paštu ir laikomi gautais po 24 (dvidešimt keturių</w:t>
            </w:r>
            <w:r w:rsidR="00613EDC" w:rsidRPr="005525C6">
              <w:rPr>
                <w:rFonts w:ascii="Arial" w:hAnsi="Arial" w:cs="Arial"/>
                <w:kern w:val="2"/>
                <w:sz w:val="18"/>
                <w:szCs w:val="18"/>
              </w:rPr>
              <w:t>)</w:t>
            </w:r>
            <w:r w:rsidRPr="005525C6">
              <w:rPr>
                <w:rFonts w:ascii="Arial" w:hAnsi="Arial" w:cs="Arial"/>
                <w:kern w:val="2"/>
                <w:sz w:val="18"/>
                <w:szCs w:val="18"/>
              </w:rPr>
              <w:t xml:space="preserve"> valandų nuo užsakymo pateikimo.</w:t>
            </w:r>
          </w:p>
        </w:tc>
      </w:tr>
      <w:tr w:rsidR="00C65BF8" w:rsidRPr="005525C6" w14:paraId="7D6FB623" w14:textId="77777777" w:rsidTr="00D525AA">
        <w:trPr>
          <w:trHeight w:val="300"/>
        </w:trPr>
        <w:tc>
          <w:tcPr>
            <w:tcW w:w="2721" w:type="dxa"/>
            <w:gridSpan w:val="3"/>
          </w:tcPr>
          <w:p w14:paraId="0B546BE2" w14:textId="608BA006" w:rsidR="00C65BF8" w:rsidRPr="005525C6" w:rsidRDefault="6C836566" w:rsidP="00E357F9">
            <w:pPr>
              <w:ind w:left="-57" w:right="-57"/>
              <w:rPr>
                <w:rFonts w:ascii="Arial" w:hAnsi="Arial" w:cs="Arial"/>
                <w:b/>
                <w:bCs/>
                <w:kern w:val="2"/>
                <w:sz w:val="18"/>
                <w:szCs w:val="18"/>
              </w:rPr>
            </w:pPr>
            <w:r w:rsidRPr="005525C6">
              <w:rPr>
                <w:rFonts w:ascii="Arial" w:hAnsi="Arial" w:cs="Arial"/>
                <w:b/>
                <w:bCs/>
                <w:kern w:val="2"/>
                <w:sz w:val="18"/>
                <w:szCs w:val="18"/>
              </w:rPr>
              <w:t xml:space="preserve">4.4. Dėl </w:t>
            </w:r>
            <w:r w:rsidR="76566C47" w:rsidRPr="005525C6">
              <w:rPr>
                <w:rFonts w:ascii="Arial" w:hAnsi="Arial" w:cs="Arial"/>
                <w:b/>
                <w:bCs/>
                <w:kern w:val="2"/>
                <w:sz w:val="18"/>
                <w:szCs w:val="18"/>
              </w:rPr>
              <w:t>minimalio</w:t>
            </w:r>
            <w:r w:rsidRPr="005525C6">
              <w:rPr>
                <w:rFonts w:ascii="Arial" w:hAnsi="Arial" w:cs="Arial"/>
                <w:b/>
                <w:bCs/>
                <w:kern w:val="2"/>
                <w:sz w:val="18"/>
                <w:szCs w:val="18"/>
              </w:rPr>
              <w:t>s</w:t>
            </w:r>
            <w:r w:rsidR="2657B5D3" w:rsidRPr="005525C6">
              <w:rPr>
                <w:rFonts w:ascii="Arial" w:hAnsi="Arial" w:cs="Arial"/>
                <w:b/>
                <w:bCs/>
                <w:kern w:val="2"/>
                <w:sz w:val="18"/>
                <w:szCs w:val="18"/>
              </w:rPr>
              <w:t xml:space="preserve"> užsakymo</w:t>
            </w:r>
            <w:r w:rsidRPr="005525C6">
              <w:rPr>
                <w:rFonts w:ascii="Arial" w:hAnsi="Arial" w:cs="Arial"/>
                <w:b/>
                <w:bCs/>
                <w:kern w:val="2"/>
                <w:sz w:val="18"/>
                <w:szCs w:val="18"/>
              </w:rPr>
              <w:t xml:space="preserve"> vertės/apimties</w:t>
            </w:r>
          </w:p>
        </w:tc>
        <w:tc>
          <w:tcPr>
            <w:tcW w:w="7339" w:type="dxa"/>
          </w:tcPr>
          <w:p w14:paraId="7169A870" w14:textId="11CE08BC" w:rsidR="00C65BF8" w:rsidRPr="005525C6" w:rsidRDefault="00C65BF8" w:rsidP="003A5F1B">
            <w:pPr>
              <w:ind w:left="-57" w:right="-57"/>
              <w:jc w:val="both"/>
              <w:rPr>
                <w:rFonts w:ascii="Arial" w:hAnsi="Arial" w:cs="Arial"/>
                <w:kern w:val="2"/>
                <w:sz w:val="18"/>
                <w:szCs w:val="18"/>
              </w:rPr>
            </w:pPr>
            <w:r w:rsidRPr="005525C6">
              <w:rPr>
                <w:rFonts w:ascii="Arial" w:hAnsi="Arial" w:cs="Arial"/>
                <w:kern w:val="2"/>
                <w:sz w:val="18"/>
                <w:szCs w:val="18"/>
              </w:rPr>
              <w:t xml:space="preserve">Kiekvieno Prekių užsakymo </w:t>
            </w:r>
            <w:r w:rsidRPr="005525C6">
              <w:rPr>
                <w:rFonts w:ascii="Arial" w:hAnsi="Arial" w:cs="Arial"/>
                <w:b/>
                <w:bCs/>
                <w:kern w:val="2"/>
                <w:sz w:val="18"/>
                <w:szCs w:val="18"/>
              </w:rPr>
              <w:t>kiekis</w:t>
            </w:r>
            <w:r w:rsidRPr="005525C6">
              <w:rPr>
                <w:rFonts w:ascii="Arial" w:hAnsi="Arial" w:cs="Arial"/>
                <w:kern w:val="2"/>
                <w:sz w:val="18"/>
                <w:szCs w:val="18"/>
              </w:rPr>
              <w:t xml:space="preserve"> turi būti ne mažesnis kaip </w:t>
            </w:r>
            <w:r w:rsidR="00AF22D7" w:rsidRPr="005525C6">
              <w:rPr>
                <w:rFonts w:ascii="Arial" w:hAnsi="Arial" w:cs="Arial"/>
                <w:kern w:val="2"/>
                <w:sz w:val="18"/>
                <w:szCs w:val="18"/>
              </w:rPr>
              <w:t>nurodyta</w:t>
            </w:r>
            <w:r w:rsidR="00AF22D7" w:rsidRPr="005525C6">
              <w:rPr>
                <w:rFonts w:ascii="Arial" w:hAnsi="Arial" w:cs="Arial"/>
                <w:i/>
                <w:iCs/>
                <w:kern w:val="2"/>
                <w:sz w:val="18"/>
                <w:szCs w:val="18"/>
              </w:rPr>
              <w:t xml:space="preserve"> </w:t>
            </w:r>
            <w:r w:rsidR="004B719D" w:rsidRPr="005525C6">
              <w:rPr>
                <w:rFonts w:ascii="Arial" w:hAnsi="Arial" w:cs="Arial"/>
                <w:color w:val="000000"/>
                <w:kern w:val="2"/>
                <w:sz w:val="18"/>
                <w:szCs w:val="18"/>
              </w:rPr>
              <w:t>Techninės specifikacijos bendroje dalyje.</w:t>
            </w:r>
          </w:p>
        </w:tc>
      </w:tr>
      <w:tr w:rsidR="00C65BF8" w:rsidRPr="005525C6" w14:paraId="2D4649C7" w14:textId="77777777" w:rsidTr="00D525AA">
        <w:trPr>
          <w:trHeight w:val="300"/>
        </w:trPr>
        <w:tc>
          <w:tcPr>
            <w:tcW w:w="2721" w:type="dxa"/>
            <w:gridSpan w:val="3"/>
          </w:tcPr>
          <w:p w14:paraId="41AB5AD2"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 xml:space="preserve">4.5. Kartu su Prekėmis pateikiami dokumentai </w:t>
            </w:r>
          </w:p>
        </w:tc>
        <w:tc>
          <w:tcPr>
            <w:tcW w:w="7339" w:type="dxa"/>
          </w:tcPr>
          <w:p w14:paraId="6F69148D" w14:textId="28C7B285" w:rsidR="00C65BF8" w:rsidRPr="005525C6" w:rsidRDefault="6C836566" w:rsidP="003A5F1B">
            <w:pPr>
              <w:ind w:left="-57" w:right="-57"/>
              <w:jc w:val="both"/>
              <w:rPr>
                <w:rFonts w:ascii="Arial" w:hAnsi="Arial" w:cs="Arial"/>
                <w:kern w:val="2"/>
                <w:sz w:val="18"/>
                <w:szCs w:val="18"/>
              </w:rPr>
            </w:pPr>
            <w:r w:rsidRPr="005525C6">
              <w:rPr>
                <w:rFonts w:ascii="Arial" w:hAnsi="Arial" w:cs="Arial"/>
                <w:kern w:val="2"/>
                <w:sz w:val="18"/>
                <w:szCs w:val="18"/>
              </w:rPr>
              <w:t>Kartu su Prekėmis pateikiami dokumentai</w:t>
            </w:r>
            <w:r w:rsidR="00037D89" w:rsidRPr="005525C6">
              <w:rPr>
                <w:rFonts w:ascii="Arial" w:hAnsi="Arial" w:cs="Arial"/>
                <w:kern w:val="2"/>
                <w:sz w:val="18"/>
                <w:szCs w:val="18"/>
              </w:rPr>
              <w:t>, nurodyti</w:t>
            </w:r>
            <w:r w:rsidR="00037D89" w:rsidRPr="005525C6">
              <w:rPr>
                <w:rFonts w:ascii="Arial" w:hAnsi="Arial" w:cs="Arial"/>
                <w:i/>
                <w:iCs/>
                <w:kern w:val="2"/>
                <w:sz w:val="18"/>
                <w:szCs w:val="18"/>
              </w:rPr>
              <w:t xml:space="preserve"> </w:t>
            </w:r>
            <w:r w:rsidR="00037D89" w:rsidRPr="005525C6">
              <w:rPr>
                <w:rFonts w:ascii="Arial" w:hAnsi="Arial" w:cs="Arial"/>
                <w:kern w:val="2"/>
                <w:sz w:val="18"/>
                <w:szCs w:val="18"/>
              </w:rPr>
              <w:t xml:space="preserve">Techninėje specifikacijoje. </w:t>
            </w:r>
            <w:r w:rsidRPr="005525C6">
              <w:rPr>
                <w:rFonts w:ascii="Arial" w:hAnsi="Arial" w:cs="Arial"/>
                <w:kern w:val="2"/>
                <w:sz w:val="18"/>
                <w:szCs w:val="18"/>
              </w:rPr>
              <w:t>Tiekėjui nepateikus nurodytų dokumentų, laikoma, kad Prekės neatitinka Sutartyje nustatytų reikalavimų.</w:t>
            </w:r>
          </w:p>
        </w:tc>
      </w:tr>
      <w:tr w:rsidR="00C65BF8" w:rsidRPr="005525C6" w14:paraId="34D5C68B" w14:textId="77777777" w:rsidTr="00D525AA">
        <w:trPr>
          <w:trHeight w:val="300"/>
        </w:trPr>
        <w:tc>
          <w:tcPr>
            <w:tcW w:w="10060" w:type="dxa"/>
            <w:gridSpan w:val="4"/>
          </w:tcPr>
          <w:p w14:paraId="7C892823"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5. SUTARTIES KAINA IR ATSISKAITYMO TVARKA</w:t>
            </w:r>
          </w:p>
        </w:tc>
      </w:tr>
      <w:tr w:rsidR="00C65BF8" w:rsidRPr="005525C6" w14:paraId="73BEB34D" w14:textId="77777777" w:rsidTr="00D525AA">
        <w:trPr>
          <w:trHeight w:val="300"/>
        </w:trPr>
        <w:tc>
          <w:tcPr>
            <w:tcW w:w="2721" w:type="dxa"/>
            <w:gridSpan w:val="3"/>
          </w:tcPr>
          <w:p w14:paraId="082E97D8" w14:textId="77777777"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5.1. Sutarčiai taikomas kainos apskaičiavimo būdas</w:t>
            </w:r>
          </w:p>
        </w:tc>
        <w:tc>
          <w:tcPr>
            <w:tcW w:w="7339" w:type="dxa"/>
          </w:tcPr>
          <w:p w14:paraId="1F0090C6" w14:textId="10A4B944" w:rsidR="00C65BF8" w:rsidRPr="005525C6" w:rsidRDefault="00C65BF8" w:rsidP="005525C6">
            <w:pPr>
              <w:ind w:left="-57" w:right="-57"/>
              <w:rPr>
                <w:rFonts w:ascii="Arial" w:hAnsi="Arial" w:cs="Arial"/>
                <w:kern w:val="2"/>
                <w:sz w:val="18"/>
                <w:szCs w:val="18"/>
              </w:rPr>
            </w:pPr>
            <w:r w:rsidRPr="005525C6">
              <w:rPr>
                <w:rFonts w:ascii="Arial" w:hAnsi="Arial" w:cs="Arial"/>
                <w:kern w:val="2"/>
                <w:sz w:val="18"/>
                <w:szCs w:val="18"/>
              </w:rPr>
              <w:t>Fiksuoto įkainio kainodara</w:t>
            </w:r>
          </w:p>
        </w:tc>
      </w:tr>
      <w:tr w:rsidR="00C65BF8" w:rsidRPr="005525C6" w14:paraId="3C9EC0C7" w14:textId="77777777" w:rsidTr="00D525AA">
        <w:trPr>
          <w:trHeight w:val="699"/>
        </w:trPr>
        <w:tc>
          <w:tcPr>
            <w:tcW w:w="2721" w:type="dxa"/>
            <w:gridSpan w:val="3"/>
          </w:tcPr>
          <w:p w14:paraId="2705B866" w14:textId="015C65AF"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 xml:space="preserve">5.2. Pradinės Sutarties vertė ir Sutarties kaina, kai taikoma </w:t>
            </w:r>
            <w:r w:rsidRPr="005525C6">
              <w:rPr>
                <w:rFonts w:ascii="Arial" w:hAnsi="Arial" w:cs="Arial"/>
                <w:b/>
                <w:bCs/>
                <w:kern w:val="2"/>
                <w:sz w:val="18"/>
                <w:szCs w:val="18"/>
                <w:u w:val="single"/>
              </w:rPr>
              <w:t>fiksuoto įkainio</w:t>
            </w:r>
            <w:r w:rsidRPr="005525C6">
              <w:rPr>
                <w:rFonts w:ascii="Arial" w:hAnsi="Arial" w:cs="Arial"/>
                <w:b/>
                <w:bCs/>
                <w:kern w:val="2"/>
                <w:sz w:val="18"/>
                <w:szCs w:val="18"/>
              </w:rPr>
              <w:t xml:space="preserve"> kainodara</w:t>
            </w:r>
          </w:p>
        </w:tc>
        <w:tc>
          <w:tcPr>
            <w:tcW w:w="7339" w:type="dxa"/>
          </w:tcPr>
          <w:p w14:paraId="217FF859" w14:textId="00790036" w:rsidR="00C65BF8" w:rsidRPr="005525C6" w:rsidRDefault="00C65BF8" w:rsidP="005525C6">
            <w:pPr>
              <w:ind w:left="-57" w:right="-57"/>
              <w:rPr>
                <w:rFonts w:ascii="Arial" w:hAnsi="Arial" w:cs="Arial"/>
                <w:kern w:val="2"/>
                <w:sz w:val="18"/>
                <w:szCs w:val="18"/>
              </w:rPr>
            </w:pPr>
            <w:r w:rsidRPr="005525C6">
              <w:rPr>
                <w:rFonts w:ascii="Arial" w:hAnsi="Arial" w:cs="Arial"/>
                <w:kern w:val="2"/>
                <w:sz w:val="18"/>
                <w:szCs w:val="18"/>
              </w:rPr>
              <w:t xml:space="preserve">Pradinės Sutarties vertė yra </w:t>
            </w:r>
            <w:r w:rsidR="00831806" w:rsidRPr="005525C6">
              <w:rPr>
                <w:rFonts w:ascii="Arial" w:hAnsi="Arial" w:cs="Arial"/>
                <w:kern w:val="2"/>
                <w:sz w:val="18"/>
                <w:szCs w:val="18"/>
              </w:rPr>
              <w:t>52</w:t>
            </w:r>
            <w:r w:rsidR="002E00EE" w:rsidRPr="005525C6">
              <w:rPr>
                <w:rFonts w:ascii="Arial" w:hAnsi="Arial" w:cs="Arial"/>
                <w:color w:val="000000"/>
                <w:kern w:val="2"/>
                <w:sz w:val="18"/>
                <w:szCs w:val="18"/>
              </w:rPr>
              <w:t> </w:t>
            </w:r>
            <w:r w:rsidR="00831806" w:rsidRPr="005525C6">
              <w:rPr>
                <w:rFonts w:ascii="Arial" w:hAnsi="Arial" w:cs="Arial"/>
                <w:kern w:val="2"/>
                <w:sz w:val="18"/>
                <w:szCs w:val="18"/>
              </w:rPr>
              <w:t>000</w:t>
            </w:r>
            <w:r w:rsidR="002E00EE" w:rsidRPr="005525C6">
              <w:rPr>
                <w:rFonts w:ascii="Arial" w:hAnsi="Arial" w:cs="Arial"/>
                <w:kern w:val="2"/>
                <w:sz w:val="18"/>
                <w:szCs w:val="18"/>
              </w:rPr>
              <w:t xml:space="preserve">,0 </w:t>
            </w:r>
            <w:r w:rsidRPr="00D01EC3">
              <w:rPr>
                <w:rFonts w:ascii="Arial" w:hAnsi="Arial" w:cs="Arial"/>
                <w:kern w:val="2"/>
                <w:sz w:val="18"/>
                <w:szCs w:val="18"/>
              </w:rPr>
              <w:t>(</w:t>
            </w:r>
            <w:r w:rsidR="002E00EE" w:rsidRPr="00D01EC3">
              <w:rPr>
                <w:rFonts w:ascii="Arial" w:hAnsi="Arial" w:cs="Arial"/>
                <w:kern w:val="2"/>
                <w:sz w:val="18"/>
                <w:szCs w:val="18"/>
              </w:rPr>
              <w:t>penkiasdešimt du tūkstančiai eurų 00 ct</w:t>
            </w:r>
            <w:r w:rsidRPr="00D01EC3">
              <w:rPr>
                <w:rFonts w:ascii="Arial" w:hAnsi="Arial" w:cs="Arial"/>
                <w:kern w:val="2"/>
                <w:sz w:val="18"/>
                <w:szCs w:val="18"/>
              </w:rPr>
              <w:t xml:space="preserve">) </w:t>
            </w:r>
            <w:r w:rsidRPr="005525C6">
              <w:rPr>
                <w:rFonts w:ascii="Arial" w:hAnsi="Arial" w:cs="Arial"/>
                <w:kern w:val="2"/>
                <w:sz w:val="18"/>
                <w:szCs w:val="18"/>
              </w:rPr>
              <w:t>Eur</w:t>
            </w:r>
            <w:r w:rsidR="002E00EE" w:rsidRPr="005525C6">
              <w:rPr>
                <w:rFonts w:ascii="Arial" w:hAnsi="Arial" w:cs="Arial"/>
                <w:kern w:val="2"/>
                <w:sz w:val="18"/>
                <w:szCs w:val="18"/>
              </w:rPr>
              <w:t xml:space="preserve"> </w:t>
            </w:r>
            <w:r w:rsidRPr="005525C6">
              <w:rPr>
                <w:rFonts w:ascii="Arial" w:hAnsi="Arial" w:cs="Arial"/>
                <w:kern w:val="2"/>
                <w:sz w:val="18"/>
                <w:szCs w:val="18"/>
              </w:rPr>
              <w:t>be PVM.</w:t>
            </w:r>
          </w:p>
          <w:p w14:paraId="45673943" w14:textId="77777777" w:rsidR="00C65BF8" w:rsidRPr="005525C6" w:rsidRDefault="00C65BF8" w:rsidP="005525C6">
            <w:pPr>
              <w:ind w:left="-57" w:right="-57"/>
              <w:rPr>
                <w:rFonts w:ascii="Arial" w:hAnsi="Arial" w:cs="Arial"/>
                <w:kern w:val="2"/>
                <w:sz w:val="18"/>
                <w:szCs w:val="18"/>
              </w:rPr>
            </w:pPr>
            <w:r w:rsidRPr="005525C6">
              <w:rPr>
                <w:rFonts w:ascii="Arial" w:hAnsi="Arial" w:cs="Arial"/>
                <w:kern w:val="2"/>
                <w:sz w:val="18"/>
                <w:szCs w:val="18"/>
              </w:rPr>
              <w:t xml:space="preserve">PVM sudaro </w:t>
            </w:r>
            <w:r w:rsidRPr="005525C6">
              <w:rPr>
                <w:rFonts w:ascii="Arial" w:hAnsi="Arial" w:cs="Arial"/>
                <w:i/>
                <w:iCs/>
                <w:color w:val="4472C4"/>
                <w:kern w:val="2"/>
                <w:sz w:val="18"/>
                <w:szCs w:val="18"/>
              </w:rPr>
              <w:t>(nurodyti sumą skaičiais)</w:t>
            </w:r>
            <w:r w:rsidRPr="005525C6">
              <w:rPr>
                <w:rFonts w:ascii="Arial" w:hAnsi="Arial" w:cs="Arial"/>
                <w:kern w:val="2"/>
                <w:sz w:val="18"/>
                <w:szCs w:val="18"/>
              </w:rPr>
              <w:t xml:space="preserve"> Eur, </w:t>
            </w:r>
            <w:r w:rsidRPr="005525C6">
              <w:rPr>
                <w:rFonts w:ascii="Arial" w:hAnsi="Arial" w:cs="Arial"/>
                <w:color w:val="4472C4"/>
                <w:kern w:val="2"/>
                <w:sz w:val="18"/>
                <w:szCs w:val="18"/>
              </w:rPr>
              <w:t>(</w:t>
            </w:r>
            <w:r w:rsidRPr="005525C6">
              <w:rPr>
                <w:rFonts w:ascii="Arial" w:hAnsi="Arial" w:cs="Arial"/>
                <w:i/>
                <w:iCs/>
                <w:color w:val="4472C4"/>
                <w:kern w:val="2"/>
                <w:sz w:val="18"/>
                <w:szCs w:val="18"/>
              </w:rPr>
              <w:t>nurodyti sumą žodžiais</w:t>
            </w:r>
            <w:r w:rsidRPr="005525C6">
              <w:rPr>
                <w:rFonts w:ascii="Arial" w:hAnsi="Arial" w:cs="Arial"/>
                <w:color w:val="4472C4"/>
                <w:kern w:val="2"/>
                <w:sz w:val="18"/>
                <w:szCs w:val="18"/>
              </w:rPr>
              <w:t>)</w:t>
            </w:r>
            <w:r w:rsidRPr="005525C6">
              <w:rPr>
                <w:rFonts w:ascii="Arial" w:hAnsi="Arial" w:cs="Arial"/>
                <w:kern w:val="2"/>
                <w:sz w:val="18"/>
                <w:szCs w:val="18"/>
              </w:rPr>
              <w:t>.</w:t>
            </w:r>
          </w:p>
          <w:p w14:paraId="240C8B65" w14:textId="77777777" w:rsidR="00C65BF8" w:rsidRPr="005525C6" w:rsidRDefault="00C65BF8" w:rsidP="005525C6">
            <w:pPr>
              <w:ind w:left="-57" w:right="-57"/>
              <w:rPr>
                <w:rFonts w:ascii="Arial" w:hAnsi="Arial" w:cs="Arial"/>
                <w:kern w:val="2"/>
                <w:sz w:val="18"/>
                <w:szCs w:val="18"/>
              </w:rPr>
            </w:pPr>
            <w:r w:rsidRPr="005525C6">
              <w:rPr>
                <w:rFonts w:ascii="Arial" w:hAnsi="Arial" w:cs="Arial"/>
                <w:kern w:val="2"/>
                <w:sz w:val="18"/>
                <w:szCs w:val="18"/>
              </w:rPr>
              <w:t xml:space="preserve">Sutarties kaina yra </w:t>
            </w:r>
            <w:r w:rsidRPr="005525C6">
              <w:rPr>
                <w:rFonts w:ascii="Arial" w:hAnsi="Arial" w:cs="Arial"/>
                <w:i/>
                <w:iCs/>
                <w:color w:val="4472C4"/>
                <w:kern w:val="2"/>
                <w:sz w:val="18"/>
                <w:szCs w:val="18"/>
              </w:rPr>
              <w:t>(nurodyti sumą skaičiais)</w:t>
            </w:r>
            <w:r w:rsidRPr="005525C6">
              <w:rPr>
                <w:rFonts w:ascii="Arial" w:hAnsi="Arial" w:cs="Arial"/>
                <w:kern w:val="2"/>
                <w:sz w:val="18"/>
                <w:szCs w:val="18"/>
              </w:rPr>
              <w:t xml:space="preserve"> Eur, </w:t>
            </w:r>
            <w:r w:rsidRPr="005525C6">
              <w:rPr>
                <w:rFonts w:ascii="Arial" w:hAnsi="Arial" w:cs="Arial"/>
                <w:i/>
                <w:iCs/>
                <w:color w:val="4472C4"/>
                <w:kern w:val="2"/>
                <w:sz w:val="18"/>
                <w:szCs w:val="18"/>
              </w:rPr>
              <w:t>(nurodyti sumą žodžiais)</w:t>
            </w:r>
            <w:r w:rsidRPr="005525C6">
              <w:rPr>
                <w:rFonts w:ascii="Arial" w:hAnsi="Arial" w:cs="Arial"/>
                <w:kern w:val="2"/>
                <w:sz w:val="18"/>
                <w:szCs w:val="18"/>
              </w:rPr>
              <w:t xml:space="preserve"> Eur su PVM.</w:t>
            </w:r>
          </w:p>
          <w:p w14:paraId="104C632F" w14:textId="77777777" w:rsidR="00C65BF8" w:rsidRPr="005525C6" w:rsidRDefault="00C65BF8" w:rsidP="005525C6">
            <w:pPr>
              <w:ind w:left="-57" w:right="-57"/>
              <w:rPr>
                <w:rFonts w:ascii="Arial" w:hAnsi="Arial" w:cs="Arial"/>
                <w:kern w:val="2"/>
                <w:sz w:val="18"/>
                <w:szCs w:val="18"/>
              </w:rPr>
            </w:pPr>
          </w:p>
          <w:p w14:paraId="6CE8CEC6" w14:textId="622D7D4B" w:rsidR="00C65BF8" w:rsidRPr="005525C6" w:rsidRDefault="00C65BF8" w:rsidP="00BB0F26">
            <w:pPr>
              <w:ind w:left="-57" w:right="-57"/>
              <w:jc w:val="both"/>
              <w:rPr>
                <w:rFonts w:ascii="Arial" w:hAnsi="Arial" w:cs="Arial"/>
                <w:color w:val="000000"/>
                <w:kern w:val="2"/>
                <w:sz w:val="18"/>
                <w:szCs w:val="18"/>
              </w:rPr>
            </w:pPr>
            <w:r w:rsidRPr="005525C6">
              <w:rPr>
                <w:rFonts w:ascii="Arial" w:hAnsi="Arial" w:cs="Arial"/>
                <w:color w:val="000000"/>
                <w:kern w:val="2"/>
                <w:sz w:val="18"/>
                <w:szCs w:val="18"/>
              </w:rPr>
              <w:t>Šioje Sutartyje Pradinės Sutarties vertė yra lygi</w:t>
            </w:r>
            <w:r w:rsidR="009E1337" w:rsidRPr="005525C6">
              <w:rPr>
                <w:rFonts w:ascii="Arial" w:hAnsi="Arial" w:cs="Arial"/>
                <w:color w:val="000000"/>
                <w:kern w:val="2"/>
                <w:sz w:val="18"/>
                <w:szCs w:val="18"/>
              </w:rPr>
              <w:t xml:space="preserve"> </w:t>
            </w:r>
            <w:r w:rsidRPr="005525C6">
              <w:rPr>
                <w:rFonts w:ascii="Arial" w:hAnsi="Arial" w:cs="Arial"/>
                <w:b/>
                <w:bCs/>
                <w:color w:val="000000"/>
                <w:kern w:val="2"/>
                <w:sz w:val="18"/>
                <w:szCs w:val="18"/>
              </w:rPr>
              <w:t>maksimaliai pirkimui skirtai</w:t>
            </w:r>
            <w:r w:rsidR="00397EAC" w:rsidRPr="005525C6">
              <w:rPr>
                <w:rFonts w:ascii="Arial" w:hAnsi="Arial" w:cs="Arial"/>
                <w:b/>
                <w:bCs/>
                <w:color w:val="000000"/>
                <w:kern w:val="2"/>
                <w:sz w:val="18"/>
                <w:szCs w:val="18"/>
              </w:rPr>
              <w:t xml:space="preserve"> </w:t>
            </w:r>
            <w:r w:rsidRPr="005525C6">
              <w:rPr>
                <w:rFonts w:ascii="Arial" w:hAnsi="Arial" w:cs="Arial"/>
                <w:b/>
                <w:bCs/>
                <w:color w:val="000000"/>
                <w:kern w:val="2"/>
                <w:sz w:val="18"/>
                <w:szCs w:val="18"/>
              </w:rPr>
              <w:t>lėšų sumai</w:t>
            </w:r>
            <w:r w:rsidR="00397EAC" w:rsidRPr="005525C6">
              <w:rPr>
                <w:rFonts w:ascii="Arial" w:hAnsi="Arial" w:cs="Arial"/>
                <w:b/>
                <w:bCs/>
                <w:color w:val="000000"/>
                <w:kern w:val="2"/>
                <w:sz w:val="18"/>
                <w:szCs w:val="18"/>
              </w:rPr>
              <w:t xml:space="preserve"> </w:t>
            </w:r>
            <w:r w:rsidRPr="005525C6">
              <w:rPr>
                <w:rFonts w:ascii="Arial" w:hAnsi="Arial" w:cs="Arial"/>
                <w:b/>
                <w:bCs/>
                <w:color w:val="000000"/>
                <w:kern w:val="2"/>
                <w:sz w:val="18"/>
                <w:szCs w:val="18"/>
              </w:rPr>
              <w:t>be PVM</w:t>
            </w:r>
            <w:r w:rsidR="00397EAC" w:rsidRPr="005525C6">
              <w:rPr>
                <w:rFonts w:ascii="Arial" w:hAnsi="Arial" w:cs="Arial"/>
                <w:color w:val="000000"/>
                <w:kern w:val="2"/>
                <w:sz w:val="18"/>
                <w:szCs w:val="18"/>
              </w:rPr>
              <w:t xml:space="preserve"> </w:t>
            </w:r>
            <w:r w:rsidRPr="005525C6">
              <w:rPr>
                <w:rFonts w:ascii="Arial" w:hAnsi="Arial" w:cs="Arial"/>
                <w:color w:val="000000"/>
                <w:kern w:val="2"/>
                <w:sz w:val="18"/>
                <w:szCs w:val="18"/>
              </w:rPr>
              <w:t>pirkimo dokumentuose ir Sutartyje nurodytų Prekių įsigijimui Tiekėjo pasiūlyme nurodytais įkainiais</w:t>
            </w:r>
            <w:r w:rsidR="00397EAC" w:rsidRPr="005525C6">
              <w:rPr>
                <w:rFonts w:ascii="Arial" w:hAnsi="Arial" w:cs="Arial"/>
                <w:color w:val="000000"/>
                <w:kern w:val="2"/>
                <w:sz w:val="18"/>
                <w:szCs w:val="18"/>
              </w:rPr>
              <w:t xml:space="preserve"> </w:t>
            </w:r>
            <w:r w:rsidRPr="005525C6">
              <w:rPr>
                <w:rFonts w:ascii="Arial" w:hAnsi="Arial" w:cs="Arial"/>
                <w:color w:val="000000"/>
                <w:kern w:val="2"/>
                <w:sz w:val="18"/>
                <w:szCs w:val="18"/>
              </w:rPr>
              <w:t>be PVM.</w:t>
            </w:r>
            <w:r w:rsidRPr="005525C6">
              <w:rPr>
                <w:rFonts w:ascii="Arial" w:hAnsi="Arial" w:cs="Arial"/>
                <w:kern w:val="2"/>
                <w:sz w:val="18"/>
                <w:szCs w:val="18"/>
              </w:rPr>
              <w:t xml:space="preserve"> </w:t>
            </w:r>
            <w:r w:rsidRPr="005525C6">
              <w:rPr>
                <w:rFonts w:ascii="Arial" w:hAnsi="Arial" w:cs="Arial"/>
                <w:color w:val="000000"/>
                <w:kern w:val="2"/>
                <w:sz w:val="18"/>
                <w:szCs w:val="18"/>
              </w:rPr>
              <w:t>Pirkėjas perka Prekes pagal poreikį Sutartyje arba jos priede Nr.</w:t>
            </w:r>
            <w:r w:rsidR="00397EAC" w:rsidRPr="005525C6">
              <w:rPr>
                <w:rFonts w:ascii="Arial" w:hAnsi="Arial" w:cs="Arial"/>
                <w:color w:val="000000"/>
                <w:kern w:val="2"/>
                <w:sz w:val="18"/>
                <w:szCs w:val="18"/>
              </w:rPr>
              <w:t xml:space="preserve"> 1</w:t>
            </w:r>
            <w:r w:rsidRPr="005525C6">
              <w:rPr>
                <w:rFonts w:ascii="Arial" w:hAnsi="Arial" w:cs="Arial"/>
                <w:color w:val="000000"/>
                <w:kern w:val="2"/>
                <w:sz w:val="18"/>
                <w:szCs w:val="18"/>
              </w:rPr>
              <w:t xml:space="preserve"> nurodytais įkainiais, neviršijant bendros Sutarties kainos. Sutartyje arba jos priede Nr. </w:t>
            </w:r>
            <w:r w:rsidR="00E545BF" w:rsidRPr="005525C6">
              <w:rPr>
                <w:rFonts w:ascii="Arial" w:hAnsi="Arial" w:cs="Arial"/>
                <w:color w:val="000000"/>
                <w:kern w:val="2"/>
                <w:sz w:val="18"/>
                <w:szCs w:val="18"/>
              </w:rPr>
              <w:t>1</w:t>
            </w:r>
            <w:r w:rsidRPr="005525C6">
              <w:rPr>
                <w:rFonts w:ascii="Arial" w:hAnsi="Arial" w:cs="Arial"/>
                <w:color w:val="000000"/>
                <w:kern w:val="2"/>
                <w:sz w:val="18"/>
                <w:szCs w:val="18"/>
              </w:rPr>
              <w:t xml:space="preserve"> atskirose eilutėse nurodytas Prekių kiekis gali būti keičiamas (didėti ar mažėti).</w:t>
            </w:r>
          </w:p>
          <w:p w14:paraId="6C20AD21" w14:textId="0AFA2E9C" w:rsidR="00C65BF8" w:rsidRPr="005525C6" w:rsidRDefault="00C65BF8" w:rsidP="00BB0F26">
            <w:pPr>
              <w:ind w:left="-57" w:right="-57"/>
              <w:jc w:val="both"/>
              <w:rPr>
                <w:rFonts w:ascii="Arial" w:hAnsi="Arial" w:cs="Arial"/>
                <w:color w:val="000000"/>
                <w:kern w:val="2"/>
                <w:sz w:val="18"/>
                <w:szCs w:val="18"/>
              </w:rPr>
            </w:pPr>
            <w:r w:rsidRPr="005525C6">
              <w:rPr>
                <w:rFonts w:ascii="Arial" w:hAnsi="Arial" w:cs="Arial"/>
                <w:kern w:val="2"/>
                <w:sz w:val="18"/>
                <w:szCs w:val="18"/>
              </w:rPr>
              <w:t>Pirkėjas neįsipareigoja išpirkti preliminaraus Prekių kiekio ar bet kokios jo dalies</w:t>
            </w:r>
            <w:r w:rsidR="00E545BF" w:rsidRPr="005525C6">
              <w:rPr>
                <w:rFonts w:ascii="Arial" w:hAnsi="Arial" w:cs="Arial"/>
                <w:kern w:val="2"/>
                <w:sz w:val="18"/>
                <w:szCs w:val="18"/>
              </w:rPr>
              <w:t>.</w:t>
            </w:r>
          </w:p>
        </w:tc>
      </w:tr>
      <w:tr w:rsidR="00C65BF8" w:rsidRPr="005525C6" w14:paraId="18AEBA16" w14:textId="77777777" w:rsidTr="00D525AA">
        <w:trPr>
          <w:trHeight w:val="300"/>
        </w:trPr>
        <w:tc>
          <w:tcPr>
            <w:tcW w:w="2721" w:type="dxa"/>
            <w:gridSpan w:val="3"/>
          </w:tcPr>
          <w:p w14:paraId="491E0552" w14:textId="5F5C91F6" w:rsidR="00C65BF8" w:rsidRPr="005525C6" w:rsidRDefault="00C65BF8" w:rsidP="005525C6">
            <w:pPr>
              <w:ind w:left="-57" w:right="-57"/>
              <w:rPr>
                <w:rFonts w:ascii="Arial" w:hAnsi="Arial" w:cs="Arial"/>
                <w:i/>
                <w:iCs/>
                <w:kern w:val="2"/>
                <w:sz w:val="18"/>
                <w:szCs w:val="18"/>
              </w:rPr>
            </w:pPr>
            <w:r w:rsidRPr="005525C6">
              <w:rPr>
                <w:rFonts w:ascii="Arial" w:hAnsi="Arial" w:cs="Arial"/>
                <w:b/>
                <w:bCs/>
                <w:kern w:val="2"/>
                <w:sz w:val="18"/>
                <w:szCs w:val="18"/>
              </w:rPr>
              <w:t xml:space="preserve">5.3. Sutarties kainos/įkainių perskaičiavimas taikant </w:t>
            </w:r>
            <w:r w:rsidRPr="005525C6">
              <w:rPr>
                <w:rFonts w:ascii="Arial" w:hAnsi="Arial" w:cs="Arial"/>
                <w:b/>
                <w:bCs/>
                <w:kern w:val="2"/>
                <w:sz w:val="18"/>
                <w:szCs w:val="18"/>
                <w:u w:val="single"/>
              </w:rPr>
              <w:t>peržiūros</w:t>
            </w:r>
            <w:r w:rsidRPr="005525C6">
              <w:rPr>
                <w:rFonts w:ascii="Arial" w:hAnsi="Arial" w:cs="Arial"/>
                <w:b/>
                <w:bCs/>
                <w:kern w:val="2"/>
                <w:sz w:val="18"/>
                <w:szCs w:val="18"/>
              </w:rPr>
              <w:t xml:space="preserve"> taisykles</w:t>
            </w:r>
          </w:p>
        </w:tc>
        <w:tc>
          <w:tcPr>
            <w:tcW w:w="7339" w:type="dxa"/>
          </w:tcPr>
          <w:p w14:paraId="4BED2057" w14:textId="77777777" w:rsidR="00C65BF8" w:rsidRPr="00BB0F26" w:rsidRDefault="00C65BF8" w:rsidP="005525C6">
            <w:pPr>
              <w:ind w:left="-57" w:right="-57"/>
              <w:rPr>
                <w:rFonts w:ascii="Arial" w:hAnsi="Arial" w:cs="Arial"/>
                <w:kern w:val="2"/>
                <w:sz w:val="18"/>
                <w:szCs w:val="18"/>
              </w:rPr>
            </w:pPr>
            <w:r w:rsidRPr="00BB0F26">
              <w:rPr>
                <w:rFonts w:ascii="Arial" w:hAnsi="Arial" w:cs="Arial"/>
                <w:kern w:val="2"/>
                <w:sz w:val="18"/>
                <w:szCs w:val="18"/>
              </w:rPr>
              <w:t>Sutarties kaina/įkainiai bus perskaičiuojami:</w:t>
            </w:r>
          </w:p>
          <w:p w14:paraId="62FE8A69" w14:textId="77777777" w:rsidR="00C65BF8" w:rsidRPr="00BB0F26" w:rsidRDefault="00C65BF8" w:rsidP="005525C6">
            <w:pPr>
              <w:ind w:left="-57" w:right="-57"/>
              <w:rPr>
                <w:rFonts w:ascii="Arial" w:hAnsi="Arial" w:cs="Arial"/>
                <w:kern w:val="2"/>
                <w:sz w:val="18"/>
                <w:szCs w:val="18"/>
              </w:rPr>
            </w:pPr>
            <w:r w:rsidRPr="00BB0F26">
              <w:rPr>
                <w:rFonts w:ascii="Arial" w:hAnsi="Arial" w:cs="Arial"/>
                <w:kern w:val="2"/>
                <w:sz w:val="18"/>
                <w:szCs w:val="18"/>
              </w:rPr>
              <w:t>5.3.1. dėl PVM tarifo pasikeitimo;</w:t>
            </w:r>
          </w:p>
          <w:p w14:paraId="151AFE7B" w14:textId="122E3F19" w:rsidR="00A333B6" w:rsidRDefault="00C65BF8" w:rsidP="005525C6">
            <w:pPr>
              <w:ind w:left="-57" w:right="-57"/>
              <w:rPr>
                <w:rFonts w:ascii="Arial" w:hAnsi="Arial" w:cs="Arial"/>
                <w:kern w:val="2"/>
                <w:sz w:val="18"/>
                <w:szCs w:val="18"/>
              </w:rPr>
            </w:pPr>
            <w:r w:rsidRPr="00BB0F26">
              <w:rPr>
                <w:rFonts w:ascii="Arial" w:hAnsi="Arial" w:cs="Arial"/>
                <w:kern w:val="2"/>
                <w:sz w:val="18"/>
                <w:szCs w:val="18"/>
              </w:rPr>
              <w:t>5.3.</w:t>
            </w:r>
            <w:r w:rsidR="00110992">
              <w:rPr>
                <w:rFonts w:ascii="Arial" w:hAnsi="Arial" w:cs="Arial"/>
                <w:kern w:val="2"/>
                <w:sz w:val="18"/>
                <w:szCs w:val="18"/>
              </w:rPr>
              <w:t>2</w:t>
            </w:r>
            <w:r w:rsidR="00117EBB">
              <w:rPr>
                <w:rFonts w:ascii="Arial" w:hAnsi="Arial" w:cs="Arial"/>
                <w:kern w:val="2"/>
                <w:sz w:val="18"/>
                <w:szCs w:val="18"/>
              </w:rPr>
              <w:t xml:space="preserve">. </w:t>
            </w:r>
            <w:r w:rsidR="00117EBB" w:rsidRPr="00117EBB">
              <w:rPr>
                <w:rFonts w:ascii="Arial" w:hAnsi="Arial" w:cs="Arial"/>
                <w:kern w:val="2"/>
                <w:sz w:val="18"/>
                <w:szCs w:val="18"/>
              </w:rPr>
              <w:t xml:space="preserve">dėl kitų mokesčių, lemiančių Prekių kainos pokytį, pasikeitimo </w:t>
            </w:r>
            <w:r w:rsidR="003B00DA">
              <w:rPr>
                <w:rFonts w:ascii="Arial" w:hAnsi="Arial" w:cs="Arial"/>
                <w:kern w:val="2"/>
                <w:sz w:val="18"/>
                <w:szCs w:val="18"/>
              </w:rPr>
              <w:t>(</w:t>
            </w:r>
            <w:r w:rsidR="003B00DA" w:rsidRPr="003B00DA">
              <w:rPr>
                <w:rFonts w:ascii="Arial" w:hAnsi="Arial" w:cs="Arial"/>
                <w:b/>
                <w:bCs/>
                <w:kern w:val="2"/>
                <w:sz w:val="18"/>
                <w:szCs w:val="18"/>
                <w:u w:val="single"/>
              </w:rPr>
              <w:t>netaikoma</w:t>
            </w:r>
            <w:r w:rsidR="003B00DA">
              <w:rPr>
                <w:rFonts w:ascii="Arial" w:hAnsi="Arial" w:cs="Arial"/>
                <w:kern w:val="2"/>
                <w:sz w:val="18"/>
                <w:szCs w:val="18"/>
              </w:rPr>
              <w:t>)</w:t>
            </w:r>
            <w:r w:rsidR="00117EBB" w:rsidRPr="00117EBB">
              <w:rPr>
                <w:rFonts w:ascii="Arial" w:hAnsi="Arial" w:cs="Arial"/>
                <w:kern w:val="2"/>
                <w:sz w:val="18"/>
                <w:szCs w:val="18"/>
              </w:rPr>
              <w:t>;</w:t>
            </w:r>
          </w:p>
          <w:p w14:paraId="7D85FFAE" w14:textId="1948003C" w:rsidR="00C65BF8" w:rsidRPr="00BB0F26" w:rsidRDefault="00A333B6" w:rsidP="005525C6">
            <w:pPr>
              <w:ind w:left="-57" w:right="-57"/>
              <w:rPr>
                <w:rFonts w:ascii="Arial" w:hAnsi="Arial" w:cs="Arial"/>
                <w:kern w:val="2"/>
                <w:sz w:val="18"/>
                <w:szCs w:val="18"/>
              </w:rPr>
            </w:pPr>
            <w:r>
              <w:rPr>
                <w:rFonts w:ascii="Arial" w:hAnsi="Arial" w:cs="Arial"/>
                <w:kern w:val="2"/>
                <w:sz w:val="18"/>
                <w:szCs w:val="18"/>
              </w:rPr>
              <w:t xml:space="preserve">5.3.3. </w:t>
            </w:r>
            <w:r w:rsidR="00C65BF8" w:rsidRPr="00BB0F26">
              <w:rPr>
                <w:rFonts w:ascii="Arial" w:hAnsi="Arial" w:cs="Arial"/>
                <w:kern w:val="2"/>
                <w:sz w:val="18"/>
                <w:szCs w:val="18"/>
              </w:rPr>
              <w:t>dėl kainų lygio pokyčio</w:t>
            </w:r>
            <w:r w:rsidR="6BCEB523" w:rsidRPr="00BB0F26">
              <w:rPr>
                <w:rFonts w:ascii="Arial" w:hAnsi="Arial" w:cs="Arial"/>
                <w:kern w:val="2"/>
                <w:sz w:val="18"/>
                <w:szCs w:val="18"/>
              </w:rPr>
              <w:t>.</w:t>
            </w:r>
          </w:p>
        </w:tc>
      </w:tr>
      <w:tr w:rsidR="00C65BF8" w:rsidRPr="005525C6" w14:paraId="677EB601" w14:textId="77777777" w:rsidTr="00D525AA">
        <w:trPr>
          <w:trHeight w:val="300"/>
        </w:trPr>
        <w:tc>
          <w:tcPr>
            <w:tcW w:w="2721" w:type="dxa"/>
            <w:gridSpan w:val="3"/>
          </w:tcPr>
          <w:p w14:paraId="0225ABD9" w14:textId="77777777"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5.3.1. Sutarties kainos/įkainių peržiūra dėl PVM tarifo pasikeitimo</w:t>
            </w:r>
          </w:p>
        </w:tc>
        <w:tc>
          <w:tcPr>
            <w:tcW w:w="7339" w:type="dxa"/>
          </w:tcPr>
          <w:p w14:paraId="7A3E4CBD" w14:textId="225703AB" w:rsidR="00C65BF8" w:rsidRPr="00BB0F26" w:rsidRDefault="00C65BF8" w:rsidP="003A5F1B">
            <w:pPr>
              <w:ind w:left="-57" w:right="-57"/>
              <w:jc w:val="both"/>
              <w:rPr>
                <w:rFonts w:ascii="Arial" w:hAnsi="Arial" w:cs="Arial"/>
                <w:kern w:val="2"/>
                <w:sz w:val="18"/>
                <w:szCs w:val="18"/>
              </w:rPr>
            </w:pPr>
            <w:r w:rsidRPr="00BB0F26">
              <w:rPr>
                <w:rFonts w:ascii="Arial" w:hAnsi="Arial" w:cs="Arial"/>
                <w:kern w:val="2"/>
                <w:sz w:val="18"/>
                <w:szCs w:val="18"/>
              </w:rPr>
              <w:t>Jeigu Sutarties vykdymo metu pasikeičia PVM mokėjimą reglamentuojantys teisės aktai, darantys tiesioginę įtaką Tiekėjo tiekiamų Prekių Sutartyje nurodytai kainai/įkainiams, Sutarties kaina/įkainiai perskaičiuojami nekeičiant Prekių kainos/įkainio be PVM.</w:t>
            </w:r>
          </w:p>
          <w:p w14:paraId="4C142195" w14:textId="77777777" w:rsidR="00C65BF8" w:rsidRPr="00BB0F26" w:rsidRDefault="00C65BF8" w:rsidP="003A5F1B">
            <w:pPr>
              <w:ind w:left="-57" w:right="-57"/>
              <w:jc w:val="both"/>
              <w:rPr>
                <w:rFonts w:ascii="Arial" w:hAnsi="Arial" w:cs="Arial"/>
                <w:kern w:val="2"/>
                <w:sz w:val="18"/>
                <w:szCs w:val="18"/>
              </w:rPr>
            </w:pPr>
          </w:p>
          <w:p w14:paraId="3B592F77" w14:textId="77777777" w:rsidR="00C65BF8" w:rsidRPr="00BB0F26" w:rsidRDefault="00C65BF8" w:rsidP="003A5F1B">
            <w:pPr>
              <w:ind w:left="-57" w:right="-57"/>
              <w:jc w:val="both"/>
              <w:rPr>
                <w:rFonts w:ascii="Arial" w:hAnsi="Arial" w:cs="Arial"/>
                <w:kern w:val="2"/>
                <w:sz w:val="18"/>
                <w:szCs w:val="18"/>
              </w:rPr>
            </w:pPr>
            <w:r w:rsidRPr="00BB0F26">
              <w:rPr>
                <w:rFonts w:ascii="Arial" w:hAnsi="Arial" w:cs="Arial"/>
                <w:kern w:val="2"/>
                <w:sz w:val="18"/>
                <w:szCs w:val="18"/>
              </w:rPr>
              <w:t>Perskaičiuota Sutarties kaina / Prekių įkainiai įforminami Susitarimu ir turi būti taikomi nuo naujo PVM įvedimo datos (nepriklausomai nuo to, kada pasirašytas Susitarimas).</w:t>
            </w:r>
          </w:p>
        </w:tc>
      </w:tr>
      <w:tr w:rsidR="00C65BF8" w:rsidRPr="005525C6" w14:paraId="1FE21484" w14:textId="77777777" w:rsidTr="00D525AA">
        <w:trPr>
          <w:trHeight w:val="300"/>
        </w:trPr>
        <w:tc>
          <w:tcPr>
            <w:tcW w:w="2721" w:type="dxa"/>
            <w:gridSpan w:val="3"/>
          </w:tcPr>
          <w:p w14:paraId="03193309" w14:textId="76F7295A" w:rsidR="00C65BF8" w:rsidRPr="005525C6" w:rsidRDefault="6C836566" w:rsidP="005525C6">
            <w:pPr>
              <w:ind w:left="-57" w:right="-57"/>
              <w:rPr>
                <w:rFonts w:ascii="Arial" w:hAnsi="Arial" w:cs="Arial"/>
                <w:kern w:val="2"/>
                <w:sz w:val="18"/>
                <w:szCs w:val="18"/>
              </w:rPr>
            </w:pPr>
            <w:r w:rsidRPr="005525C6">
              <w:rPr>
                <w:rFonts w:ascii="Arial" w:hAnsi="Arial" w:cs="Arial"/>
                <w:b/>
                <w:bCs/>
                <w:kern w:val="2"/>
                <w:sz w:val="18"/>
                <w:szCs w:val="18"/>
              </w:rPr>
              <w:t>5.3.2.</w:t>
            </w:r>
            <w:r w:rsidRPr="005525C6">
              <w:rPr>
                <w:rFonts w:ascii="Arial" w:hAnsi="Arial" w:cs="Arial"/>
                <w:kern w:val="2"/>
                <w:sz w:val="18"/>
                <w:szCs w:val="18"/>
              </w:rPr>
              <w:t xml:space="preserve"> </w:t>
            </w:r>
            <w:r w:rsidRPr="005525C6">
              <w:rPr>
                <w:rFonts w:ascii="Arial" w:hAnsi="Arial" w:cs="Arial"/>
                <w:b/>
                <w:bCs/>
                <w:kern w:val="2"/>
                <w:sz w:val="18"/>
                <w:szCs w:val="18"/>
              </w:rPr>
              <w:t>Sutarties kainos/įkainių peržiūra dėl kitų mokesčių, lemiančių Prekių kainos</w:t>
            </w:r>
            <w:r w:rsidR="1E0D81A1" w:rsidRPr="005525C6">
              <w:rPr>
                <w:rFonts w:ascii="Arial" w:hAnsi="Arial" w:cs="Arial"/>
                <w:b/>
                <w:bCs/>
                <w:kern w:val="2"/>
                <w:sz w:val="18"/>
                <w:szCs w:val="18"/>
              </w:rPr>
              <w:t>/įkainių</w:t>
            </w:r>
            <w:r w:rsidRPr="005525C6">
              <w:rPr>
                <w:rFonts w:ascii="Arial" w:hAnsi="Arial" w:cs="Arial"/>
                <w:b/>
                <w:bCs/>
                <w:kern w:val="2"/>
                <w:sz w:val="18"/>
                <w:szCs w:val="18"/>
              </w:rPr>
              <w:t xml:space="preserve"> pokytį, pasikeitimo</w:t>
            </w:r>
          </w:p>
        </w:tc>
        <w:tc>
          <w:tcPr>
            <w:tcW w:w="7339" w:type="dxa"/>
          </w:tcPr>
          <w:p w14:paraId="46A0BF92" w14:textId="06CE030D" w:rsidR="00C65BF8" w:rsidRPr="005525C6" w:rsidRDefault="00C65BF8" w:rsidP="005525C6">
            <w:pPr>
              <w:ind w:left="-57" w:right="-57"/>
              <w:rPr>
                <w:rFonts w:ascii="Arial" w:hAnsi="Arial" w:cs="Arial"/>
                <w:kern w:val="2"/>
                <w:sz w:val="18"/>
                <w:szCs w:val="18"/>
              </w:rPr>
            </w:pPr>
            <w:r w:rsidRPr="005525C6">
              <w:rPr>
                <w:rFonts w:ascii="Arial" w:hAnsi="Arial" w:cs="Arial"/>
                <w:kern w:val="2"/>
                <w:sz w:val="18"/>
                <w:szCs w:val="18"/>
              </w:rPr>
              <w:t>Netaikoma</w:t>
            </w:r>
          </w:p>
        </w:tc>
      </w:tr>
      <w:tr w:rsidR="00C65BF8" w:rsidRPr="005525C6" w14:paraId="495CAC1D" w14:textId="77777777" w:rsidTr="00D525AA">
        <w:trPr>
          <w:trHeight w:val="300"/>
        </w:trPr>
        <w:tc>
          <w:tcPr>
            <w:tcW w:w="2721" w:type="dxa"/>
            <w:gridSpan w:val="3"/>
          </w:tcPr>
          <w:p w14:paraId="2D1F6FA6" w14:textId="3EC1731C"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5.3.3. Sutarties kainos/įkainių peržiūra dėl kainų lygio pokyčio</w:t>
            </w:r>
          </w:p>
        </w:tc>
        <w:tc>
          <w:tcPr>
            <w:tcW w:w="7339" w:type="dxa"/>
          </w:tcPr>
          <w:p w14:paraId="54BE0178" w14:textId="7033CFE1"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 xml:space="preserve">.1. Pirmasis įkainių be PVM perskaičiavimas gali būti atliekamas įsigaliojus Sutarčiai pagal vienos iš Sutarties Šalių rašytinį prašymą, tačiau ne anksčiau kaip po </w:t>
            </w:r>
            <w:r w:rsidR="00520CCA" w:rsidRPr="005525C6">
              <w:rPr>
                <w:rFonts w:ascii="Arial" w:hAnsi="Arial" w:cs="Arial"/>
                <w:sz w:val="18"/>
                <w:szCs w:val="18"/>
              </w:rPr>
              <w:t>12</w:t>
            </w:r>
            <w:r w:rsidR="000B787A" w:rsidRPr="005525C6">
              <w:rPr>
                <w:rFonts w:ascii="Arial" w:hAnsi="Arial" w:cs="Arial"/>
                <w:sz w:val="18"/>
                <w:szCs w:val="18"/>
              </w:rPr>
              <w:t xml:space="preserve"> (</w:t>
            </w:r>
            <w:r w:rsidR="00520CCA" w:rsidRPr="005525C6">
              <w:rPr>
                <w:rFonts w:ascii="Arial" w:hAnsi="Arial" w:cs="Arial"/>
                <w:sz w:val="18"/>
                <w:szCs w:val="18"/>
              </w:rPr>
              <w:t>dvylikos</w:t>
            </w:r>
            <w:r w:rsidR="000B787A" w:rsidRPr="005525C6">
              <w:rPr>
                <w:rFonts w:ascii="Arial" w:hAnsi="Arial" w:cs="Arial"/>
                <w:sz w:val="18"/>
                <w:szCs w:val="18"/>
              </w:rPr>
              <w:t>) mėnesių nuo Pirkime nustatytos galutinių pasiūlymų pateikimo dienos (</w:t>
            </w:r>
            <w:r w:rsidR="000B787A" w:rsidRPr="005525C6">
              <w:rPr>
                <w:rFonts w:ascii="Arial" w:hAnsi="Arial" w:cs="Arial"/>
                <w:i/>
                <w:iCs/>
                <w:color w:val="4472C4"/>
                <w:kern w:val="2"/>
                <w:sz w:val="18"/>
                <w:szCs w:val="18"/>
              </w:rPr>
              <w:t>_______ data</w:t>
            </w:r>
            <w:r w:rsidR="000B787A" w:rsidRPr="005525C6">
              <w:rPr>
                <w:rFonts w:ascii="Arial" w:hAnsi="Arial" w:cs="Arial"/>
                <w:sz w:val="18"/>
                <w:szCs w:val="18"/>
              </w:rPr>
              <w:t xml:space="preserve">). Įkainių perskaičiavimo periodiškumas – ne dažniau kaip kas </w:t>
            </w:r>
            <w:r w:rsidR="00520CCA" w:rsidRPr="005525C6">
              <w:rPr>
                <w:rFonts w:ascii="Arial" w:hAnsi="Arial" w:cs="Arial"/>
                <w:sz w:val="18"/>
                <w:szCs w:val="18"/>
              </w:rPr>
              <w:t>12 (dvylika</w:t>
            </w:r>
            <w:r w:rsidR="000B787A" w:rsidRPr="005525C6">
              <w:rPr>
                <w:rFonts w:ascii="Arial" w:hAnsi="Arial" w:cs="Arial"/>
                <w:sz w:val="18"/>
                <w:szCs w:val="18"/>
              </w:rPr>
              <w:t>) mėnesi</w:t>
            </w:r>
            <w:r w:rsidR="00520CCA" w:rsidRPr="005525C6">
              <w:rPr>
                <w:rFonts w:ascii="Arial" w:hAnsi="Arial" w:cs="Arial"/>
                <w:sz w:val="18"/>
                <w:szCs w:val="18"/>
              </w:rPr>
              <w:t>ų</w:t>
            </w:r>
            <w:r w:rsidR="000B787A" w:rsidRPr="005525C6">
              <w:rPr>
                <w:rFonts w:ascii="Arial" w:hAnsi="Arial" w:cs="Arial"/>
                <w:sz w:val="18"/>
                <w:szCs w:val="18"/>
              </w:rPr>
              <w:t xml:space="preserve"> po paskutinio Sutarties įkainių perskaičiavimo (Paskutiniu sutarties įkainių perskaičiavimu laikomas paskutinio susitarimo dėl Sutarties įkainių peržiūros (toliau – </w:t>
            </w:r>
            <w:r w:rsidR="000B787A" w:rsidRPr="005525C6">
              <w:rPr>
                <w:rFonts w:ascii="Arial" w:hAnsi="Arial" w:cs="Arial"/>
                <w:b/>
                <w:bCs/>
                <w:sz w:val="18"/>
                <w:szCs w:val="18"/>
              </w:rPr>
              <w:t>susitarimas</w:t>
            </w:r>
            <w:r w:rsidR="000B787A" w:rsidRPr="005525C6">
              <w:rPr>
                <w:rFonts w:ascii="Arial" w:hAnsi="Arial" w:cs="Arial"/>
                <w:sz w:val="18"/>
                <w:szCs w:val="18"/>
              </w:rPr>
              <w:t>) įsigaliojimo diena).</w:t>
            </w:r>
          </w:p>
          <w:p w14:paraId="184B2A1E" w14:textId="4A8513C6"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.2. Įkainiai peržiūrimi tik tai Sutarties daliai, kuri nėra išpirkta, t. y. Prekėms, kurios nėra priimtos aktu ir apmokėtos. Vėlesnis įkainių perskaičiavimas negali apimti laikotarpio, už kurį jau buvo atliktas perskaičiavimas.</w:t>
            </w:r>
          </w:p>
          <w:p w14:paraId="169B8C5B" w14:textId="7FA4362F"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.3. Jeigu Prekių tiekimas teikimas vėluoja dėl Tiekėjo kaltės, uždelstų Prekių įkainiai nėra perskaičiuojami dėl kainų lygio kilimo (negali būti didinami), tačiau yra perskaičiuojami dėl kainų lygio kritimo (gali būti mažinami) toliau nustatyta tvarka ir sąlygomis.</w:t>
            </w:r>
          </w:p>
          <w:p w14:paraId="68642F29" w14:textId="0E023679"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.4. Po to, kai Šalys sudaro susitarimą, perskaičiuoti įkainiai be PVM taikomi Prekėms, kurios nebuvo faktiškai priimtos pagal aktą ir apmokėtos iki Šalies prašymo kitai Šaliai peržiūrėti įkainius gavimo dienos.</w:t>
            </w:r>
          </w:p>
          <w:p w14:paraId="66722942" w14:textId="7997EDC1" w:rsidR="000B787A" w:rsidRPr="00FE306D"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 xml:space="preserve">.5.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w:t>
            </w:r>
            <w:r w:rsidR="000B787A" w:rsidRPr="00FE306D">
              <w:rPr>
                <w:rFonts w:ascii="Arial" w:hAnsi="Arial" w:cs="Arial"/>
                <w:sz w:val="18"/>
                <w:szCs w:val="18"/>
              </w:rPr>
              <w:t>dokumento ar patvirtinimo.</w:t>
            </w:r>
          </w:p>
          <w:p w14:paraId="44A5C25C" w14:textId="16BCF2AC" w:rsidR="000B787A" w:rsidRPr="00FE306D" w:rsidRDefault="00E357F9" w:rsidP="005525C6">
            <w:pPr>
              <w:ind w:left="-57" w:right="-57"/>
              <w:jc w:val="both"/>
              <w:rPr>
                <w:rFonts w:ascii="Arial" w:hAnsi="Arial" w:cs="Arial"/>
                <w:sz w:val="18"/>
                <w:szCs w:val="18"/>
              </w:rPr>
            </w:pPr>
            <w:r w:rsidRPr="00FE306D">
              <w:rPr>
                <w:rFonts w:ascii="Arial" w:hAnsi="Arial" w:cs="Arial"/>
                <w:kern w:val="2"/>
                <w:sz w:val="18"/>
                <w:szCs w:val="18"/>
              </w:rPr>
              <w:t>5.3</w:t>
            </w:r>
            <w:r w:rsidR="000B787A" w:rsidRPr="00FE306D">
              <w:rPr>
                <w:rFonts w:ascii="Arial" w:hAnsi="Arial" w:cs="Arial"/>
                <w:sz w:val="18"/>
                <w:szCs w:val="18"/>
              </w:rPr>
              <w:t xml:space="preserve">.6. Sutarties įkainiai be PVM perskaičiuojami procedūroje nurodytu periodiškumu pagal Valstybės duomenų agentūros kas mėnesį skelbiamo Vartotojų kainų indeksą: </w:t>
            </w:r>
            <w:r w:rsidR="004F175A" w:rsidRPr="00FE306D">
              <w:rPr>
                <w:rFonts w:ascii="Arial" w:hAnsi="Arial" w:cs="Arial"/>
                <w:kern w:val="2"/>
                <w:sz w:val="18"/>
                <w:szCs w:val="18"/>
                <w:u w:val="single"/>
              </w:rPr>
              <w:t>0722</w:t>
            </w:r>
            <w:r w:rsidR="00CC766A" w:rsidRPr="00FE306D">
              <w:rPr>
                <w:rFonts w:ascii="Arial" w:hAnsi="Arial" w:cs="Arial"/>
                <w:kern w:val="2"/>
                <w:sz w:val="18"/>
                <w:szCs w:val="18"/>
                <w:u w:val="single"/>
              </w:rPr>
              <w:t xml:space="preserve"> – </w:t>
            </w:r>
            <w:r w:rsidR="008979FE" w:rsidRPr="00FE306D">
              <w:rPr>
                <w:rFonts w:ascii="Arial" w:hAnsi="Arial" w:cs="Arial"/>
                <w:kern w:val="2"/>
                <w:sz w:val="18"/>
                <w:szCs w:val="18"/>
                <w:u w:val="single"/>
              </w:rPr>
              <w:t>Asmeninių transporto priemonių degalai ir tepalai</w:t>
            </w:r>
            <w:r w:rsidR="000B787A" w:rsidRPr="00FE306D">
              <w:rPr>
                <w:rFonts w:ascii="Arial" w:hAnsi="Arial" w:cs="Arial"/>
                <w:i/>
                <w:iCs/>
                <w:sz w:val="18"/>
                <w:szCs w:val="18"/>
              </w:rPr>
              <w:t xml:space="preserve"> </w:t>
            </w:r>
            <w:r w:rsidR="000B787A" w:rsidRPr="00FE306D">
              <w:rPr>
                <w:rFonts w:ascii="Arial" w:hAnsi="Arial" w:cs="Arial"/>
                <w:sz w:val="18"/>
                <w:szCs w:val="18"/>
              </w:rPr>
              <w:t xml:space="preserve">(toliau – </w:t>
            </w:r>
            <w:r w:rsidR="000B787A" w:rsidRPr="00FE306D">
              <w:rPr>
                <w:rFonts w:ascii="Arial" w:hAnsi="Arial" w:cs="Arial"/>
                <w:b/>
                <w:bCs/>
                <w:sz w:val="18"/>
                <w:szCs w:val="18"/>
              </w:rPr>
              <w:t>Indeksas</w:t>
            </w:r>
            <w:r w:rsidR="006D6CAA" w:rsidRPr="006D6CAA">
              <w:rPr>
                <w:rFonts w:ascii="Arial" w:hAnsi="Arial" w:cs="Arial"/>
                <w:sz w:val="18"/>
                <w:szCs w:val="18"/>
              </w:rPr>
              <w:t>)</w:t>
            </w:r>
            <w:r w:rsidR="000B787A" w:rsidRPr="00FE306D">
              <w:rPr>
                <w:rFonts w:ascii="Arial" w:hAnsi="Arial" w:cs="Arial"/>
                <w:i/>
                <w:iCs/>
                <w:sz w:val="18"/>
                <w:szCs w:val="18"/>
              </w:rPr>
              <w:t xml:space="preserve">, </w:t>
            </w:r>
            <w:r w:rsidR="000B787A" w:rsidRPr="00FE306D">
              <w:rPr>
                <w:rFonts w:ascii="Arial" w:hAnsi="Arial" w:cs="Arial"/>
                <w:sz w:val="18"/>
                <w:szCs w:val="18"/>
              </w:rPr>
              <w:t>jeigu yra viena iš sąlygų:</w:t>
            </w:r>
          </w:p>
          <w:p w14:paraId="261E2727" w14:textId="3683AD0B" w:rsidR="000B787A" w:rsidRPr="005525C6" w:rsidRDefault="00E357F9" w:rsidP="005525C6">
            <w:pPr>
              <w:ind w:left="-57" w:right="-57"/>
              <w:jc w:val="both"/>
              <w:rPr>
                <w:rFonts w:ascii="Arial" w:hAnsi="Arial" w:cs="Arial"/>
                <w:sz w:val="18"/>
                <w:szCs w:val="18"/>
              </w:rPr>
            </w:pPr>
            <w:r w:rsidRPr="00FE306D">
              <w:rPr>
                <w:rFonts w:ascii="Arial" w:hAnsi="Arial" w:cs="Arial"/>
                <w:kern w:val="2"/>
                <w:sz w:val="18"/>
                <w:szCs w:val="18"/>
              </w:rPr>
              <w:lastRenderedPageBreak/>
              <w:t>5.3</w:t>
            </w:r>
            <w:r w:rsidR="000B787A" w:rsidRPr="00FE306D">
              <w:rPr>
                <w:rFonts w:ascii="Arial" w:hAnsi="Arial" w:cs="Arial"/>
                <w:sz w:val="18"/>
                <w:szCs w:val="18"/>
              </w:rPr>
              <w:t>.6.1. pokyčio koeficientas (K) yra intervale (imtinai) tarp 0,95 – 1,05 (0,95 ≤ K ≤ 1,05) ir Sutarties įkainiai šios Sutarties nustatyta tvarka jau buvo perskaičiuoti anksčiau (</w:t>
            </w:r>
            <w:proofErr w:type="spellStart"/>
            <w:r w:rsidR="000B787A" w:rsidRPr="00FE306D">
              <w:rPr>
                <w:rFonts w:ascii="Arial" w:hAnsi="Arial" w:cs="Arial"/>
                <w:sz w:val="18"/>
                <w:szCs w:val="18"/>
              </w:rPr>
              <w:t>t.y</w:t>
            </w:r>
            <w:proofErr w:type="spellEnd"/>
            <w:r w:rsidR="000B787A" w:rsidRPr="00FE306D">
              <w:rPr>
                <w:rFonts w:ascii="Arial" w:hAnsi="Arial" w:cs="Arial"/>
                <w:sz w:val="18"/>
                <w:szCs w:val="18"/>
              </w:rPr>
              <w:t xml:space="preserve">. jau buvo atliktas Sutarties įkainių </w:t>
            </w:r>
            <w:r w:rsidR="000B787A" w:rsidRPr="005525C6">
              <w:rPr>
                <w:rFonts w:ascii="Arial" w:hAnsi="Arial" w:cs="Arial"/>
                <w:sz w:val="18"/>
                <w:szCs w:val="18"/>
              </w:rPr>
              <w:t>perskaičiavimas), tada iki prašymo peržiūrėti Sutarties įkainius gavimo dienos faktiškai nepatiektų Prekių įkainiai be PVM yra perskaičiuojami į Tiekėjo pasiūlyme pateiktus šių Prekių įkainius be PVM</w:t>
            </w:r>
            <w:r w:rsidR="000B787A" w:rsidRPr="005525C6">
              <w:rPr>
                <w:rStyle w:val="FootnoteReference"/>
                <w:rFonts w:ascii="Arial" w:eastAsiaTheme="minorHAnsi" w:hAnsi="Arial" w:cs="Arial"/>
                <w:sz w:val="18"/>
                <w:szCs w:val="18"/>
              </w:rPr>
              <w:footnoteReference w:id="3"/>
            </w:r>
            <w:r w:rsidR="000B787A" w:rsidRPr="005525C6">
              <w:rPr>
                <w:rFonts w:ascii="Arial" w:hAnsi="Arial" w:cs="Arial"/>
                <w:sz w:val="18"/>
                <w:szCs w:val="18"/>
              </w:rPr>
              <w:t>. Pokyčio koeficientas (K) apskaičiuojamas toliau nurodyta tvarka.</w:t>
            </w:r>
          </w:p>
          <w:p w14:paraId="6DD0D3F0" w14:textId="77777777" w:rsidR="000B787A" w:rsidRPr="005525C6" w:rsidRDefault="000B787A" w:rsidP="005525C6">
            <w:pPr>
              <w:ind w:left="-57" w:right="-57"/>
              <w:jc w:val="both"/>
              <w:rPr>
                <w:rFonts w:ascii="Arial" w:hAnsi="Arial" w:cs="Arial"/>
                <w:i/>
                <w:iCs/>
                <w:sz w:val="18"/>
                <w:szCs w:val="18"/>
              </w:rPr>
            </w:pPr>
            <w:r w:rsidRPr="005525C6">
              <w:rPr>
                <w:rFonts w:ascii="Arial" w:hAnsi="Arial" w:cs="Arial"/>
                <w:i/>
                <w:iCs/>
                <w:sz w:val="18"/>
                <w:szCs w:val="18"/>
              </w:rPr>
              <w:t>arba</w:t>
            </w:r>
          </w:p>
          <w:p w14:paraId="7F5F970B" w14:textId="2B2DB506"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.6.2.pokyčio koeficientas (K) yra didesnis nei 1,05 (K&gt;1,05) arba mažesnis nei 0,95 (K&lt;0,95), tokiu atveju peržiūra vykdoma toliau nurodyta tvarka;</w:t>
            </w:r>
          </w:p>
          <w:p w14:paraId="113280C1" w14:textId="25CC1FA2"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.7. Indekso pokyčio koeficientas (K) apskaičiuojamas:</w:t>
            </w:r>
          </w:p>
          <w:p w14:paraId="5982140D" w14:textId="59F2D155"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525C6">
              <w:rPr>
                <w:rFonts w:ascii="Arial" w:hAnsi="Arial" w:cs="Arial"/>
                <w:sz w:val="18"/>
                <w:szCs w:val="18"/>
                <w:vertAlign w:val="subscript"/>
              </w:rPr>
              <w:t>D</w:t>
            </w:r>
            <w:r w:rsidRPr="005525C6">
              <w:rPr>
                <w:rFonts w:ascii="Arial" w:hAnsi="Arial" w:cs="Arial"/>
                <w:sz w:val="18"/>
                <w:szCs w:val="18"/>
              </w:rPr>
              <w:t>; K</w:t>
            </w:r>
            <w:r w:rsidRPr="005525C6">
              <w:rPr>
                <w:rFonts w:ascii="Arial" w:hAnsi="Arial" w:cs="Arial"/>
                <w:sz w:val="18"/>
                <w:szCs w:val="18"/>
                <w:vertAlign w:val="subscript"/>
              </w:rPr>
              <w:t>M</w:t>
            </w:r>
            <w:r w:rsidRPr="005525C6">
              <w:rPr>
                <w:rFonts w:ascii="Arial" w:hAnsi="Arial" w:cs="Arial"/>
                <w:sz w:val="18"/>
                <w:szCs w:val="18"/>
              </w:rPr>
              <w:t>) yra atimama (jei Indekso pokyčio koeficientas yra didesnis nei 1,05 (Indekso pokyčio koeficientas (K) &gt; 1,05)) arba pridedama (jei Indekso pokyčio koeficientas yra mažesnis nei 0,95 (Indekso pokyčio koeficientas (K) &lt; 0,95)) 0,05 jo dalis, kaip Sutarties šalių prisiimta rizika.</w:t>
            </w:r>
          </w:p>
          <w:p w14:paraId="6E480971" w14:textId="1E6E0A16"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Jeigu, atlikus skaičiavimus toliau procedūroje nurodyta tvarka, (K)&gt;1,05 arba (K)&lt;0,95, tai yra perskaičiuojami faktiškai nepriimtų ir neapmokėtų prekių įkainiai be PVM, kurie dauginami iš patikslinto Indekso pokyčio koeficiento (K</w:t>
            </w:r>
            <w:r w:rsidRPr="005525C6">
              <w:rPr>
                <w:rFonts w:ascii="Arial" w:hAnsi="Arial" w:cs="Arial"/>
                <w:sz w:val="18"/>
                <w:szCs w:val="18"/>
                <w:vertAlign w:val="subscript"/>
              </w:rPr>
              <w:t>D</w:t>
            </w:r>
            <w:r w:rsidRPr="005525C6">
              <w:rPr>
                <w:rFonts w:ascii="Arial" w:hAnsi="Arial" w:cs="Arial"/>
                <w:sz w:val="18"/>
                <w:szCs w:val="18"/>
              </w:rPr>
              <w:t>; K</w:t>
            </w:r>
            <w:r w:rsidRPr="005525C6">
              <w:rPr>
                <w:rFonts w:ascii="Arial" w:hAnsi="Arial" w:cs="Arial"/>
                <w:sz w:val="18"/>
                <w:szCs w:val="18"/>
                <w:vertAlign w:val="subscript"/>
              </w:rPr>
              <w:t>M</w:t>
            </w:r>
            <w:r w:rsidRPr="005525C6">
              <w:rPr>
                <w:rFonts w:ascii="Arial" w:hAnsi="Arial" w:cs="Arial"/>
                <w:sz w:val="18"/>
                <w:szCs w:val="18"/>
              </w:rPr>
              <w:t>).</w:t>
            </w:r>
          </w:p>
          <w:p w14:paraId="5C9F2245" w14:textId="77777777"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Peržiūra vykdoma pagal formules:</w:t>
            </w:r>
          </w:p>
          <w:p w14:paraId="5FF29266" w14:textId="77777777"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 = (</w:t>
            </w:r>
            <w:proofErr w:type="spellStart"/>
            <w:r w:rsidRPr="005525C6">
              <w:rPr>
                <w:rFonts w:ascii="Arial" w:hAnsi="Arial" w:cs="Arial"/>
                <w:sz w:val="18"/>
                <w:szCs w:val="18"/>
              </w:rPr>
              <w:t>IPb</w:t>
            </w:r>
            <w:proofErr w:type="spellEnd"/>
            <w:r w:rsidRPr="005525C6">
              <w:rPr>
                <w:rFonts w:ascii="Arial" w:hAnsi="Arial" w:cs="Arial"/>
                <w:sz w:val="18"/>
                <w:szCs w:val="18"/>
              </w:rPr>
              <w:t xml:space="preserve"> / </w:t>
            </w:r>
            <w:proofErr w:type="spellStart"/>
            <w:r w:rsidRPr="005525C6">
              <w:rPr>
                <w:rFonts w:ascii="Arial" w:hAnsi="Arial" w:cs="Arial"/>
                <w:sz w:val="18"/>
                <w:szCs w:val="18"/>
              </w:rPr>
              <w:t>IPr</w:t>
            </w:r>
            <w:proofErr w:type="spellEnd"/>
            <w:r w:rsidRPr="005525C6">
              <w:rPr>
                <w:rFonts w:ascii="Arial" w:hAnsi="Arial" w:cs="Arial"/>
                <w:sz w:val="18"/>
                <w:szCs w:val="18"/>
              </w:rPr>
              <w:t>)</w:t>
            </w:r>
          </w:p>
          <w:p w14:paraId="77E72B04" w14:textId="266709E1"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Kur:</w:t>
            </w:r>
          </w:p>
          <w:p w14:paraId="7A6A4218" w14:textId="77777777" w:rsidR="000B787A" w:rsidRPr="005525C6" w:rsidRDefault="000B787A" w:rsidP="005525C6">
            <w:pPr>
              <w:ind w:left="-57" w:right="-57"/>
              <w:jc w:val="both"/>
              <w:rPr>
                <w:rFonts w:ascii="Arial" w:hAnsi="Arial" w:cs="Arial"/>
                <w:sz w:val="18"/>
                <w:szCs w:val="18"/>
              </w:rPr>
            </w:pPr>
            <w:r w:rsidRPr="005525C6">
              <w:rPr>
                <w:rFonts w:ascii="Arial" w:hAnsi="Arial" w:cs="Arial"/>
                <w:b/>
                <w:bCs/>
                <w:sz w:val="18"/>
                <w:szCs w:val="18"/>
              </w:rPr>
              <w:t>K</w:t>
            </w:r>
            <w:r w:rsidRPr="005525C6">
              <w:rPr>
                <w:rFonts w:ascii="Arial" w:hAnsi="Arial" w:cs="Arial"/>
                <w:sz w:val="18"/>
                <w:szCs w:val="18"/>
              </w:rPr>
              <w:t xml:space="preserve"> – Indekso pokyčio koeficientas, kuris nurodomas ir taikomas 4 (keturių) skaičių po kablelio tikslumu;</w:t>
            </w:r>
          </w:p>
          <w:p w14:paraId="5976867B" w14:textId="346396E1" w:rsidR="000B787A" w:rsidRPr="005525C6" w:rsidRDefault="000B787A" w:rsidP="005525C6">
            <w:pPr>
              <w:ind w:left="-57" w:right="-57"/>
              <w:jc w:val="both"/>
              <w:rPr>
                <w:rFonts w:ascii="Arial" w:hAnsi="Arial" w:cs="Arial"/>
                <w:sz w:val="18"/>
                <w:szCs w:val="18"/>
              </w:rPr>
            </w:pPr>
            <w:proofErr w:type="spellStart"/>
            <w:r w:rsidRPr="005525C6">
              <w:rPr>
                <w:rFonts w:ascii="Arial" w:hAnsi="Arial" w:cs="Arial"/>
                <w:b/>
                <w:bCs/>
                <w:sz w:val="18"/>
                <w:szCs w:val="18"/>
              </w:rPr>
              <w:t>IPr</w:t>
            </w:r>
            <w:proofErr w:type="spellEnd"/>
            <w:r w:rsidRPr="005525C6">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33120EF3" w14:textId="6BA0108D" w:rsidR="000B787A" w:rsidRPr="005525C6" w:rsidRDefault="000B787A" w:rsidP="005525C6">
            <w:pPr>
              <w:ind w:left="-57" w:right="-57"/>
              <w:jc w:val="both"/>
              <w:rPr>
                <w:rFonts w:ascii="Arial" w:hAnsi="Arial" w:cs="Arial"/>
                <w:sz w:val="18"/>
                <w:szCs w:val="18"/>
              </w:rPr>
            </w:pPr>
            <w:proofErr w:type="spellStart"/>
            <w:r w:rsidRPr="005525C6">
              <w:rPr>
                <w:rFonts w:ascii="Arial" w:hAnsi="Arial" w:cs="Arial"/>
                <w:b/>
                <w:bCs/>
                <w:sz w:val="18"/>
                <w:szCs w:val="18"/>
              </w:rPr>
              <w:t>IPb</w:t>
            </w:r>
            <w:proofErr w:type="spellEnd"/>
            <w:r w:rsidRPr="005525C6">
              <w:rPr>
                <w:rFonts w:ascii="Arial"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56D45A31" w14:textId="0727A709"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Jei K yra didesnis nei 1,05, tuomet yra atimama 0,05 jo dalis ir apskaičiuojamas patikslintas Indekso pokyčio koeficientas K</w:t>
            </w:r>
            <w:r w:rsidRPr="005525C6">
              <w:rPr>
                <w:rFonts w:ascii="Arial" w:hAnsi="Arial" w:cs="Arial"/>
                <w:sz w:val="18"/>
                <w:szCs w:val="18"/>
                <w:vertAlign w:val="subscript"/>
              </w:rPr>
              <w:t>D</w:t>
            </w:r>
            <w:r w:rsidRPr="005525C6">
              <w:rPr>
                <w:rFonts w:ascii="Arial" w:hAnsi="Arial" w:cs="Arial"/>
                <w:sz w:val="18"/>
                <w:szCs w:val="18"/>
              </w:rPr>
              <w:t>:</w:t>
            </w:r>
          </w:p>
          <w:p w14:paraId="2B94E271" w14:textId="77777777"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w:t>
            </w:r>
            <w:r w:rsidRPr="005525C6">
              <w:rPr>
                <w:rFonts w:ascii="Arial" w:hAnsi="Arial" w:cs="Arial"/>
                <w:sz w:val="18"/>
                <w:szCs w:val="18"/>
                <w:vertAlign w:val="subscript"/>
              </w:rPr>
              <w:t>D</w:t>
            </w:r>
            <w:r w:rsidRPr="005525C6">
              <w:rPr>
                <w:rFonts w:ascii="Arial" w:hAnsi="Arial" w:cs="Arial"/>
                <w:sz w:val="18"/>
                <w:szCs w:val="18"/>
              </w:rPr>
              <w:t xml:space="preserve"> = K – 0,05</w:t>
            </w:r>
          </w:p>
          <w:p w14:paraId="09BFDE53" w14:textId="173FC2D6"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Jei K yra mažesnis nei 0,95, tuomet yra pridedama 0,05 jo dalis ir apskaičiuojamas patikslintas Indekso pokyčio koeficientas K</w:t>
            </w:r>
            <w:r w:rsidRPr="005525C6">
              <w:rPr>
                <w:rFonts w:ascii="Arial" w:hAnsi="Arial" w:cs="Arial"/>
                <w:sz w:val="18"/>
                <w:szCs w:val="18"/>
                <w:vertAlign w:val="subscript"/>
              </w:rPr>
              <w:t>M</w:t>
            </w:r>
            <w:r w:rsidRPr="005525C6">
              <w:rPr>
                <w:rFonts w:ascii="Arial" w:hAnsi="Arial" w:cs="Arial"/>
                <w:sz w:val="18"/>
                <w:szCs w:val="18"/>
              </w:rPr>
              <w:t>:</w:t>
            </w:r>
          </w:p>
          <w:p w14:paraId="20C0BE64" w14:textId="77777777"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w:t>
            </w:r>
            <w:r w:rsidRPr="005525C6">
              <w:rPr>
                <w:rFonts w:ascii="Arial" w:hAnsi="Arial" w:cs="Arial"/>
                <w:sz w:val="18"/>
                <w:szCs w:val="18"/>
                <w:vertAlign w:val="subscript"/>
              </w:rPr>
              <w:t>M</w:t>
            </w:r>
            <w:r w:rsidRPr="005525C6">
              <w:rPr>
                <w:rFonts w:ascii="Arial" w:hAnsi="Arial" w:cs="Arial"/>
                <w:sz w:val="18"/>
                <w:szCs w:val="18"/>
              </w:rPr>
              <w:t xml:space="preserve"> = K + 0,05</w:t>
            </w:r>
          </w:p>
          <w:p w14:paraId="1D54CA90" w14:textId="77777777"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Kur:</w:t>
            </w:r>
          </w:p>
          <w:p w14:paraId="58EBADAF" w14:textId="042258EC" w:rsidR="000B787A" w:rsidRPr="005525C6" w:rsidRDefault="000B787A" w:rsidP="005525C6">
            <w:pPr>
              <w:ind w:left="-57" w:right="-57"/>
              <w:jc w:val="both"/>
              <w:rPr>
                <w:rFonts w:ascii="Arial" w:hAnsi="Arial" w:cs="Arial"/>
                <w:sz w:val="18"/>
                <w:szCs w:val="18"/>
              </w:rPr>
            </w:pPr>
            <w:r w:rsidRPr="005525C6">
              <w:rPr>
                <w:rFonts w:ascii="Arial" w:hAnsi="Arial" w:cs="Arial"/>
                <w:sz w:val="18"/>
                <w:szCs w:val="18"/>
              </w:rPr>
              <w:t>K</w:t>
            </w:r>
            <w:r w:rsidRPr="005525C6">
              <w:rPr>
                <w:rFonts w:ascii="Arial" w:hAnsi="Arial" w:cs="Arial"/>
                <w:sz w:val="18"/>
                <w:szCs w:val="18"/>
                <w:vertAlign w:val="subscript"/>
              </w:rPr>
              <w:t>D</w:t>
            </w:r>
            <w:r w:rsidRPr="005525C6">
              <w:rPr>
                <w:rFonts w:ascii="Arial" w:hAnsi="Arial" w:cs="Arial"/>
                <w:sz w:val="18"/>
                <w:szCs w:val="18"/>
              </w:rPr>
              <w:t>; K</w:t>
            </w:r>
            <w:r w:rsidRPr="005525C6">
              <w:rPr>
                <w:rFonts w:ascii="Arial" w:hAnsi="Arial" w:cs="Arial"/>
                <w:sz w:val="18"/>
                <w:szCs w:val="18"/>
                <w:vertAlign w:val="subscript"/>
              </w:rPr>
              <w:t>M</w:t>
            </w:r>
            <w:r w:rsidRPr="005525C6">
              <w:rPr>
                <w:rFonts w:ascii="Arial" w:hAnsi="Arial" w:cs="Arial"/>
                <w:sz w:val="18"/>
                <w:szCs w:val="18"/>
              </w:rPr>
              <w:t xml:space="preserve"> – patikslinto Indekso pokyčio koeficientai.</w:t>
            </w:r>
          </w:p>
          <w:p w14:paraId="6472F554" w14:textId="7A719BA5"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0B787A" w:rsidRPr="005525C6">
              <w:rPr>
                <w:rFonts w:ascii="Arial" w:hAnsi="Arial" w:cs="Arial"/>
                <w:sz w:val="18"/>
                <w:szCs w:val="18"/>
                <w:vertAlign w:val="subscript"/>
              </w:rPr>
              <w:t>D</w:t>
            </w:r>
            <w:r w:rsidR="000B787A" w:rsidRPr="005525C6">
              <w:rPr>
                <w:rFonts w:ascii="Arial" w:hAnsi="Arial" w:cs="Arial"/>
                <w:sz w:val="18"/>
                <w:szCs w:val="18"/>
              </w:rPr>
              <w:t>, K</w:t>
            </w:r>
            <w:r w:rsidR="000B787A" w:rsidRPr="005525C6">
              <w:rPr>
                <w:rFonts w:ascii="Arial" w:hAnsi="Arial" w:cs="Arial"/>
                <w:sz w:val="18"/>
                <w:szCs w:val="18"/>
                <w:vertAlign w:val="subscript"/>
              </w:rPr>
              <w:t>M</w:t>
            </w:r>
            <w:r w:rsidR="000B787A" w:rsidRPr="005525C6">
              <w:rPr>
                <w:rFonts w:ascii="Arial" w:hAnsi="Arial" w:cs="Arial"/>
                <w:sz w:val="18"/>
                <w:szCs w:val="18"/>
              </w:rPr>
              <w:t>), perskaičiuoti fiksuoti įkainiai, perskaičiuota Sutarties kaina be PVM (pradinė sutarties vertė, jei ji keičiama) bei kita perskaičiavimui reikšminga informacija.</w:t>
            </w:r>
          </w:p>
          <w:p w14:paraId="293A80CB" w14:textId="363BC243"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.9.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446BA717" w14:textId="484DE8CC"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lastRenderedPageBreak/>
              <w:t>5.3</w:t>
            </w:r>
            <w:r w:rsidR="000B787A" w:rsidRPr="005525C6">
              <w:rPr>
                <w:rFonts w:ascii="Arial" w:hAnsi="Arial" w:cs="Arial"/>
                <w:sz w:val="18"/>
                <w:szCs w:val="18"/>
              </w:rPr>
              <w:t>.10. Susitarimas turi būti sudarytas per 15 (penkiolika) darbo dienų nuo Šalies pateikto tinkamo prašymo perskaičiuoti įkainius gavimo dienos.</w:t>
            </w:r>
          </w:p>
          <w:p w14:paraId="70F5F1CC" w14:textId="4F06EF08" w:rsidR="000B787A" w:rsidRPr="005525C6" w:rsidRDefault="00E357F9" w:rsidP="005525C6">
            <w:pPr>
              <w:ind w:left="-57" w:right="-57"/>
              <w:jc w:val="both"/>
              <w:rPr>
                <w:rFonts w:ascii="Arial" w:hAnsi="Arial" w:cs="Arial"/>
                <w:sz w:val="18"/>
                <w:szCs w:val="18"/>
              </w:rPr>
            </w:pPr>
            <w:r w:rsidRPr="00E357F9">
              <w:rPr>
                <w:rFonts w:ascii="Arial" w:hAnsi="Arial" w:cs="Arial"/>
                <w:kern w:val="2"/>
                <w:sz w:val="18"/>
                <w:szCs w:val="18"/>
              </w:rPr>
              <w:t>5.3</w:t>
            </w:r>
            <w:r w:rsidR="000B787A" w:rsidRPr="005525C6">
              <w:rPr>
                <w:rFonts w:ascii="Arial" w:hAnsi="Arial" w:cs="Arial"/>
                <w:sz w:val="18"/>
                <w:szCs w:val="18"/>
              </w:rPr>
              <w:t>.11.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01523234" w14:textId="037FD694" w:rsidR="00C65BF8" w:rsidRPr="005525C6" w:rsidRDefault="00E357F9" w:rsidP="005525C6">
            <w:pPr>
              <w:ind w:left="-57" w:right="-57"/>
              <w:jc w:val="both"/>
              <w:rPr>
                <w:rFonts w:ascii="Arial" w:hAnsi="Arial" w:cs="Arial"/>
                <w:i/>
                <w:iCs/>
                <w:kern w:val="2"/>
                <w:sz w:val="18"/>
                <w:szCs w:val="18"/>
              </w:rPr>
            </w:pPr>
            <w:r w:rsidRPr="00E357F9">
              <w:rPr>
                <w:rFonts w:ascii="Arial" w:hAnsi="Arial" w:cs="Arial"/>
                <w:kern w:val="2"/>
                <w:sz w:val="18"/>
                <w:szCs w:val="18"/>
              </w:rPr>
              <w:t>5.3</w:t>
            </w:r>
            <w:r w:rsidR="000B787A" w:rsidRPr="005525C6">
              <w:rPr>
                <w:rFonts w:ascii="Arial" w:hAnsi="Arial" w:cs="Arial"/>
                <w:sz w:val="18"/>
                <w:szCs w:val="18"/>
              </w:rPr>
              <w:t>.12. Siekiant teisinio aiškumo, Šalys patvirtina, kad Sutarties įkainių peržiūra procedūroje nustatyta tvarka, laikoma ne Sutarties keitimu, o jos vykdymu Sutartyje nustatyta tvarka, išskyrus jei susitarimu keičiama procedūros tvarka.</w:t>
            </w:r>
          </w:p>
        </w:tc>
      </w:tr>
      <w:tr w:rsidR="00C65BF8" w:rsidRPr="005525C6" w14:paraId="2B6DB73A" w14:textId="77777777" w:rsidTr="00D525AA">
        <w:trPr>
          <w:trHeight w:val="300"/>
        </w:trPr>
        <w:tc>
          <w:tcPr>
            <w:tcW w:w="2721" w:type="dxa"/>
            <w:gridSpan w:val="3"/>
          </w:tcPr>
          <w:p w14:paraId="0343A95C" w14:textId="77777777"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lastRenderedPageBreak/>
              <w:t xml:space="preserve">5.4. Sutarties kainos/įkainių apskaičiavimas taikant </w:t>
            </w:r>
            <w:r w:rsidRPr="005525C6">
              <w:rPr>
                <w:rFonts w:ascii="Arial" w:hAnsi="Arial" w:cs="Arial"/>
                <w:b/>
                <w:bCs/>
                <w:kern w:val="2"/>
                <w:sz w:val="18"/>
                <w:szCs w:val="18"/>
                <w:u w:val="single"/>
              </w:rPr>
              <w:t>kiekio (apimties)</w:t>
            </w:r>
            <w:r w:rsidRPr="005525C6">
              <w:rPr>
                <w:rFonts w:ascii="Arial" w:hAnsi="Arial" w:cs="Arial"/>
                <w:b/>
                <w:bCs/>
                <w:kern w:val="2"/>
                <w:sz w:val="18"/>
                <w:szCs w:val="18"/>
              </w:rPr>
              <w:t xml:space="preserve"> keitimo taisykles</w:t>
            </w:r>
          </w:p>
        </w:tc>
        <w:tc>
          <w:tcPr>
            <w:tcW w:w="7339" w:type="dxa"/>
          </w:tcPr>
          <w:p w14:paraId="04775A1A" w14:textId="77777777" w:rsidR="00C65BF8" w:rsidRPr="005525C6" w:rsidRDefault="00C65BF8" w:rsidP="005525C6">
            <w:pPr>
              <w:ind w:left="-57" w:right="-57"/>
              <w:jc w:val="both"/>
              <w:rPr>
                <w:rFonts w:ascii="Arial" w:hAnsi="Arial" w:cs="Arial"/>
                <w:kern w:val="2"/>
                <w:sz w:val="18"/>
                <w:szCs w:val="18"/>
              </w:rPr>
            </w:pPr>
            <w:r w:rsidRPr="005525C6">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71C8478C" w14:textId="76A7D0C1" w:rsidR="00C65BF8" w:rsidRPr="005525C6" w:rsidRDefault="00C65BF8" w:rsidP="005525C6">
            <w:pPr>
              <w:ind w:left="-57" w:right="-57"/>
              <w:jc w:val="both"/>
              <w:rPr>
                <w:rFonts w:ascii="Arial" w:hAnsi="Arial" w:cs="Arial"/>
                <w:kern w:val="2"/>
                <w:sz w:val="18"/>
                <w:szCs w:val="18"/>
              </w:rPr>
            </w:pPr>
            <w:r w:rsidRPr="005525C6">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65BF8" w:rsidRPr="005525C6" w14:paraId="4F083DF8" w14:textId="77777777" w:rsidTr="00D525AA">
        <w:trPr>
          <w:trHeight w:val="300"/>
        </w:trPr>
        <w:tc>
          <w:tcPr>
            <w:tcW w:w="2721" w:type="dxa"/>
            <w:gridSpan w:val="3"/>
          </w:tcPr>
          <w:p w14:paraId="2B1AFF2B" w14:textId="77777777"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5.5. Atsiskaitymo su Tiekėju terminas ir tvarka</w:t>
            </w:r>
          </w:p>
        </w:tc>
        <w:tc>
          <w:tcPr>
            <w:tcW w:w="7339" w:type="dxa"/>
          </w:tcPr>
          <w:p w14:paraId="45BBD8F5" w14:textId="6195EEE8" w:rsidR="00C65BF8" w:rsidRPr="005525C6" w:rsidRDefault="6C836566" w:rsidP="005525C6">
            <w:pPr>
              <w:ind w:left="-57" w:right="-57"/>
              <w:jc w:val="both"/>
              <w:rPr>
                <w:rFonts w:ascii="Arial" w:hAnsi="Arial" w:cs="Arial"/>
                <w:kern w:val="2"/>
                <w:sz w:val="18"/>
                <w:szCs w:val="18"/>
              </w:rPr>
            </w:pPr>
            <w:r w:rsidRPr="005525C6">
              <w:rPr>
                <w:rFonts w:ascii="Arial" w:hAnsi="Arial" w:cs="Arial"/>
                <w:kern w:val="2"/>
                <w:sz w:val="18"/>
                <w:szCs w:val="18"/>
              </w:rPr>
              <w:t xml:space="preserve">Pirkėjas atsiskaito su Tiekėju ne vėliau kaip per </w:t>
            </w:r>
            <w:r w:rsidR="00F13D79" w:rsidRPr="005525C6">
              <w:rPr>
                <w:rFonts w:ascii="Arial" w:hAnsi="Arial" w:cs="Arial"/>
                <w:kern w:val="2"/>
                <w:sz w:val="18"/>
                <w:szCs w:val="18"/>
              </w:rPr>
              <w:t xml:space="preserve">45 </w:t>
            </w:r>
            <w:r w:rsidRPr="005525C6">
              <w:rPr>
                <w:rFonts w:ascii="Arial" w:hAnsi="Arial" w:cs="Arial"/>
                <w:kern w:val="2"/>
                <w:sz w:val="18"/>
                <w:szCs w:val="18"/>
              </w:rPr>
              <w:t>(</w:t>
            </w:r>
            <w:r w:rsidR="005B70E0" w:rsidRPr="005525C6">
              <w:rPr>
                <w:rFonts w:ascii="Arial" w:hAnsi="Arial" w:cs="Arial"/>
                <w:kern w:val="2"/>
                <w:sz w:val="18"/>
                <w:szCs w:val="18"/>
              </w:rPr>
              <w:t>keturiasdešimt penkias</w:t>
            </w:r>
            <w:r w:rsidRPr="005525C6">
              <w:rPr>
                <w:rFonts w:ascii="Arial" w:hAnsi="Arial" w:cs="Arial"/>
                <w:kern w:val="2"/>
                <w:sz w:val="18"/>
                <w:szCs w:val="18"/>
              </w:rPr>
              <w:t xml:space="preserve">) </w:t>
            </w:r>
            <w:r w:rsidR="005B70E0" w:rsidRPr="005525C6">
              <w:rPr>
                <w:rFonts w:ascii="Arial" w:hAnsi="Arial" w:cs="Arial"/>
                <w:kern w:val="2"/>
                <w:sz w:val="18"/>
                <w:szCs w:val="18"/>
              </w:rPr>
              <w:t xml:space="preserve">kalendorines dienas </w:t>
            </w:r>
            <w:r w:rsidRPr="005525C6">
              <w:rPr>
                <w:rFonts w:ascii="Arial" w:hAnsi="Arial" w:cs="Arial"/>
                <w:kern w:val="2"/>
                <w:sz w:val="18"/>
                <w:szCs w:val="18"/>
              </w:rPr>
              <w:t>nuo Sąskaitos gavimo dienos.</w:t>
            </w:r>
          </w:p>
          <w:p w14:paraId="57220435" w14:textId="023DE543" w:rsidR="00C65BF8" w:rsidRPr="005525C6" w:rsidRDefault="00C65BF8" w:rsidP="005525C6">
            <w:pPr>
              <w:ind w:left="-57" w:right="-57"/>
              <w:jc w:val="both"/>
              <w:rPr>
                <w:rFonts w:ascii="Arial" w:hAnsi="Arial" w:cs="Arial"/>
                <w:kern w:val="2"/>
                <w:sz w:val="18"/>
                <w:szCs w:val="18"/>
                <w:shd w:val="clear" w:color="auto" w:fill="FFFFFF"/>
              </w:rPr>
            </w:pPr>
            <w:r w:rsidRPr="005525C6">
              <w:rPr>
                <w:rFonts w:ascii="Arial" w:hAnsi="Arial" w:cs="Arial"/>
                <w:kern w:val="2"/>
                <w:sz w:val="18"/>
                <w:szCs w:val="18"/>
                <w:shd w:val="clear" w:color="auto" w:fill="FFFFFF"/>
              </w:rPr>
              <w:t>Apmokėjimo sąlygos</w:t>
            </w:r>
            <w:r w:rsidR="005B70E0" w:rsidRPr="005525C6">
              <w:rPr>
                <w:rFonts w:ascii="Arial" w:hAnsi="Arial" w:cs="Arial"/>
                <w:kern w:val="2"/>
                <w:sz w:val="18"/>
                <w:szCs w:val="18"/>
                <w:shd w:val="clear" w:color="auto" w:fill="FFFFFF"/>
              </w:rPr>
              <w:t>:</w:t>
            </w:r>
            <w:r w:rsidRPr="005525C6">
              <w:rPr>
                <w:rFonts w:ascii="Arial" w:hAnsi="Arial" w:cs="Arial"/>
                <w:kern w:val="2"/>
                <w:sz w:val="18"/>
                <w:szCs w:val="18"/>
                <w:shd w:val="clear" w:color="auto" w:fill="FFFFFF"/>
              </w:rPr>
              <w:t xml:space="preserve"> įvykdžius užsakymą, mokama už konkretų kiekį/apimtį pagal nustatytus įkainius.</w:t>
            </w:r>
          </w:p>
        </w:tc>
      </w:tr>
      <w:tr w:rsidR="00C65BF8" w:rsidRPr="005525C6" w14:paraId="5F2AA087" w14:textId="77777777" w:rsidTr="00D525AA">
        <w:trPr>
          <w:trHeight w:val="300"/>
        </w:trPr>
        <w:tc>
          <w:tcPr>
            <w:tcW w:w="2721" w:type="dxa"/>
            <w:gridSpan w:val="3"/>
          </w:tcPr>
          <w:p w14:paraId="0A3E2F56" w14:textId="13070782" w:rsidR="00C65BF8" w:rsidRPr="005525C6" w:rsidRDefault="6C836566" w:rsidP="005525C6">
            <w:pPr>
              <w:ind w:left="-57" w:right="-57"/>
              <w:rPr>
                <w:rFonts w:ascii="Arial" w:hAnsi="Arial" w:cs="Arial"/>
                <w:b/>
                <w:bCs/>
                <w:kern w:val="2"/>
                <w:sz w:val="18"/>
                <w:szCs w:val="18"/>
              </w:rPr>
            </w:pPr>
            <w:r w:rsidRPr="005525C6">
              <w:rPr>
                <w:rFonts w:ascii="Arial" w:hAnsi="Arial" w:cs="Arial"/>
                <w:b/>
                <w:bCs/>
                <w:kern w:val="2"/>
                <w:sz w:val="18"/>
                <w:szCs w:val="18"/>
              </w:rPr>
              <w:t xml:space="preserve">5.6. </w:t>
            </w:r>
            <w:r w:rsidR="4B8B31DE" w:rsidRPr="005525C6">
              <w:rPr>
                <w:rFonts w:ascii="Arial" w:hAnsi="Arial" w:cs="Arial"/>
                <w:b/>
                <w:bCs/>
                <w:kern w:val="2"/>
                <w:sz w:val="18"/>
                <w:szCs w:val="18"/>
              </w:rPr>
              <w:t>Avansas</w:t>
            </w:r>
          </w:p>
        </w:tc>
        <w:tc>
          <w:tcPr>
            <w:tcW w:w="7339" w:type="dxa"/>
          </w:tcPr>
          <w:p w14:paraId="48256F46" w14:textId="0B5F2240" w:rsidR="00C65BF8" w:rsidRPr="005525C6" w:rsidRDefault="00C65BF8" w:rsidP="005525C6">
            <w:pPr>
              <w:ind w:left="-57" w:right="-57"/>
              <w:rPr>
                <w:rFonts w:ascii="Arial" w:hAnsi="Arial" w:cs="Arial"/>
                <w:kern w:val="2"/>
                <w:sz w:val="18"/>
                <w:szCs w:val="18"/>
                <w:shd w:val="clear" w:color="auto" w:fill="FFFFFF"/>
              </w:rPr>
            </w:pPr>
            <w:r w:rsidRPr="005525C6">
              <w:rPr>
                <w:rFonts w:ascii="Arial" w:hAnsi="Arial" w:cs="Arial"/>
                <w:kern w:val="2"/>
                <w:sz w:val="18"/>
                <w:szCs w:val="18"/>
              </w:rPr>
              <w:t>Netaikoma</w:t>
            </w:r>
          </w:p>
        </w:tc>
      </w:tr>
      <w:tr w:rsidR="00C65BF8" w:rsidRPr="005525C6" w14:paraId="4EB4602F" w14:textId="77777777" w:rsidTr="00D525AA">
        <w:trPr>
          <w:trHeight w:val="300"/>
        </w:trPr>
        <w:tc>
          <w:tcPr>
            <w:tcW w:w="2721" w:type="dxa"/>
            <w:gridSpan w:val="3"/>
          </w:tcPr>
          <w:p w14:paraId="015D3B8E" w14:textId="77777777" w:rsidR="00C65BF8" w:rsidRPr="005525C6" w:rsidRDefault="00C65BF8" w:rsidP="005525C6">
            <w:pPr>
              <w:ind w:left="-57" w:right="-57"/>
              <w:rPr>
                <w:rFonts w:ascii="Arial" w:hAnsi="Arial" w:cs="Arial"/>
                <w:b/>
                <w:bCs/>
                <w:kern w:val="2"/>
                <w:sz w:val="18"/>
                <w:szCs w:val="18"/>
              </w:rPr>
            </w:pPr>
            <w:r w:rsidRPr="005525C6">
              <w:rPr>
                <w:rFonts w:ascii="Arial" w:hAnsi="Arial" w:cs="Arial"/>
                <w:b/>
                <w:bCs/>
                <w:kern w:val="2"/>
                <w:sz w:val="18"/>
                <w:szCs w:val="18"/>
              </w:rPr>
              <w:t>5.7. Avanso užtikrinimas</w:t>
            </w:r>
          </w:p>
        </w:tc>
        <w:tc>
          <w:tcPr>
            <w:tcW w:w="7339" w:type="dxa"/>
          </w:tcPr>
          <w:p w14:paraId="6903B7F0" w14:textId="3582FB87" w:rsidR="00C65BF8" w:rsidRPr="005525C6" w:rsidRDefault="00C65BF8" w:rsidP="005525C6">
            <w:pPr>
              <w:ind w:left="-57" w:right="-57"/>
              <w:rPr>
                <w:rFonts w:ascii="Arial" w:eastAsia="Arial" w:hAnsi="Arial" w:cs="Arial"/>
                <w:kern w:val="2"/>
                <w:sz w:val="18"/>
                <w:szCs w:val="18"/>
              </w:rPr>
            </w:pPr>
            <w:r w:rsidRPr="005525C6">
              <w:rPr>
                <w:rFonts w:ascii="Arial" w:hAnsi="Arial" w:cs="Arial"/>
                <w:kern w:val="2"/>
                <w:sz w:val="18"/>
                <w:szCs w:val="18"/>
              </w:rPr>
              <w:t>Netaikoma</w:t>
            </w:r>
          </w:p>
        </w:tc>
      </w:tr>
      <w:tr w:rsidR="00C65BF8" w:rsidRPr="005525C6" w14:paraId="79BBADF5" w14:textId="77777777" w:rsidTr="00D525AA">
        <w:trPr>
          <w:trHeight w:val="300"/>
        </w:trPr>
        <w:tc>
          <w:tcPr>
            <w:tcW w:w="10060" w:type="dxa"/>
            <w:gridSpan w:val="4"/>
          </w:tcPr>
          <w:p w14:paraId="78DAB76C"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6. PREKIŲ KOKYBĖ IR GARANTINIAI ĮSIPAREIGOJIMAI</w:t>
            </w:r>
          </w:p>
        </w:tc>
      </w:tr>
      <w:tr w:rsidR="00C65BF8" w:rsidRPr="005525C6" w14:paraId="6E5E3B31" w14:textId="77777777" w:rsidTr="00D525AA">
        <w:trPr>
          <w:trHeight w:val="300"/>
        </w:trPr>
        <w:tc>
          <w:tcPr>
            <w:tcW w:w="2721" w:type="dxa"/>
            <w:gridSpan w:val="3"/>
          </w:tcPr>
          <w:p w14:paraId="300D766F"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6.1. Garantinis terminas</w:t>
            </w:r>
          </w:p>
        </w:tc>
        <w:tc>
          <w:tcPr>
            <w:tcW w:w="7339" w:type="dxa"/>
          </w:tcPr>
          <w:p w14:paraId="060E51A1" w14:textId="7E85AA88" w:rsidR="00C65BF8" w:rsidRPr="00733D3B" w:rsidRDefault="7816FE8D" w:rsidP="00E357F9">
            <w:pPr>
              <w:ind w:left="-57" w:right="-57"/>
              <w:jc w:val="both"/>
              <w:rPr>
                <w:rFonts w:ascii="Arial" w:eastAsia="Arial" w:hAnsi="Arial" w:cs="Arial"/>
                <w:kern w:val="2"/>
                <w:sz w:val="18"/>
                <w:szCs w:val="18"/>
              </w:rPr>
            </w:pPr>
            <w:r w:rsidRPr="00733D3B">
              <w:rPr>
                <w:rFonts w:ascii="Arial" w:eastAsia="Arial" w:hAnsi="Arial" w:cs="Arial"/>
                <w:sz w:val="18"/>
                <w:szCs w:val="18"/>
              </w:rPr>
              <w:t xml:space="preserve">Prekėms nustatomas </w:t>
            </w:r>
            <w:r w:rsidR="00E357F9" w:rsidRPr="00733D3B">
              <w:rPr>
                <w:rFonts w:ascii="Arial" w:eastAsia="Arial" w:hAnsi="Arial" w:cs="Arial"/>
                <w:sz w:val="18"/>
                <w:szCs w:val="18"/>
              </w:rPr>
              <w:t xml:space="preserve">Techninėje </w:t>
            </w:r>
            <w:r w:rsidRPr="00733D3B">
              <w:rPr>
                <w:rFonts w:ascii="Arial" w:eastAsia="Arial" w:hAnsi="Arial" w:cs="Arial"/>
                <w:sz w:val="18"/>
                <w:szCs w:val="18"/>
              </w:rPr>
              <w:t>specifikacijoje nustatytas garantinis terminas. Garantinis terminas, skaičiuojamas nuo Prekių perdavimo–priėmimo akto ar Sąskaitos (kai Prekių perdavimo–priėmimo aktas nėra pasirašomas) pasirašymo dienos.</w:t>
            </w:r>
          </w:p>
        </w:tc>
      </w:tr>
      <w:tr w:rsidR="00C65BF8" w:rsidRPr="005525C6" w14:paraId="0424A97D" w14:textId="77777777" w:rsidTr="00D525AA">
        <w:trPr>
          <w:trHeight w:val="300"/>
        </w:trPr>
        <w:tc>
          <w:tcPr>
            <w:tcW w:w="2721" w:type="dxa"/>
            <w:gridSpan w:val="3"/>
          </w:tcPr>
          <w:p w14:paraId="3011BF5D" w14:textId="77777777"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6.2. Garantinė priežiūra</w:t>
            </w:r>
          </w:p>
        </w:tc>
        <w:tc>
          <w:tcPr>
            <w:tcW w:w="7339" w:type="dxa"/>
          </w:tcPr>
          <w:p w14:paraId="4C7454E5" w14:textId="0284CFB1" w:rsidR="00C65BF8" w:rsidRPr="00733D3B" w:rsidRDefault="1F345319" w:rsidP="00E357F9">
            <w:pPr>
              <w:ind w:left="-57" w:right="-57"/>
              <w:jc w:val="both"/>
              <w:rPr>
                <w:rFonts w:ascii="Arial" w:eastAsia="Arial" w:hAnsi="Arial" w:cs="Arial"/>
                <w:sz w:val="18"/>
                <w:szCs w:val="18"/>
              </w:rPr>
            </w:pPr>
            <w:r w:rsidRPr="00733D3B">
              <w:rPr>
                <w:rFonts w:ascii="Arial" w:eastAsia="Arial" w:hAnsi="Arial" w:cs="Arial"/>
                <w:sz w:val="18"/>
                <w:szCs w:val="18"/>
              </w:rPr>
              <w:t xml:space="preserve">Garantinio termino laikotarpiu nustačius Prekių trūkumų, Tiekėjas turi </w:t>
            </w:r>
            <w:r w:rsidRPr="00733D3B">
              <w:rPr>
                <w:rFonts w:ascii="Arial" w:eastAsia="Arial" w:hAnsi="Arial" w:cs="Arial"/>
                <w:b/>
                <w:bCs/>
                <w:sz w:val="18"/>
                <w:szCs w:val="18"/>
              </w:rPr>
              <w:t>ne vėliau kaip</w:t>
            </w:r>
            <w:r w:rsidRPr="00733D3B">
              <w:rPr>
                <w:rFonts w:ascii="Arial" w:eastAsia="Arial" w:hAnsi="Arial" w:cs="Arial"/>
                <w:sz w:val="18"/>
                <w:szCs w:val="18"/>
              </w:rPr>
              <w:t xml:space="preserve"> per </w:t>
            </w:r>
            <w:r w:rsidR="00BC4D68" w:rsidRPr="00733D3B">
              <w:rPr>
                <w:rFonts w:ascii="Arial" w:eastAsia="Arial" w:hAnsi="Arial" w:cs="Arial"/>
                <w:sz w:val="18"/>
                <w:szCs w:val="18"/>
              </w:rPr>
              <w:t xml:space="preserve">Techninėje specifikacijoje nustatą terminą </w:t>
            </w:r>
            <w:r w:rsidRPr="00733D3B">
              <w:rPr>
                <w:rFonts w:ascii="Arial" w:eastAsia="Arial" w:hAnsi="Arial" w:cs="Arial"/>
                <w:sz w:val="18"/>
                <w:szCs w:val="18"/>
              </w:rPr>
              <w:t>nuo rašytinės pretenzijos gavimo dienos pašalinti Prekių trūkumus.</w:t>
            </w:r>
          </w:p>
          <w:p w14:paraId="3CE6FA7F" w14:textId="5638CB70" w:rsidR="00C65BF8" w:rsidRPr="00733D3B" w:rsidRDefault="1F345319" w:rsidP="00E357F9">
            <w:pPr>
              <w:ind w:left="-57" w:right="-57"/>
              <w:jc w:val="both"/>
              <w:rPr>
                <w:rFonts w:ascii="Arial" w:eastAsia="Arial" w:hAnsi="Arial" w:cs="Arial"/>
                <w:kern w:val="2"/>
                <w:sz w:val="18"/>
                <w:szCs w:val="18"/>
              </w:rPr>
            </w:pPr>
            <w:r w:rsidRPr="00733D3B">
              <w:rPr>
                <w:rFonts w:ascii="Arial" w:eastAsia="Arial" w:hAnsi="Arial" w:cs="Arial"/>
                <w:sz w:val="18"/>
                <w:szCs w:val="18"/>
              </w:rPr>
              <w:t>Prekių trūkumų nustatymo bei šalinimo tvarka nustatyta Bendrųjų sąlygų 7 skyriuje.</w:t>
            </w:r>
          </w:p>
        </w:tc>
      </w:tr>
      <w:tr w:rsidR="00C65BF8" w:rsidRPr="005525C6" w14:paraId="7EEA85AD" w14:textId="77777777" w:rsidTr="00D525AA">
        <w:trPr>
          <w:trHeight w:val="300"/>
        </w:trPr>
        <w:tc>
          <w:tcPr>
            <w:tcW w:w="2721" w:type="dxa"/>
            <w:gridSpan w:val="3"/>
          </w:tcPr>
          <w:p w14:paraId="0D86E19A" w14:textId="671603D4" w:rsidR="00C65BF8" w:rsidRPr="005525C6" w:rsidRDefault="00C65BF8" w:rsidP="00E357F9">
            <w:pPr>
              <w:ind w:left="-57" w:right="-57"/>
              <w:rPr>
                <w:rFonts w:ascii="Arial" w:hAnsi="Arial" w:cs="Arial"/>
                <w:b/>
                <w:bCs/>
                <w:kern w:val="2"/>
                <w:sz w:val="18"/>
                <w:szCs w:val="18"/>
              </w:rPr>
            </w:pPr>
            <w:r w:rsidRPr="005525C6">
              <w:rPr>
                <w:rFonts w:ascii="Arial" w:hAnsi="Arial" w:cs="Arial"/>
                <w:b/>
                <w:bCs/>
                <w:kern w:val="2"/>
                <w:sz w:val="18"/>
                <w:szCs w:val="18"/>
              </w:rPr>
              <w:t xml:space="preserve">6.3. </w:t>
            </w:r>
            <w:r w:rsidR="001114C3" w:rsidRPr="005525C6">
              <w:rPr>
                <w:rFonts w:ascii="Arial" w:hAnsi="Arial" w:cs="Arial"/>
                <w:b/>
                <w:bCs/>
                <w:sz w:val="18"/>
                <w:szCs w:val="18"/>
              </w:rPr>
              <w:t>Kokybinių kriterijų įgyvendinimo ir tikrinimo tvarka</w:t>
            </w:r>
          </w:p>
        </w:tc>
        <w:tc>
          <w:tcPr>
            <w:tcW w:w="7339" w:type="dxa"/>
          </w:tcPr>
          <w:p w14:paraId="77FDD1C4" w14:textId="2BBF4F78" w:rsidR="3BBAC023" w:rsidRPr="005525C6" w:rsidRDefault="3BBAC023" w:rsidP="00E357F9">
            <w:pPr>
              <w:ind w:left="-57" w:right="-57"/>
              <w:rPr>
                <w:rFonts w:ascii="Arial" w:eastAsia="Arial" w:hAnsi="Arial" w:cs="Arial"/>
                <w:color w:val="0070C0"/>
                <w:sz w:val="18"/>
                <w:szCs w:val="18"/>
              </w:rPr>
            </w:pPr>
            <w:r w:rsidRPr="005525C6">
              <w:rPr>
                <w:rFonts w:ascii="Arial" w:eastAsia="Arial" w:hAnsi="Arial" w:cs="Arial"/>
                <w:sz w:val="18"/>
                <w:szCs w:val="18"/>
              </w:rPr>
              <w:t>Netaikoma</w:t>
            </w:r>
          </w:p>
        </w:tc>
      </w:tr>
      <w:tr w:rsidR="00C65BF8" w:rsidRPr="005525C6" w14:paraId="43F0D343" w14:textId="77777777" w:rsidTr="00D525AA">
        <w:trPr>
          <w:trHeight w:val="300"/>
        </w:trPr>
        <w:tc>
          <w:tcPr>
            <w:tcW w:w="10060" w:type="dxa"/>
            <w:gridSpan w:val="4"/>
          </w:tcPr>
          <w:p w14:paraId="061738F5"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7. SUTARTIES VYKDYMUI PASITELKIAMI SUBTIEKĖJAI</w:t>
            </w:r>
          </w:p>
        </w:tc>
      </w:tr>
      <w:tr w:rsidR="00C65BF8" w:rsidRPr="005525C6" w14:paraId="56EB6545" w14:textId="77777777" w:rsidTr="00D525AA">
        <w:trPr>
          <w:trHeight w:val="300"/>
        </w:trPr>
        <w:tc>
          <w:tcPr>
            <w:tcW w:w="2721" w:type="dxa"/>
            <w:gridSpan w:val="3"/>
          </w:tcPr>
          <w:p w14:paraId="08E59D64" w14:textId="77777777"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 xml:space="preserve">7.1. Sutarties vykdymui pasitelkiami subtiekėjai </w:t>
            </w:r>
          </w:p>
        </w:tc>
        <w:tc>
          <w:tcPr>
            <w:tcW w:w="7339" w:type="dxa"/>
          </w:tcPr>
          <w:p w14:paraId="6BD3B5F4" w14:textId="77777777" w:rsidR="00C65BF8" w:rsidRPr="005525C6" w:rsidRDefault="00C65BF8" w:rsidP="00301CAD">
            <w:pPr>
              <w:ind w:left="-57" w:right="-57"/>
              <w:rPr>
                <w:rFonts w:ascii="Arial" w:hAnsi="Arial" w:cs="Arial"/>
                <w:kern w:val="2"/>
                <w:sz w:val="18"/>
                <w:szCs w:val="18"/>
              </w:rPr>
            </w:pPr>
            <w:r w:rsidRPr="005525C6">
              <w:rPr>
                <w:rFonts w:ascii="Arial" w:hAnsi="Arial" w:cs="Arial"/>
                <w:kern w:val="2"/>
                <w:sz w:val="18"/>
                <w:szCs w:val="18"/>
              </w:rPr>
              <w:t>Sutarties vykdymui subtiekėjai nepasitelkiami.</w:t>
            </w:r>
          </w:p>
          <w:p w14:paraId="33F84D6C" w14:textId="77777777" w:rsidR="00C65BF8" w:rsidRPr="005525C6" w:rsidRDefault="00C65BF8" w:rsidP="00301CAD">
            <w:pPr>
              <w:ind w:left="-57" w:right="-57"/>
              <w:rPr>
                <w:rFonts w:ascii="Arial" w:hAnsi="Arial" w:cs="Arial"/>
                <w:i/>
                <w:iCs/>
                <w:color w:val="4472C4"/>
                <w:kern w:val="2"/>
                <w:sz w:val="18"/>
                <w:szCs w:val="18"/>
              </w:rPr>
            </w:pPr>
          </w:p>
          <w:p w14:paraId="57BF04C5" w14:textId="77777777" w:rsidR="00C65BF8" w:rsidRPr="005525C6" w:rsidRDefault="00C65BF8" w:rsidP="00301CAD">
            <w:pPr>
              <w:ind w:left="-57" w:right="-57"/>
              <w:rPr>
                <w:rFonts w:ascii="Arial" w:hAnsi="Arial" w:cs="Arial"/>
                <w:i/>
                <w:iCs/>
                <w:color w:val="4472C4"/>
                <w:kern w:val="2"/>
                <w:sz w:val="18"/>
                <w:szCs w:val="18"/>
              </w:rPr>
            </w:pPr>
            <w:r w:rsidRPr="005525C6">
              <w:rPr>
                <w:rFonts w:ascii="Arial" w:hAnsi="Arial" w:cs="Arial"/>
                <w:i/>
                <w:iCs/>
                <w:color w:val="4472C4"/>
                <w:kern w:val="2"/>
                <w:sz w:val="18"/>
                <w:szCs w:val="18"/>
              </w:rPr>
              <w:t>arba</w:t>
            </w:r>
          </w:p>
          <w:p w14:paraId="5626DFEB" w14:textId="77777777" w:rsidR="00C65BF8" w:rsidRPr="005525C6" w:rsidRDefault="00C65BF8" w:rsidP="00301CAD">
            <w:pPr>
              <w:ind w:left="-57" w:right="-57"/>
              <w:rPr>
                <w:rFonts w:ascii="Arial" w:hAnsi="Arial" w:cs="Arial"/>
                <w:i/>
                <w:iCs/>
                <w:color w:val="4472C4"/>
                <w:kern w:val="2"/>
                <w:sz w:val="18"/>
                <w:szCs w:val="18"/>
              </w:rPr>
            </w:pPr>
          </w:p>
          <w:p w14:paraId="2C6918DB" w14:textId="77777777" w:rsidR="00C65BF8" w:rsidRPr="005525C6" w:rsidRDefault="00C65BF8" w:rsidP="00301CAD">
            <w:pPr>
              <w:ind w:left="-57" w:right="-57"/>
              <w:rPr>
                <w:rFonts w:ascii="Arial" w:hAnsi="Arial" w:cs="Arial"/>
                <w:i/>
                <w:iCs/>
                <w:color w:val="4472C4"/>
                <w:kern w:val="2"/>
                <w:sz w:val="18"/>
                <w:szCs w:val="18"/>
              </w:rPr>
            </w:pPr>
            <w:r w:rsidRPr="005525C6">
              <w:rPr>
                <w:rFonts w:ascii="Arial" w:hAnsi="Arial" w:cs="Arial"/>
                <w:i/>
                <w:iCs/>
                <w:color w:val="4472C4"/>
                <w:kern w:val="2"/>
                <w:sz w:val="18"/>
                <w:szCs w:val="18"/>
              </w:rPr>
              <w:t xml:space="preserve">Sutarties vykdymui pasitelkiami subtiekėjai yra nurodyti Sutarties priede Nr. [...] </w:t>
            </w:r>
          </w:p>
        </w:tc>
      </w:tr>
      <w:tr w:rsidR="00C65BF8" w:rsidRPr="005525C6" w14:paraId="49023D3A" w14:textId="77777777" w:rsidTr="00D525AA">
        <w:trPr>
          <w:trHeight w:val="300"/>
        </w:trPr>
        <w:tc>
          <w:tcPr>
            <w:tcW w:w="10060" w:type="dxa"/>
            <w:gridSpan w:val="4"/>
          </w:tcPr>
          <w:p w14:paraId="1F98EE7F"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8. PRIEVOLIŲ PAGAL SUTARTĮ ĮVYKDYMO UŽTIKRINIMAS</w:t>
            </w:r>
          </w:p>
        </w:tc>
      </w:tr>
      <w:tr w:rsidR="00C65BF8" w:rsidRPr="005525C6" w14:paraId="351C92E7" w14:textId="77777777" w:rsidTr="00D525AA">
        <w:trPr>
          <w:trHeight w:val="300"/>
        </w:trPr>
        <w:tc>
          <w:tcPr>
            <w:tcW w:w="2721" w:type="dxa"/>
            <w:gridSpan w:val="3"/>
          </w:tcPr>
          <w:p w14:paraId="75F3B1A9" w14:textId="77777777" w:rsidR="00C65BF8" w:rsidRPr="00301CAD" w:rsidRDefault="00C65BF8" w:rsidP="00301CAD">
            <w:pPr>
              <w:ind w:left="-57" w:right="-57"/>
              <w:rPr>
                <w:rFonts w:ascii="Arial" w:hAnsi="Arial" w:cs="Arial"/>
                <w:b/>
                <w:bCs/>
                <w:kern w:val="2"/>
                <w:sz w:val="18"/>
                <w:szCs w:val="18"/>
              </w:rPr>
            </w:pPr>
            <w:r w:rsidRPr="00301CAD">
              <w:rPr>
                <w:rFonts w:ascii="Arial" w:hAnsi="Arial" w:cs="Arial"/>
                <w:b/>
                <w:bCs/>
                <w:kern w:val="2"/>
                <w:sz w:val="18"/>
                <w:szCs w:val="18"/>
              </w:rPr>
              <w:t>8.1. Prievolių pagal Sutartį įvykdymo užtikrinimo būdas (-ai)</w:t>
            </w:r>
          </w:p>
        </w:tc>
        <w:tc>
          <w:tcPr>
            <w:tcW w:w="7339" w:type="dxa"/>
          </w:tcPr>
          <w:p w14:paraId="6A6B655D" w14:textId="4F6924D5" w:rsidR="00C65BF8" w:rsidRPr="00301CAD" w:rsidRDefault="00C65BF8" w:rsidP="00301CAD">
            <w:pPr>
              <w:ind w:left="-57" w:right="-57"/>
              <w:rPr>
                <w:rFonts w:ascii="Arial" w:hAnsi="Arial" w:cs="Arial"/>
                <w:i/>
                <w:iCs/>
                <w:kern w:val="2"/>
                <w:sz w:val="18"/>
                <w:szCs w:val="18"/>
              </w:rPr>
            </w:pPr>
            <w:r w:rsidRPr="00301CAD">
              <w:rPr>
                <w:rFonts w:ascii="Arial" w:hAnsi="Arial" w:cs="Arial"/>
                <w:kern w:val="2"/>
                <w:sz w:val="18"/>
                <w:szCs w:val="18"/>
              </w:rPr>
              <w:t xml:space="preserve">Prievolių pagal Sutartį įvykdymas gali būti užtikrinamas </w:t>
            </w:r>
            <w:r w:rsidR="00312543" w:rsidRPr="00301CAD">
              <w:rPr>
                <w:rFonts w:ascii="Arial" w:hAnsi="Arial" w:cs="Arial"/>
                <w:kern w:val="2"/>
                <w:sz w:val="18"/>
                <w:szCs w:val="18"/>
              </w:rPr>
              <w:t>n</w:t>
            </w:r>
            <w:r w:rsidRPr="00301CAD">
              <w:rPr>
                <w:rFonts w:ascii="Arial" w:hAnsi="Arial" w:cs="Arial"/>
                <w:kern w:val="2"/>
                <w:sz w:val="18"/>
                <w:szCs w:val="18"/>
              </w:rPr>
              <w:t>etesybomis (delspinigiais, bauda)</w:t>
            </w:r>
            <w:r w:rsidR="009B16E8" w:rsidRPr="00301CAD">
              <w:rPr>
                <w:rFonts w:ascii="Arial" w:hAnsi="Arial" w:cs="Arial"/>
                <w:kern w:val="2"/>
                <w:sz w:val="18"/>
                <w:szCs w:val="18"/>
              </w:rPr>
              <w:t>.</w:t>
            </w:r>
          </w:p>
        </w:tc>
      </w:tr>
      <w:tr w:rsidR="3BBAC023" w:rsidRPr="005525C6" w14:paraId="5540A99B" w14:textId="77777777" w:rsidTr="00D525AA">
        <w:trPr>
          <w:trHeight w:val="300"/>
        </w:trPr>
        <w:tc>
          <w:tcPr>
            <w:tcW w:w="2721" w:type="dxa"/>
            <w:gridSpan w:val="3"/>
          </w:tcPr>
          <w:p w14:paraId="5CC20FD1" w14:textId="3173869A" w:rsidR="1702A456" w:rsidRPr="00301CAD" w:rsidRDefault="1702A456" w:rsidP="00301CAD">
            <w:pPr>
              <w:ind w:left="-57" w:right="-57"/>
              <w:rPr>
                <w:rFonts w:ascii="Arial" w:hAnsi="Arial" w:cs="Arial"/>
                <w:b/>
                <w:bCs/>
                <w:sz w:val="18"/>
                <w:szCs w:val="18"/>
              </w:rPr>
            </w:pPr>
            <w:r w:rsidRPr="00301CAD">
              <w:rPr>
                <w:rFonts w:ascii="Arial" w:hAnsi="Arial" w:cs="Arial"/>
                <w:b/>
                <w:bCs/>
                <w:sz w:val="18"/>
                <w:szCs w:val="18"/>
              </w:rPr>
              <w:t>8.2. Sutarties įvykdymo užtikrinimo galiojimo terminas</w:t>
            </w:r>
          </w:p>
        </w:tc>
        <w:tc>
          <w:tcPr>
            <w:tcW w:w="7339" w:type="dxa"/>
          </w:tcPr>
          <w:p w14:paraId="3932E893" w14:textId="5DFC33E0" w:rsidR="1702A456" w:rsidRPr="00301CAD" w:rsidRDefault="1702A456" w:rsidP="00301CAD">
            <w:pPr>
              <w:ind w:left="-57" w:right="-57"/>
              <w:rPr>
                <w:rFonts w:ascii="Arial" w:hAnsi="Arial" w:cs="Arial"/>
              </w:rPr>
            </w:pPr>
            <w:r w:rsidRPr="00301CAD">
              <w:rPr>
                <w:rFonts w:ascii="Arial" w:hAnsi="Arial" w:cs="Arial"/>
                <w:sz w:val="18"/>
                <w:szCs w:val="18"/>
              </w:rPr>
              <w:t>Netaikom</w:t>
            </w:r>
            <w:r w:rsidR="009B16E8" w:rsidRPr="00301CAD">
              <w:rPr>
                <w:rFonts w:ascii="Arial" w:hAnsi="Arial" w:cs="Arial"/>
                <w:sz w:val="18"/>
                <w:szCs w:val="18"/>
              </w:rPr>
              <w:t>a</w:t>
            </w:r>
          </w:p>
        </w:tc>
      </w:tr>
      <w:tr w:rsidR="00C65BF8" w:rsidRPr="005525C6" w14:paraId="6EFA375B" w14:textId="77777777" w:rsidTr="00D525AA">
        <w:trPr>
          <w:trHeight w:val="300"/>
        </w:trPr>
        <w:tc>
          <w:tcPr>
            <w:tcW w:w="2721" w:type="dxa"/>
            <w:gridSpan w:val="3"/>
          </w:tcPr>
          <w:p w14:paraId="243C73E6" w14:textId="4E196CD3" w:rsidR="00C65BF8" w:rsidRPr="00301CAD" w:rsidRDefault="00C65BF8" w:rsidP="00301CAD">
            <w:pPr>
              <w:ind w:left="-57" w:right="-57"/>
              <w:rPr>
                <w:rFonts w:ascii="Arial" w:hAnsi="Arial" w:cs="Arial"/>
                <w:b/>
                <w:bCs/>
                <w:kern w:val="2"/>
                <w:sz w:val="18"/>
                <w:szCs w:val="18"/>
              </w:rPr>
            </w:pPr>
            <w:r w:rsidRPr="00301CAD">
              <w:rPr>
                <w:rFonts w:ascii="Arial" w:hAnsi="Arial" w:cs="Arial"/>
                <w:b/>
                <w:bCs/>
                <w:kern w:val="2"/>
                <w:sz w:val="18"/>
                <w:szCs w:val="18"/>
              </w:rPr>
              <w:t>8.</w:t>
            </w:r>
            <w:r w:rsidR="1F5B91E2" w:rsidRPr="00301CAD">
              <w:rPr>
                <w:rFonts w:ascii="Arial" w:hAnsi="Arial" w:cs="Arial"/>
                <w:b/>
                <w:bCs/>
                <w:kern w:val="2"/>
                <w:sz w:val="18"/>
                <w:szCs w:val="18"/>
              </w:rPr>
              <w:t>3</w:t>
            </w:r>
            <w:r w:rsidRPr="00301CAD">
              <w:rPr>
                <w:rFonts w:ascii="Arial" w:hAnsi="Arial" w:cs="Arial"/>
                <w:b/>
                <w:bCs/>
                <w:kern w:val="2"/>
                <w:sz w:val="18"/>
                <w:szCs w:val="18"/>
              </w:rPr>
              <w:t xml:space="preserve">. Sutarties įvykdymo užtikrinimo pateikimas </w:t>
            </w:r>
          </w:p>
        </w:tc>
        <w:tc>
          <w:tcPr>
            <w:tcW w:w="7339" w:type="dxa"/>
          </w:tcPr>
          <w:p w14:paraId="7AA03410" w14:textId="431F2983" w:rsidR="00C65BF8" w:rsidRPr="00301CAD" w:rsidRDefault="00C65BF8" w:rsidP="00301CAD">
            <w:pPr>
              <w:ind w:left="-57" w:right="-57"/>
              <w:rPr>
                <w:rFonts w:ascii="Arial" w:hAnsi="Arial" w:cs="Arial"/>
                <w:kern w:val="2"/>
                <w:sz w:val="18"/>
                <w:szCs w:val="18"/>
              </w:rPr>
            </w:pPr>
            <w:r w:rsidRPr="00301CAD">
              <w:rPr>
                <w:rFonts w:ascii="Arial" w:hAnsi="Arial" w:cs="Arial"/>
                <w:kern w:val="2"/>
                <w:sz w:val="18"/>
                <w:szCs w:val="18"/>
              </w:rPr>
              <w:t>Netaikoma</w:t>
            </w:r>
          </w:p>
        </w:tc>
      </w:tr>
      <w:tr w:rsidR="00C65BF8" w:rsidRPr="005525C6" w14:paraId="4B825F0E" w14:textId="77777777" w:rsidTr="00D525AA">
        <w:trPr>
          <w:trHeight w:val="300"/>
        </w:trPr>
        <w:tc>
          <w:tcPr>
            <w:tcW w:w="10060" w:type="dxa"/>
            <w:gridSpan w:val="4"/>
          </w:tcPr>
          <w:p w14:paraId="102A8D7B" w14:textId="7777777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9. ŠALIŲ ATSAKOMYBĖ</w:t>
            </w:r>
          </w:p>
        </w:tc>
      </w:tr>
      <w:tr w:rsidR="00C65BF8" w:rsidRPr="005525C6" w14:paraId="62B9F95B" w14:textId="77777777" w:rsidTr="00D525AA">
        <w:trPr>
          <w:trHeight w:val="300"/>
        </w:trPr>
        <w:tc>
          <w:tcPr>
            <w:tcW w:w="2721" w:type="dxa"/>
            <w:gridSpan w:val="3"/>
          </w:tcPr>
          <w:p w14:paraId="63857ED7" w14:textId="77777777"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9.1. Pirkėjui taikomos netesybos už mokėjimų pagal Sutartį vėlavimą</w:t>
            </w:r>
          </w:p>
        </w:tc>
        <w:tc>
          <w:tcPr>
            <w:tcW w:w="7339" w:type="dxa"/>
          </w:tcPr>
          <w:p w14:paraId="613C55F1" w14:textId="6F46238B" w:rsidR="00C65BF8" w:rsidRPr="005525C6" w:rsidRDefault="00C65BF8" w:rsidP="00301CAD">
            <w:pPr>
              <w:ind w:left="-57" w:right="-57"/>
              <w:jc w:val="both"/>
              <w:rPr>
                <w:rFonts w:ascii="Arial" w:hAnsi="Arial" w:cs="Arial"/>
                <w:color w:val="000000"/>
                <w:kern w:val="2"/>
                <w:sz w:val="18"/>
                <w:szCs w:val="18"/>
              </w:rPr>
            </w:pPr>
            <w:r w:rsidRPr="005525C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C65BF8" w:rsidRPr="005525C6" w14:paraId="7768ADF9" w14:textId="77777777" w:rsidTr="00D525AA">
        <w:trPr>
          <w:trHeight w:val="300"/>
        </w:trPr>
        <w:tc>
          <w:tcPr>
            <w:tcW w:w="2721" w:type="dxa"/>
            <w:gridSpan w:val="3"/>
          </w:tcPr>
          <w:p w14:paraId="13A00D1A" w14:textId="77777777"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lastRenderedPageBreak/>
              <w:t>9.2. Tiekėjui taikomos netesybos</w:t>
            </w:r>
          </w:p>
        </w:tc>
        <w:tc>
          <w:tcPr>
            <w:tcW w:w="7339" w:type="dxa"/>
          </w:tcPr>
          <w:p w14:paraId="7E234747" w14:textId="70CE73B8" w:rsidR="00C65BF8" w:rsidRPr="005525C6" w:rsidRDefault="00C65BF8" w:rsidP="00301CAD">
            <w:pPr>
              <w:ind w:left="-57" w:right="-57"/>
              <w:jc w:val="both"/>
              <w:rPr>
                <w:rFonts w:ascii="Arial" w:hAnsi="Arial" w:cs="Arial"/>
                <w:color w:val="000000" w:themeColor="text1"/>
                <w:kern w:val="2"/>
                <w:sz w:val="18"/>
                <w:szCs w:val="18"/>
              </w:rPr>
            </w:pPr>
            <w:r w:rsidRPr="005525C6">
              <w:rPr>
                <w:rFonts w:ascii="Arial" w:hAnsi="Arial" w:cs="Arial"/>
                <w:color w:val="000000" w:themeColor="text1"/>
                <w:kern w:val="2"/>
                <w:sz w:val="18"/>
                <w:szCs w:val="18"/>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w:t>
            </w:r>
            <w:r w:rsidR="1E5AD498" w:rsidRPr="005525C6">
              <w:rPr>
                <w:rFonts w:ascii="Arial" w:hAnsi="Arial" w:cs="Arial"/>
                <w:color w:val="000000" w:themeColor="text1"/>
                <w:kern w:val="2"/>
                <w:sz w:val="18"/>
                <w:szCs w:val="18"/>
              </w:rPr>
              <w:t xml:space="preserve"> dieną</w:t>
            </w:r>
            <w:r w:rsidRPr="005525C6">
              <w:rPr>
                <w:rFonts w:ascii="Arial" w:hAnsi="Arial" w:cs="Arial"/>
                <w:color w:val="000000" w:themeColor="text1"/>
                <w:kern w:val="2"/>
                <w:sz w:val="18"/>
                <w:szCs w:val="18"/>
              </w:rPr>
              <w:t xml:space="preserve"> nuo laiku neperduotų Prekių ar Prekių, turinčių trūkumų, kainos be PVM.</w:t>
            </w:r>
          </w:p>
          <w:p w14:paraId="1943B942" w14:textId="3EC7D6F9" w:rsidR="00C65BF8" w:rsidRPr="005525C6" w:rsidRDefault="00C65BF8" w:rsidP="00301CAD">
            <w:pPr>
              <w:ind w:left="-57" w:right="-57"/>
              <w:jc w:val="both"/>
              <w:rPr>
                <w:rFonts w:ascii="Arial" w:hAnsi="Arial" w:cs="Arial"/>
                <w:color w:val="000000" w:themeColor="text1"/>
                <w:sz w:val="18"/>
                <w:szCs w:val="18"/>
              </w:rPr>
            </w:pPr>
            <w:r w:rsidRPr="005525C6">
              <w:rPr>
                <w:rFonts w:ascii="Arial" w:hAnsi="Arial" w:cs="Arial"/>
                <w:color w:val="000000"/>
                <w:kern w:val="2"/>
                <w:sz w:val="18"/>
                <w:szCs w:val="18"/>
              </w:rPr>
              <w:t>9.2.2.</w:t>
            </w:r>
            <w:r w:rsidRPr="005525C6">
              <w:rPr>
                <w:rFonts w:ascii="Arial" w:hAnsi="Arial" w:cs="Arial"/>
                <w:color w:val="000000"/>
                <w:kern w:val="2"/>
                <w:sz w:val="22"/>
                <w:szCs w:val="22"/>
              </w:rPr>
              <w:t xml:space="preserve"> </w:t>
            </w:r>
            <w:r w:rsidR="66E1831D" w:rsidRPr="005525C6">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w:t>
            </w:r>
            <w:r w:rsidR="41763BD9" w:rsidRPr="005525C6">
              <w:rPr>
                <w:rFonts w:ascii="Arial" w:eastAsia="Arial" w:hAnsi="Arial" w:cs="Arial"/>
                <w:sz w:val="18"/>
                <w:szCs w:val="18"/>
              </w:rPr>
              <w:t>5</w:t>
            </w:r>
            <w:r w:rsidR="66E1831D" w:rsidRPr="005525C6">
              <w:rPr>
                <w:rFonts w:ascii="Arial" w:eastAsia="Arial" w:hAnsi="Arial" w:cs="Arial"/>
                <w:sz w:val="18"/>
                <w:szCs w:val="18"/>
              </w:rPr>
              <w:t xml:space="preserve"> (dvi šimtosios) procento dydžio delspinigius už kiekvieną uždelstą dieną nuo laiku negrąžintos permokos, kainos be PVM.</w:t>
            </w:r>
          </w:p>
          <w:p w14:paraId="260DB86B" w14:textId="082724B1" w:rsidR="00C65BF8" w:rsidRPr="005525C6" w:rsidRDefault="66E1831D" w:rsidP="00301CAD">
            <w:pPr>
              <w:ind w:left="-57" w:right="-57"/>
              <w:jc w:val="both"/>
              <w:rPr>
                <w:rFonts w:ascii="Arial" w:hAnsi="Arial" w:cs="Arial"/>
                <w:b/>
                <w:bCs/>
                <w:kern w:val="2"/>
                <w:sz w:val="18"/>
                <w:szCs w:val="18"/>
              </w:rPr>
            </w:pPr>
            <w:r w:rsidRPr="005525C6">
              <w:rPr>
                <w:rFonts w:ascii="Arial" w:hAnsi="Arial" w:cs="Arial"/>
                <w:color w:val="000000"/>
                <w:kern w:val="2"/>
                <w:sz w:val="18"/>
                <w:szCs w:val="18"/>
              </w:rPr>
              <w:t xml:space="preserve">9.2.3. </w:t>
            </w:r>
            <w:r w:rsidR="00C65BF8" w:rsidRPr="005525C6">
              <w:rPr>
                <w:rFonts w:ascii="Arial" w:hAnsi="Arial" w:cs="Arial"/>
                <w:color w:val="000000"/>
                <w:kern w:val="2"/>
                <w:sz w:val="18"/>
                <w:szCs w:val="18"/>
              </w:rPr>
              <w:t>Tiekėjas privalo sumokėti Pirkėjui netesybas per 30 dienų nuo Pirkėjo pareikalavimo</w:t>
            </w:r>
            <w:r w:rsidR="26D985BC" w:rsidRPr="005525C6">
              <w:rPr>
                <w:rFonts w:ascii="Arial" w:hAnsi="Arial" w:cs="Arial"/>
                <w:color w:val="000000"/>
                <w:kern w:val="2"/>
                <w:sz w:val="18"/>
                <w:szCs w:val="18"/>
              </w:rPr>
              <w:t xml:space="preserve">, jeigu netesybų suma nėra išskaitoma iš Tiekėjui mokėtinos sumos. </w:t>
            </w:r>
            <w:r w:rsidR="00C65BF8" w:rsidRPr="005525C6">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C65BF8" w:rsidRPr="005525C6" w14:paraId="7DAF8AB1" w14:textId="77777777" w:rsidTr="00D525AA">
        <w:trPr>
          <w:trHeight w:val="300"/>
        </w:trPr>
        <w:tc>
          <w:tcPr>
            <w:tcW w:w="2721" w:type="dxa"/>
            <w:gridSpan w:val="3"/>
          </w:tcPr>
          <w:p w14:paraId="05E716C8" w14:textId="555DBD53"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9.3. Tiekėjui taikoma bauda nutraukus Sutartį dėl esminio Sutarties pažeidimo</w:t>
            </w:r>
            <w:r w:rsidR="2B08D03B" w:rsidRPr="005525C6">
              <w:rPr>
                <w:rFonts w:ascii="Arial" w:hAnsi="Arial" w:cs="Arial"/>
                <w:b/>
                <w:bCs/>
                <w:kern w:val="2"/>
                <w:sz w:val="18"/>
                <w:szCs w:val="18"/>
              </w:rPr>
              <w:t xml:space="preserve"> </w:t>
            </w:r>
            <w:r w:rsidR="2B08D03B" w:rsidRPr="005525C6">
              <w:rPr>
                <w:rFonts w:ascii="Arial" w:hAnsi="Arial" w:cs="Arial"/>
                <w:b/>
                <w:bCs/>
                <w:sz w:val="18"/>
                <w:szCs w:val="18"/>
              </w:rPr>
              <w:t>ar nepagrįstai nutraukus Sutarties vykdymą ne Sutartyje nustatyta tvarka</w:t>
            </w:r>
          </w:p>
        </w:tc>
        <w:tc>
          <w:tcPr>
            <w:tcW w:w="7339" w:type="dxa"/>
          </w:tcPr>
          <w:p w14:paraId="76DFAAFC" w14:textId="747D0E87" w:rsidR="00C65BF8" w:rsidRPr="00301CAD" w:rsidRDefault="2B08D03B" w:rsidP="00301CAD">
            <w:pPr>
              <w:ind w:left="-57" w:right="-57"/>
              <w:jc w:val="both"/>
              <w:rPr>
                <w:rFonts w:ascii="Arial" w:hAnsi="Arial" w:cs="Arial"/>
                <w:color w:val="000000" w:themeColor="text1"/>
                <w:kern w:val="2"/>
                <w:sz w:val="18"/>
                <w:szCs w:val="18"/>
              </w:rPr>
            </w:pPr>
            <w:r w:rsidRPr="005525C6">
              <w:rPr>
                <w:rFonts w:ascii="Arial" w:hAnsi="Arial" w:cs="Arial"/>
                <w:color w:val="000000" w:themeColor="text1"/>
                <w:kern w:val="2"/>
                <w:sz w:val="18"/>
                <w:szCs w:val="18"/>
              </w:rPr>
              <w:t xml:space="preserve">9.3.1. </w:t>
            </w:r>
            <w:r w:rsidR="00C65BF8" w:rsidRPr="005525C6">
              <w:rPr>
                <w:rFonts w:ascii="Arial" w:hAnsi="Arial" w:cs="Arial"/>
                <w:color w:val="000000" w:themeColor="text1"/>
                <w:kern w:val="2"/>
                <w:sz w:val="18"/>
                <w:szCs w:val="18"/>
              </w:rPr>
              <w:t>Nutraukus Sutartį dėl esminio Sutarties pažeidimo, nustatyto Sutarties Specialiosiose sąlygose, mokama 10 procentų dydžio bauda nuo Pradinės Sutarties vertės be PVM, nurodytos Specialiųjų sąlygų 5.2 punkte.</w:t>
            </w:r>
          </w:p>
        </w:tc>
      </w:tr>
      <w:tr w:rsidR="3BBAC023" w:rsidRPr="005525C6" w14:paraId="541F3BFF" w14:textId="77777777" w:rsidTr="00D525AA">
        <w:trPr>
          <w:trHeight w:val="300"/>
        </w:trPr>
        <w:tc>
          <w:tcPr>
            <w:tcW w:w="2721" w:type="dxa"/>
            <w:gridSpan w:val="3"/>
          </w:tcPr>
          <w:p w14:paraId="255B78F8" w14:textId="6E581C12" w:rsidR="2BC8C4C9" w:rsidRPr="005525C6" w:rsidRDefault="2BC8C4C9" w:rsidP="00301CAD">
            <w:pPr>
              <w:ind w:left="-57" w:right="-57"/>
              <w:rPr>
                <w:rFonts w:ascii="Arial" w:hAnsi="Arial" w:cs="Arial"/>
              </w:rPr>
            </w:pPr>
            <w:r w:rsidRPr="005525C6">
              <w:rPr>
                <w:rFonts w:ascii="Arial" w:eastAsia="Arial" w:hAnsi="Arial" w:cs="Arial"/>
                <w:b/>
                <w:bCs/>
                <w:color w:val="000000" w:themeColor="text1"/>
                <w:sz w:val="18"/>
                <w:szCs w:val="18"/>
              </w:rPr>
              <w:t>9.4. Tiekėjui taikoma bauda dėl esamų subtiekėjų ar specialistų pakeitimo / naujų subtiekėjų pasitelkimo nesilaikant Bendrosiose sąlygose nurodytos subtiekėjų ar specialistų keitimo tvarkos</w:t>
            </w:r>
          </w:p>
        </w:tc>
        <w:tc>
          <w:tcPr>
            <w:tcW w:w="7339" w:type="dxa"/>
          </w:tcPr>
          <w:p w14:paraId="2DE69B20" w14:textId="50BDC201" w:rsidR="0F3F40A9" w:rsidRPr="00301CAD" w:rsidRDefault="0F3F40A9" w:rsidP="00301CAD">
            <w:pPr>
              <w:ind w:left="-57" w:right="-57"/>
              <w:rPr>
                <w:rFonts w:ascii="Arial" w:hAnsi="Arial" w:cs="Arial"/>
                <w:color w:val="000000" w:themeColor="text1"/>
                <w:sz w:val="18"/>
                <w:szCs w:val="18"/>
              </w:rPr>
            </w:pPr>
            <w:r w:rsidRPr="005525C6">
              <w:rPr>
                <w:rFonts w:ascii="Arial" w:hAnsi="Arial" w:cs="Arial"/>
                <w:color w:val="000000" w:themeColor="text1"/>
                <w:sz w:val="18"/>
                <w:szCs w:val="18"/>
              </w:rPr>
              <w:t>Netaikoma</w:t>
            </w:r>
          </w:p>
        </w:tc>
      </w:tr>
      <w:tr w:rsidR="00C65BF8" w:rsidRPr="005525C6" w14:paraId="7BDE2F39" w14:textId="77777777" w:rsidTr="00D525AA">
        <w:trPr>
          <w:trHeight w:val="300"/>
        </w:trPr>
        <w:tc>
          <w:tcPr>
            <w:tcW w:w="2721" w:type="dxa"/>
            <w:gridSpan w:val="3"/>
          </w:tcPr>
          <w:p w14:paraId="52689FF6" w14:textId="3D6BA78E"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w:t>
            </w:r>
            <w:r w:rsidR="4508DCD5" w:rsidRPr="005525C6">
              <w:rPr>
                <w:rFonts w:ascii="Arial" w:hAnsi="Arial" w:cs="Arial"/>
                <w:b/>
                <w:bCs/>
                <w:kern w:val="2"/>
                <w:sz w:val="18"/>
                <w:szCs w:val="18"/>
              </w:rPr>
              <w:t>5</w:t>
            </w:r>
            <w:r w:rsidRPr="005525C6">
              <w:rPr>
                <w:rFonts w:ascii="Arial" w:hAnsi="Arial" w:cs="Arial"/>
                <w:b/>
                <w:bCs/>
                <w:kern w:val="2"/>
                <w:sz w:val="18"/>
                <w:szCs w:val="18"/>
              </w:rPr>
              <w:t>. Tiekėjui taikomos baudos dėl aplinkosauginių ir (arba) socialinių kriterijų nesilaikymo</w:t>
            </w:r>
          </w:p>
        </w:tc>
        <w:tc>
          <w:tcPr>
            <w:tcW w:w="7339" w:type="dxa"/>
          </w:tcPr>
          <w:p w14:paraId="12CD7D5B" w14:textId="77777777" w:rsidR="00C65BF8" w:rsidRPr="008F1AB0" w:rsidRDefault="00C65BF8" w:rsidP="00301CAD">
            <w:pPr>
              <w:ind w:left="-57" w:right="-57"/>
              <w:jc w:val="both"/>
              <w:rPr>
                <w:rFonts w:ascii="Arial" w:hAnsi="Arial" w:cs="Arial"/>
                <w:kern w:val="2"/>
                <w:sz w:val="18"/>
                <w:szCs w:val="18"/>
              </w:rPr>
            </w:pPr>
            <w:r w:rsidRPr="008F1AB0">
              <w:rPr>
                <w:rFonts w:ascii="Arial" w:hAnsi="Arial" w:cs="Arial"/>
                <w:kern w:val="2"/>
                <w:sz w:val="18"/>
                <w:szCs w:val="18"/>
              </w:rPr>
              <w:t>Tiekėjui taikoma 300 Eur bauda dėl aplinkosauginių kriterijų nesilaikymo už kiekvieną nustatytą atvejį.</w:t>
            </w:r>
          </w:p>
          <w:p w14:paraId="704ECF7E" w14:textId="77777777" w:rsidR="00C65BF8" w:rsidRPr="008F1AB0" w:rsidRDefault="00C65BF8" w:rsidP="00301CAD">
            <w:pPr>
              <w:ind w:left="-57" w:right="-57"/>
              <w:jc w:val="both"/>
              <w:rPr>
                <w:rFonts w:ascii="Arial" w:hAnsi="Arial" w:cs="Arial"/>
                <w:kern w:val="2"/>
                <w:sz w:val="18"/>
                <w:szCs w:val="18"/>
              </w:rPr>
            </w:pPr>
          </w:p>
          <w:p w14:paraId="1A7B00E6" w14:textId="77777777" w:rsidR="00C65BF8" w:rsidRPr="008F1AB0" w:rsidRDefault="00C65BF8" w:rsidP="00301CAD">
            <w:pPr>
              <w:ind w:left="-57" w:right="-57"/>
              <w:jc w:val="both"/>
              <w:rPr>
                <w:rFonts w:ascii="Arial" w:hAnsi="Arial" w:cs="Arial"/>
                <w:kern w:val="2"/>
              </w:rPr>
            </w:pPr>
            <w:r w:rsidRPr="008F1AB0">
              <w:rPr>
                <w:rFonts w:ascii="Arial" w:hAnsi="Arial" w:cs="Arial"/>
                <w:kern w:val="2"/>
                <w:sz w:val="18"/>
                <w:szCs w:val="18"/>
              </w:rPr>
              <w:t>Dėl socialinių kriterijų nesilaikymo bauda netaikoma.</w:t>
            </w:r>
          </w:p>
        </w:tc>
      </w:tr>
      <w:tr w:rsidR="00C65BF8" w:rsidRPr="005525C6" w14:paraId="63719DDA" w14:textId="77777777" w:rsidTr="00D525AA">
        <w:trPr>
          <w:trHeight w:val="300"/>
        </w:trPr>
        <w:tc>
          <w:tcPr>
            <w:tcW w:w="2721" w:type="dxa"/>
            <w:gridSpan w:val="3"/>
          </w:tcPr>
          <w:p w14:paraId="15C69C57" w14:textId="44B3F1DE"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w:t>
            </w:r>
            <w:r w:rsidR="054E1157" w:rsidRPr="005525C6">
              <w:rPr>
                <w:rFonts w:ascii="Arial" w:hAnsi="Arial" w:cs="Arial"/>
                <w:b/>
                <w:bCs/>
                <w:kern w:val="2"/>
                <w:sz w:val="18"/>
                <w:szCs w:val="18"/>
              </w:rPr>
              <w:t>6</w:t>
            </w:r>
            <w:r w:rsidRPr="005525C6">
              <w:rPr>
                <w:rFonts w:ascii="Arial" w:hAnsi="Arial" w:cs="Arial"/>
                <w:b/>
                <w:bCs/>
                <w:kern w:val="2"/>
                <w:sz w:val="18"/>
                <w:szCs w:val="18"/>
              </w:rPr>
              <w:t>. Tiekėjui / Pirkėjui taikoma bauda dėl konfidencialumo reikalavimų nesilaikymo</w:t>
            </w:r>
          </w:p>
        </w:tc>
        <w:tc>
          <w:tcPr>
            <w:tcW w:w="7339" w:type="dxa"/>
          </w:tcPr>
          <w:p w14:paraId="7F68682E" w14:textId="77777777" w:rsidR="00C65BF8" w:rsidRPr="008F1AB0" w:rsidRDefault="00C65BF8" w:rsidP="00301CAD">
            <w:pPr>
              <w:ind w:left="-57" w:right="-57"/>
              <w:rPr>
                <w:rFonts w:ascii="Arial" w:hAnsi="Arial" w:cs="Arial"/>
                <w:kern w:val="2"/>
                <w:sz w:val="18"/>
                <w:szCs w:val="18"/>
              </w:rPr>
            </w:pPr>
            <w:r w:rsidRPr="008F1AB0">
              <w:rPr>
                <w:rFonts w:ascii="Arial" w:hAnsi="Arial" w:cs="Arial"/>
                <w:kern w:val="2"/>
                <w:sz w:val="18"/>
                <w:szCs w:val="18"/>
              </w:rPr>
              <w:t>300 Eur</w:t>
            </w:r>
          </w:p>
        </w:tc>
      </w:tr>
      <w:tr w:rsidR="00C65BF8" w:rsidRPr="005525C6" w14:paraId="0E98082F" w14:textId="77777777" w:rsidTr="00D525AA">
        <w:trPr>
          <w:trHeight w:val="300"/>
        </w:trPr>
        <w:tc>
          <w:tcPr>
            <w:tcW w:w="2721" w:type="dxa"/>
            <w:gridSpan w:val="3"/>
          </w:tcPr>
          <w:p w14:paraId="18C198D4" w14:textId="6D704CDE"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w:t>
            </w:r>
            <w:r w:rsidR="76D8FB38" w:rsidRPr="005525C6">
              <w:rPr>
                <w:rFonts w:ascii="Arial" w:hAnsi="Arial" w:cs="Arial"/>
                <w:b/>
                <w:bCs/>
                <w:kern w:val="2"/>
                <w:sz w:val="18"/>
                <w:szCs w:val="18"/>
              </w:rPr>
              <w:t>7</w:t>
            </w:r>
            <w:r w:rsidRPr="005525C6">
              <w:rPr>
                <w:rFonts w:ascii="Arial" w:hAnsi="Arial" w:cs="Arial"/>
                <w:b/>
                <w:bCs/>
                <w:kern w:val="2"/>
                <w:sz w:val="18"/>
                <w:szCs w:val="18"/>
              </w:rPr>
              <w:t xml:space="preserve">. Tiekėjui taikomos netesybos dėl pirkimo dokumentuose nustatytų </w:t>
            </w:r>
            <w:r w:rsidR="5FE969B6" w:rsidRPr="005525C6">
              <w:rPr>
                <w:rFonts w:ascii="Arial" w:hAnsi="Arial" w:cs="Arial"/>
                <w:b/>
                <w:bCs/>
                <w:kern w:val="2"/>
                <w:sz w:val="18"/>
                <w:szCs w:val="18"/>
              </w:rPr>
              <w:t>K</w:t>
            </w:r>
            <w:r w:rsidRPr="005525C6">
              <w:rPr>
                <w:rFonts w:ascii="Arial" w:hAnsi="Arial" w:cs="Arial"/>
                <w:b/>
                <w:bCs/>
                <w:kern w:val="2"/>
                <w:sz w:val="18"/>
                <w:szCs w:val="18"/>
              </w:rPr>
              <w:t>okybinių kriterijų nepasiekimo Sutarties vykdymo metu</w:t>
            </w:r>
          </w:p>
        </w:tc>
        <w:tc>
          <w:tcPr>
            <w:tcW w:w="7339" w:type="dxa"/>
          </w:tcPr>
          <w:p w14:paraId="614426F9" w14:textId="656C642C" w:rsidR="00C65BF8" w:rsidRPr="008F1AB0" w:rsidRDefault="3F93D310" w:rsidP="00301CAD">
            <w:pPr>
              <w:ind w:left="-57" w:right="-57"/>
              <w:rPr>
                <w:rFonts w:ascii="Arial" w:hAnsi="Arial" w:cs="Arial"/>
                <w:sz w:val="18"/>
                <w:szCs w:val="18"/>
              </w:rPr>
            </w:pPr>
            <w:r w:rsidRPr="008F1AB0">
              <w:rPr>
                <w:rFonts w:ascii="Arial" w:hAnsi="Arial" w:cs="Arial"/>
                <w:sz w:val="18"/>
                <w:szCs w:val="18"/>
              </w:rPr>
              <w:t>Netaikoma</w:t>
            </w:r>
          </w:p>
        </w:tc>
      </w:tr>
      <w:tr w:rsidR="00C65BF8" w:rsidRPr="005525C6" w14:paraId="4AF6E025" w14:textId="77777777" w:rsidTr="00D525AA">
        <w:trPr>
          <w:trHeight w:val="300"/>
        </w:trPr>
        <w:tc>
          <w:tcPr>
            <w:tcW w:w="2721" w:type="dxa"/>
            <w:gridSpan w:val="3"/>
          </w:tcPr>
          <w:p w14:paraId="797EB1DC" w14:textId="076A3B5A" w:rsidR="00C65BF8" w:rsidRPr="005525C6" w:rsidRDefault="00C65BF8" w:rsidP="00301CAD">
            <w:pPr>
              <w:ind w:left="-57" w:right="-57"/>
              <w:rPr>
                <w:rFonts w:ascii="Arial" w:hAnsi="Arial" w:cs="Arial"/>
                <w:b/>
                <w:bCs/>
                <w:kern w:val="2"/>
                <w:sz w:val="18"/>
                <w:szCs w:val="18"/>
              </w:rPr>
            </w:pPr>
            <w:r w:rsidRPr="005525C6">
              <w:rPr>
                <w:rFonts w:ascii="Arial" w:hAnsi="Arial" w:cs="Arial"/>
                <w:b/>
                <w:bCs/>
                <w:kern w:val="2"/>
                <w:sz w:val="18"/>
                <w:szCs w:val="18"/>
              </w:rPr>
              <w:t>9.</w:t>
            </w:r>
            <w:r w:rsidR="2DE36E66" w:rsidRPr="005525C6">
              <w:rPr>
                <w:rFonts w:ascii="Arial" w:hAnsi="Arial" w:cs="Arial"/>
                <w:b/>
                <w:bCs/>
                <w:kern w:val="2"/>
                <w:sz w:val="18"/>
                <w:szCs w:val="18"/>
              </w:rPr>
              <w:t>8</w:t>
            </w:r>
            <w:r w:rsidRPr="005525C6">
              <w:rPr>
                <w:rFonts w:ascii="Arial" w:hAnsi="Arial" w:cs="Arial"/>
                <w:b/>
                <w:bCs/>
                <w:kern w:val="2"/>
                <w:sz w:val="18"/>
                <w:szCs w:val="18"/>
              </w:rPr>
              <w:t>. Tiekėjui taikomos netesybos dėl Sutarties įvykdymo užtikrinimo nepratęsimo</w:t>
            </w:r>
          </w:p>
        </w:tc>
        <w:tc>
          <w:tcPr>
            <w:tcW w:w="7339" w:type="dxa"/>
          </w:tcPr>
          <w:p w14:paraId="0C7A4D5F" w14:textId="7C05CE9C" w:rsidR="00C65BF8" w:rsidRPr="005525C6" w:rsidRDefault="0434DF4F" w:rsidP="00301CAD">
            <w:pPr>
              <w:ind w:left="-57" w:right="-57"/>
              <w:rPr>
                <w:rFonts w:ascii="Arial" w:hAnsi="Arial" w:cs="Arial"/>
                <w:color w:val="000000" w:themeColor="text1"/>
                <w:kern w:val="2"/>
                <w:sz w:val="18"/>
                <w:szCs w:val="18"/>
              </w:rPr>
            </w:pPr>
            <w:r w:rsidRPr="005525C6">
              <w:rPr>
                <w:rFonts w:ascii="Arial" w:hAnsi="Arial" w:cs="Arial"/>
                <w:color w:val="000000" w:themeColor="text1"/>
                <w:sz w:val="18"/>
                <w:szCs w:val="18"/>
              </w:rPr>
              <w:t>Netaikoma</w:t>
            </w:r>
          </w:p>
        </w:tc>
      </w:tr>
      <w:tr w:rsidR="3BBAC023" w:rsidRPr="005525C6" w14:paraId="68E555B0" w14:textId="77777777" w:rsidTr="00D525AA">
        <w:trPr>
          <w:trHeight w:val="300"/>
        </w:trPr>
        <w:tc>
          <w:tcPr>
            <w:tcW w:w="2721" w:type="dxa"/>
            <w:gridSpan w:val="3"/>
          </w:tcPr>
          <w:p w14:paraId="564FBCAB" w14:textId="3764370E" w:rsidR="669C151D" w:rsidRPr="00301CAD" w:rsidRDefault="669C151D" w:rsidP="00301CAD">
            <w:pPr>
              <w:ind w:left="-57" w:right="-57"/>
              <w:rPr>
                <w:rFonts w:ascii="Arial" w:hAnsi="Arial" w:cs="Arial"/>
                <w:b/>
                <w:bCs/>
                <w:sz w:val="18"/>
                <w:szCs w:val="18"/>
              </w:rPr>
            </w:pPr>
            <w:r w:rsidRPr="00301CAD">
              <w:rPr>
                <w:rFonts w:ascii="Arial" w:hAnsi="Arial" w:cs="Arial"/>
                <w:b/>
                <w:bCs/>
                <w:sz w:val="18"/>
                <w:szCs w:val="18"/>
              </w:rPr>
              <w:t>9.9.</w:t>
            </w:r>
            <w:r w:rsidR="00301CAD" w:rsidRPr="00301CAD">
              <w:rPr>
                <w:rFonts w:ascii="Arial" w:hAnsi="Arial" w:cs="Arial"/>
                <w:b/>
                <w:bCs/>
                <w:sz w:val="18"/>
                <w:szCs w:val="18"/>
              </w:rPr>
              <w:t xml:space="preserve"> </w:t>
            </w:r>
            <w:r w:rsidRPr="00301CAD">
              <w:rPr>
                <w:rFonts w:ascii="Arial" w:hAnsi="Arial" w:cs="Arial"/>
                <w:b/>
                <w:bCs/>
                <w:sz w:val="18"/>
                <w:szCs w:val="18"/>
              </w:rPr>
              <w:t>Tiekėjui taikoma bauda dėl Pirkėjo simbolių, pavadinimo ir ženklo reklamoje ar rinkodaroje naudojimo reikalavimų nesilaikymo bei draudimo naudotis Pirkėjo sukurtais intelektiniais veiklos rezultatais nesilaikymo</w:t>
            </w:r>
          </w:p>
        </w:tc>
        <w:tc>
          <w:tcPr>
            <w:tcW w:w="7339" w:type="dxa"/>
          </w:tcPr>
          <w:p w14:paraId="013F8E90" w14:textId="08050D23" w:rsidR="3BBAC023" w:rsidRPr="00301CAD" w:rsidRDefault="669C151D" w:rsidP="00301CAD">
            <w:pPr>
              <w:ind w:left="-57" w:right="-57"/>
              <w:rPr>
                <w:rFonts w:ascii="Arial" w:hAnsi="Arial" w:cs="Arial"/>
                <w:sz w:val="18"/>
                <w:szCs w:val="18"/>
              </w:rPr>
            </w:pPr>
            <w:r w:rsidRPr="00301CAD">
              <w:rPr>
                <w:rFonts w:ascii="Arial" w:hAnsi="Arial" w:cs="Arial"/>
                <w:sz w:val="18"/>
                <w:szCs w:val="18"/>
              </w:rPr>
              <w:t>Netaikoma</w:t>
            </w:r>
          </w:p>
        </w:tc>
      </w:tr>
      <w:tr w:rsidR="00C65BF8" w:rsidRPr="005525C6" w14:paraId="125F78B1" w14:textId="77777777" w:rsidTr="00D525AA">
        <w:trPr>
          <w:trHeight w:val="300"/>
        </w:trPr>
        <w:tc>
          <w:tcPr>
            <w:tcW w:w="2721" w:type="dxa"/>
            <w:gridSpan w:val="3"/>
          </w:tcPr>
          <w:p w14:paraId="7C01D2D7" w14:textId="01559364" w:rsidR="00C65BF8" w:rsidRPr="00301CAD" w:rsidRDefault="00C65BF8" w:rsidP="00301CAD">
            <w:pPr>
              <w:ind w:left="-57" w:right="-57"/>
              <w:rPr>
                <w:rFonts w:ascii="Arial" w:hAnsi="Arial" w:cs="Arial"/>
                <w:b/>
                <w:bCs/>
                <w:kern w:val="2"/>
                <w:sz w:val="18"/>
                <w:szCs w:val="18"/>
              </w:rPr>
            </w:pPr>
            <w:r w:rsidRPr="00301CAD">
              <w:rPr>
                <w:rFonts w:ascii="Arial" w:hAnsi="Arial" w:cs="Arial"/>
                <w:b/>
                <w:bCs/>
                <w:kern w:val="2"/>
                <w:sz w:val="18"/>
                <w:szCs w:val="18"/>
              </w:rPr>
              <w:t>9.</w:t>
            </w:r>
            <w:r w:rsidR="2EEB77EA" w:rsidRPr="00301CAD">
              <w:rPr>
                <w:rFonts w:ascii="Arial" w:hAnsi="Arial" w:cs="Arial"/>
                <w:b/>
                <w:bCs/>
                <w:kern w:val="2"/>
                <w:sz w:val="18"/>
                <w:szCs w:val="18"/>
              </w:rPr>
              <w:t>10</w:t>
            </w:r>
            <w:r w:rsidRPr="00301CAD">
              <w:rPr>
                <w:rFonts w:ascii="Arial" w:hAnsi="Arial" w:cs="Arial"/>
                <w:b/>
                <w:bCs/>
                <w:kern w:val="2"/>
                <w:sz w:val="18"/>
                <w:szCs w:val="18"/>
              </w:rPr>
              <w:t>. Kitos netesybos / baudos</w:t>
            </w:r>
          </w:p>
        </w:tc>
        <w:tc>
          <w:tcPr>
            <w:tcW w:w="7339" w:type="dxa"/>
          </w:tcPr>
          <w:p w14:paraId="6D02756B" w14:textId="7F25F34B" w:rsidR="00C65BF8" w:rsidRPr="00301CAD" w:rsidRDefault="00301CAD" w:rsidP="00301CAD">
            <w:pPr>
              <w:ind w:left="-57" w:right="-57"/>
              <w:rPr>
                <w:rFonts w:ascii="Arial" w:hAnsi="Arial" w:cs="Arial"/>
                <w:i/>
                <w:iCs/>
                <w:kern w:val="2"/>
                <w:sz w:val="18"/>
                <w:szCs w:val="18"/>
              </w:rPr>
            </w:pPr>
            <w:r w:rsidRPr="00301CAD">
              <w:rPr>
                <w:rFonts w:ascii="Arial" w:hAnsi="Arial" w:cs="Arial"/>
                <w:sz w:val="18"/>
                <w:szCs w:val="18"/>
              </w:rPr>
              <w:t>Netaikoma</w:t>
            </w:r>
          </w:p>
        </w:tc>
      </w:tr>
      <w:tr w:rsidR="659267CB" w:rsidRPr="005525C6" w14:paraId="0975D013" w14:textId="77777777" w:rsidTr="00D525AA">
        <w:trPr>
          <w:trHeight w:val="300"/>
        </w:trPr>
        <w:tc>
          <w:tcPr>
            <w:tcW w:w="10060" w:type="dxa"/>
            <w:gridSpan w:val="4"/>
          </w:tcPr>
          <w:p w14:paraId="47C19E00" w14:textId="16C3091F" w:rsidR="23AE5EBB" w:rsidRPr="005525C6" w:rsidRDefault="23AE5EBB" w:rsidP="659267CB">
            <w:pPr>
              <w:jc w:val="center"/>
              <w:rPr>
                <w:rFonts w:ascii="Arial" w:eastAsia="Arial" w:hAnsi="Arial" w:cs="Arial"/>
                <w:sz w:val="18"/>
                <w:szCs w:val="18"/>
              </w:rPr>
            </w:pPr>
            <w:r w:rsidRPr="005525C6">
              <w:rPr>
                <w:rFonts w:ascii="Arial" w:eastAsia="Arial" w:hAnsi="Arial" w:cs="Arial"/>
                <w:b/>
                <w:bCs/>
                <w:sz w:val="18"/>
                <w:szCs w:val="18"/>
              </w:rPr>
              <w:t>10. ESMINĖS SUTARTIES SĄLYGOS</w:t>
            </w:r>
          </w:p>
        </w:tc>
      </w:tr>
      <w:tr w:rsidR="659267CB" w:rsidRPr="005525C6" w14:paraId="315DD5D1" w14:textId="77777777" w:rsidTr="00D525AA">
        <w:trPr>
          <w:trHeight w:val="300"/>
        </w:trPr>
        <w:tc>
          <w:tcPr>
            <w:tcW w:w="2721" w:type="dxa"/>
            <w:gridSpan w:val="3"/>
          </w:tcPr>
          <w:p w14:paraId="3E15AF71" w14:textId="5A06E933" w:rsidR="51141412" w:rsidRPr="005525C6" w:rsidRDefault="51141412" w:rsidP="00301CAD">
            <w:pPr>
              <w:ind w:left="-57" w:right="-57"/>
              <w:rPr>
                <w:rFonts w:ascii="Arial" w:hAnsi="Arial" w:cs="Arial"/>
                <w:b/>
                <w:bCs/>
                <w:sz w:val="18"/>
                <w:szCs w:val="18"/>
              </w:rPr>
            </w:pPr>
            <w:r w:rsidRPr="005525C6">
              <w:rPr>
                <w:rFonts w:ascii="Arial" w:hAnsi="Arial" w:cs="Arial"/>
                <w:b/>
                <w:bCs/>
                <w:sz w:val="18"/>
                <w:szCs w:val="18"/>
              </w:rPr>
              <w:t>10.1. Esminės Sutarties sąlygos</w:t>
            </w:r>
          </w:p>
        </w:tc>
        <w:tc>
          <w:tcPr>
            <w:tcW w:w="7339" w:type="dxa"/>
          </w:tcPr>
          <w:p w14:paraId="129BBCEA" w14:textId="703EA9F6" w:rsidR="51141412" w:rsidRPr="005525C6" w:rsidRDefault="51141412" w:rsidP="00301CAD">
            <w:pPr>
              <w:ind w:left="-57" w:right="-57"/>
              <w:rPr>
                <w:rFonts w:ascii="Arial" w:eastAsia="Arial" w:hAnsi="Arial" w:cs="Arial"/>
                <w:sz w:val="18"/>
                <w:szCs w:val="18"/>
              </w:rPr>
            </w:pPr>
            <w:r w:rsidRPr="005525C6">
              <w:rPr>
                <w:rFonts w:ascii="Arial" w:eastAsia="Arial" w:hAnsi="Arial" w:cs="Arial"/>
                <w:sz w:val="18"/>
                <w:szCs w:val="18"/>
              </w:rPr>
              <w:t>Netaikoma</w:t>
            </w:r>
          </w:p>
        </w:tc>
      </w:tr>
      <w:tr w:rsidR="659267CB" w:rsidRPr="005525C6" w14:paraId="31559F29" w14:textId="77777777" w:rsidTr="00D525AA">
        <w:trPr>
          <w:trHeight w:val="300"/>
        </w:trPr>
        <w:tc>
          <w:tcPr>
            <w:tcW w:w="2721" w:type="dxa"/>
            <w:gridSpan w:val="3"/>
          </w:tcPr>
          <w:p w14:paraId="0FAE71EA" w14:textId="6035D9E8" w:rsidR="51141412" w:rsidRPr="005525C6" w:rsidRDefault="51141412" w:rsidP="00301CAD">
            <w:pPr>
              <w:ind w:left="-57" w:right="-57"/>
              <w:rPr>
                <w:rFonts w:ascii="Arial" w:eastAsia="Arial" w:hAnsi="Arial" w:cs="Arial"/>
                <w:sz w:val="18"/>
                <w:szCs w:val="18"/>
              </w:rPr>
            </w:pPr>
            <w:r w:rsidRPr="005525C6">
              <w:rPr>
                <w:rFonts w:ascii="Arial" w:eastAsia="Arial" w:hAnsi="Arial" w:cs="Arial"/>
                <w:b/>
                <w:bCs/>
                <w:sz w:val="18"/>
                <w:szCs w:val="18"/>
              </w:rPr>
              <w:t>10.2. Dideli arba nuolatiniai esminės Sutarties sąlygos vykdymo trūkumai</w:t>
            </w:r>
          </w:p>
        </w:tc>
        <w:tc>
          <w:tcPr>
            <w:tcW w:w="7339" w:type="dxa"/>
          </w:tcPr>
          <w:p w14:paraId="5ECCB156" w14:textId="111D775B" w:rsidR="51141412" w:rsidRPr="005525C6" w:rsidRDefault="51141412" w:rsidP="00301CAD">
            <w:pPr>
              <w:ind w:left="-57" w:right="-57"/>
              <w:rPr>
                <w:rFonts w:ascii="Arial" w:eastAsia="Arial" w:hAnsi="Arial" w:cs="Arial"/>
                <w:sz w:val="18"/>
                <w:szCs w:val="18"/>
              </w:rPr>
            </w:pPr>
            <w:r w:rsidRPr="005525C6">
              <w:rPr>
                <w:rFonts w:ascii="Arial" w:eastAsia="Arial" w:hAnsi="Arial" w:cs="Arial"/>
                <w:sz w:val="18"/>
                <w:szCs w:val="18"/>
              </w:rPr>
              <w:t>Netaikoma</w:t>
            </w:r>
          </w:p>
        </w:tc>
      </w:tr>
      <w:tr w:rsidR="00C65BF8" w:rsidRPr="005525C6" w14:paraId="3F27E607" w14:textId="77777777" w:rsidTr="00D525AA">
        <w:trPr>
          <w:trHeight w:val="300"/>
        </w:trPr>
        <w:tc>
          <w:tcPr>
            <w:tcW w:w="10060" w:type="dxa"/>
            <w:gridSpan w:val="4"/>
          </w:tcPr>
          <w:p w14:paraId="73A5EAA6" w14:textId="28E1DABF"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lastRenderedPageBreak/>
              <w:t>1</w:t>
            </w:r>
            <w:r w:rsidR="4F8F5637" w:rsidRPr="005525C6">
              <w:rPr>
                <w:rFonts w:ascii="Arial" w:hAnsi="Arial" w:cs="Arial"/>
                <w:b/>
                <w:bCs/>
                <w:kern w:val="2"/>
                <w:sz w:val="18"/>
                <w:szCs w:val="18"/>
              </w:rPr>
              <w:t>1</w:t>
            </w:r>
            <w:r w:rsidRPr="005525C6">
              <w:rPr>
                <w:rFonts w:ascii="Arial" w:hAnsi="Arial" w:cs="Arial"/>
                <w:b/>
                <w:bCs/>
                <w:kern w:val="2"/>
                <w:sz w:val="18"/>
                <w:szCs w:val="18"/>
              </w:rPr>
              <w:t>. SUTARTIES GALIOJIMAS IR KEITIMAS</w:t>
            </w:r>
          </w:p>
        </w:tc>
      </w:tr>
      <w:tr w:rsidR="00C65BF8" w:rsidRPr="005525C6" w14:paraId="3EEDA741" w14:textId="77777777" w:rsidTr="00D525AA">
        <w:trPr>
          <w:trHeight w:val="300"/>
        </w:trPr>
        <w:tc>
          <w:tcPr>
            <w:tcW w:w="2721" w:type="dxa"/>
            <w:gridSpan w:val="3"/>
          </w:tcPr>
          <w:p w14:paraId="78B080F8" w14:textId="6FD77830" w:rsidR="00C65BF8" w:rsidRPr="005525C6" w:rsidRDefault="00C65BF8" w:rsidP="00DC04D2">
            <w:pPr>
              <w:ind w:left="-57" w:right="-57"/>
              <w:rPr>
                <w:rFonts w:ascii="Arial" w:hAnsi="Arial" w:cs="Arial"/>
                <w:b/>
                <w:bCs/>
                <w:kern w:val="2"/>
                <w:sz w:val="18"/>
                <w:szCs w:val="18"/>
              </w:rPr>
            </w:pPr>
            <w:r w:rsidRPr="005525C6">
              <w:rPr>
                <w:rFonts w:ascii="Arial" w:hAnsi="Arial" w:cs="Arial"/>
                <w:b/>
                <w:bCs/>
                <w:kern w:val="2"/>
                <w:sz w:val="18"/>
                <w:szCs w:val="18"/>
              </w:rPr>
              <w:t>1</w:t>
            </w:r>
            <w:r w:rsidR="0973B686" w:rsidRPr="005525C6">
              <w:rPr>
                <w:rFonts w:ascii="Arial" w:hAnsi="Arial" w:cs="Arial"/>
                <w:b/>
                <w:bCs/>
                <w:kern w:val="2"/>
                <w:sz w:val="18"/>
                <w:szCs w:val="18"/>
              </w:rPr>
              <w:t>1</w:t>
            </w:r>
            <w:r w:rsidRPr="005525C6">
              <w:rPr>
                <w:rFonts w:ascii="Arial" w:hAnsi="Arial" w:cs="Arial"/>
                <w:b/>
                <w:bCs/>
                <w:kern w:val="2"/>
                <w:sz w:val="18"/>
                <w:szCs w:val="18"/>
              </w:rPr>
              <w:t>.1. Sutarties sudarymas ir įsigaliojimas</w:t>
            </w:r>
          </w:p>
        </w:tc>
        <w:tc>
          <w:tcPr>
            <w:tcW w:w="7339" w:type="dxa"/>
          </w:tcPr>
          <w:p w14:paraId="3485F429" w14:textId="77777777" w:rsidR="00C65BF8" w:rsidRPr="00BF6A78" w:rsidRDefault="00C65BF8" w:rsidP="00BF6A78">
            <w:pPr>
              <w:ind w:left="-57" w:right="-57"/>
              <w:jc w:val="both"/>
              <w:rPr>
                <w:rFonts w:ascii="Arial" w:hAnsi="Arial" w:cs="Arial"/>
                <w:kern w:val="2"/>
                <w:sz w:val="18"/>
                <w:szCs w:val="18"/>
              </w:rPr>
            </w:pPr>
            <w:r w:rsidRPr="00BF6A78">
              <w:rPr>
                <w:rFonts w:ascii="Arial" w:hAnsi="Arial" w:cs="Arial"/>
                <w:kern w:val="2"/>
                <w:sz w:val="18"/>
                <w:szCs w:val="18"/>
              </w:rPr>
              <w:t>Ši Sutartis laikoma sudaryta ir įsigalioja nuo Sutarties pasirašymo dienos (antrosios Šalies pasirašymo dieną).</w:t>
            </w:r>
          </w:p>
          <w:p w14:paraId="097DECAF" w14:textId="3B032B82" w:rsidR="00C65BF8" w:rsidRPr="00BF6A78" w:rsidRDefault="00C65BF8" w:rsidP="00BF6A78">
            <w:pPr>
              <w:ind w:left="-57" w:right="-57"/>
              <w:jc w:val="both"/>
              <w:rPr>
                <w:rFonts w:ascii="Arial" w:hAnsi="Arial" w:cs="Arial"/>
                <w:kern w:val="2"/>
                <w:sz w:val="18"/>
                <w:szCs w:val="18"/>
              </w:rPr>
            </w:pPr>
            <w:r w:rsidRPr="00BF6A78">
              <w:rPr>
                <w:rFonts w:ascii="Arial" w:hAnsi="Arial" w:cs="Arial"/>
                <w:kern w:val="2"/>
                <w:sz w:val="18"/>
                <w:szCs w:val="18"/>
              </w:rPr>
              <w:t xml:space="preserve">Sutartis galioja iki visiško prievolių įvykdymo (kol bus išnaudota Pradinės Sutarties vertė, bet jos terminas negali būti ilgesnis kaip </w:t>
            </w:r>
            <w:r w:rsidR="0007510A" w:rsidRPr="00BF6A78">
              <w:rPr>
                <w:rFonts w:ascii="Arial" w:hAnsi="Arial" w:cs="Arial"/>
                <w:kern w:val="2"/>
                <w:sz w:val="18"/>
                <w:szCs w:val="18"/>
              </w:rPr>
              <w:t xml:space="preserve">26 </w:t>
            </w:r>
            <w:r w:rsidRPr="00BF6A78">
              <w:rPr>
                <w:rFonts w:ascii="Arial" w:hAnsi="Arial" w:cs="Arial"/>
                <w:kern w:val="2"/>
                <w:sz w:val="18"/>
                <w:szCs w:val="18"/>
              </w:rPr>
              <w:t>(</w:t>
            </w:r>
            <w:r w:rsidR="0007510A" w:rsidRPr="00BF6A78">
              <w:rPr>
                <w:rFonts w:ascii="Arial" w:hAnsi="Arial" w:cs="Arial"/>
                <w:kern w:val="2"/>
                <w:sz w:val="18"/>
                <w:szCs w:val="18"/>
              </w:rPr>
              <w:t>dvidešimt šešis)</w:t>
            </w:r>
            <w:r w:rsidRPr="00BF6A78">
              <w:rPr>
                <w:rFonts w:ascii="Arial" w:hAnsi="Arial" w:cs="Arial"/>
                <w:kern w:val="2"/>
                <w:sz w:val="18"/>
                <w:szCs w:val="18"/>
              </w:rPr>
              <w:t xml:space="preserve"> mėnesi</w:t>
            </w:r>
            <w:r w:rsidR="0007510A" w:rsidRPr="00BF6A78">
              <w:rPr>
                <w:rFonts w:ascii="Arial" w:hAnsi="Arial" w:cs="Arial"/>
                <w:kern w:val="2"/>
                <w:sz w:val="18"/>
                <w:szCs w:val="18"/>
              </w:rPr>
              <w:t>us</w:t>
            </w:r>
            <w:r w:rsidR="00774B78" w:rsidRPr="00BF6A78">
              <w:rPr>
                <w:rFonts w:ascii="Arial" w:hAnsi="Arial" w:cs="Arial"/>
                <w:kern w:val="2"/>
                <w:sz w:val="18"/>
                <w:szCs w:val="18"/>
              </w:rPr>
              <w:t>.</w:t>
            </w:r>
            <w:r w:rsidR="00DC04D2" w:rsidRPr="00BF6A78">
              <w:rPr>
                <w:rFonts w:ascii="Arial" w:hAnsi="Arial" w:cs="Arial"/>
                <w:kern w:val="2"/>
                <w:sz w:val="18"/>
                <w:szCs w:val="18"/>
              </w:rPr>
              <w:t xml:space="preserve"> Prekių tiekimo terminas - 24 (dvidešimt keturi) mėnesiai.</w:t>
            </w:r>
          </w:p>
        </w:tc>
      </w:tr>
      <w:tr w:rsidR="00C65BF8" w:rsidRPr="005525C6" w14:paraId="4676C85C" w14:textId="77777777" w:rsidTr="00D525AA">
        <w:trPr>
          <w:trHeight w:val="300"/>
        </w:trPr>
        <w:tc>
          <w:tcPr>
            <w:tcW w:w="2721" w:type="dxa"/>
            <w:gridSpan w:val="3"/>
          </w:tcPr>
          <w:p w14:paraId="3E362C80" w14:textId="35074162" w:rsidR="00C65BF8" w:rsidRPr="005525C6" w:rsidRDefault="00C65BF8" w:rsidP="00DC04D2">
            <w:pPr>
              <w:ind w:left="-57" w:right="-57"/>
              <w:rPr>
                <w:rFonts w:ascii="Arial" w:hAnsi="Arial" w:cs="Arial"/>
                <w:b/>
                <w:bCs/>
                <w:kern w:val="2"/>
                <w:sz w:val="18"/>
                <w:szCs w:val="18"/>
              </w:rPr>
            </w:pPr>
            <w:r w:rsidRPr="005525C6">
              <w:rPr>
                <w:rFonts w:ascii="Arial" w:hAnsi="Arial" w:cs="Arial"/>
                <w:b/>
                <w:bCs/>
                <w:kern w:val="2"/>
                <w:sz w:val="18"/>
                <w:szCs w:val="18"/>
              </w:rPr>
              <w:t>1</w:t>
            </w:r>
            <w:r w:rsidR="139E8BB4" w:rsidRPr="005525C6">
              <w:rPr>
                <w:rFonts w:ascii="Arial" w:hAnsi="Arial" w:cs="Arial"/>
                <w:b/>
                <w:bCs/>
                <w:kern w:val="2"/>
                <w:sz w:val="18"/>
                <w:szCs w:val="18"/>
              </w:rPr>
              <w:t>1</w:t>
            </w:r>
            <w:r w:rsidRPr="005525C6">
              <w:rPr>
                <w:rFonts w:ascii="Arial" w:hAnsi="Arial" w:cs="Arial"/>
                <w:b/>
                <w:bCs/>
                <w:kern w:val="2"/>
                <w:sz w:val="18"/>
                <w:szCs w:val="18"/>
              </w:rPr>
              <w:t>.2. Sutarties galiojimo termino pratęsimas</w:t>
            </w:r>
          </w:p>
        </w:tc>
        <w:tc>
          <w:tcPr>
            <w:tcW w:w="7339" w:type="dxa"/>
          </w:tcPr>
          <w:p w14:paraId="535A3381" w14:textId="281DE427" w:rsidR="00C65BF8" w:rsidRPr="00BF6A78" w:rsidRDefault="00C65BF8" w:rsidP="00BF6A78">
            <w:pPr>
              <w:ind w:left="-57" w:right="-57"/>
              <w:jc w:val="both"/>
              <w:rPr>
                <w:rFonts w:ascii="Arial" w:hAnsi="Arial" w:cs="Arial"/>
                <w:kern w:val="2"/>
                <w:sz w:val="18"/>
                <w:szCs w:val="18"/>
              </w:rPr>
            </w:pPr>
            <w:r w:rsidRPr="00BF6A78">
              <w:rPr>
                <w:rFonts w:ascii="Arial" w:hAnsi="Arial" w:cs="Arial"/>
                <w:kern w:val="2"/>
                <w:sz w:val="18"/>
                <w:szCs w:val="18"/>
              </w:rPr>
              <w:t>Netaikoma</w:t>
            </w:r>
          </w:p>
        </w:tc>
      </w:tr>
      <w:tr w:rsidR="00C65BF8" w:rsidRPr="005525C6" w14:paraId="24F819FB" w14:textId="77777777" w:rsidTr="00D525AA">
        <w:trPr>
          <w:trHeight w:val="300"/>
        </w:trPr>
        <w:tc>
          <w:tcPr>
            <w:tcW w:w="10060" w:type="dxa"/>
            <w:gridSpan w:val="4"/>
          </w:tcPr>
          <w:p w14:paraId="55F14BDC" w14:textId="7AA1D516"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w:t>
            </w:r>
            <w:r w:rsidR="1B9E2ACD" w:rsidRPr="005525C6">
              <w:rPr>
                <w:rFonts w:ascii="Arial" w:hAnsi="Arial" w:cs="Arial"/>
                <w:b/>
                <w:bCs/>
                <w:kern w:val="2"/>
                <w:sz w:val="18"/>
                <w:szCs w:val="18"/>
              </w:rPr>
              <w:t>2</w:t>
            </w:r>
            <w:r w:rsidRPr="005525C6">
              <w:rPr>
                <w:rFonts w:ascii="Arial" w:hAnsi="Arial" w:cs="Arial"/>
                <w:b/>
                <w:bCs/>
                <w:kern w:val="2"/>
                <w:sz w:val="18"/>
                <w:szCs w:val="18"/>
              </w:rPr>
              <w:t>. SUTARTIES NUTRAUKIMAS</w:t>
            </w:r>
          </w:p>
        </w:tc>
      </w:tr>
      <w:tr w:rsidR="00C65BF8" w:rsidRPr="005525C6" w14:paraId="73FED305" w14:textId="77777777" w:rsidTr="00D525AA">
        <w:trPr>
          <w:trHeight w:val="300"/>
        </w:trPr>
        <w:tc>
          <w:tcPr>
            <w:tcW w:w="2011" w:type="dxa"/>
            <w:gridSpan w:val="2"/>
          </w:tcPr>
          <w:p w14:paraId="5D096A9A" w14:textId="254E9797" w:rsidR="00C65BF8" w:rsidRPr="005525C6" w:rsidRDefault="00C65BF8" w:rsidP="00DC04D2">
            <w:pPr>
              <w:ind w:left="-57" w:right="-57"/>
              <w:rPr>
                <w:rFonts w:ascii="Arial" w:hAnsi="Arial" w:cs="Arial"/>
                <w:b/>
                <w:bCs/>
                <w:kern w:val="2"/>
                <w:sz w:val="18"/>
                <w:szCs w:val="18"/>
              </w:rPr>
            </w:pPr>
            <w:r w:rsidRPr="005525C6">
              <w:rPr>
                <w:rFonts w:ascii="Arial" w:hAnsi="Arial" w:cs="Arial"/>
                <w:b/>
                <w:bCs/>
                <w:kern w:val="2"/>
                <w:sz w:val="18"/>
                <w:szCs w:val="18"/>
              </w:rPr>
              <w:t>1</w:t>
            </w:r>
            <w:r w:rsidR="6DFF59BF" w:rsidRPr="005525C6">
              <w:rPr>
                <w:rFonts w:ascii="Arial" w:hAnsi="Arial" w:cs="Arial"/>
                <w:b/>
                <w:bCs/>
                <w:kern w:val="2"/>
                <w:sz w:val="18"/>
                <w:szCs w:val="18"/>
              </w:rPr>
              <w:t>2</w:t>
            </w:r>
            <w:r w:rsidRPr="005525C6">
              <w:rPr>
                <w:rFonts w:ascii="Arial" w:hAnsi="Arial" w:cs="Arial"/>
                <w:b/>
                <w:bCs/>
                <w:kern w:val="2"/>
                <w:sz w:val="18"/>
                <w:szCs w:val="18"/>
              </w:rPr>
              <w:t>.1. Sutarties nutraukimo pagrindai</w:t>
            </w:r>
          </w:p>
        </w:tc>
        <w:tc>
          <w:tcPr>
            <w:tcW w:w="8049" w:type="dxa"/>
            <w:gridSpan w:val="2"/>
          </w:tcPr>
          <w:p w14:paraId="4D4B8D88" w14:textId="39AAFFDF" w:rsidR="00C65BF8" w:rsidRPr="00F75EB6" w:rsidRDefault="00C65BF8" w:rsidP="00F129F4">
            <w:pPr>
              <w:ind w:left="-57" w:right="-57"/>
              <w:jc w:val="both"/>
              <w:rPr>
                <w:rFonts w:ascii="Arial" w:hAnsi="Arial" w:cs="Arial"/>
                <w:kern w:val="2"/>
                <w:sz w:val="18"/>
                <w:szCs w:val="18"/>
              </w:rPr>
            </w:pPr>
            <w:r w:rsidRPr="00F75EB6">
              <w:rPr>
                <w:rFonts w:ascii="Arial" w:hAnsi="Arial" w:cs="Arial"/>
                <w:kern w:val="2"/>
                <w:sz w:val="18"/>
                <w:szCs w:val="18"/>
              </w:rPr>
              <w:t>1</w:t>
            </w:r>
            <w:r w:rsidR="1D23A815" w:rsidRPr="00F75EB6">
              <w:rPr>
                <w:rFonts w:ascii="Arial" w:hAnsi="Arial" w:cs="Arial"/>
                <w:kern w:val="2"/>
                <w:sz w:val="18"/>
                <w:szCs w:val="18"/>
              </w:rPr>
              <w:t>2</w:t>
            </w:r>
            <w:r w:rsidRPr="00F75EB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0EBFED49" w14:textId="31CA8926" w:rsidR="00C65BF8" w:rsidRPr="00F75EB6" w:rsidRDefault="00C65BF8" w:rsidP="00F129F4">
            <w:pPr>
              <w:ind w:left="-57" w:right="-57"/>
              <w:jc w:val="both"/>
              <w:rPr>
                <w:rFonts w:ascii="Arial" w:hAnsi="Arial" w:cs="Arial"/>
                <w:i/>
                <w:iCs/>
                <w:kern w:val="2"/>
                <w:sz w:val="18"/>
                <w:szCs w:val="18"/>
              </w:rPr>
            </w:pPr>
            <w:r w:rsidRPr="00F75EB6">
              <w:rPr>
                <w:rFonts w:ascii="Arial" w:hAnsi="Arial" w:cs="Arial"/>
                <w:kern w:val="2"/>
                <w:sz w:val="18"/>
                <w:szCs w:val="18"/>
              </w:rPr>
              <w:t>1</w:t>
            </w:r>
            <w:r w:rsidR="0ED84A76" w:rsidRPr="00F75EB6">
              <w:rPr>
                <w:rFonts w:ascii="Arial" w:hAnsi="Arial" w:cs="Arial"/>
                <w:kern w:val="2"/>
                <w:sz w:val="18"/>
                <w:szCs w:val="18"/>
              </w:rPr>
              <w:t>2</w:t>
            </w:r>
            <w:r w:rsidRPr="00F75EB6">
              <w:rPr>
                <w:rFonts w:ascii="Arial" w:hAnsi="Arial" w:cs="Arial"/>
                <w:kern w:val="2"/>
                <w:sz w:val="18"/>
                <w:szCs w:val="18"/>
              </w:rPr>
              <w:t>.1.2. Pirkėjas turi teisę nutraukti Sutartį vienašališkai, įspėjęs Tiekėją ne anksčiau kaip prieš 30 (trisdešimt) dienų.</w:t>
            </w:r>
          </w:p>
        </w:tc>
      </w:tr>
      <w:tr w:rsidR="00C65BF8" w:rsidRPr="005525C6" w14:paraId="556B7ED4" w14:textId="77777777" w:rsidTr="00D525AA">
        <w:trPr>
          <w:trHeight w:val="300"/>
        </w:trPr>
        <w:tc>
          <w:tcPr>
            <w:tcW w:w="2011" w:type="dxa"/>
            <w:gridSpan w:val="2"/>
          </w:tcPr>
          <w:p w14:paraId="1C7DCFF2" w14:textId="459D866C" w:rsidR="00C65BF8" w:rsidRPr="005525C6" w:rsidRDefault="00C65BF8" w:rsidP="00DC04D2">
            <w:pPr>
              <w:ind w:left="-57" w:right="-57"/>
              <w:rPr>
                <w:rFonts w:ascii="Arial" w:hAnsi="Arial" w:cs="Arial"/>
                <w:b/>
                <w:bCs/>
                <w:kern w:val="2"/>
                <w:sz w:val="18"/>
                <w:szCs w:val="18"/>
              </w:rPr>
            </w:pPr>
            <w:r w:rsidRPr="005525C6">
              <w:rPr>
                <w:rFonts w:ascii="Arial" w:hAnsi="Arial" w:cs="Arial"/>
                <w:b/>
                <w:bCs/>
                <w:kern w:val="2"/>
                <w:sz w:val="18"/>
                <w:szCs w:val="18"/>
              </w:rPr>
              <w:t>1</w:t>
            </w:r>
            <w:r w:rsidR="7D8BB1F7" w:rsidRPr="005525C6">
              <w:rPr>
                <w:rFonts w:ascii="Arial" w:hAnsi="Arial" w:cs="Arial"/>
                <w:b/>
                <w:bCs/>
                <w:kern w:val="2"/>
                <w:sz w:val="18"/>
                <w:szCs w:val="18"/>
              </w:rPr>
              <w:t>2</w:t>
            </w:r>
            <w:r w:rsidRPr="005525C6">
              <w:rPr>
                <w:rFonts w:ascii="Arial" w:hAnsi="Arial" w:cs="Arial"/>
                <w:b/>
                <w:bCs/>
                <w:kern w:val="2"/>
                <w:sz w:val="18"/>
                <w:szCs w:val="18"/>
              </w:rPr>
              <w:t>.2. Esminiai Sutarties pažeidimai</w:t>
            </w:r>
          </w:p>
        </w:tc>
        <w:tc>
          <w:tcPr>
            <w:tcW w:w="8049" w:type="dxa"/>
            <w:gridSpan w:val="2"/>
          </w:tcPr>
          <w:p w14:paraId="756E8A5D" w14:textId="473AC443" w:rsidR="00C65BF8" w:rsidRPr="00F75EB6" w:rsidRDefault="00C65BF8" w:rsidP="00F129F4">
            <w:pPr>
              <w:ind w:left="-57" w:right="-57"/>
              <w:jc w:val="both"/>
              <w:rPr>
                <w:rFonts w:ascii="Arial" w:hAnsi="Arial" w:cs="Arial"/>
                <w:kern w:val="2"/>
                <w:sz w:val="18"/>
                <w:szCs w:val="18"/>
              </w:rPr>
            </w:pPr>
            <w:r w:rsidRPr="00F75EB6">
              <w:rPr>
                <w:rFonts w:ascii="Arial" w:hAnsi="Arial" w:cs="Arial"/>
                <w:kern w:val="2"/>
                <w:sz w:val="18"/>
                <w:szCs w:val="18"/>
              </w:rPr>
              <w:t>1</w:t>
            </w:r>
            <w:r w:rsidR="752BD990" w:rsidRPr="00F75EB6">
              <w:rPr>
                <w:rFonts w:ascii="Arial" w:hAnsi="Arial" w:cs="Arial"/>
                <w:kern w:val="2"/>
                <w:sz w:val="18"/>
                <w:szCs w:val="18"/>
              </w:rPr>
              <w:t>2</w:t>
            </w:r>
            <w:r w:rsidRPr="00F75EB6">
              <w:rPr>
                <w:rFonts w:ascii="Arial" w:hAnsi="Arial" w:cs="Arial"/>
                <w:kern w:val="2"/>
                <w:sz w:val="18"/>
                <w:szCs w:val="18"/>
              </w:rPr>
              <w:t>.2.1. jeigu Tiekėjas nevykdo prisiimtų įsipareigojimų už Sutartyje nustatytą Sutarties įkainius;</w:t>
            </w:r>
          </w:p>
          <w:p w14:paraId="04A8F6B8" w14:textId="117D9BD7" w:rsidR="00C65BF8" w:rsidRPr="00F75EB6" w:rsidRDefault="00C65BF8" w:rsidP="00F129F4">
            <w:pPr>
              <w:ind w:left="-57" w:right="-57"/>
              <w:jc w:val="both"/>
              <w:rPr>
                <w:rFonts w:ascii="Arial" w:eastAsia="Arial" w:hAnsi="Arial" w:cs="Arial"/>
                <w:kern w:val="2"/>
                <w:sz w:val="18"/>
                <w:szCs w:val="18"/>
              </w:rPr>
            </w:pPr>
            <w:r w:rsidRPr="00F75EB6">
              <w:rPr>
                <w:rFonts w:ascii="Arial" w:hAnsi="Arial" w:cs="Arial"/>
                <w:kern w:val="2"/>
                <w:sz w:val="18"/>
                <w:szCs w:val="18"/>
              </w:rPr>
              <w:t>1</w:t>
            </w:r>
            <w:r w:rsidR="420F70A6" w:rsidRPr="00F75EB6">
              <w:rPr>
                <w:rFonts w:ascii="Arial" w:hAnsi="Arial" w:cs="Arial"/>
                <w:kern w:val="2"/>
                <w:sz w:val="18"/>
                <w:szCs w:val="18"/>
              </w:rPr>
              <w:t>2</w:t>
            </w:r>
            <w:r w:rsidRPr="00F75EB6">
              <w:rPr>
                <w:rFonts w:ascii="Arial" w:hAnsi="Arial" w:cs="Arial"/>
                <w:kern w:val="2"/>
                <w:sz w:val="18"/>
                <w:szCs w:val="18"/>
              </w:rPr>
              <w:t xml:space="preserve">.2.2. </w:t>
            </w:r>
            <w:r w:rsidRPr="00F75EB6">
              <w:rPr>
                <w:rFonts w:ascii="Arial" w:eastAsia="Arial" w:hAnsi="Arial" w:cs="Arial"/>
                <w:kern w:val="2"/>
                <w:sz w:val="18"/>
                <w:szCs w:val="18"/>
              </w:rPr>
              <w:t xml:space="preserve">jeigu Tiekėjas nesilaiko Sutartyje nustatytų Prekių tiekimo terminų 2 (du) kartus iš eilės arba vėluoja pristatyti Prekes daugiau </w:t>
            </w:r>
            <w:r w:rsidRPr="00F21B8F">
              <w:rPr>
                <w:rFonts w:ascii="Arial" w:eastAsia="Arial" w:hAnsi="Arial" w:cs="Arial"/>
                <w:kern w:val="2"/>
                <w:sz w:val="18"/>
                <w:szCs w:val="18"/>
              </w:rPr>
              <w:t xml:space="preserve">nei 90 </w:t>
            </w:r>
            <w:r w:rsidR="00F75EB6" w:rsidRPr="00F21B8F">
              <w:rPr>
                <w:rFonts w:ascii="Arial" w:eastAsia="Arial" w:hAnsi="Arial" w:cs="Arial"/>
                <w:kern w:val="2"/>
                <w:sz w:val="18"/>
                <w:szCs w:val="18"/>
              </w:rPr>
              <w:t>(devyniasde</w:t>
            </w:r>
            <w:r w:rsidR="00F21B8F" w:rsidRPr="00F21B8F">
              <w:rPr>
                <w:rFonts w:ascii="Arial" w:eastAsia="Arial" w:hAnsi="Arial" w:cs="Arial"/>
                <w:kern w:val="2"/>
                <w:sz w:val="18"/>
                <w:szCs w:val="18"/>
              </w:rPr>
              <w:t>š</w:t>
            </w:r>
            <w:r w:rsidR="00F75EB6" w:rsidRPr="00F21B8F">
              <w:rPr>
                <w:rFonts w:ascii="Arial" w:eastAsia="Arial" w:hAnsi="Arial" w:cs="Arial"/>
                <w:kern w:val="2"/>
                <w:sz w:val="18"/>
                <w:szCs w:val="18"/>
              </w:rPr>
              <w:t>imt</w:t>
            </w:r>
            <w:r w:rsidR="00F21B8F" w:rsidRPr="00F21B8F">
              <w:rPr>
                <w:rFonts w:ascii="Arial" w:eastAsia="Arial" w:hAnsi="Arial" w:cs="Arial"/>
                <w:kern w:val="2"/>
                <w:sz w:val="18"/>
                <w:szCs w:val="18"/>
              </w:rPr>
              <w:t xml:space="preserve">) kalendorinių </w:t>
            </w:r>
            <w:r w:rsidRPr="00F21B8F">
              <w:rPr>
                <w:rFonts w:ascii="Arial" w:eastAsia="Arial" w:hAnsi="Arial" w:cs="Arial"/>
                <w:kern w:val="2"/>
                <w:sz w:val="18"/>
                <w:szCs w:val="18"/>
              </w:rPr>
              <w:t>dienų</w:t>
            </w:r>
            <w:r w:rsidRPr="00F75EB6">
              <w:rPr>
                <w:rFonts w:ascii="Arial" w:eastAsia="Arial" w:hAnsi="Arial" w:cs="Arial"/>
                <w:kern w:val="2"/>
                <w:sz w:val="18"/>
                <w:szCs w:val="18"/>
              </w:rPr>
              <w:t xml:space="preserve"> negu Sutartyje nustatytas Prekių pristatymo terminas;</w:t>
            </w:r>
          </w:p>
          <w:p w14:paraId="610DB15B" w14:textId="06B61D70" w:rsidR="00C65BF8" w:rsidRPr="00F75EB6" w:rsidRDefault="00C65BF8" w:rsidP="00F129F4">
            <w:pPr>
              <w:tabs>
                <w:tab w:val="left" w:pos="567"/>
                <w:tab w:val="left" w:pos="851"/>
                <w:tab w:val="left" w:pos="992"/>
                <w:tab w:val="left" w:pos="1134"/>
              </w:tabs>
              <w:spacing w:line="257" w:lineRule="auto"/>
              <w:ind w:left="-57" w:right="-57"/>
              <w:jc w:val="both"/>
              <w:rPr>
                <w:rFonts w:ascii="Arial" w:eastAsia="Arial" w:hAnsi="Arial" w:cs="Arial"/>
                <w:kern w:val="2"/>
                <w:sz w:val="18"/>
                <w:szCs w:val="18"/>
              </w:rPr>
            </w:pPr>
            <w:r w:rsidRPr="00F75EB6">
              <w:rPr>
                <w:rFonts w:ascii="Arial" w:eastAsia="Arial" w:hAnsi="Arial" w:cs="Arial"/>
                <w:kern w:val="2"/>
                <w:sz w:val="18"/>
                <w:szCs w:val="18"/>
              </w:rPr>
              <w:t>1</w:t>
            </w:r>
            <w:r w:rsidR="1A01154E" w:rsidRPr="00F75EB6">
              <w:rPr>
                <w:rFonts w:ascii="Arial" w:eastAsia="Arial" w:hAnsi="Arial" w:cs="Arial"/>
                <w:kern w:val="2"/>
                <w:sz w:val="18"/>
                <w:szCs w:val="18"/>
              </w:rPr>
              <w:t>2</w:t>
            </w:r>
            <w:r w:rsidRPr="00F75EB6">
              <w:rPr>
                <w:rFonts w:ascii="Arial" w:eastAsia="Arial" w:hAnsi="Arial" w:cs="Arial"/>
                <w:kern w:val="2"/>
                <w:sz w:val="18"/>
                <w:szCs w:val="18"/>
              </w:rPr>
              <w:t>.2.</w:t>
            </w:r>
            <w:r w:rsidR="00F129F4" w:rsidRPr="00F75EB6">
              <w:rPr>
                <w:rFonts w:ascii="Arial" w:eastAsia="Arial" w:hAnsi="Arial" w:cs="Arial"/>
                <w:kern w:val="2"/>
                <w:sz w:val="18"/>
                <w:szCs w:val="18"/>
              </w:rPr>
              <w:t>3</w:t>
            </w:r>
            <w:r w:rsidRPr="00F75EB6">
              <w:rPr>
                <w:rFonts w:ascii="Arial" w:eastAsia="Arial" w:hAnsi="Arial" w:cs="Arial"/>
                <w:kern w:val="2"/>
                <w:sz w:val="18"/>
                <w:szCs w:val="18"/>
              </w:rPr>
              <w:t>. jeigu Tiekėjas pažeidžia Prekių pristatymo terminus ir priskaičiuotų netesybų už vėlavimą suma viršija 20 (dvidešimt) proc. Pradinės sutarties vertės;</w:t>
            </w:r>
          </w:p>
          <w:p w14:paraId="1A5F4F22" w14:textId="50D034C1" w:rsidR="00C65BF8" w:rsidRPr="00F75EB6" w:rsidRDefault="00C65BF8" w:rsidP="00F129F4">
            <w:pPr>
              <w:tabs>
                <w:tab w:val="left" w:pos="567"/>
                <w:tab w:val="left" w:pos="851"/>
                <w:tab w:val="left" w:pos="992"/>
                <w:tab w:val="left" w:pos="1134"/>
              </w:tabs>
              <w:spacing w:line="257" w:lineRule="auto"/>
              <w:ind w:left="-57" w:right="-57"/>
              <w:jc w:val="both"/>
              <w:rPr>
                <w:rFonts w:ascii="Arial" w:eastAsia="Arial" w:hAnsi="Arial" w:cs="Arial"/>
                <w:kern w:val="2"/>
                <w:sz w:val="18"/>
                <w:szCs w:val="18"/>
              </w:rPr>
            </w:pPr>
            <w:r w:rsidRPr="00F75EB6">
              <w:rPr>
                <w:rFonts w:ascii="Arial" w:eastAsia="Arial" w:hAnsi="Arial" w:cs="Arial"/>
                <w:kern w:val="2"/>
                <w:sz w:val="18"/>
                <w:szCs w:val="18"/>
              </w:rPr>
              <w:t>1</w:t>
            </w:r>
            <w:r w:rsidR="7EAA24BB" w:rsidRPr="00F75EB6">
              <w:rPr>
                <w:rFonts w:ascii="Arial" w:eastAsia="Arial" w:hAnsi="Arial" w:cs="Arial"/>
                <w:kern w:val="2"/>
                <w:sz w:val="18"/>
                <w:szCs w:val="18"/>
              </w:rPr>
              <w:t>2</w:t>
            </w:r>
            <w:r w:rsidRPr="00F75EB6">
              <w:rPr>
                <w:rFonts w:ascii="Arial" w:eastAsia="Arial" w:hAnsi="Arial" w:cs="Arial"/>
                <w:kern w:val="2"/>
                <w:sz w:val="18"/>
                <w:szCs w:val="18"/>
              </w:rPr>
              <w:t>.2.</w:t>
            </w:r>
            <w:r w:rsidR="00F129F4" w:rsidRPr="00F75EB6">
              <w:rPr>
                <w:rFonts w:ascii="Arial" w:eastAsia="Arial" w:hAnsi="Arial" w:cs="Arial"/>
                <w:kern w:val="2"/>
                <w:sz w:val="18"/>
                <w:szCs w:val="18"/>
              </w:rPr>
              <w:t>4</w:t>
            </w:r>
            <w:r w:rsidRPr="00F75EB6">
              <w:rPr>
                <w:rFonts w:ascii="Arial" w:eastAsia="Arial" w:hAnsi="Arial" w:cs="Arial"/>
                <w:kern w:val="2"/>
                <w:sz w:val="18"/>
                <w:szCs w:val="18"/>
              </w:rPr>
              <w:t>. Tiekėjas daugiau kaip 2 (du) kartus pristato Prekes, kurios neatitinka Sutartyje ir / ar Įstatymuose nustatytų reikalavimų Prekėms</w:t>
            </w:r>
            <w:r w:rsidR="00F129F4" w:rsidRPr="00F75EB6">
              <w:rPr>
                <w:rFonts w:ascii="Arial" w:eastAsia="Arial" w:hAnsi="Arial" w:cs="Arial"/>
                <w:kern w:val="2"/>
                <w:sz w:val="18"/>
                <w:szCs w:val="18"/>
              </w:rPr>
              <w:t>.</w:t>
            </w:r>
          </w:p>
        </w:tc>
      </w:tr>
      <w:tr w:rsidR="00C65BF8" w:rsidRPr="005525C6" w14:paraId="0809A555" w14:textId="77777777" w:rsidTr="00D525AA">
        <w:trPr>
          <w:trHeight w:val="300"/>
        </w:trPr>
        <w:tc>
          <w:tcPr>
            <w:tcW w:w="10060" w:type="dxa"/>
            <w:gridSpan w:val="4"/>
          </w:tcPr>
          <w:p w14:paraId="17ED5CB1" w14:textId="3E27D52D" w:rsidR="00C65BF8" w:rsidRPr="005525C6" w:rsidRDefault="00C65BF8" w:rsidP="659267CB">
            <w:pPr>
              <w:jc w:val="center"/>
              <w:rPr>
                <w:rFonts w:ascii="Arial" w:hAnsi="Arial" w:cs="Arial"/>
                <w:i/>
                <w:iCs/>
                <w:kern w:val="2"/>
                <w:sz w:val="18"/>
                <w:szCs w:val="18"/>
              </w:rPr>
            </w:pPr>
            <w:r w:rsidRPr="005525C6">
              <w:rPr>
                <w:rFonts w:ascii="Arial" w:hAnsi="Arial" w:cs="Arial"/>
                <w:b/>
                <w:bCs/>
                <w:kern w:val="2"/>
                <w:sz w:val="18"/>
                <w:szCs w:val="18"/>
              </w:rPr>
              <w:t>1</w:t>
            </w:r>
            <w:r w:rsidR="624903FD" w:rsidRPr="005525C6">
              <w:rPr>
                <w:rFonts w:ascii="Arial" w:hAnsi="Arial" w:cs="Arial"/>
                <w:b/>
                <w:bCs/>
                <w:kern w:val="2"/>
                <w:sz w:val="18"/>
                <w:szCs w:val="18"/>
              </w:rPr>
              <w:t>3</w:t>
            </w:r>
            <w:r w:rsidRPr="005525C6">
              <w:rPr>
                <w:rFonts w:ascii="Arial" w:hAnsi="Arial" w:cs="Arial"/>
                <w:b/>
                <w:bCs/>
                <w:kern w:val="2"/>
                <w:sz w:val="18"/>
                <w:szCs w:val="18"/>
              </w:rPr>
              <w:t>. APLINKOSAUGINIAI IR SOCIALINIAI KRITERIJAI</w:t>
            </w:r>
            <w:r w:rsidR="001C2244">
              <w:rPr>
                <w:rFonts w:ascii="Arial" w:hAnsi="Arial" w:cs="Arial"/>
                <w:b/>
                <w:bCs/>
                <w:kern w:val="2"/>
                <w:sz w:val="18"/>
                <w:szCs w:val="18"/>
              </w:rPr>
              <w:t xml:space="preserve"> </w:t>
            </w:r>
            <w:r w:rsidRPr="005525C6">
              <w:rPr>
                <w:rFonts w:ascii="Arial" w:hAnsi="Arial" w:cs="Arial"/>
                <w:i/>
                <w:iCs/>
                <w:kern w:val="2"/>
                <w:sz w:val="18"/>
                <w:szCs w:val="18"/>
              </w:rPr>
              <w:t>(taikoma, jeigu aplinkosauginiai ir (arba) socialiniai kriterijai nustatomi kaip Sutarties vykdymo sąlygos)</w:t>
            </w:r>
          </w:p>
        </w:tc>
      </w:tr>
      <w:tr w:rsidR="00C65BF8" w:rsidRPr="005525C6" w14:paraId="6B1C0F58" w14:textId="77777777" w:rsidTr="00D525AA">
        <w:trPr>
          <w:trHeight w:val="300"/>
        </w:trPr>
        <w:tc>
          <w:tcPr>
            <w:tcW w:w="2011" w:type="dxa"/>
            <w:gridSpan w:val="2"/>
          </w:tcPr>
          <w:p w14:paraId="751855BD" w14:textId="66B9AC3D" w:rsidR="00C65BF8" w:rsidRPr="005525C6" w:rsidRDefault="00C65BF8" w:rsidP="00B34EE0">
            <w:pPr>
              <w:ind w:left="-57" w:right="-57"/>
              <w:rPr>
                <w:rFonts w:ascii="Arial" w:hAnsi="Arial" w:cs="Arial"/>
                <w:b/>
                <w:bCs/>
                <w:kern w:val="2"/>
                <w:sz w:val="18"/>
                <w:szCs w:val="18"/>
              </w:rPr>
            </w:pPr>
            <w:r w:rsidRPr="005525C6">
              <w:rPr>
                <w:rFonts w:ascii="Arial" w:hAnsi="Arial" w:cs="Arial"/>
                <w:b/>
                <w:bCs/>
                <w:kern w:val="2"/>
                <w:sz w:val="18"/>
                <w:szCs w:val="18"/>
              </w:rPr>
              <w:t>1</w:t>
            </w:r>
            <w:r w:rsidR="3FC0FD66" w:rsidRPr="005525C6">
              <w:rPr>
                <w:rFonts w:ascii="Arial" w:hAnsi="Arial" w:cs="Arial"/>
                <w:b/>
                <w:bCs/>
                <w:kern w:val="2"/>
                <w:sz w:val="18"/>
                <w:szCs w:val="18"/>
              </w:rPr>
              <w:t>3</w:t>
            </w:r>
            <w:r w:rsidRPr="005525C6">
              <w:rPr>
                <w:rFonts w:ascii="Arial" w:hAnsi="Arial" w:cs="Arial"/>
                <w:b/>
                <w:bCs/>
                <w:kern w:val="2"/>
                <w:sz w:val="18"/>
                <w:szCs w:val="18"/>
              </w:rPr>
              <w:t>.1. Aplinkosauginių kriterijų nustatymo teisinis pagrindas</w:t>
            </w:r>
          </w:p>
        </w:tc>
        <w:tc>
          <w:tcPr>
            <w:tcW w:w="8049" w:type="dxa"/>
            <w:gridSpan w:val="2"/>
          </w:tcPr>
          <w:p w14:paraId="23BA839A" w14:textId="757827A2" w:rsidR="00C65BF8" w:rsidRPr="005525C6" w:rsidRDefault="00C65BF8" w:rsidP="001C2244">
            <w:pPr>
              <w:ind w:left="-57" w:right="-57"/>
              <w:jc w:val="both"/>
              <w:rPr>
                <w:rFonts w:ascii="Arial" w:hAnsi="Arial" w:cs="Arial"/>
                <w:b/>
                <w:bCs/>
                <w:sz w:val="18"/>
                <w:szCs w:val="18"/>
              </w:rPr>
            </w:pPr>
            <w:r w:rsidRPr="005525C6">
              <w:rPr>
                <w:rFonts w:ascii="Arial" w:hAnsi="Arial" w:cs="Arial"/>
                <w:color w:val="000000"/>
                <w:kern w:val="2"/>
                <w:sz w:val="18"/>
                <w:szCs w:val="18"/>
                <w:shd w:val="clear" w:color="auto" w:fill="FFFFFF"/>
              </w:rPr>
              <w:t xml:space="preserve">Aplinkosauginiai kriterijai Prekėms nustatomi vadovaujantis </w:t>
            </w:r>
            <w:r w:rsidRPr="005525C6">
              <w:rPr>
                <w:rFonts w:ascii="Arial" w:hAnsi="Arial" w:cs="Arial"/>
                <w:color w:val="000000"/>
                <w:kern w:val="2"/>
                <w:sz w:val="18"/>
                <w:szCs w:val="18"/>
              </w:rPr>
              <w:t>Aplinkos apsaugos kriterijų taikymo, vykdant žaliuosius pirkimus, tvarkos aprašo, patvirtinto 2011 m. birželio 28 d. įsakymu D1-508</w:t>
            </w:r>
            <w:r w:rsidRPr="005525C6">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2B50FB">
              <w:rPr>
                <w:rFonts w:ascii="Arial" w:hAnsi="Arial" w:cs="Arial"/>
                <w:color w:val="000000"/>
                <w:kern w:val="2"/>
                <w:sz w:val="18"/>
                <w:szCs w:val="18"/>
                <w:shd w:val="clear" w:color="auto" w:fill="FFFFFF"/>
              </w:rPr>
              <w:t xml:space="preserve">) </w:t>
            </w:r>
            <w:r w:rsidR="00B34EE0">
              <w:rPr>
                <w:rFonts w:ascii="Arial" w:hAnsi="Arial" w:cs="Arial"/>
                <w:color w:val="000000"/>
                <w:kern w:val="2"/>
                <w:sz w:val="18"/>
                <w:szCs w:val="18"/>
                <w:shd w:val="clear" w:color="auto" w:fill="FFFFFF"/>
              </w:rPr>
              <w:t>4.4.4.4</w:t>
            </w:r>
            <w:r w:rsidRPr="005525C6">
              <w:rPr>
                <w:rFonts w:ascii="Arial" w:hAnsi="Arial" w:cs="Arial"/>
                <w:color w:val="000000"/>
                <w:kern w:val="2"/>
                <w:sz w:val="18"/>
                <w:szCs w:val="18"/>
                <w:shd w:val="clear" w:color="auto" w:fill="FFFFFF"/>
              </w:rPr>
              <w:t xml:space="preserve"> papunkčiu.</w:t>
            </w:r>
          </w:p>
          <w:p w14:paraId="419E25C7" w14:textId="182E2476" w:rsidR="00C65BF8" w:rsidRPr="005525C6" w:rsidRDefault="49B0731D" w:rsidP="001C2244">
            <w:pPr>
              <w:ind w:left="-57" w:right="-57"/>
              <w:jc w:val="both"/>
              <w:rPr>
                <w:rFonts w:ascii="Arial" w:hAnsi="Arial" w:cs="Arial"/>
                <w:color w:val="000000" w:themeColor="text1"/>
                <w:kern w:val="2"/>
                <w:sz w:val="18"/>
                <w:szCs w:val="18"/>
              </w:rPr>
            </w:pPr>
            <w:r w:rsidRPr="005525C6">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C65BF8" w:rsidRPr="005525C6" w14:paraId="6156D60A" w14:textId="77777777" w:rsidTr="00D525AA">
        <w:trPr>
          <w:trHeight w:val="300"/>
        </w:trPr>
        <w:tc>
          <w:tcPr>
            <w:tcW w:w="2011" w:type="dxa"/>
            <w:gridSpan w:val="2"/>
          </w:tcPr>
          <w:p w14:paraId="79BED460" w14:textId="5DC5FCD5" w:rsidR="00C65BF8" w:rsidRPr="005525C6" w:rsidRDefault="00C65BF8" w:rsidP="00B34EE0">
            <w:pPr>
              <w:ind w:left="-57" w:right="-57"/>
              <w:rPr>
                <w:rFonts w:ascii="Arial" w:hAnsi="Arial" w:cs="Arial"/>
                <w:b/>
                <w:bCs/>
                <w:kern w:val="2"/>
                <w:sz w:val="18"/>
                <w:szCs w:val="18"/>
              </w:rPr>
            </w:pPr>
            <w:r w:rsidRPr="005525C6">
              <w:rPr>
                <w:rFonts w:ascii="Arial" w:hAnsi="Arial" w:cs="Arial"/>
                <w:b/>
                <w:bCs/>
                <w:kern w:val="2"/>
                <w:sz w:val="18"/>
                <w:szCs w:val="18"/>
              </w:rPr>
              <w:t>1</w:t>
            </w:r>
            <w:r w:rsidR="57B5B93F" w:rsidRPr="005525C6">
              <w:rPr>
                <w:rFonts w:ascii="Arial" w:hAnsi="Arial" w:cs="Arial"/>
                <w:b/>
                <w:bCs/>
                <w:kern w:val="2"/>
                <w:sz w:val="18"/>
                <w:szCs w:val="18"/>
              </w:rPr>
              <w:t>3</w:t>
            </w:r>
            <w:r w:rsidRPr="005525C6">
              <w:rPr>
                <w:rFonts w:ascii="Arial" w:hAnsi="Arial" w:cs="Arial"/>
                <w:b/>
                <w:bCs/>
                <w:kern w:val="2"/>
                <w:sz w:val="18"/>
                <w:szCs w:val="18"/>
              </w:rPr>
              <w:t>.</w:t>
            </w:r>
            <w:r w:rsidR="6D725962" w:rsidRPr="005525C6">
              <w:rPr>
                <w:rFonts w:ascii="Arial" w:hAnsi="Arial" w:cs="Arial"/>
                <w:b/>
                <w:bCs/>
                <w:kern w:val="2"/>
                <w:sz w:val="18"/>
                <w:szCs w:val="18"/>
              </w:rPr>
              <w:t>2</w:t>
            </w:r>
            <w:r w:rsidRPr="005525C6">
              <w:rPr>
                <w:rFonts w:ascii="Arial" w:hAnsi="Arial" w:cs="Arial"/>
                <w:b/>
                <w:bCs/>
                <w:kern w:val="2"/>
                <w:sz w:val="18"/>
                <w:szCs w:val="18"/>
              </w:rPr>
              <w:t>. Su perkamomis Prekėmis susiję socialiniai kriterijai</w:t>
            </w:r>
          </w:p>
        </w:tc>
        <w:tc>
          <w:tcPr>
            <w:tcW w:w="8049" w:type="dxa"/>
            <w:gridSpan w:val="2"/>
          </w:tcPr>
          <w:p w14:paraId="1A3AEB05" w14:textId="25387247" w:rsidR="00C65BF8" w:rsidRPr="00B34EE0" w:rsidRDefault="00C65BF8" w:rsidP="00B34EE0">
            <w:pPr>
              <w:ind w:left="-57" w:right="-57"/>
              <w:rPr>
                <w:rFonts w:ascii="Arial" w:hAnsi="Arial" w:cs="Arial"/>
                <w:color w:val="000000"/>
                <w:kern w:val="2"/>
                <w:sz w:val="18"/>
                <w:szCs w:val="18"/>
                <w:shd w:val="clear" w:color="auto" w:fill="FFFFFF"/>
              </w:rPr>
            </w:pPr>
            <w:r w:rsidRPr="005525C6">
              <w:rPr>
                <w:rFonts w:ascii="Arial" w:hAnsi="Arial" w:cs="Arial"/>
                <w:color w:val="000000"/>
                <w:kern w:val="2"/>
                <w:sz w:val="18"/>
                <w:szCs w:val="18"/>
                <w:shd w:val="clear" w:color="auto" w:fill="FFFFFF"/>
              </w:rPr>
              <w:t>Netaikoma</w:t>
            </w:r>
          </w:p>
        </w:tc>
      </w:tr>
      <w:tr w:rsidR="00C65BF8" w:rsidRPr="005525C6" w14:paraId="4C5395A3" w14:textId="77777777" w:rsidTr="00D525AA">
        <w:trPr>
          <w:trHeight w:val="300"/>
        </w:trPr>
        <w:tc>
          <w:tcPr>
            <w:tcW w:w="10060" w:type="dxa"/>
            <w:gridSpan w:val="4"/>
          </w:tcPr>
          <w:p w14:paraId="46692F97" w14:textId="5557310C" w:rsidR="00C65BF8" w:rsidRPr="005525C6" w:rsidRDefault="00C65BF8" w:rsidP="659267CB">
            <w:pPr>
              <w:jc w:val="center"/>
              <w:rPr>
                <w:rFonts w:ascii="Arial" w:hAnsi="Arial" w:cs="Arial"/>
                <w:i/>
                <w:iCs/>
                <w:kern w:val="2"/>
                <w:sz w:val="18"/>
                <w:szCs w:val="18"/>
              </w:rPr>
            </w:pPr>
            <w:r w:rsidRPr="005525C6">
              <w:rPr>
                <w:rFonts w:ascii="Arial" w:hAnsi="Arial" w:cs="Arial"/>
                <w:b/>
                <w:bCs/>
                <w:kern w:val="2"/>
                <w:sz w:val="18"/>
                <w:szCs w:val="18"/>
              </w:rPr>
              <w:t>1</w:t>
            </w:r>
            <w:r w:rsidR="65585F53" w:rsidRPr="005525C6">
              <w:rPr>
                <w:rFonts w:ascii="Arial" w:hAnsi="Arial" w:cs="Arial"/>
                <w:b/>
                <w:bCs/>
                <w:kern w:val="2"/>
                <w:sz w:val="18"/>
                <w:szCs w:val="18"/>
              </w:rPr>
              <w:t>4</w:t>
            </w:r>
            <w:r w:rsidRPr="005525C6">
              <w:rPr>
                <w:rFonts w:ascii="Arial" w:hAnsi="Arial" w:cs="Arial"/>
                <w:b/>
                <w:bCs/>
                <w:kern w:val="2"/>
                <w:sz w:val="18"/>
                <w:szCs w:val="18"/>
              </w:rPr>
              <w:t>. BENDRŲJŲ SĄLYGŲ PAKEITIMAI IR PAPILDYMAI</w:t>
            </w:r>
          </w:p>
        </w:tc>
      </w:tr>
      <w:tr w:rsidR="00C65BF8" w:rsidRPr="005525C6" w14:paraId="5D515109" w14:textId="77777777" w:rsidTr="00D525AA">
        <w:trPr>
          <w:trHeight w:val="300"/>
        </w:trPr>
        <w:tc>
          <w:tcPr>
            <w:tcW w:w="1008" w:type="dxa"/>
          </w:tcPr>
          <w:p w14:paraId="3DA069A1" w14:textId="1AD04107"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t>1</w:t>
            </w:r>
            <w:r w:rsidR="272107B1" w:rsidRPr="005525C6">
              <w:rPr>
                <w:rFonts w:ascii="Arial" w:hAnsi="Arial" w:cs="Arial"/>
                <w:b/>
                <w:bCs/>
                <w:kern w:val="2"/>
                <w:sz w:val="18"/>
                <w:szCs w:val="18"/>
              </w:rPr>
              <w:t>4</w:t>
            </w:r>
            <w:r w:rsidRPr="005525C6">
              <w:rPr>
                <w:rFonts w:ascii="Arial" w:hAnsi="Arial" w:cs="Arial"/>
                <w:b/>
                <w:bCs/>
                <w:kern w:val="2"/>
                <w:sz w:val="18"/>
                <w:szCs w:val="18"/>
              </w:rPr>
              <w:t>.1.</w:t>
            </w:r>
          </w:p>
        </w:tc>
        <w:tc>
          <w:tcPr>
            <w:tcW w:w="9052" w:type="dxa"/>
            <w:gridSpan w:val="3"/>
          </w:tcPr>
          <w:p w14:paraId="4E01100B"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Šalys susitaria pakeisti nurodytą (-</w:t>
            </w:r>
            <w:proofErr w:type="spellStart"/>
            <w:r w:rsidRPr="005525C6">
              <w:rPr>
                <w:rFonts w:ascii="Arial" w:hAnsi="Arial" w:cs="Arial"/>
                <w:kern w:val="2"/>
                <w:sz w:val="18"/>
                <w:szCs w:val="18"/>
              </w:rPr>
              <w:t>us</w:t>
            </w:r>
            <w:proofErr w:type="spellEnd"/>
            <w:r w:rsidRPr="005525C6">
              <w:rPr>
                <w:rFonts w:ascii="Arial" w:hAnsi="Arial" w:cs="Arial"/>
                <w:kern w:val="2"/>
                <w:sz w:val="18"/>
                <w:szCs w:val="18"/>
              </w:rPr>
              <w:t>) Sutarties Bendrųjų sąlygų punktą (-</w:t>
            </w:r>
            <w:proofErr w:type="spellStart"/>
            <w:r w:rsidRPr="005525C6">
              <w:rPr>
                <w:rFonts w:ascii="Arial" w:hAnsi="Arial" w:cs="Arial"/>
                <w:kern w:val="2"/>
                <w:sz w:val="18"/>
                <w:szCs w:val="18"/>
              </w:rPr>
              <w:t>us</w:t>
            </w:r>
            <w:proofErr w:type="spellEnd"/>
            <w:r w:rsidRPr="005525C6">
              <w:rPr>
                <w:rFonts w:ascii="Arial" w:hAnsi="Arial" w:cs="Arial"/>
                <w:kern w:val="2"/>
                <w:sz w:val="18"/>
                <w:szCs w:val="18"/>
              </w:rPr>
              <w:t>) ir išdėstyti jį (juos) nauja redakcija:</w:t>
            </w:r>
          </w:p>
          <w:p w14:paraId="19D14593" w14:textId="1929F30C"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6.2.9. išdėstoma taip:</w:t>
            </w:r>
          </w:p>
          <w:p w14:paraId="0C66C823"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Prekių praradimo ar sugadinimo ar atsitiktinio žuvimo rizika Pirkėjui iš Tiekėjo pereina nuo faktinio Prekių priėmimo perdavimo akto pasirašymo.</w:t>
            </w:r>
          </w:p>
          <w:p w14:paraId="5E188EE0" w14:textId="77777777" w:rsidR="00C65BF8" w:rsidRPr="005525C6" w:rsidRDefault="00C65BF8" w:rsidP="00B34EE0">
            <w:pPr>
              <w:ind w:left="-57" w:right="-57"/>
              <w:jc w:val="both"/>
              <w:rPr>
                <w:rFonts w:ascii="Arial" w:hAnsi="Arial" w:cs="Arial"/>
                <w:kern w:val="2"/>
                <w:sz w:val="18"/>
                <w:szCs w:val="18"/>
              </w:rPr>
            </w:pPr>
          </w:p>
          <w:p w14:paraId="6F2E0F00"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10 dalis Sutarties įvykdymo užtikrinimas išdėstoma taip:</w:t>
            </w:r>
          </w:p>
          <w:p w14:paraId="550254DB" w14:textId="77777777" w:rsidR="00C65BF8" w:rsidRPr="005525C6" w:rsidRDefault="00C65BF8" w:rsidP="00B34EE0">
            <w:pPr>
              <w:spacing w:line="259" w:lineRule="auto"/>
              <w:ind w:left="-57" w:right="-57"/>
              <w:jc w:val="both"/>
              <w:rPr>
                <w:rFonts w:ascii="Arial" w:eastAsia="Arial" w:hAnsi="Arial" w:cs="Arial"/>
                <w:sz w:val="18"/>
                <w:szCs w:val="18"/>
              </w:rPr>
            </w:pPr>
            <w:r w:rsidRPr="005525C6">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5525C6">
              <w:rPr>
                <w:rFonts w:ascii="Arial" w:eastAsia="Arial" w:hAnsi="Arial" w:cs="Arial"/>
                <w:sz w:val="18"/>
                <w:szCs w:val="18"/>
              </w:rPr>
              <w:t xml:space="preserve"> bei dokumentas, įrodantis, kad draudimo įmoka už išduotą laidavimo draudimo raštą yra sumokėta.</w:t>
            </w:r>
          </w:p>
          <w:p w14:paraId="557E3817"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10.2.Banko garantija ar laidavimo raštas turi būti neatšaukiama(-s) ir besąlyginė(-</w:t>
            </w:r>
            <w:proofErr w:type="spellStart"/>
            <w:r w:rsidRPr="005525C6">
              <w:rPr>
                <w:rFonts w:ascii="Arial" w:hAnsi="Arial" w:cs="Arial"/>
                <w:iCs/>
                <w:kern w:val="2"/>
                <w:sz w:val="18"/>
                <w:szCs w:val="18"/>
              </w:rPr>
              <w:t>is</w:t>
            </w:r>
            <w:proofErr w:type="spellEnd"/>
            <w:r w:rsidRPr="005525C6">
              <w:rPr>
                <w:rFonts w:ascii="Arial" w:hAnsi="Arial" w:cs="Arial"/>
                <w:iCs/>
                <w:kern w:val="2"/>
                <w:sz w:val="18"/>
                <w:szCs w:val="18"/>
              </w:rPr>
              <w:t>).</w:t>
            </w:r>
          </w:p>
          <w:p w14:paraId="663A9EB9"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10.3. Išduotai banko garantijai ar laidavimo raštui turi būti taikoma Lietuvos Respublikos teisė ir Tarptautinių prekybos rūmų patvirtintos taisyklės – „</w:t>
            </w:r>
            <w:proofErr w:type="spellStart"/>
            <w:r w:rsidRPr="005525C6">
              <w:rPr>
                <w:rFonts w:ascii="Arial" w:hAnsi="Arial" w:cs="Arial"/>
                <w:iCs/>
                <w:kern w:val="2"/>
                <w:sz w:val="18"/>
                <w:szCs w:val="18"/>
              </w:rPr>
              <w:t>The</w:t>
            </w:r>
            <w:proofErr w:type="spellEnd"/>
            <w:r w:rsidRPr="005525C6">
              <w:rPr>
                <w:rFonts w:ascii="Arial" w:hAnsi="Arial" w:cs="Arial"/>
                <w:iCs/>
                <w:kern w:val="2"/>
                <w:sz w:val="18"/>
                <w:szCs w:val="18"/>
              </w:rPr>
              <w:t xml:space="preserve"> ICC </w:t>
            </w:r>
            <w:proofErr w:type="spellStart"/>
            <w:r w:rsidRPr="005525C6">
              <w:rPr>
                <w:rFonts w:ascii="Arial" w:hAnsi="Arial" w:cs="Arial"/>
                <w:iCs/>
                <w:kern w:val="2"/>
                <w:sz w:val="18"/>
                <w:szCs w:val="18"/>
              </w:rPr>
              <w:t>Uniform</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rules</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for</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demand</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guarantees</w:t>
            </w:r>
            <w:proofErr w:type="spellEnd"/>
            <w:r w:rsidRPr="005525C6">
              <w:rPr>
                <w:rFonts w:ascii="Arial" w:hAnsi="Arial" w:cs="Arial"/>
                <w:iCs/>
                <w:kern w:val="2"/>
                <w:sz w:val="18"/>
                <w:szCs w:val="18"/>
              </w:rPr>
              <w:t>“ (Leidinio Nr. 758).</w:t>
            </w:r>
          </w:p>
          <w:p w14:paraId="71E80D46" w14:textId="0C3FD69B"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5525C6">
              <w:rPr>
                <w:rFonts w:ascii="Arial" w:hAnsi="Arial" w:cs="Arial"/>
                <w:iCs/>
                <w:kern w:val="2"/>
                <w:sz w:val="18"/>
                <w:szCs w:val="18"/>
              </w:rPr>
              <w:t>national</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scale</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credit</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rating</w:t>
            </w:r>
            <w:proofErr w:type="spellEnd"/>
            <w:r w:rsidRPr="005525C6">
              <w:rPr>
                <w:rFonts w:ascii="Arial" w:hAnsi="Arial" w:cs="Arial"/>
                <w:iCs/>
                <w:kern w:val="2"/>
                <w:sz w:val="18"/>
                <w:szCs w:val="18"/>
              </w:rPr>
              <w:t>), tiekėjas gali pateikti garantiją iš kredito institucijos, turinčios ne žemesnį nei A klasės nacionalinį kredito reitingą pagal „</w:t>
            </w:r>
            <w:proofErr w:type="spellStart"/>
            <w:r w:rsidRPr="005525C6">
              <w:rPr>
                <w:rFonts w:ascii="Arial" w:hAnsi="Arial" w:cs="Arial"/>
                <w:iCs/>
                <w:kern w:val="2"/>
                <w:sz w:val="18"/>
                <w:szCs w:val="18"/>
              </w:rPr>
              <w:t>Standart</w:t>
            </w:r>
            <w:proofErr w:type="spellEnd"/>
            <w:r w:rsidRPr="005525C6">
              <w:rPr>
                <w:rFonts w:ascii="Arial" w:hAnsi="Arial" w:cs="Arial"/>
                <w:iCs/>
                <w:kern w:val="2"/>
                <w:sz w:val="18"/>
                <w:szCs w:val="18"/>
              </w:rPr>
              <w:t xml:space="preserve"> &amp; </w:t>
            </w:r>
            <w:proofErr w:type="spellStart"/>
            <w:r w:rsidRPr="005525C6">
              <w:rPr>
                <w:rFonts w:ascii="Arial" w:hAnsi="Arial" w:cs="Arial"/>
                <w:iCs/>
                <w:kern w:val="2"/>
                <w:sz w:val="18"/>
                <w:szCs w:val="18"/>
              </w:rPr>
              <w:t>Poor‘s</w:t>
            </w:r>
            <w:proofErr w:type="spellEnd"/>
            <w:r w:rsidRPr="005525C6">
              <w:rPr>
                <w:rFonts w:ascii="Arial" w:hAnsi="Arial" w:cs="Arial"/>
                <w:iCs/>
                <w:kern w:val="2"/>
                <w:sz w:val="18"/>
                <w:szCs w:val="18"/>
              </w:rPr>
              <w:t>“, „</w:t>
            </w:r>
            <w:proofErr w:type="spellStart"/>
            <w:r w:rsidRPr="005525C6">
              <w:rPr>
                <w:rFonts w:ascii="Arial" w:hAnsi="Arial" w:cs="Arial"/>
                <w:iCs/>
                <w:kern w:val="2"/>
                <w:sz w:val="18"/>
                <w:szCs w:val="18"/>
              </w:rPr>
              <w:t>Moody’s</w:t>
            </w:r>
            <w:proofErr w:type="spellEnd"/>
            <w:r w:rsidRPr="005525C6">
              <w:rPr>
                <w:rFonts w:ascii="Arial" w:hAnsi="Arial" w:cs="Arial"/>
                <w:iCs/>
                <w:kern w:val="2"/>
                <w:sz w:val="18"/>
                <w:szCs w:val="18"/>
              </w:rPr>
              <w:t>“ ar „</w:t>
            </w:r>
            <w:proofErr w:type="spellStart"/>
            <w:r w:rsidRPr="005525C6">
              <w:rPr>
                <w:rFonts w:ascii="Arial" w:hAnsi="Arial" w:cs="Arial"/>
                <w:iCs/>
                <w:kern w:val="2"/>
                <w:sz w:val="18"/>
                <w:szCs w:val="18"/>
              </w:rPr>
              <w:t>Fitch</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Ratings</w:t>
            </w:r>
            <w:proofErr w:type="spellEnd"/>
            <w:r w:rsidRPr="005525C6">
              <w:rPr>
                <w:rFonts w:ascii="Arial" w:hAnsi="Arial" w:cs="Arial"/>
                <w:iCs/>
                <w:kern w:val="2"/>
                <w:sz w:val="18"/>
                <w:szCs w:val="18"/>
              </w:rPr>
              <w:t>“ agentūras.</w:t>
            </w:r>
          </w:p>
          <w:p w14:paraId="6E52301C"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lastRenderedPageBreak/>
              <w:t>10.5.Jei teikiamas laidavimo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0CA1C6" w14:textId="0818BF58"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5525C6">
              <w:rPr>
                <w:rFonts w:ascii="Arial" w:hAnsi="Arial" w:cs="Arial"/>
                <w:iCs/>
                <w:kern w:val="2"/>
                <w:sz w:val="18"/>
                <w:szCs w:val="18"/>
              </w:rPr>
              <w:t>Fitch</w:t>
            </w:r>
            <w:proofErr w:type="spellEnd"/>
            <w:r w:rsidRPr="005525C6">
              <w:rPr>
                <w:rFonts w:ascii="Arial" w:hAnsi="Arial" w:cs="Arial"/>
                <w:iCs/>
                <w:kern w:val="2"/>
                <w:sz w:val="18"/>
                <w:szCs w:val="18"/>
              </w:rPr>
              <w:t xml:space="preserve"> </w:t>
            </w:r>
            <w:proofErr w:type="spellStart"/>
            <w:r w:rsidRPr="005525C6">
              <w:rPr>
                <w:rFonts w:ascii="Arial" w:hAnsi="Arial" w:cs="Arial"/>
                <w:iCs/>
                <w:kern w:val="2"/>
                <w:sz w:val="18"/>
                <w:szCs w:val="18"/>
              </w:rPr>
              <w:t>Ratings</w:t>
            </w:r>
            <w:proofErr w:type="spellEnd"/>
            <w:r w:rsidRPr="005525C6">
              <w:rPr>
                <w:rFonts w:ascii="Arial" w:hAnsi="Arial" w:cs="Arial"/>
                <w:iCs/>
                <w:kern w:val="2"/>
                <w:sz w:val="18"/>
                <w:szCs w:val="18"/>
              </w:rPr>
              <w:t>“ ar „</w:t>
            </w:r>
            <w:proofErr w:type="spellStart"/>
            <w:r w:rsidRPr="005525C6">
              <w:rPr>
                <w:rFonts w:ascii="Arial" w:hAnsi="Arial" w:cs="Arial"/>
                <w:iCs/>
                <w:kern w:val="2"/>
                <w:sz w:val="18"/>
                <w:szCs w:val="18"/>
              </w:rPr>
              <w:t>Standart</w:t>
            </w:r>
            <w:proofErr w:type="spellEnd"/>
            <w:r w:rsidRPr="005525C6">
              <w:rPr>
                <w:rFonts w:ascii="Arial" w:hAnsi="Arial" w:cs="Arial"/>
                <w:iCs/>
                <w:kern w:val="2"/>
                <w:sz w:val="18"/>
                <w:szCs w:val="18"/>
              </w:rPr>
              <w:t xml:space="preserve"> &amp; </w:t>
            </w:r>
            <w:proofErr w:type="spellStart"/>
            <w:r w:rsidRPr="005525C6">
              <w:rPr>
                <w:rFonts w:ascii="Arial" w:hAnsi="Arial" w:cs="Arial"/>
                <w:iCs/>
                <w:kern w:val="2"/>
                <w:sz w:val="18"/>
                <w:szCs w:val="18"/>
              </w:rPr>
              <w:t>Poor‘s</w:t>
            </w:r>
            <w:proofErr w:type="spellEnd"/>
            <w:r w:rsidRPr="005525C6">
              <w:rPr>
                <w:rFonts w:ascii="Arial" w:hAnsi="Arial" w:cs="Arial"/>
                <w:iCs/>
                <w:kern w:val="2"/>
                <w:sz w:val="18"/>
                <w:szCs w:val="18"/>
              </w:rPr>
              <w:t>“ „BBB“ arba „</w:t>
            </w:r>
            <w:proofErr w:type="spellStart"/>
            <w:r w:rsidRPr="005525C6">
              <w:rPr>
                <w:rFonts w:ascii="Arial" w:hAnsi="Arial" w:cs="Arial"/>
                <w:iCs/>
                <w:kern w:val="2"/>
                <w:sz w:val="18"/>
                <w:szCs w:val="18"/>
              </w:rPr>
              <w:t>Moody‘s</w:t>
            </w:r>
            <w:proofErr w:type="spellEnd"/>
            <w:r w:rsidRPr="005525C6">
              <w:rPr>
                <w:rFonts w:ascii="Arial" w:hAnsi="Arial" w:cs="Arial"/>
                <w:iCs/>
                <w:kern w:val="2"/>
                <w:sz w:val="18"/>
                <w:szCs w:val="18"/>
              </w:rPr>
              <w:t>“ suteiktas „Baa2“ arba A.M. Best suteiktas „BBB+“.</w:t>
            </w:r>
          </w:p>
          <w:p w14:paraId="19A70FA9"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 xml:space="preserve">10.7.Pirkėjui pareikalavus, Tiekėjas privalo pateikti atitinkamą dokumentą, įrodantį, kad banko garantiją ar draudimo raštą išdavęs bankas, draudimo bendrovė ar kredito unija turi atitinkamus Sutartyje nurodytus reitingus garantijos pateikimo dienai. </w:t>
            </w:r>
          </w:p>
          <w:p w14:paraId="39107AFF" w14:textId="77777777" w:rsidR="00C65BF8" w:rsidRPr="005525C6" w:rsidRDefault="00C65BF8" w:rsidP="00B34EE0">
            <w:pPr>
              <w:ind w:left="-57" w:right="-57"/>
              <w:jc w:val="both"/>
              <w:rPr>
                <w:rFonts w:ascii="Arial" w:hAnsi="Arial" w:cs="Arial"/>
                <w:i/>
                <w:kern w:val="2"/>
                <w:sz w:val="18"/>
                <w:szCs w:val="18"/>
              </w:rPr>
            </w:pPr>
            <w:r w:rsidRPr="005525C6">
              <w:rPr>
                <w:rFonts w:ascii="Arial" w:hAnsi="Arial" w:cs="Arial"/>
                <w:iCs/>
                <w:kern w:val="2"/>
                <w:sz w:val="18"/>
                <w:szCs w:val="18"/>
              </w:rPr>
              <w:t>10.8. Į banko garantiją, laidavimo raštą ar (ir) Tiekėjo ir banko garantijos, laidavimo rašto išdavusio subjekto sutartį (susitarimą) dėl banko garantijos, laidavimo rašto išdavimo turi būti įtrauktos nuostatos:</w:t>
            </w:r>
          </w:p>
          <w:p w14:paraId="484B4FBE" w14:textId="77777777" w:rsidR="00C65BF8" w:rsidRPr="005525C6" w:rsidRDefault="00C65BF8" w:rsidP="00F21B8F">
            <w:pPr>
              <w:numPr>
                <w:ilvl w:val="0"/>
                <w:numId w:val="2"/>
              </w:numPr>
              <w:tabs>
                <w:tab w:val="left" w:pos="294"/>
              </w:tabs>
              <w:ind w:left="-57" w:right="-57" w:firstLine="67"/>
              <w:jc w:val="both"/>
              <w:rPr>
                <w:rFonts w:ascii="Arial" w:hAnsi="Arial" w:cs="Arial"/>
                <w:kern w:val="2"/>
                <w:sz w:val="18"/>
                <w:szCs w:val="18"/>
              </w:rPr>
            </w:pPr>
            <w:r w:rsidRPr="005525C6">
              <w:rPr>
                <w:rFonts w:ascii="Arial" w:hAnsi="Arial" w:cs="Arial"/>
                <w:kern w:val="2"/>
                <w:sz w:val="18"/>
                <w:szCs w:val="18"/>
              </w:rPr>
              <w:t>kad šalių ginčai sprendžiami Lietuvos Respublikos teisės aktų nustatyta tvarka, Lietuvos Respublikos teismuose.</w:t>
            </w:r>
          </w:p>
          <w:p w14:paraId="0C3F1454" w14:textId="77777777" w:rsidR="00C65BF8" w:rsidRPr="005525C6" w:rsidRDefault="00C65BF8" w:rsidP="00F21B8F">
            <w:pPr>
              <w:tabs>
                <w:tab w:val="left" w:pos="294"/>
              </w:tabs>
              <w:ind w:left="-57" w:right="-57" w:firstLine="67"/>
              <w:jc w:val="both"/>
              <w:rPr>
                <w:rFonts w:ascii="Arial" w:hAnsi="Arial" w:cs="Arial"/>
                <w:iCs/>
                <w:kern w:val="2"/>
                <w:sz w:val="18"/>
                <w:szCs w:val="18"/>
              </w:rPr>
            </w:pPr>
            <w:r w:rsidRPr="005525C6">
              <w:rPr>
                <w:rFonts w:ascii="Arial" w:hAnsi="Arial" w:cs="Arial"/>
                <w:iCs/>
                <w:kern w:val="2"/>
                <w:sz w:val="18"/>
                <w:szCs w:val="18"/>
              </w:rPr>
              <w:t>10.9. Banko garantijos, laidavimo rašto turiniui keliami privalomi minimalūs reikalavimai:</w:t>
            </w:r>
          </w:p>
          <w:p w14:paraId="6AFB87FF" w14:textId="77777777" w:rsidR="00C65BF8" w:rsidRPr="005525C6" w:rsidRDefault="00C65BF8" w:rsidP="00F21B8F">
            <w:pPr>
              <w:numPr>
                <w:ilvl w:val="0"/>
                <w:numId w:val="2"/>
              </w:numPr>
              <w:tabs>
                <w:tab w:val="left" w:pos="294"/>
              </w:tabs>
              <w:ind w:left="-57" w:right="-57" w:firstLine="67"/>
              <w:jc w:val="both"/>
              <w:rPr>
                <w:rFonts w:ascii="Arial" w:hAnsi="Arial" w:cs="Arial"/>
                <w:iCs/>
                <w:kern w:val="2"/>
                <w:sz w:val="18"/>
                <w:szCs w:val="18"/>
              </w:rPr>
            </w:pPr>
            <w:r w:rsidRPr="005525C6">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4E9D254A" w14:textId="77777777" w:rsidR="00C65BF8" w:rsidRPr="005525C6" w:rsidRDefault="00C65BF8" w:rsidP="00F21B8F">
            <w:pPr>
              <w:numPr>
                <w:ilvl w:val="0"/>
                <w:numId w:val="2"/>
              </w:numPr>
              <w:tabs>
                <w:tab w:val="left" w:pos="294"/>
              </w:tabs>
              <w:ind w:left="-57" w:right="-57" w:firstLine="67"/>
              <w:jc w:val="both"/>
              <w:rPr>
                <w:rFonts w:ascii="Arial" w:hAnsi="Arial" w:cs="Arial"/>
                <w:iCs/>
                <w:kern w:val="2"/>
                <w:sz w:val="18"/>
                <w:szCs w:val="18"/>
              </w:rPr>
            </w:pPr>
            <w:r w:rsidRPr="005525C6">
              <w:rPr>
                <w:rFonts w:ascii="Arial" w:hAnsi="Arial" w:cs="Arial"/>
                <w:kern w:val="2"/>
                <w:sz w:val="18"/>
                <w:szCs w:val="18"/>
              </w:rPr>
              <w:t>banko garantijoje, laidavimo rašte negali būti nurodyta, kad banko garantiją, draudimo raštą išduodantis subjektas atsako tik už tiesioginių nuostolių atlyginimą;</w:t>
            </w:r>
          </w:p>
          <w:p w14:paraId="7DAC7832" w14:textId="37B65622" w:rsidR="00C65BF8" w:rsidRPr="005525C6" w:rsidRDefault="00C65BF8" w:rsidP="00F21B8F">
            <w:pPr>
              <w:numPr>
                <w:ilvl w:val="0"/>
                <w:numId w:val="2"/>
              </w:numPr>
              <w:tabs>
                <w:tab w:val="left" w:pos="294"/>
              </w:tabs>
              <w:ind w:left="-57" w:right="-57" w:firstLine="67"/>
              <w:jc w:val="both"/>
              <w:rPr>
                <w:rFonts w:ascii="Arial" w:hAnsi="Arial" w:cs="Arial"/>
                <w:iCs/>
                <w:kern w:val="2"/>
                <w:sz w:val="18"/>
                <w:szCs w:val="18"/>
              </w:rPr>
            </w:pPr>
            <w:r w:rsidRPr="005525C6">
              <w:rPr>
                <w:rFonts w:ascii="Arial" w:hAnsi="Arial" w:cs="Arial"/>
                <w:kern w:val="2"/>
                <w:sz w:val="18"/>
                <w:szCs w:val="18"/>
              </w:rPr>
              <w:t>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w:t>
            </w:r>
          </w:p>
          <w:p w14:paraId="5C8C2114"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10.10. Pirkėjas gali pasinaudoti užtikrinimu, esant bet kuriai iš žemiau nurodytų aplinkybių:</w:t>
            </w:r>
          </w:p>
          <w:p w14:paraId="06DDF37B" w14:textId="77777777" w:rsidR="00C65BF8" w:rsidRPr="005525C6" w:rsidRDefault="00C65BF8" w:rsidP="00F21B8F">
            <w:pPr>
              <w:numPr>
                <w:ilvl w:val="0"/>
                <w:numId w:val="2"/>
              </w:numPr>
              <w:tabs>
                <w:tab w:val="left" w:pos="294"/>
              </w:tabs>
              <w:ind w:left="-57" w:right="-57" w:firstLine="57"/>
              <w:jc w:val="both"/>
              <w:rPr>
                <w:rFonts w:ascii="Arial" w:hAnsi="Arial" w:cs="Arial"/>
                <w:iCs/>
                <w:kern w:val="2"/>
                <w:sz w:val="18"/>
                <w:szCs w:val="18"/>
              </w:rPr>
            </w:pPr>
            <w:r w:rsidRPr="005525C6">
              <w:rPr>
                <w:rFonts w:ascii="Arial" w:hAnsi="Arial" w:cs="Arial"/>
                <w:kern w:val="2"/>
                <w:sz w:val="18"/>
                <w:szCs w:val="18"/>
              </w:rPr>
              <w:t>Tiekėjas nevykdo arba netinkamai vykdo savo įsipareigojimus pagal Sutartį;</w:t>
            </w:r>
          </w:p>
          <w:p w14:paraId="0BD268CA" w14:textId="77777777" w:rsidR="00C65BF8" w:rsidRPr="005525C6" w:rsidRDefault="00C65BF8" w:rsidP="00F21B8F">
            <w:pPr>
              <w:numPr>
                <w:ilvl w:val="0"/>
                <w:numId w:val="2"/>
              </w:numPr>
              <w:tabs>
                <w:tab w:val="left" w:pos="294"/>
              </w:tabs>
              <w:ind w:left="-57" w:right="-57" w:firstLine="57"/>
              <w:jc w:val="both"/>
              <w:rPr>
                <w:rFonts w:ascii="Arial" w:hAnsi="Arial" w:cs="Arial"/>
                <w:iCs/>
                <w:kern w:val="2"/>
                <w:sz w:val="18"/>
                <w:szCs w:val="18"/>
              </w:rPr>
            </w:pPr>
            <w:r w:rsidRPr="005525C6">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220ABC37" w14:textId="77777777" w:rsidR="00C65BF8" w:rsidRPr="005525C6" w:rsidRDefault="00C65BF8" w:rsidP="00F21B8F">
            <w:pPr>
              <w:numPr>
                <w:ilvl w:val="0"/>
                <w:numId w:val="2"/>
              </w:numPr>
              <w:tabs>
                <w:tab w:val="left" w:pos="294"/>
              </w:tabs>
              <w:ind w:left="-57" w:right="-57" w:firstLine="57"/>
              <w:jc w:val="both"/>
              <w:rPr>
                <w:rFonts w:ascii="Arial" w:hAnsi="Arial" w:cs="Arial"/>
                <w:iCs/>
                <w:kern w:val="2"/>
                <w:sz w:val="18"/>
                <w:szCs w:val="18"/>
              </w:rPr>
            </w:pPr>
            <w:r w:rsidRPr="005525C6">
              <w:rPr>
                <w:rFonts w:ascii="Arial" w:hAnsi="Arial" w:cs="Arial"/>
                <w:kern w:val="2"/>
                <w:sz w:val="18"/>
                <w:szCs w:val="18"/>
              </w:rPr>
              <w:t>Tiekėjui iškeliama bankroto byla arba jis yra likviduojamas, arba sustabdo ūkinę veiklą;</w:t>
            </w:r>
          </w:p>
          <w:p w14:paraId="10E3519D" w14:textId="77777777" w:rsidR="00C65BF8" w:rsidRPr="005525C6" w:rsidRDefault="00C65BF8" w:rsidP="00F21B8F">
            <w:pPr>
              <w:numPr>
                <w:ilvl w:val="0"/>
                <w:numId w:val="2"/>
              </w:numPr>
              <w:tabs>
                <w:tab w:val="left" w:pos="294"/>
              </w:tabs>
              <w:ind w:left="-57" w:right="-57" w:firstLine="57"/>
              <w:jc w:val="both"/>
              <w:rPr>
                <w:rFonts w:ascii="Arial" w:hAnsi="Arial" w:cs="Arial"/>
                <w:iCs/>
                <w:kern w:val="2"/>
                <w:sz w:val="18"/>
                <w:szCs w:val="18"/>
              </w:rPr>
            </w:pPr>
            <w:r w:rsidRPr="005525C6">
              <w:rPr>
                <w:rFonts w:ascii="Arial" w:hAnsi="Arial" w:cs="Arial"/>
                <w:kern w:val="2"/>
                <w:sz w:val="18"/>
                <w:szCs w:val="18"/>
              </w:rPr>
              <w:t>Sutartis nutraukiama dėl Tiekėjo kaltės;</w:t>
            </w:r>
          </w:p>
          <w:p w14:paraId="7BBEC062" w14:textId="77777777" w:rsidR="00C65BF8" w:rsidRPr="005525C6" w:rsidRDefault="00C65BF8" w:rsidP="00F21B8F">
            <w:pPr>
              <w:numPr>
                <w:ilvl w:val="0"/>
                <w:numId w:val="2"/>
              </w:numPr>
              <w:tabs>
                <w:tab w:val="left" w:pos="294"/>
              </w:tabs>
              <w:ind w:left="-57" w:right="-57" w:firstLine="57"/>
              <w:jc w:val="both"/>
              <w:rPr>
                <w:rFonts w:ascii="Arial" w:hAnsi="Arial" w:cs="Arial"/>
                <w:iCs/>
                <w:kern w:val="2"/>
                <w:sz w:val="18"/>
                <w:szCs w:val="18"/>
              </w:rPr>
            </w:pPr>
            <w:r w:rsidRPr="005525C6">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5FE77353" w14:textId="47FFB45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p w14:paraId="4D401D94" w14:textId="6C696ED1"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w:t>
            </w:r>
            <w:r w:rsidR="71F3E32E" w:rsidRPr="005525C6">
              <w:rPr>
                <w:rFonts w:ascii="Arial" w:hAnsi="Arial" w:cs="Arial"/>
                <w:kern w:val="2"/>
                <w:sz w:val="18"/>
                <w:szCs w:val="18"/>
              </w:rPr>
              <w:t>rekių</w:t>
            </w:r>
            <w:r w:rsidRPr="005525C6">
              <w:rPr>
                <w:rFonts w:ascii="Arial" w:hAnsi="Arial" w:cs="Arial"/>
                <w:kern w:val="2"/>
                <w:sz w:val="18"/>
                <w:szCs w:val="18"/>
              </w:rPr>
              <w:t xml:space="preserve"> </w:t>
            </w:r>
            <w:r w:rsidR="6A7210A3" w:rsidRPr="005525C6">
              <w:rPr>
                <w:rFonts w:ascii="Arial" w:hAnsi="Arial" w:cs="Arial"/>
                <w:kern w:val="2"/>
                <w:sz w:val="18"/>
                <w:szCs w:val="18"/>
              </w:rPr>
              <w:t>tiekimo</w:t>
            </w:r>
            <w:r w:rsidRPr="005525C6">
              <w:rPr>
                <w:rFonts w:ascii="Arial" w:hAnsi="Arial" w:cs="Arial"/>
                <w:kern w:val="2"/>
                <w:sz w:val="18"/>
                <w:szCs w:val="18"/>
              </w:rPr>
              <w:t xml:space="preserve"> terminas yra pratęsiamas arba nukeliamas dėl Sutarties sustabdymo, arba </w:t>
            </w:r>
            <w:r w:rsidR="54CA9043" w:rsidRPr="005525C6">
              <w:rPr>
                <w:rFonts w:ascii="Arial" w:hAnsi="Arial" w:cs="Arial"/>
                <w:kern w:val="2"/>
                <w:sz w:val="18"/>
                <w:szCs w:val="18"/>
              </w:rPr>
              <w:t xml:space="preserve">tiekti </w:t>
            </w:r>
            <w:r w:rsidRPr="005525C6">
              <w:rPr>
                <w:rFonts w:ascii="Arial" w:hAnsi="Arial" w:cs="Arial"/>
                <w:kern w:val="2"/>
                <w:sz w:val="18"/>
                <w:szCs w:val="18"/>
              </w:rPr>
              <w:t>P</w:t>
            </w:r>
            <w:r w:rsidR="510170B3" w:rsidRPr="005525C6">
              <w:rPr>
                <w:rFonts w:ascii="Arial" w:hAnsi="Arial" w:cs="Arial"/>
                <w:kern w:val="2"/>
                <w:sz w:val="18"/>
                <w:szCs w:val="18"/>
              </w:rPr>
              <w:t>rekes</w:t>
            </w:r>
            <w:r w:rsidRPr="005525C6">
              <w:rPr>
                <w:rFonts w:ascii="Arial" w:hAnsi="Arial" w:cs="Arial"/>
                <w:kern w:val="2"/>
                <w:sz w:val="18"/>
                <w:szCs w:val="18"/>
              </w:rPr>
              <w:t xml:space="preserve"> arba taisyti P</w:t>
            </w:r>
            <w:r w:rsidR="55CEC740" w:rsidRPr="005525C6">
              <w:rPr>
                <w:rFonts w:ascii="Arial" w:hAnsi="Arial" w:cs="Arial"/>
                <w:kern w:val="2"/>
                <w:sz w:val="18"/>
                <w:szCs w:val="18"/>
              </w:rPr>
              <w:t>rekių</w:t>
            </w:r>
            <w:r w:rsidRPr="005525C6">
              <w:rPr>
                <w:rFonts w:ascii="Arial" w:hAnsi="Arial" w:cs="Arial"/>
                <w:kern w:val="2"/>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FBB9C38" w14:textId="77777777"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B64E7EF" w14:textId="691318BC"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10.14. Užtikrinimas, neatitinkantis Sutartyje nustatytų reikalavimų, nepriimamas.</w:t>
            </w:r>
          </w:p>
          <w:p w14:paraId="7922A29F" w14:textId="2132002E" w:rsidR="00C65BF8" w:rsidRPr="005525C6" w:rsidRDefault="00C65BF8" w:rsidP="00B34EE0">
            <w:pPr>
              <w:ind w:left="-57" w:right="-57"/>
              <w:jc w:val="both"/>
              <w:rPr>
                <w:rFonts w:ascii="Arial" w:hAnsi="Arial" w:cs="Arial"/>
                <w:i/>
                <w:kern w:val="2"/>
                <w:sz w:val="18"/>
                <w:szCs w:val="18"/>
              </w:rPr>
            </w:pPr>
            <w:r w:rsidRPr="005525C6">
              <w:rPr>
                <w:rFonts w:ascii="Arial" w:hAnsi="Arial" w:cs="Arial"/>
                <w:iCs/>
                <w:kern w:val="2"/>
                <w:sz w:val="18"/>
                <w:szCs w:val="18"/>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w:t>
            </w:r>
            <w:r w:rsidRPr="005525C6">
              <w:rPr>
                <w:rFonts w:ascii="Arial" w:hAnsi="Arial" w:cs="Arial"/>
                <w:iCs/>
                <w:kern w:val="2"/>
                <w:sz w:val="18"/>
                <w:szCs w:val="18"/>
              </w:rPr>
              <w:lastRenderedPageBreak/>
              <w:t xml:space="preserve">Sutarties reikalavimus atitinkantis Sutarties įvykdymo užtikrinimas ne vėliau kaip per 10 (dešimt) darbo dienų nuo trūkumų nurodymo. </w:t>
            </w:r>
            <w:r w:rsidRPr="005525C6">
              <w:rPr>
                <w:rFonts w:ascii="Arial" w:hAnsi="Arial" w:cs="Arial"/>
                <w:kern w:val="2"/>
                <w:sz w:val="18"/>
                <w:szCs w:val="18"/>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40C5B60E" w14:textId="77777777" w:rsidR="00C65BF8" w:rsidRPr="005525C6" w:rsidRDefault="00C65BF8" w:rsidP="00B34EE0">
            <w:pPr>
              <w:ind w:left="-57" w:right="-57"/>
              <w:jc w:val="both"/>
              <w:rPr>
                <w:rFonts w:ascii="Arial" w:hAnsi="Arial" w:cs="Arial"/>
                <w:i/>
                <w:kern w:val="2"/>
                <w:sz w:val="18"/>
                <w:szCs w:val="18"/>
              </w:rPr>
            </w:pPr>
            <w:r w:rsidRPr="005525C6">
              <w:rPr>
                <w:rFonts w:ascii="Arial" w:hAnsi="Arial" w:cs="Arial"/>
                <w:iCs/>
                <w:kern w:val="2"/>
                <w:sz w:val="18"/>
                <w:szCs w:val="18"/>
              </w:rPr>
              <w:t>10.16. Pateikus visas Sutarties sąlygas atitinkantį užtikrinimą, Tiekėjui per 10 (dešimt) dienų bus grąžintas pasiūlymo galiojimo užtikrinimas (jei taikoma).</w:t>
            </w:r>
          </w:p>
          <w:p w14:paraId="7BE62082" w14:textId="77777777" w:rsidR="00C65BF8" w:rsidRPr="005525C6" w:rsidRDefault="00C65BF8" w:rsidP="00B34EE0">
            <w:pPr>
              <w:ind w:left="-57" w:right="-57"/>
              <w:jc w:val="both"/>
              <w:rPr>
                <w:rFonts w:ascii="Arial" w:hAnsi="Arial" w:cs="Arial"/>
                <w:i/>
                <w:kern w:val="2"/>
                <w:sz w:val="18"/>
                <w:szCs w:val="18"/>
              </w:rPr>
            </w:pPr>
            <w:r w:rsidRPr="005525C6">
              <w:rPr>
                <w:rFonts w:ascii="Arial" w:hAnsi="Arial" w:cs="Arial"/>
                <w:iCs/>
                <w:kern w:val="2"/>
                <w:sz w:val="18"/>
                <w:szCs w:val="18"/>
              </w:rPr>
              <w:t>10.17. Užtikrinimas Tiekėjui grąžinamas per 30 (dešimt) kalendorinių dienų po Tiekėjo pilno sutartinių įsipareigojimų įvykdymo ir Tiekėjo rašytinio pareikalavimo.</w:t>
            </w:r>
          </w:p>
          <w:p w14:paraId="467A0ADF" w14:textId="1CA8E1F4" w:rsidR="00C65BF8" w:rsidRPr="005525C6" w:rsidRDefault="00C65BF8" w:rsidP="00B34EE0">
            <w:pPr>
              <w:ind w:left="-57" w:right="-57"/>
              <w:jc w:val="both"/>
              <w:rPr>
                <w:rFonts w:ascii="Arial" w:hAnsi="Arial" w:cs="Arial"/>
                <w:iCs/>
                <w:kern w:val="2"/>
                <w:sz w:val="18"/>
                <w:szCs w:val="18"/>
              </w:rPr>
            </w:pPr>
            <w:r w:rsidRPr="005525C6">
              <w:rPr>
                <w:rFonts w:ascii="Arial" w:hAnsi="Arial" w:cs="Arial"/>
                <w:iCs/>
                <w:kern w:val="2"/>
                <w:sz w:val="18"/>
                <w:szCs w:val="18"/>
              </w:rPr>
              <w:t>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3C42A225" w14:textId="42C2E4C5"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14.2 papunktis išdėstomas taip:</w:t>
            </w:r>
          </w:p>
          <w:p w14:paraId="0D8CA95D" w14:textId="1B7D9E7F"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Šalys patvirtina, kad siekiant užtikrinti tinkamą Sutarties vykdymą nebus tvarkomi asmens duomenys, Šalys papildomų susitarimų dėl asmens duomenų tvarkymo nesudarys.</w:t>
            </w:r>
          </w:p>
          <w:p w14:paraId="7C11B9AA" w14:textId="6290BF03" w:rsidR="00C65BF8" w:rsidRPr="005525C6" w:rsidRDefault="00C65BF8" w:rsidP="00B34EE0">
            <w:pPr>
              <w:ind w:left="-57" w:right="-57"/>
              <w:jc w:val="both"/>
              <w:rPr>
                <w:rFonts w:ascii="Arial" w:hAnsi="Arial" w:cs="Arial"/>
                <w:i/>
                <w:iCs/>
                <w:kern w:val="2"/>
                <w:sz w:val="18"/>
                <w:szCs w:val="18"/>
              </w:rPr>
            </w:pPr>
            <w:r w:rsidRPr="005525C6">
              <w:rPr>
                <w:rFonts w:ascii="Arial" w:hAnsi="Arial" w:cs="Arial"/>
                <w:i/>
                <w:iCs/>
                <w:kern w:val="2"/>
                <w:sz w:val="18"/>
                <w:szCs w:val="18"/>
              </w:rPr>
              <w:t>Arba</w:t>
            </w:r>
          </w:p>
          <w:p w14:paraId="3125CD35" w14:textId="4D513B4D"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r:id="rId11" w:tgtFrame="_blank" w:history="1">
              <w:r w:rsidRPr="00FE01A2">
                <w:rPr>
                  <w:rStyle w:val="Hyperlink"/>
                  <w:rFonts w:ascii="Arial" w:hAnsi="Arial" w:cs="Arial"/>
                  <w:kern w:val="2"/>
                  <w:sz w:val="18"/>
                  <w:szCs w:val="18"/>
                  <w:u w:val="none"/>
                </w:rPr>
                <w:t>DTS forma</w:t>
              </w:r>
            </w:hyperlink>
            <w:r w:rsidRPr="005525C6">
              <w:rPr>
                <w:rFonts w:ascii="Arial" w:hAnsi="Arial" w:cs="Arial"/>
                <w:kern w:val="2"/>
                <w:sz w:val="18"/>
                <w:szCs w:val="18"/>
              </w:rPr>
              <w:t xml:space="preserve">). Tais atvejais, kai Tiekėjas yra tik  pirkimo objektą sudarančias ir su asmens duomenų tvarkymu susijusias </w:t>
            </w:r>
            <w:r w:rsidRPr="00F21B8F">
              <w:rPr>
                <w:rFonts w:ascii="Arial" w:hAnsi="Arial" w:cs="Arial"/>
                <w:kern w:val="2"/>
                <w:sz w:val="18"/>
                <w:szCs w:val="18"/>
              </w:rPr>
              <w:t>paslaugas</w:t>
            </w:r>
            <w:r w:rsidRPr="005525C6">
              <w:rPr>
                <w:rFonts w:ascii="Arial" w:hAnsi="Arial" w:cs="Arial"/>
                <w:kern w:val="2"/>
                <w:sz w:val="18"/>
                <w:szCs w:val="18"/>
              </w:rPr>
              <w:t xml:space="preserve">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76BC216F" w14:textId="4DB2E6E6" w:rsidR="00C65BF8" w:rsidRPr="005525C6" w:rsidRDefault="00C65BF8" w:rsidP="00B34EE0">
            <w:pPr>
              <w:ind w:left="-57" w:right="-57"/>
              <w:jc w:val="both"/>
              <w:rPr>
                <w:rFonts w:ascii="Arial" w:hAnsi="Arial" w:cs="Arial"/>
                <w:i/>
                <w:iCs/>
                <w:kern w:val="2"/>
                <w:sz w:val="18"/>
                <w:szCs w:val="18"/>
              </w:rPr>
            </w:pPr>
            <w:r w:rsidRPr="005525C6">
              <w:rPr>
                <w:rFonts w:ascii="Arial" w:hAnsi="Arial" w:cs="Arial"/>
                <w:i/>
                <w:iCs/>
                <w:kern w:val="2"/>
                <w:sz w:val="18"/>
                <w:szCs w:val="18"/>
              </w:rPr>
              <w:t>Arba</w:t>
            </w:r>
          </w:p>
          <w:p w14:paraId="18966946" w14:textId="061E3DE1"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5525C6">
              <w:rPr>
                <w:rFonts w:ascii="Arial" w:hAnsi="Arial" w:cs="Arial"/>
                <w:b/>
                <w:bCs/>
                <w:kern w:val="2"/>
                <w:sz w:val="18"/>
                <w:szCs w:val="18"/>
              </w:rPr>
              <w:t xml:space="preserve">(žr. </w:t>
            </w:r>
            <w:hyperlink r:id="rId12" w:tgtFrame="_blank" w:history="1">
              <w:r w:rsidRPr="00FE01A2">
                <w:rPr>
                  <w:rFonts w:ascii="Arial" w:eastAsia="Arial" w:hAnsi="Arial" w:cs="Arial"/>
                  <w:color w:val="4471C4"/>
                  <w:sz w:val="18"/>
                  <w:szCs w:val="18"/>
                </w:rPr>
                <w:t>duomenų perdavimo susitarimo forma</w:t>
              </w:r>
            </w:hyperlink>
            <w:r w:rsidRPr="005525C6">
              <w:rPr>
                <w:rFonts w:ascii="Arial" w:hAnsi="Arial" w:cs="Arial"/>
                <w:b/>
                <w:bCs/>
                <w:kern w:val="2"/>
                <w:sz w:val="18"/>
                <w:szCs w:val="18"/>
              </w:rPr>
              <w:t>).</w:t>
            </w:r>
            <w:r w:rsidRPr="005525C6">
              <w:rPr>
                <w:rFonts w:ascii="Arial" w:hAnsi="Arial" w:cs="Arial"/>
                <w:kern w:val="2"/>
                <w:sz w:val="18"/>
                <w:szCs w:val="18"/>
              </w:rPr>
              <w:t> </w:t>
            </w:r>
          </w:p>
        </w:tc>
      </w:tr>
      <w:tr w:rsidR="00C65BF8" w:rsidRPr="005525C6" w14:paraId="5B8E160A" w14:textId="77777777" w:rsidTr="00D525AA">
        <w:trPr>
          <w:trHeight w:val="300"/>
        </w:trPr>
        <w:tc>
          <w:tcPr>
            <w:tcW w:w="1008" w:type="dxa"/>
          </w:tcPr>
          <w:p w14:paraId="139E9F5D" w14:textId="3C6CE734"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lastRenderedPageBreak/>
              <w:t>1</w:t>
            </w:r>
            <w:r w:rsidR="306BFC6A" w:rsidRPr="005525C6">
              <w:rPr>
                <w:rFonts w:ascii="Arial" w:hAnsi="Arial" w:cs="Arial"/>
                <w:b/>
                <w:bCs/>
                <w:kern w:val="2"/>
                <w:sz w:val="18"/>
                <w:szCs w:val="18"/>
              </w:rPr>
              <w:t>4</w:t>
            </w:r>
            <w:r w:rsidRPr="005525C6">
              <w:rPr>
                <w:rFonts w:ascii="Arial" w:hAnsi="Arial" w:cs="Arial"/>
                <w:b/>
                <w:bCs/>
                <w:kern w:val="2"/>
                <w:sz w:val="18"/>
                <w:szCs w:val="18"/>
              </w:rPr>
              <w:t>.2.</w:t>
            </w:r>
          </w:p>
        </w:tc>
        <w:tc>
          <w:tcPr>
            <w:tcW w:w="9052" w:type="dxa"/>
            <w:gridSpan w:val="3"/>
          </w:tcPr>
          <w:p w14:paraId="47546523" w14:textId="50E66A6B" w:rsidR="00C65BF8" w:rsidRPr="005525C6" w:rsidRDefault="00C65BF8" w:rsidP="0036764C">
            <w:pPr>
              <w:ind w:left="-57" w:right="-57"/>
              <w:jc w:val="both"/>
              <w:rPr>
                <w:rFonts w:ascii="Arial" w:hAnsi="Arial" w:cs="Arial"/>
                <w:kern w:val="2"/>
                <w:sz w:val="18"/>
                <w:szCs w:val="18"/>
              </w:rPr>
            </w:pPr>
            <w:r w:rsidRPr="005525C6">
              <w:rPr>
                <w:rFonts w:ascii="Arial" w:hAnsi="Arial" w:cs="Arial"/>
                <w:kern w:val="2"/>
                <w:sz w:val="18"/>
                <w:szCs w:val="18"/>
              </w:rPr>
              <w:t>Šalys susitaria papildyti Sutarties Bendrąsias sąlygas nurodytu (-</w:t>
            </w:r>
            <w:proofErr w:type="spellStart"/>
            <w:r w:rsidRPr="005525C6">
              <w:rPr>
                <w:rFonts w:ascii="Arial" w:hAnsi="Arial" w:cs="Arial"/>
                <w:kern w:val="2"/>
                <w:sz w:val="18"/>
                <w:szCs w:val="18"/>
              </w:rPr>
              <w:t>ais</w:t>
            </w:r>
            <w:proofErr w:type="spellEnd"/>
            <w:r w:rsidRPr="005525C6">
              <w:rPr>
                <w:rFonts w:ascii="Arial" w:hAnsi="Arial" w:cs="Arial"/>
                <w:kern w:val="2"/>
                <w:sz w:val="18"/>
                <w:szCs w:val="18"/>
              </w:rPr>
              <w:t>) punktu (-</w:t>
            </w:r>
            <w:proofErr w:type="spellStart"/>
            <w:r w:rsidRPr="005525C6">
              <w:rPr>
                <w:rFonts w:ascii="Arial" w:hAnsi="Arial" w:cs="Arial"/>
                <w:kern w:val="2"/>
                <w:sz w:val="18"/>
                <w:szCs w:val="18"/>
              </w:rPr>
              <w:t>ais</w:t>
            </w:r>
            <w:proofErr w:type="spellEnd"/>
            <w:r w:rsidRPr="005525C6">
              <w:rPr>
                <w:rFonts w:ascii="Arial" w:hAnsi="Arial" w:cs="Arial"/>
                <w:kern w:val="2"/>
                <w:sz w:val="18"/>
                <w:szCs w:val="18"/>
              </w:rPr>
              <w:t>), tačiau kitų punktų numeracijos nekeisti:</w:t>
            </w:r>
          </w:p>
          <w:p w14:paraId="0BB8CBF5" w14:textId="77777777" w:rsidR="00C65BF8" w:rsidRPr="005525C6" w:rsidRDefault="00C65BF8" w:rsidP="0036764C">
            <w:pPr>
              <w:ind w:left="-57" w:right="-57"/>
              <w:jc w:val="both"/>
              <w:rPr>
                <w:rFonts w:ascii="Arial" w:eastAsia="Arial" w:hAnsi="Arial" w:cs="Arial"/>
                <w:kern w:val="2"/>
                <w:sz w:val="18"/>
                <w:szCs w:val="18"/>
              </w:rPr>
            </w:pPr>
            <w:r w:rsidRPr="005525C6">
              <w:rPr>
                <w:rFonts w:ascii="Arial" w:eastAsia="Arial" w:hAnsi="Arial" w:cs="Arial"/>
                <w:kern w:val="2"/>
                <w:sz w:val="18"/>
                <w:szCs w:val="18"/>
              </w:rPr>
              <w:t>1.1.17. Sankcijos – sankcijos nurodytos Sankcijų įgyvendinimo ir kontrolės politikoje (</w:t>
            </w:r>
            <w:r w:rsidRPr="005525C6">
              <w:rPr>
                <w:rFonts w:ascii="Arial" w:hAnsi="Arial" w:cs="Arial"/>
                <w:color w:val="0563C1"/>
                <w:sz w:val="18"/>
                <w:szCs w:val="18"/>
                <w:u w:val="single"/>
              </w:rPr>
              <w:t>paskelbta viešai</w:t>
            </w:r>
            <w:r w:rsidRPr="005525C6">
              <w:rPr>
                <w:rFonts w:ascii="Arial" w:eastAsia="Arial" w:hAnsi="Arial" w:cs="Arial"/>
                <w:kern w:val="2"/>
                <w:sz w:val="18"/>
                <w:szCs w:val="18"/>
                <w:vertAlign w:val="superscript"/>
              </w:rPr>
              <w:footnoteReference w:id="4"/>
            </w:r>
            <w:r w:rsidRPr="005525C6">
              <w:rPr>
                <w:rFonts w:ascii="Arial" w:eastAsia="Arial" w:hAnsi="Arial" w:cs="Arial"/>
                <w:kern w:val="2"/>
                <w:sz w:val="18"/>
                <w:szCs w:val="18"/>
              </w:rPr>
              <w:t>);</w:t>
            </w:r>
          </w:p>
          <w:p w14:paraId="38A81DBF" w14:textId="27F07EA6" w:rsidR="71EE574A" w:rsidRPr="005525C6" w:rsidRDefault="71EE574A" w:rsidP="0036764C">
            <w:pPr>
              <w:ind w:left="-57" w:right="-57"/>
              <w:jc w:val="both"/>
              <w:rPr>
                <w:rFonts w:ascii="Arial" w:eastAsia="Arial" w:hAnsi="Arial" w:cs="Arial"/>
                <w:sz w:val="18"/>
                <w:szCs w:val="18"/>
              </w:rPr>
            </w:pPr>
            <w:r w:rsidRPr="005525C6">
              <w:rPr>
                <w:rFonts w:ascii="Arial" w:eastAsia="Arial" w:hAnsi="Arial" w:cs="Arial"/>
                <w:i/>
                <w:iCs/>
                <w:color w:val="4471C4"/>
                <w:sz w:val="18"/>
                <w:szCs w:val="18"/>
              </w:rPr>
              <w:t>(Pasirinkti ir palikti tik pirkimo metu taikomus kriterijus)</w:t>
            </w:r>
          </w:p>
          <w:p w14:paraId="4B751A1E" w14:textId="7F4B19C5" w:rsidR="00C65BF8" w:rsidRPr="005525C6" w:rsidRDefault="00C65BF8" w:rsidP="0036764C">
            <w:pPr>
              <w:ind w:left="-57" w:right="-57"/>
              <w:jc w:val="both"/>
              <w:rPr>
                <w:rFonts w:ascii="Arial" w:eastAsia="Arial" w:hAnsi="Arial" w:cs="Arial"/>
                <w:kern w:val="2"/>
                <w:sz w:val="18"/>
                <w:szCs w:val="18"/>
              </w:rPr>
            </w:pPr>
            <w:r w:rsidRPr="005525C6">
              <w:rPr>
                <w:rFonts w:ascii="Arial" w:eastAsia="Arial" w:hAnsi="Arial" w:cs="Arial"/>
                <w:kern w:val="2"/>
                <w:sz w:val="18"/>
                <w:szCs w:val="18"/>
              </w:rPr>
              <w:t>2.4. Pirkimo ir Sutarties vykdymo metu taikomi nacionalinio saugumo kriterijai:</w:t>
            </w:r>
          </w:p>
          <w:p w14:paraId="6677DFDD" w14:textId="7F288795" w:rsidR="00C65BF8" w:rsidRPr="005525C6" w:rsidRDefault="00C65BF8" w:rsidP="0036764C">
            <w:pPr>
              <w:numPr>
                <w:ilvl w:val="0"/>
                <w:numId w:val="6"/>
              </w:numPr>
              <w:tabs>
                <w:tab w:val="clear" w:pos="720"/>
                <w:tab w:val="num" w:pos="294"/>
              </w:tabs>
              <w:ind w:left="-57" w:right="-57" w:firstLine="57"/>
              <w:jc w:val="both"/>
              <w:rPr>
                <w:rFonts w:ascii="Arial" w:eastAsia="Arial" w:hAnsi="Arial" w:cs="Arial"/>
                <w:kern w:val="2"/>
                <w:sz w:val="18"/>
                <w:szCs w:val="18"/>
              </w:rPr>
            </w:pPr>
            <w:r w:rsidRPr="005525C6">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2823E970" w14:textId="5D01D110" w:rsidR="00C65BF8" w:rsidRPr="005525C6" w:rsidRDefault="00C65BF8" w:rsidP="0036764C">
            <w:pPr>
              <w:numPr>
                <w:ilvl w:val="0"/>
                <w:numId w:val="7"/>
              </w:numPr>
              <w:tabs>
                <w:tab w:val="clear" w:pos="720"/>
                <w:tab w:val="num" w:pos="294"/>
              </w:tabs>
              <w:ind w:left="-57" w:right="-57" w:firstLine="57"/>
              <w:jc w:val="both"/>
              <w:rPr>
                <w:rFonts w:ascii="Arial" w:eastAsia="Arial" w:hAnsi="Arial" w:cs="Arial"/>
                <w:kern w:val="2"/>
                <w:sz w:val="18"/>
                <w:szCs w:val="18"/>
              </w:rPr>
            </w:pPr>
            <w:r w:rsidRPr="005525C6">
              <w:rPr>
                <w:rFonts w:ascii="Arial" w:eastAsia="Arial" w:hAnsi="Arial" w:cs="Arial"/>
                <w:kern w:val="2"/>
                <w:sz w:val="18"/>
                <w:szCs w:val="18"/>
              </w:rPr>
              <w:t>VPĮ 45 str. 2</w:t>
            </w:r>
            <w:r w:rsidRPr="005525C6">
              <w:rPr>
                <w:rFonts w:ascii="Arial" w:eastAsia="Arial" w:hAnsi="Arial" w:cs="Arial"/>
                <w:kern w:val="2"/>
                <w:sz w:val="18"/>
                <w:szCs w:val="18"/>
                <w:vertAlign w:val="superscript"/>
              </w:rPr>
              <w:t>1</w:t>
            </w:r>
            <w:r w:rsidRPr="005525C6">
              <w:rPr>
                <w:rFonts w:ascii="Arial" w:eastAsia="Arial" w:hAnsi="Arial" w:cs="Arial"/>
                <w:kern w:val="2"/>
                <w:sz w:val="18"/>
                <w:szCs w:val="18"/>
              </w:rPr>
              <w:t xml:space="preserve"> d. / PĮ 58 str. 4</w:t>
            </w:r>
            <w:r w:rsidRPr="005525C6">
              <w:rPr>
                <w:rFonts w:ascii="Arial" w:eastAsia="Arial" w:hAnsi="Arial" w:cs="Arial"/>
                <w:kern w:val="2"/>
                <w:sz w:val="18"/>
                <w:szCs w:val="18"/>
                <w:vertAlign w:val="superscript"/>
              </w:rPr>
              <w:t xml:space="preserve">1 </w:t>
            </w:r>
            <w:r w:rsidRPr="005525C6">
              <w:rPr>
                <w:rFonts w:ascii="Arial" w:eastAsia="Arial" w:hAnsi="Arial" w:cs="Arial"/>
                <w:kern w:val="2"/>
                <w:sz w:val="18"/>
                <w:szCs w:val="18"/>
              </w:rPr>
              <w:t>d. (reikalavimo formuluotę žr. pirkimo dokumentuose).</w:t>
            </w:r>
          </w:p>
          <w:p w14:paraId="04BF327A" w14:textId="1BD1C33F" w:rsidR="00C65BF8" w:rsidRPr="005525C6" w:rsidRDefault="00C65BF8" w:rsidP="0036764C">
            <w:pPr>
              <w:tabs>
                <w:tab w:val="left" w:pos="719"/>
              </w:tabs>
              <w:ind w:left="-57" w:right="-57"/>
              <w:jc w:val="both"/>
              <w:rPr>
                <w:rFonts w:ascii="Arial" w:hAnsi="Arial" w:cs="Arial"/>
                <w:kern w:val="2"/>
                <w:sz w:val="18"/>
                <w:szCs w:val="18"/>
              </w:rPr>
            </w:pPr>
            <w:r w:rsidRPr="005525C6">
              <w:rPr>
                <w:rFonts w:ascii="Arial" w:hAnsi="Arial" w:cs="Arial"/>
                <w:kern w:val="2"/>
                <w:sz w:val="18"/>
                <w:szCs w:val="18"/>
              </w:rPr>
              <w:t xml:space="preserve">3.1.1.5. </w:t>
            </w:r>
            <w:r w:rsidRPr="005525C6">
              <w:rPr>
                <w:rFonts w:ascii="Arial" w:hAnsi="Arial" w:cs="Arial"/>
                <w:kern w:val="2"/>
                <w:sz w:val="18"/>
                <w:szCs w:val="18"/>
              </w:rPr>
              <w:tab/>
              <w:t>būtų susipažinęs ir laikytųsi LTG grupės tiekėjo elgesio kodekso nuostatų (</w:t>
            </w:r>
            <w:hyperlink r:id="rId13" w:history="1">
              <w:r w:rsidRPr="005525C6">
                <w:rPr>
                  <w:rStyle w:val="Hyperlink"/>
                  <w:rFonts w:ascii="Arial" w:hAnsi="Arial" w:cs="Arial"/>
                  <w:kern w:val="2"/>
                  <w:sz w:val="18"/>
                  <w:szCs w:val="18"/>
                </w:rPr>
                <w:t>paskelbta viešai</w:t>
              </w:r>
            </w:hyperlink>
            <w:r w:rsidRPr="005525C6">
              <w:rPr>
                <w:rFonts w:ascii="Arial" w:hAnsi="Arial" w:cs="Arial"/>
                <w:kern w:val="2"/>
                <w:sz w:val="18"/>
                <w:szCs w:val="18"/>
                <w:vertAlign w:val="superscript"/>
              </w:rPr>
              <w:footnoteReference w:id="5"/>
            </w:r>
            <w:r w:rsidRPr="005525C6">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p>
          <w:p w14:paraId="36001C0E" w14:textId="422C28FB"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w:t>
            </w:r>
            <w:r w:rsidRPr="005525C6">
              <w:rPr>
                <w:rFonts w:ascii="Arial" w:hAnsi="Arial" w:cs="Arial"/>
                <w:kern w:val="2"/>
                <w:sz w:val="18"/>
                <w:szCs w:val="18"/>
              </w:rPr>
              <w:lastRenderedPageBreak/>
              <w:t>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074C1043" w14:textId="6DC7C82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0C189E3A" w14:textId="1871B83F"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77AE047"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FFAC907"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2FEE517"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7A76B23" w14:textId="5DB6153D"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14:paraId="7CC5F800" w14:textId="24566373"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51C8137B"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21.2.10.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03A03CB7" w14:textId="77777777" w:rsidR="00C65BF8" w:rsidRPr="005525C6" w:rsidRDefault="00C65BF8" w:rsidP="00B34EE0">
            <w:pPr>
              <w:ind w:left="-57" w:right="-57"/>
              <w:jc w:val="both"/>
              <w:rPr>
                <w:rFonts w:ascii="Arial" w:hAnsi="Arial" w:cs="Arial"/>
                <w:kern w:val="2"/>
                <w:sz w:val="18"/>
                <w:szCs w:val="18"/>
              </w:rPr>
            </w:pPr>
            <w:r w:rsidRPr="005525C6">
              <w:rPr>
                <w:rFonts w:ascii="Arial" w:hAnsi="Arial" w:cs="Arial"/>
                <w:kern w:val="2"/>
                <w:sz w:val="18"/>
                <w:szCs w:val="18"/>
              </w:rPr>
              <w:t>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5525C6">
              <w:rPr>
                <w:rFonts w:ascii="Arial" w:hAnsi="Arial" w:cs="Arial"/>
                <w:kern w:val="2"/>
                <w:sz w:val="18"/>
                <w:szCs w:val="18"/>
                <w:vertAlign w:val="superscript"/>
              </w:rPr>
              <w:t>1</w:t>
            </w:r>
            <w:r w:rsidRPr="005525C6">
              <w:rPr>
                <w:rFonts w:ascii="Arial" w:hAnsi="Arial" w:cs="Arial"/>
                <w:kern w:val="2"/>
                <w:sz w:val="18"/>
                <w:szCs w:val="18"/>
              </w:rPr>
              <w:t xml:space="preserve"> dalį, PĮ nuostatoms, įskaitant 50 straipsnio 8 dalį, 50 straipsnio 9 dalį, 58 straipsnio 4</w:t>
            </w:r>
            <w:r w:rsidRPr="005525C6">
              <w:rPr>
                <w:rFonts w:ascii="Arial" w:hAnsi="Arial" w:cs="Arial"/>
                <w:kern w:val="2"/>
                <w:sz w:val="18"/>
                <w:szCs w:val="18"/>
                <w:vertAlign w:val="superscript"/>
              </w:rPr>
              <w:t>1</w:t>
            </w:r>
            <w:r w:rsidRPr="005525C6">
              <w:rPr>
                <w:rFonts w:ascii="Arial" w:hAnsi="Arial" w:cs="Arial"/>
                <w:kern w:val="2"/>
                <w:sz w:val="18"/>
                <w:szCs w:val="18"/>
              </w:rPr>
              <w:t xml:space="preserve"> dalį ir (ar) VPĮ 47 straipsnio 9 dalį ir (ar) sankcijoms;</w:t>
            </w:r>
          </w:p>
          <w:p w14:paraId="4557FCE7" w14:textId="7B82D4BB" w:rsidR="00C65BF8" w:rsidRPr="005525C6" w:rsidRDefault="00C65BF8" w:rsidP="0036764C">
            <w:pPr>
              <w:ind w:left="-57" w:right="-57"/>
              <w:jc w:val="both"/>
              <w:rPr>
                <w:rFonts w:ascii="Arial" w:hAnsi="Arial" w:cs="Arial"/>
                <w:kern w:val="2"/>
                <w:sz w:val="18"/>
                <w:szCs w:val="18"/>
              </w:rPr>
            </w:pPr>
            <w:r w:rsidRPr="005525C6">
              <w:rPr>
                <w:rFonts w:ascii="Arial" w:hAnsi="Arial" w:cs="Arial"/>
                <w:kern w:val="2"/>
                <w:sz w:val="18"/>
                <w:szCs w:val="18"/>
              </w:rPr>
              <w:t>22.2.2.14. Lietuvos Respublikos Vyriausybė Nacionaliniam saugumui užtikrinti svarbių objektų apsaugos įstatymo nustatyta tvarka priima sprendimą, patvirtinantį, kad sutartis neatitinka nacionalinio saugumo interesų</w:t>
            </w:r>
            <w:r w:rsidR="137308A1" w:rsidRPr="005525C6">
              <w:rPr>
                <w:rFonts w:ascii="Arial" w:hAnsi="Arial" w:cs="Arial"/>
                <w:kern w:val="2"/>
                <w:sz w:val="18"/>
                <w:szCs w:val="18"/>
              </w:rPr>
              <w:t>.</w:t>
            </w:r>
          </w:p>
        </w:tc>
      </w:tr>
      <w:tr w:rsidR="00C65BF8" w:rsidRPr="005525C6" w14:paraId="6AB47F37" w14:textId="77777777" w:rsidTr="00D525AA">
        <w:trPr>
          <w:trHeight w:val="300"/>
        </w:trPr>
        <w:tc>
          <w:tcPr>
            <w:tcW w:w="1008" w:type="dxa"/>
          </w:tcPr>
          <w:p w14:paraId="74F05B97" w14:textId="7584AFE0"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lastRenderedPageBreak/>
              <w:t>1</w:t>
            </w:r>
            <w:r w:rsidR="31E96C9A" w:rsidRPr="005525C6">
              <w:rPr>
                <w:rFonts w:ascii="Arial" w:hAnsi="Arial" w:cs="Arial"/>
                <w:b/>
                <w:bCs/>
                <w:kern w:val="2"/>
                <w:sz w:val="18"/>
                <w:szCs w:val="18"/>
              </w:rPr>
              <w:t>4</w:t>
            </w:r>
            <w:r w:rsidRPr="005525C6">
              <w:rPr>
                <w:rFonts w:ascii="Arial" w:hAnsi="Arial" w:cs="Arial"/>
                <w:b/>
                <w:bCs/>
                <w:kern w:val="2"/>
                <w:sz w:val="18"/>
                <w:szCs w:val="18"/>
              </w:rPr>
              <w:t>.3.</w:t>
            </w:r>
          </w:p>
        </w:tc>
        <w:tc>
          <w:tcPr>
            <w:tcW w:w="9052" w:type="dxa"/>
            <w:gridSpan w:val="3"/>
          </w:tcPr>
          <w:p w14:paraId="43F6A784" w14:textId="77777777" w:rsidR="00C65BF8" w:rsidRPr="005525C6" w:rsidRDefault="00C65BF8" w:rsidP="00B34EE0">
            <w:pPr>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Sutarties Bendrosios sąlygos papildomos 26 skyriumi.</w:t>
            </w:r>
          </w:p>
          <w:p w14:paraId="68854FF0" w14:textId="77777777" w:rsidR="00C65BF8" w:rsidRPr="005525C6" w:rsidRDefault="00C65BF8" w:rsidP="00B34EE0">
            <w:pPr>
              <w:spacing w:line="259" w:lineRule="auto"/>
              <w:ind w:left="-57" w:right="-57"/>
              <w:jc w:val="both"/>
              <w:rPr>
                <w:rFonts w:ascii="Arial" w:hAnsi="Arial" w:cs="Arial"/>
                <w:color w:val="000000" w:themeColor="text1"/>
                <w:sz w:val="18"/>
                <w:szCs w:val="18"/>
              </w:rPr>
            </w:pPr>
          </w:p>
          <w:p w14:paraId="5D5893FC" w14:textId="77777777" w:rsidR="00C65BF8" w:rsidRPr="005525C6" w:rsidRDefault="00C65BF8" w:rsidP="0036764C">
            <w:pPr>
              <w:pStyle w:val="ListParagraph"/>
              <w:numPr>
                <w:ilvl w:val="0"/>
                <w:numId w:val="10"/>
              </w:numPr>
              <w:tabs>
                <w:tab w:val="left" w:pos="436"/>
              </w:tabs>
              <w:spacing w:line="259" w:lineRule="auto"/>
              <w:ind w:left="-57" w:right="-57" w:firstLine="57"/>
              <w:jc w:val="both"/>
              <w:rPr>
                <w:rFonts w:ascii="Arial" w:hAnsi="Arial" w:cs="Arial"/>
                <w:b/>
                <w:bCs/>
                <w:color w:val="000000" w:themeColor="text1"/>
                <w:sz w:val="18"/>
                <w:szCs w:val="18"/>
              </w:rPr>
            </w:pPr>
            <w:r w:rsidRPr="005525C6">
              <w:rPr>
                <w:rFonts w:ascii="Arial" w:hAnsi="Arial" w:cs="Arial"/>
                <w:b/>
                <w:bCs/>
                <w:color w:val="000000" w:themeColor="text1"/>
                <w:sz w:val="18"/>
                <w:szCs w:val="18"/>
              </w:rPr>
              <w:t>SAUGA IR SVEIKATA</w:t>
            </w:r>
          </w:p>
          <w:p w14:paraId="2A3216AC" w14:textId="77777777" w:rsidR="00C65BF8" w:rsidRPr="005525C6" w:rsidRDefault="00C65BF8" w:rsidP="00B34EE0">
            <w:pPr>
              <w:spacing w:line="259" w:lineRule="auto"/>
              <w:ind w:left="-57" w:right="-57"/>
              <w:jc w:val="both"/>
              <w:rPr>
                <w:rFonts w:ascii="Arial" w:hAnsi="Arial" w:cs="Arial"/>
                <w:color w:val="000000" w:themeColor="text1"/>
                <w:sz w:val="18"/>
                <w:szCs w:val="18"/>
              </w:rPr>
            </w:pPr>
          </w:p>
          <w:p w14:paraId="6D232177" w14:textId="55A5CC49" w:rsidR="0031597F" w:rsidRPr="005525C6" w:rsidRDefault="00DC0FFE" w:rsidP="00B34EE0">
            <w:pPr>
              <w:spacing w:line="259" w:lineRule="auto"/>
              <w:ind w:left="-57" w:right="-57"/>
              <w:jc w:val="both"/>
              <w:rPr>
                <w:rFonts w:ascii="Arial" w:hAnsi="Arial" w:cs="Arial"/>
                <w:vanish/>
                <w:color w:val="000000" w:themeColor="text1"/>
                <w:sz w:val="18"/>
                <w:szCs w:val="18"/>
              </w:rPr>
            </w:pPr>
            <w:r w:rsidRPr="005525C6">
              <w:rPr>
                <w:rFonts w:ascii="Arial" w:hAnsi="Arial" w:cs="Arial"/>
                <w:color w:val="000000" w:themeColor="text1"/>
                <w:sz w:val="18"/>
                <w:szCs w:val="18"/>
              </w:rPr>
              <w:t>26.1.</w:t>
            </w:r>
            <w:r w:rsidR="008B08A4" w:rsidRPr="005525C6">
              <w:rPr>
                <w:rFonts w:ascii="Arial" w:hAnsi="Arial" w:cs="Arial"/>
                <w:color w:val="000000" w:themeColor="text1"/>
                <w:sz w:val="18"/>
                <w:szCs w:val="18"/>
              </w:rPr>
              <w:t xml:space="preserve"> </w:t>
            </w:r>
            <w:r w:rsidR="00C65BF8" w:rsidRPr="005525C6">
              <w:rPr>
                <w:rFonts w:ascii="Arial" w:hAnsi="Arial" w:cs="Arial"/>
                <w:color w:val="000000" w:themeColor="text1"/>
                <w:sz w:val="18"/>
                <w:szCs w:val="18"/>
              </w:rPr>
              <w:t>Tiekėjas, vykdydamas sutartinius įsipareigojimus, turi aktyviai įgyvendinti jo veiklai ir prekėms taikomų saugos teisės aktų nuostatas bei įsipareigoja išlaikyti Prekių saugos atitiktį ir kokybę per visą sutarties vykdymo laikotarpį.</w:t>
            </w:r>
          </w:p>
          <w:p w14:paraId="138A7CFF" w14:textId="549AFABD" w:rsidR="00C65BF8" w:rsidRPr="005525C6" w:rsidRDefault="008B08A4"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26.2. </w:t>
            </w:r>
            <w:r w:rsidR="00C65BF8" w:rsidRPr="005525C6">
              <w:rPr>
                <w:rFonts w:ascii="Arial" w:hAnsi="Arial" w:cs="Arial"/>
                <w:color w:val="000000" w:themeColor="text1"/>
                <w:sz w:val="18"/>
                <w:szCs w:val="18"/>
              </w:rPr>
              <w:t>Tiekėjas užtikrina, kad jo darbuotojai ar sutartinei veiklai pasitelkti asmenys:</w:t>
            </w:r>
          </w:p>
          <w:p w14:paraId="42E9FAC2" w14:textId="589205EA" w:rsidR="00C65BF8" w:rsidRPr="005525C6" w:rsidRDefault="008B08A4" w:rsidP="00B34EE0">
            <w:pPr>
              <w:pStyle w:val="ListParagraph"/>
              <w:tabs>
                <w:tab w:val="left" w:pos="300"/>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26.2.1</w:t>
            </w:r>
            <w:r w:rsidR="00776ECF" w:rsidRPr="005525C6">
              <w:rPr>
                <w:rFonts w:ascii="Arial" w:hAnsi="Arial" w:cs="Arial"/>
                <w:color w:val="000000" w:themeColor="text1"/>
                <w:sz w:val="18"/>
                <w:szCs w:val="18"/>
              </w:rPr>
              <w:t xml:space="preserve">. </w:t>
            </w:r>
            <w:r w:rsidR="00C65BF8" w:rsidRPr="005525C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00C65BF8" w:rsidRPr="005525C6">
              <w:rPr>
                <w:rFonts w:ascii="Arial" w:hAnsi="Arial" w:cs="Arial"/>
                <w:color w:val="000000" w:themeColor="text1"/>
                <w:sz w:val="18"/>
                <w:szCs w:val="18"/>
              </w:rPr>
              <w:t>, kurių lygis ir apimtis garantuos Prekių saugos atitiktį ir sutarties vykdymo saugą;</w:t>
            </w:r>
          </w:p>
          <w:p w14:paraId="2545C031" w14:textId="72469156" w:rsidR="00C65BF8" w:rsidRPr="005525C6" w:rsidRDefault="00776ECF" w:rsidP="00B34EE0">
            <w:pPr>
              <w:pStyle w:val="ListParagraph"/>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26.2.1. </w:t>
            </w:r>
            <w:r w:rsidR="00C65BF8" w:rsidRPr="005525C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00C65BF8" w:rsidRPr="005525C6">
              <w:rPr>
                <w:rStyle w:val="normaltextrun"/>
                <w:rFonts w:ascii="Arial" w:hAnsi="Arial" w:cs="Arial"/>
                <w:sz w:val="20"/>
                <w:shd w:val="clear" w:color="auto" w:fill="FFFFFF"/>
              </w:rPr>
              <w:t>(</w:t>
            </w:r>
            <w:hyperlink r:id="rId14" w:tgtFrame="_blank" w:history="1">
              <w:r w:rsidR="00C65BF8" w:rsidRPr="005525C6">
                <w:rPr>
                  <w:rStyle w:val="normaltextrun"/>
                  <w:rFonts w:ascii="Arial" w:hAnsi="Arial" w:cs="Arial"/>
                  <w:color w:val="467886"/>
                  <w:sz w:val="20"/>
                  <w:u w:val="single"/>
                  <w:shd w:val="clear" w:color="auto" w:fill="FFFFFF"/>
                </w:rPr>
                <w:t>LT</w:t>
              </w:r>
            </w:hyperlink>
            <w:r w:rsidR="00C65BF8" w:rsidRPr="005525C6">
              <w:rPr>
                <w:rStyle w:val="normaltextrun"/>
                <w:rFonts w:ascii="Arial" w:hAnsi="Arial" w:cs="Arial"/>
                <w:color w:val="FF0000"/>
                <w:sz w:val="20"/>
                <w:shd w:val="clear" w:color="auto" w:fill="FFFFFF"/>
              </w:rPr>
              <w:t xml:space="preserve"> </w:t>
            </w:r>
            <w:r w:rsidR="00C65BF8" w:rsidRPr="005525C6">
              <w:rPr>
                <w:rStyle w:val="normaltextrun"/>
                <w:rFonts w:ascii="Arial" w:hAnsi="Arial" w:cs="Arial"/>
                <w:sz w:val="20"/>
                <w:shd w:val="clear" w:color="auto" w:fill="FFFFFF"/>
              </w:rPr>
              <w:t>ir</w:t>
            </w:r>
            <w:r w:rsidR="00C65BF8" w:rsidRPr="005525C6">
              <w:rPr>
                <w:rStyle w:val="normaltextrun"/>
                <w:rFonts w:ascii="Arial" w:hAnsi="Arial" w:cs="Arial"/>
                <w:color w:val="FF0000"/>
                <w:sz w:val="20"/>
                <w:shd w:val="clear" w:color="auto" w:fill="FFFFFF"/>
              </w:rPr>
              <w:t xml:space="preserve"> </w:t>
            </w:r>
            <w:hyperlink r:id="rId15" w:tgtFrame="_blank" w:history="1">
              <w:r w:rsidR="00C65BF8" w:rsidRPr="005525C6">
                <w:rPr>
                  <w:rStyle w:val="normaltextrun"/>
                  <w:rFonts w:ascii="Arial" w:hAnsi="Arial" w:cs="Arial"/>
                  <w:color w:val="467886"/>
                  <w:sz w:val="20"/>
                  <w:u w:val="single"/>
                  <w:shd w:val="clear" w:color="auto" w:fill="FFFFFF"/>
                </w:rPr>
                <w:t>EN</w:t>
              </w:r>
            </w:hyperlink>
            <w:r w:rsidR="00C65BF8" w:rsidRPr="005525C6">
              <w:rPr>
                <w:rStyle w:val="normaltextrun"/>
                <w:rFonts w:ascii="Arial" w:hAnsi="Arial" w:cs="Arial"/>
                <w:sz w:val="20"/>
                <w:shd w:val="clear" w:color="auto" w:fill="FFFFFF"/>
              </w:rPr>
              <w:t>)</w:t>
            </w:r>
            <w:r w:rsidR="00C65BF8" w:rsidRPr="005525C6">
              <w:rPr>
                <w:rFonts w:ascii="Arial" w:hAnsi="Arial" w:cs="Arial"/>
                <w:color w:val="000000" w:themeColor="text1"/>
                <w:sz w:val="18"/>
                <w:szCs w:val="18"/>
                <w:u w:val="single"/>
              </w:rPr>
              <w:t>;</w:t>
            </w:r>
          </w:p>
          <w:p w14:paraId="7FEAD7DC" w14:textId="046DBC91" w:rsidR="00C65BF8" w:rsidRPr="005525C6" w:rsidRDefault="00594C23" w:rsidP="00B34EE0">
            <w:pPr>
              <w:pStyle w:val="ListParagraph"/>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26.2.3. </w:t>
            </w:r>
            <w:r w:rsidR="00C65BF8" w:rsidRPr="005525C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6F681EBC" w14:textId="74F9D95E"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26.3. </w:t>
            </w:r>
            <w:r w:rsidR="00C65BF8" w:rsidRPr="005525C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6" w:history="1">
              <w:r w:rsidR="00C65BF8" w:rsidRPr="005525C6">
                <w:rPr>
                  <w:rStyle w:val="Hyperlink"/>
                  <w:rFonts w:ascii="Arial" w:hAnsi="Arial" w:cs="Arial"/>
                  <w:sz w:val="18"/>
                  <w:szCs w:val="18"/>
                </w:rPr>
                <w:t>sauga@ltg.lt</w:t>
              </w:r>
            </w:hyperlink>
            <w:r w:rsidR="00C65BF8" w:rsidRPr="005525C6">
              <w:rPr>
                <w:rFonts w:ascii="Arial" w:hAnsi="Arial" w:cs="Arial"/>
                <w:color w:val="000000" w:themeColor="text1"/>
                <w:sz w:val="18"/>
                <w:szCs w:val="18"/>
              </w:rPr>
              <w:t xml:space="preserve"> apie tokias grėsmes bei apsisaugojimo nuo jų poveikio priemones.</w:t>
            </w:r>
          </w:p>
          <w:p w14:paraId="08701068" w14:textId="38B7F4C3"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26.4. </w:t>
            </w:r>
            <w:r w:rsidR="00C65BF8" w:rsidRPr="005525C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E320DDE" w14:textId="2F1AE7B8"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26.5. </w:t>
            </w:r>
            <w:r w:rsidR="00C65BF8" w:rsidRPr="005525C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714ADE4E" w14:textId="50A59237"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26.6. </w:t>
            </w:r>
            <w:r w:rsidR="00C65BF8" w:rsidRPr="005525C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03F3C50" w14:textId="3014D28D"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 xml:space="preserve">26.7. </w:t>
            </w:r>
            <w:r w:rsidR="00C65BF8" w:rsidRPr="005525C6">
              <w:rPr>
                <w:rFonts w:ascii="Arial" w:hAnsi="Arial" w:cs="Arial"/>
                <w:color w:val="000000" w:themeColor="text1"/>
                <w:sz w:val="18"/>
                <w:szCs w:val="18"/>
              </w:rPr>
              <w:t>Nustačius saugos neatitikčių sisteminio pasikartojimo faktą, Tiekėjui teikiant trečiąją bei kiekvieną paskesnę pretenziją, Tiekėjas įsipareigoja Pirkėjui sumokėti 500,00 (penkių šimtų) Eur dydžio baudą už netinkamą Sutarties sąlygų vykdymą;</w:t>
            </w:r>
          </w:p>
          <w:p w14:paraId="29277B5E" w14:textId="5CBF3701" w:rsidR="00C65BF8" w:rsidRPr="005525C6" w:rsidRDefault="00594C23" w:rsidP="00B34EE0">
            <w:pPr>
              <w:pStyle w:val="ListParagraph"/>
              <w:tabs>
                <w:tab w:val="left" w:pos="584"/>
              </w:tabs>
              <w:spacing w:line="259" w:lineRule="auto"/>
              <w:ind w:left="-57" w:right="-57"/>
              <w:jc w:val="both"/>
              <w:rPr>
                <w:rFonts w:ascii="Arial" w:hAnsi="Arial" w:cs="Arial"/>
                <w:color w:val="000000" w:themeColor="text1"/>
                <w:sz w:val="18"/>
                <w:szCs w:val="18"/>
              </w:rPr>
            </w:pPr>
            <w:r w:rsidRPr="005525C6">
              <w:rPr>
                <w:rFonts w:ascii="Arial" w:hAnsi="Arial" w:cs="Arial"/>
                <w:color w:val="000000" w:themeColor="text1"/>
                <w:sz w:val="18"/>
                <w:szCs w:val="18"/>
              </w:rPr>
              <w:t>26.8.</w:t>
            </w:r>
            <w:r w:rsidR="001511C7" w:rsidRPr="005525C6">
              <w:rPr>
                <w:rFonts w:ascii="Arial" w:hAnsi="Arial" w:cs="Arial"/>
                <w:color w:val="000000" w:themeColor="text1"/>
                <w:sz w:val="18"/>
                <w:szCs w:val="18"/>
              </w:rPr>
              <w:t xml:space="preserve"> </w:t>
            </w:r>
            <w:r w:rsidR="00C65BF8" w:rsidRPr="005525C6">
              <w:rPr>
                <w:rFonts w:ascii="Arial" w:hAnsi="Arial" w:cs="Arial"/>
                <w:color w:val="000000" w:themeColor="text1"/>
                <w:sz w:val="18"/>
                <w:szCs w:val="18"/>
              </w:rPr>
              <w:t xml:space="preserve">Tiekėjas turi nedelsiant pranešti Pirkėjui ir el. paštu </w:t>
            </w:r>
            <w:hyperlink r:id="rId17" w:history="1">
              <w:r w:rsidR="00C65BF8" w:rsidRPr="005525C6">
                <w:rPr>
                  <w:rStyle w:val="Hyperlink"/>
                  <w:rFonts w:ascii="Arial" w:hAnsi="Arial" w:cs="Arial"/>
                  <w:sz w:val="18"/>
                  <w:szCs w:val="18"/>
                </w:rPr>
                <w:t>sauga@ltg.lt</w:t>
              </w:r>
            </w:hyperlink>
            <w:r w:rsidR="00C65BF8" w:rsidRPr="005525C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tc>
      </w:tr>
      <w:tr w:rsidR="00C65BF8" w:rsidRPr="005525C6" w14:paraId="057D31CC" w14:textId="77777777" w:rsidTr="00D525AA">
        <w:trPr>
          <w:trHeight w:val="300"/>
        </w:trPr>
        <w:tc>
          <w:tcPr>
            <w:tcW w:w="1008" w:type="dxa"/>
          </w:tcPr>
          <w:p w14:paraId="2981586B" w14:textId="6FAA690E"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lastRenderedPageBreak/>
              <w:t>1</w:t>
            </w:r>
            <w:r w:rsidR="6CA471C4" w:rsidRPr="005525C6">
              <w:rPr>
                <w:rFonts w:ascii="Arial" w:hAnsi="Arial" w:cs="Arial"/>
                <w:b/>
                <w:bCs/>
                <w:kern w:val="2"/>
                <w:sz w:val="18"/>
                <w:szCs w:val="18"/>
              </w:rPr>
              <w:t>4</w:t>
            </w:r>
            <w:r w:rsidRPr="005525C6">
              <w:rPr>
                <w:rFonts w:ascii="Arial" w:hAnsi="Arial" w:cs="Arial"/>
                <w:b/>
                <w:bCs/>
                <w:kern w:val="2"/>
                <w:sz w:val="18"/>
                <w:szCs w:val="18"/>
              </w:rPr>
              <w:t>.4.</w:t>
            </w:r>
          </w:p>
        </w:tc>
        <w:tc>
          <w:tcPr>
            <w:tcW w:w="9052" w:type="dxa"/>
            <w:gridSpan w:val="3"/>
          </w:tcPr>
          <w:p w14:paraId="780C2891" w14:textId="45F4222F" w:rsidR="00C65BF8" w:rsidRPr="0036764C" w:rsidRDefault="00C65BF8" w:rsidP="00D525AA">
            <w:pPr>
              <w:spacing w:line="259" w:lineRule="auto"/>
              <w:rPr>
                <w:rFonts w:ascii="Arial" w:hAnsi="Arial" w:cs="Arial"/>
                <w:i/>
                <w:iCs/>
                <w:kern w:val="2"/>
                <w:sz w:val="18"/>
                <w:szCs w:val="18"/>
              </w:rPr>
            </w:pPr>
            <w:r w:rsidRPr="0036764C">
              <w:rPr>
                <w:rFonts w:ascii="Arial" w:hAnsi="Arial" w:cs="Arial"/>
                <w:i/>
                <w:iCs/>
                <w:sz w:val="18"/>
                <w:szCs w:val="18"/>
              </w:rPr>
              <w:t>-</w:t>
            </w:r>
          </w:p>
        </w:tc>
      </w:tr>
      <w:tr w:rsidR="00C65BF8" w:rsidRPr="005525C6" w14:paraId="77A14DA7" w14:textId="77777777" w:rsidTr="00D525AA">
        <w:trPr>
          <w:trHeight w:val="300"/>
        </w:trPr>
        <w:tc>
          <w:tcPr>
            <w:tcW w:w="1008" w:type="dxa"/>
          </w:tcPr>
          <w:p w14:paraId="2EEC20F9" w14:textId="3302AAC6" w:rsidR="00C65BF8" w:rsidRPr="005525C6" w:rsidRDefault="00C65BF8" w:rsidP="00F014E9">
            <w:pPr>
              <w:rPr>
                <w:rFonts w:ascii="Arial" w:hAnsi="Arial" w:cs="Arial"/>
                <w:b/>
                <w:bCs/>
                <w:kern w:val="2"/>
                <w:sz w:val="18"/>
                <w:szCs w:val="18"/>
              </w:rPr>
            </w:pPr>
            <w:r w:rsidRPr="005525C6">
              <w:rPr>
                <w:rFonts w:ascii="Arial" w:hAnsi="Arial" w:cs="Arial"/>
                <w:b/>
                <w:bCs/>
                <w:kern w:val="2"/>
                <w:sz w:val="18"/>
                <w:szCs w:val="18"/>
              </w:rPr>
              <w:t>1</w:t>
            </w:r>
            <w:r w:rsidR="64BA5C3B" w:rsidRPr="005525C6">
              <w:rPr>
                <w:rFonts w:ascii="Arial" w:hAnsi="Arial" w:cs="Arial"/>
                <w:b/>
                <w:bCs/>
                <w:kern w:val="2"/>
                <w:sz w:val="18"/>
                <w:szCs w:val="18"/>
              </w:rPr>
              <w:t>4</w:t>
            </w:r>
            <w:r w:rsidRPr="005525C6">
              <w:rPr>
                <w:rFonts w:ascii="Arial" w:hAnsi="Arial" w:cs="Arial"/>
                <w:b/>
                <w:bCs/>
                <w:kern w:val="2"/>
                <w:sz w:val="18"/>
                <w:szCs w:val="18"/>
              </w:rPr>
              <w:t>.5.</w:t>
            </w:r>
          </w:p>
        </w:tc>
        <w:tc>
          <w:tcPr>
            <w:tcW w:w="9052" w:type="dxa"/>
            <w:gridSpan w:val="3"/>
          </w:tcPr>
          <w:p w14:paraId="33B9BD56" w14:textId="77777777" w:rsidR="00C65BF8" w:rsidRPr="0036764C" w:rsidRDefault="00C65BF8" w:rsidP="00F014E9">
            <w:pPr>
              <w:spacing w:line="259" w:lineRule="auto"/>
              <w:rPr>
                <w:rFonts w:ascii="Arial" w:hAnsi="Arial" w:cs="Arial"/>
                <w:sz w:val="18"/>
                <w:szCs w:val="18"/>
              </w:rPr>
            </w:pPr>
            <w:r w:rsidRPr="0036764C">
              <w:rPr>
                <w:rFonts w:ascii="Arial" w:hAnsi="Arial" w:cs="Arial"/>
                <w:sz w:val="18"/>
                <w:szCs w:val="18"/>
              </w:rPr>
              <w:t>-</w:t>
            </w:r>
          </w:p>
        </w:tc>
      </w:tr>
      <w:tr w:rsidR="00C65BF8" w:rsidRPr="005525C6" w14:paraId="10EB5C02" w14:textId="77777777" w:rsidTr="00D525AA">
        <w:trPr>
          <w:trHeight w:val="300"/>
        </w:trPr>
        <w:tc>
          <w:tcPr>
            <w:tcW w:w="10060" w:type="dxa"/>
            <w:gridSpan w:val="4"/>
          </w:tcPr>
          <w:p w14:paraId="022CEF77" w14:textId="2E218527"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w:t>
            </w:r>
            <w:r w:rsidR="055C40D8" w:rsidRPr="005525C6">
              <w:rPr>
                <w:rFonts w:ascii="Arial" w:hAnsi="Arial" w:cs="Arial"/>
                <w:b/>
                <w:bCs/>
                <w:kern w:val="2"/>
                <w:sz w:val="18"/>
                <w:szCs w:val="18"/>
              </w:rPr>
              <w:t>5</w:t>
            </w:r>
            <w:r w:rsidRPr="005525C6">
              <w:rPr>
                <w:rFonts w:ascii="Arial" w:hAnsi="Arial" w:cs="Arial"/>
                <w:b/>
                <w:bCs/>
                <w:kern w:val="2"/>
                <w:sz w:val="18"/>
                <w:szCs w:val="18"/>
              </w:rPr>
              <w:t>. SUTARTIES PRIEDAI</w:t>
            </w:r>
          </w:p>
        </w:tc>
      </w:tr>
      <w:tr w:rsidR="00C65BF8" w:rsidRPr="005525C6" w14:paraId="2D3E273F" w14:textId="77777777" w:rsidTr="00D525AA">
        <w:trPr>
          <w:trHeight w:val="300"/>
        </w:trPr>
        <w:tc>
          <w:tcPr>
            <w:tcW w:w="2011" w:type="dxa"/>
            <w:gridSpan w:val="2"/>
          </w:tcPr>
          <w:p w14:paraId="30357FE9" w14:textId="553597CE"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w:t>
            </w:r>
            <w:r w:rsidR="72E3F74E" w:rsidRPr="005525C6">
              <w:rPr>
                <w:rFonts w:ascii="Arial" w:hAnsi="Arial" w:cs="Arial"/>
                <w:b/>
                <w:bCs/>
                <w:kern w:val="2"/>
                <w:sz w:val="18"/>
                <w:szCs w:val="18"/>
              </w:rPr>
              <w:t>5</w:t>
            </w:r>
            <w:r w:rsidRPr="005525C6">
              <w:rPr>
                <w:rFonts w:ascii="Arial" w:hAnsi="Arial" w:cs="Arial"/>
                <w:b/>
                <w:bCs/>
                <w:kern w:val="2"/>
                <w:sz w:val="18"/>
                <w:szCs w:val="18"/>
              </w:rPr>
              <w:t>.1. Priedas Nr. 1</w:t>
            </w:r>
          </w:p>
        </w:tc>
        <w:tc>
          <w:tcPr>
            <w:tcW w:w="8049" w:type="dxa"/>
            <w:gridSpan w:val="2"/>
          </w:tcPr>
          <w:p w14:paraId="0F78ED8E" w14:textId="5A9B5EA7" w:rsidR="00C65BF8" w:rsidRPr="005525C6" w:rsidRDefault="00C65BF8" w:rsidP="00F014E9">
            <w:pPr>
              <w:rPr>
                <w:rFonts w:ascii="Arial" w:hAnsi="Arial" w:cs="Arial"/>
                <w:kern w:val="2"/>
                <w:sz w:val="18"/>
                <w:szCs w:val="18"/>
              </w:rPr>
            </w:pPr>
            <w:r w:rsidRPr="005525C6">
              <w:rPr>
                <w:rFonts w:ascii="Arial" w:hAnsi="Arial" w:cs="Arial"/>
                <w:kern w:val="2"/>
                <w:sz w:val="18"/>
                <w:szCs w:val="18"/>
              </w:rPr>
              <w:t>Tiekėjo pasiūlymas;</w:t>
            </w:r>
          </w:p>
        </w:tc>
      </w:tr>
      <w:tr w:rsidR="00C65BF8" w:rsidRPr="005525C6" w14:paraId="4D9053D2" w14:textId="77777777" w:rsidTr="00D525AA">
        <w:trPr>
          <w:trHeight w:val="300"/>
        </w:trPr>
        <w:tc>
          <w:tcPr>
            <w:tcW w:w="2011" w:type="dxa"/>
            <w:gridSpan w:val="2"/>
          </w:tcPr>
          <w:p w14:paraId="44745A61" w14:textId="1E834F16"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w:t>
            </w:r>
            <w:r w:rsidR="178728A4" w:rsidRPr="005525C6">
              <w:rPr>
                <w:rFonts w:ascii="Arial" w:hAnsi="Arial" w:cs="Arial"/>
                <w:b/>
                <w:bCs/>
                <w:kern w:val="2"/>
                <w:sz w:val="18"/>
                <w:szCs w:val="18"/>
              </w:rPr>
              <w:t>5</w:t>
            </w:r>
            <w:r w:rsidRPr="005525C6">
              <w:rPr>
                <w:rFonts w:ascii="Arial" w:hAnsi="Arial" w:cs="Arial"/>
                <w:b/>
                <w:bCs/>
                <w:kern w:val="2"/>
                <w:sz w:val="18"/>
                <w:szCs w:val="18"/>
              </w:rPr>
              <w:t>.2. Priedas Nr. 2</w:t>
            </w:r>
          </w:p>
        </w:tc>
        <w:tc>
          <w:tcPr>
            <w:tcW w:w="8049" w:type="dxa"/>
            <w:gridSpan w:val="2"/>
          </w:tcPr>
          <w:p w14:paraId="3EBC0172" w14:textId="77777777" w:rsidR="00C65BF8" w:rsidRPr="005525C6" w:rsidRDefault="00C65BF8" w:rsidP="00F014E9">
            <w:pPr>
              <w:rPr>
                <w:rFonts w:ascii="Arial" w:hAnsi="Arial" w:cs="Arial"/>
                <w:kern w:val="2"/>
                <w:sz w:val="18"/>
                <w:szCs w:val="18"/>
              </w:rPr>
            </w:pPr>
            <w:r w:rsidRPr="005525C6">
              <w:rPr>
                <w:rFonts w:ascii="Arial" w:hAnsi="Arial" w:cs="Arial"/>
                <w:kern w:val="2"/>
                <w:sz w:val="18"/>
                <w:szCs w:val="18"/>
              </w:rPr>
              <w:t>Techninė specifikacija;</w:t>
            </w:r>
          </w:p>
        </w:tc>
      </w:tr>
      <w:tr w:rsidR="00C65BF8" w:rsidRPr="005525C6" w14:paraId="48402559" w14:textId="77777777" w:rsidTr="00D525AA">
        <w:trPr>
          <w:trHeight w:val="300"/>
        </w:trPr>
        <w:tc>
          <w:tcPr>
            <w:tcW w:w="2011" w:type="dxa"/>
            <w:gridSpan w:val="2"/>
          </w:tcPr>
          <w:p w14:paraId="34EC7E39" w14:textId="61663B5C" w:rsidR="00C65BF8" w:rsidRPr="005525C6" w:rsidRDefault="00C65BF8" w:rsidP="00F014E9">
            <w:pPr>
              <w:jc w:val="center"/>
              <w:rPr>
                <w:rFonts w:ascii="Arial" w:hAnsi="Arial" w:cs="Arial"/>
                <w:b/>
                <w:bCs/>
                <w:kern w:val="2"/>
                <w:sz w:val="18"/>
                <w:szCs w:val="18"/>
              </w:rPr>
            </w:pPr>
            <w:r w:rsidRPr="005525C6">
              <w:rPr>
                <w:rFonts w:ascii="Arial" w:hAnsi="Arial" w:cs="Arial"/>
                <w:b/>
                <w:bCs/>
                <w:kern w:val="2"/>
                <w:sz w:val="18"/>
                <w:szCs w:val="18"/>
              </w:rPr>
              <w:t>1</w:t>
            </w:r>
            <w:r w:rsidR="183732AA" w:rsidRPr="005525C6">
              <w:rPr>
                <w:rFonts w:ascii="Arial" w:hAnsi="Arial" w:cs="Arial"/>
                <w:b/>
                <w:bCs/>
                <w:kern w:val="2"/>
                <w:sz w:val="18"/>
                <w:szCs w:val="18"/>
              </w:rPr>
              <w:t>5</w:t>
            </w:r>
            <w:r w:rsidRPr="005525C6">
              <w:rPr>
                <w:rFonts w:ascii="Arial" w:hAnsi="Arial" w:cs="Arial"/>
                <w:b/>
                <w:bCs/>
                <w:kern w:val="2"/>
                <w:sz w:val="18"/>
                <w:szCs w:val="18"/>
              </w:rPr>
              <w:t>.3. Priedas Nr. 3</w:t>
            </w:r>
          </w:p>
        </w:tc>
        <w:tc>
          <w:tcPr>
            <w:tcW w:w="8049" w:type="dxa"/>
            <w:gridSpan w:val="2"/>
          </w:tcPr>
          <w:p w14:paraId="6FB32FDD" w14:textId="77777777" w:rsidR="00C65BF8" w:rsidRPr="005525C6" w:rsidRDefault="00C65BF8" w:rsidP="00F014E9">
            <w:pPr>
              <w:rPr>
                <w:rFonts w:ascii="Arial" w:hAnsi="Arial" w:cs="Arial"/>
                <w:kern w:val="2"/>
                <w:sz w:val="18"/>
                <w:szCs w:val="18"/>
              </w:rPr>
            </w:pPr>
            <w:r w:rsidRPr="005525C6">
              <w:rPr>
                <w:rFonts w:ascii="Arial" w:hAnsi="Arial" w:cs="Arial"/>
                <w:iCs/>
                <w:kern w:val="2"/>
                <w:sz w:val="18"/>
                <w:szCs w:val="18"/>
              </w:rPr>
              <w:t>Sutarties BS;</w:t>
            </w:r>
          </w:p>
        </w:tc>
      </w:tr>
      <w:tr w:rsidR="00C65BF8" w:rsidRPr="005525C6" w14:paraId="641A8415" w14:textId="77777777" w:rsidTr="00D525AA">
        <w:trPr>
          <w:trHeight w:val="300"/>
        </w:trPr>
        <w:tc>
          <w:tcPr>
            <w:tcW w:w="2011" w:type="dxa"/>
            <w:gridSpan w:val="2"/>
          </w:tcPr>
          <w:p w14:paraId="5FE5AF1B" w14:textId="3841BACB" w:rsidR="00C65BF8" w:rsidRPr="005525C6" w:rsidRDefault="00C65BF8" w:rsidP="00F014E9">
            <w:pPr>
              <w:jc w:val="center"/>
              <w:rPr>
                <w:rFonts w:ascii="Arial" w:hAnsi="Arial" w:cs="Arial"/>
                <w:b/>
                <w:bCs/>
                <w:kern w:val="2"/>
                <w:sz w:val="18"/>
                <w:szCs w:val="18"/>
              </w:rPr>
            </w:pPr>
            <w:r w:rsidRPr="00D525AA">
              <w:rPr>
                <w:rFonts w:ascii="Arial" w:hAnsi="Arial" w:cs="Arial"/>
                <w:i/>
                <w:iCs/>
                <w:color w:val="4472C4"/>
                <w:kern w:val="2"/>
                <w:sz w:val="18"/>
                <w:szCs w:val="18"/>
              </w:rPr>
              <w:t>1</w:t>
            </w:r>
            <w:r w:rsidR="63E4662E" w:rsidRPr="00D525AA">
              <w:rPr>
                <w:rFonts w:ascii="Arial" w:hAnsi="Arial" w:cs="Arial"/>
                <w:i/>
                <w:iCs/>
                <w:color w:val="4472C4"/>
                <w:kern w:val="2"/>
                <w:sz w:val="18"/>
                <w:szCs w:val="18"/>
              </w:rPr>
              <w:t>5</w:t>
            </w:r>
            <w:r w:rsidRPr="00D525AA">
              <w:rPr>
                <w:rFonts w:ascii="Arial" w:hAnsi="Arial" w:cs="Arial"/>
                <w:i/>
                <w:iCs/>
                <w:color w:val="4472C4"/>
                <w:kern w:val="2"/>
                <w:sz w:val="18"/>
                <w:szCs w:val="18"/>
              </w:rPr>
              <w:t>.4. Priedas Nr. 4</w:t>
            </w:r>
          </w:p>
        </w:tc>
        <w:tc>
          <w:tcPr>
            <w:tcW w:w="8049" w:type="dxa"/>
            <w:gridSpan w:val="2"/>
          </w:tcPr>
          <w:p w14:paraId="097B8E9B" w14:textId="0C33D876" w:rsidR="00C65BF8" w:rsidRPr="005525C6" w:rsidRDefault="00D525AA" w:rsidP="00F014E9">
            <w:pPr>
              <w:rPr>
                <w:rFonts w:ascii="Arial" w:hAnsi="Arial" w:cs="Arial"/>
                <w:kern w:val="2"/>
                <w:sz w:val="18"/>
                <w:szCs w:val="18"/>
              </w:rPr>
            </w:pPr>
            <w:r w:rsidRPr="005525C6">
              <w:rPr>
                <w:rFonts w:ascii="Arial" w:hAnsi="Arial" w:cs="Arial"/>
                <w:i/>
                <w:iCs/>
                <w:color w:val="4472C4"/>
                <w:kern w:val="2"/>
                <w:sz w:val="18"/>
                <w:szCs w:val="18"/>
              </w:rPr>
              <w:t>Sutarties vykdymui pasitelkiami subtiekėjai</w:t>
            </w:r>
          </w:p>
        </w:tc>
      </w:tr>
    </w:tbl>
    <w:p w14:paraId="4B3DD507" w14:textId="77777777" w:rsidR="003962A5" w:rsidRPr="005525C6" w:rsidRDefault="003962A5">
      <w:pPr>
        <w:jc w:val="both"/>
        <w:rPr>
          <w:rFonts w:ascii="Arial" w:hAnsi="Arial" w:cs="Arial"/>
          <w:sz w:val="18"/>
          <w:szCs w:val="18"/>
        </w:rPr>
      </w:pPr>
    </w:p>
    <w:p w14:paraId="1E2237BA" w14:textId="77777777" w:rsidR="003962A5" w:rsidRPr="005525C6" w:rsidRDefault="003962A5">
      <w:pPr>
        <w:jc w:val="both"/>
        <w:rPr>
          <w:rFonts w:ascii="Arial" w:hAnsi="Arial" w:cs="Arial"/>
          <w:sz w:val="18"/>
          <w:szCs w:val="1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820"/>
      </w:tblGrid>
      <w:tr w:rsidR="003962A5" w:rsidRPr="005525C6" w14:paraId="73CB4BE1" w14:textId="77777777" w:rsidTr="00B34EE0">
        <w:tc>
          <w:tcPr>
            <w:tcW w:w="10060" w:type="dxa"/>
            <w:gridSpan w:val="2"/>
          </w:tcPr>
          <w:p w14:paraId="21C092C5" w14:textId="64A65EC4" w:rsidR="003962A5" w:rsidRPr="005525C6" w:rsidRDefault="005B6A1A">
            <w:pPr>
              <w:jc w:val="center"/>
              <w:rPr>
                <w:rFonts w:ascii="Arial" w:hAnsi="Arial" w:cs="Arial"/>
                <w:b/>
                <w:bCs/>
                <w:kern w:val="2"/>
                <w:sz w:val="18"/>
                <w:szCs w:val="18"/>
              </w:rPr>
            </w:pPr>
            <w:r w:rsidRPr="005525C6">
              <w:rPr>
                <w:rFonts w:ascii="Arial" w:hAnsi="Arial" w:cs="Arial"/>
                <w:b/>
                <w:bCs/>
                <w:kern w:val="2"/>
                <w:sz w:val="18"/>
                <w:szCs w:val="18"/>
              </w:rPr>
              <w:t>1</w:t>
            </w:r>
            <w:r w:rsidR="01337D15" w:rsidRPr="005525C6">
              <w:rPr>
                <w:rFonts w:ascii="Arial" w:hAnsi="Arial" w:cs="Arial"/>
                <w:b/>
                <w:bCs/>
                <w:kern w:val="2"/>
                <w:sz w:val="18"/>
                <w:szCs w:val="18"/>
              </w:rPr>
              <w:t>6</w:t>
            </w:r>
            <w:r w:rsidRPr="005525C6">
              <w:rPr>
                <w:rFonts w:ascii="Arial" w:hAnsi="Arial" w:cs="Arial"/>
                <w:b/>
                <w:bCs/>
                <w:kern w:val="2"/>
                <w:sz w:val="18"/>
                <w:szCs w:val="18"/>
              </w:rPr>
              <w:t>. ŠALIŲ ATSTOVŲ PARAŠAI</w:t>
            </w:r>
          </w:p>
        </w:tc>
      </w:tr>
      <w:tr w:rsidR="003962A5" w:rsidRPr="005525C6" w14:paraId="30C41ABE" w14:textId="77777777" w:rsidTr="00B34EE0">
        <w:tc>
          <w:tcPr>
            <w:tcW w:w="5240" w:type="dxa"/>
          </w:tcPr>
          <w:p w14:paraId="592AFF68" w14:textId="77777777" w:rsidR="003962A5" w:rsidRPr="005525C6" w:rsidRDefault="005B6A1A">
            <w:pPr>
              <w:jc w:val="center"/>
              <w:rPr>
                <w:rFonts w:ascii="Arial" w:hAnsi="Arial" w:cs="Arial"/>
                <w:b/>
                <w:bCs/>
                <w:kern w:val="2"/>
                <w:sz w:val="18"/>
                <w:szCs w:val="18"/>
              </w:rPr>
            </w:pPr>
            <w:r w:rsidRPr="005525C6">
              <w:rPr>
                <w:rFonts w:ascii="Arial" w:hAnsi="Arial" w:cs="Arial"/>
                <w:b/>
                <w:bCs/>
                <w:kern w:val="2"/>
                <w:sz w:val="18"/>
                <w:szCs w:val="18"/>
              </w:rPr>
              <w:t>PIRKĖJAS</w:t>
            </w:r>
          </w:p>
        </w:tc>
        <w:tc>
          <w:tcPr>
            <w:tcW w:w="4820" w:type="dxa"/>
          </w:tcPr>
          <w:p w14:paraId="61951E9B" w14:textId="77777777" w:rsidR="003962A5" w:rsidRPr="005525C6" w:rsidRDefault="005B6A1A">
            <w:pPr>
              <w:jc w:val="center"/>
              <w:rPr>
                <w:rFonts w:ascii="Arial" w:hAnsi="Arial" w:cs="Arial"/>
                <w:b/>
                <w:bCs/>
                <w:kern w:val="2"/>
                <w:sz w:val="18"/>
                <w:szCs w:val="18"/>
              </w:rPr>
            </w:pPr>
            <w:r w:rsidRPr="005525C6">
              <w:rPr>
                <w:rFonts w:ascii="Arial" w:hAnsi="Arial" w:cs="Arial"/>
                <w:b/>
                <w:bCs/>
                <w:kern w:val="2"/>
                <w:sz w:val="18"/>
                <w:szCs w:val="18"/>
              </w:rPr>
              <w:t>TIEKĖJAS</w:t>
            </w:r>
          </w:p>
        </w:tc>
      </w:tr>
      <w:tr w:rsidR="003962A5" w:rsidRPr="005525C6" w14:paraId="756D168B" w14:textId="77777777" w:rsidTr="00B34EE0">
        <w:tc>
          <w:tcPr>
            <w:tcW w:w="5240" w:type="dxa"/>
          </w:tcPr>
          <w:p w14:paraId="6E42BD38" w14:textId="77777777" w:rsidR="003962A5" w:rsidRPr="005525C6" w:rsidRDefault="005B6A1A">
            <w:pPr>
              <w:jc w:val="center"/>
              <w:rPr>
                <w:rFonts w:ascii="Arial" w:hAnsi="Arial" w:cs="Arial"/>
                <w:i/>
                <w:iCs/>
                <w:color w:val="4472C4"/>
                <w:kern w:val="2"/>
                <w:sz w:val="18"/>
                <w:szCs w:val="18"/>
              </w:rPr>
            </w:pPr>
            <w:r w:rsidRPr="005525C6">
              <w:rPr>
                <w:rFonts w:ascii="Arial" w:hAnsi="Arial" w:cs="Arial"/>
                <w:i/>
                <w:iCs/>
                <w:color w:val="4472C4"/>
                <w:kern w:val="2"/>
                <w:sz w:val="18"/>
                <w:szCs w:val="18"/>
              </w:rPr>
              <w:t>(nurodomos atstovo pareigos, vardas, pavardė)</w:t>
            </w:r>
          </w:p>
        </w:tc>
        <w:tc>
          <w:tcPr>
            <w:tcW w:w="4820" w:type="dxa"/>
          </w:tcPr>
          <w:p w14:paraId="1161F127" w14:textId="77777777" w:rsidR="003962A5" w:rsidRPr="005525C6" w:rsidRDefault="005B6A1A">
            <w:pPr>
              <w:jc w:val="center"/>
              <w:rPr>
                <w:rFonts w:ascii="Arial" w:hAnsi="Arial" w:cs="Arial"/>
                <w:b/>
                <w:bCs/>
                <w:kern w:val="2"/>
                <w:sz w:val="18"/>
                <w:szCs w:val="18"/>
              </w:rPr>
            </w:pPr>
            <w:r w:rsidRPr="005525C6">
              <w:rPr>
                <w:rFonts w:ascii="Arial" w:hAnsi="Arial" w:cs="Arial"/>
                <w:i/>
                <w:iCs/>
                <w:color w:val="4472C4"/>
                <w:kern w:val="2"/>
                <w:sz w:val="18"/>
                <w:szCs w:val="18"/>
              </w:rPr>
              <w:t>(nurodomos atstovo pareigos, vardas, pavardė)</w:t>
            </w:r>
          </w:p>
        </w:tc>
      </w:tr>
      <w:tr w:rsidR="003962A5" w:rsidRPr="005525C6" w14:paraId="47B49147" w14:textId="77777777" w:rsidTr="00B34EE0">
        <w:tc>
          <w:tcPr>
            <w:tcW w:w="5240" w:type="dxa"/>
          </w:tcPr>
          <w:p w14:paraId="7506C73B" w14:textId="77777777" w:rsidR="003962A5" w:rsidRPr="005525C6" w:rsidRDefault="003962A5">
            <w:pPr>
              <w:jc w:val="center"/>
              <w:rPr>
                <w:rFonts w:ascii="Arial" w:hAnsi="Arial" w:cs="Arial"/>
                <w:b/>
                <w:bCs/>
                <w:i/>
                <w:iCs/>
                <w:color w:val="4472C4"/>
                <w:kern w:val="2"/>
                <w:sz w:val="18"/>
                <w:szCs w:val="18"/>
              </w:rPr>
            </w:pPr>
          </w:p>
          <w:p w14:paraId="6567F5B9" w14:textId="134A1E6E" w:rsidR="003962A5" w:rsidRPr="005525C6" w:rsidRDefault="005B6A1A" w:rsidP="00D525AA">
            <w:pPr>
              <w:jc w:val="center"/>
              <w:rPr>
                <w:rFonts w:ascii="Arial" w:hAnsi="Arial" w:cs="Arial"/>
                <w:b/>
                <w:bCs/>
                <w:i/>
                <w:iCs/>
                <w:color w:val="4472C4"/>
                <w:kern w:val="2"/>
                <w:sz w:val="18"/>
                <w:szCs w:val="18"/>
              </w:rPr>
            </w:pPr>
            <w:r w:rsidRPr="005525C6">
              <w:rPr>
                <w:rFonts w:ascii="Arial" w:hAnsi="Arial" w:cs="Arial"/>
                <w:b/>
                <w:bCs/>
                <w:i/>
                <w:iCs/>
                <w:color w:val="4472C4"/>
                <w:kern w:val="2"/>
                <w:sz w:val="18"/>
                <w:szCs w:val="18"/>
              </w:rPr>
              <w:t>(parašas)</w:t>
            </w:r>
          </w:p>
        </w:tc>
        <w:tc>
          <w:tcPr>
            <w:tcW w:w="4820" w:type="dxa"/>
          </w:tcPr>
          <w:p w14:paraId="604AAAAC" w14:textId="77777777" w:rsidR="003962A5" w:rsidRPr="005525C6" w:rsidRDefault="003962A5">
            <w:pPr>
              <w:jc w:val="center"/>
              <w:rPr>
                <w:rFonts w:ascii="Arial" w:hAnsi="Arial" w:cs="Arial"/>
                <w:b/>
                <w:bCs/>
                <w:i/>
                <w:iCs/>
                <w:color w:val="4472C4"/>
                <w:kern w:val="2"/>
                <w:sz w:val="18"/>
                <w:szCs w:val="18"/>
              </w:rPr>
            </w:pPr>
          </w:p>
          <w:p w14:paraId="2B827AFA" w14:textId="77777777" w:rsidR="003962A5" w:rsidRPr="005525C6" w:rsidRDefault="005B6A1A">
            <w:pPr>
              <w:jc w:val="center"/>
              <w:rPr>
                <w:rFonts w:ascii="Arial" w:hAnsi="Arial" w:cs="Arial"/>
                <w:b/>
                <w:bCs/>
                <w:i/>
                <w:iCs/>
                <w:color w:val="4472C4"/>
                <w:kern w:val="2"/>
                <w:sz w:val="18"/>
                <w:szCs w:val="18"/>
              </w:rPr>
            </w:pPr>
            <w:r w:rsidRPr="005525C6">
              <w:rPr>
                <w:rFonts w:ascii="Arial" w:hAnsi="Arial" w:cs="Arial"/>
                <w:b/>
                <w:bCs/>
                <w:i/>
                <w:iCs/>
                <w:color w:val="4472C4"/>
                <w:kern w:val="2"/>
                <w:sz w:val="18"/>
                <w:szCs w:val="18"/>
              </w:rPr>
              <w:t>(parašas)</w:t>
            </w:r>
          </w:p>
        </w:tc>
      </w:tr>
    </w:tbl>
    <w:p w14:paraId="75361D11" w14:textId="77777777" w:rsidR="003962A5" w:rsidRPr="005525C6" w:rsidRDefault="003962A5">
      <w:pPr>
        <w:jc w:val="both"/>
        <w:rPr>
          <w:rFonts w:ascii="Arial" w:hAnsi="Arial" w:cs="Arial"/>
          <w:b/>
          <w:bCs/>
          <w:sz w:val="18"/>
          <w:szCs w:val="18"/>
        </w:rPr>
      </w:pPr>
    </w:p>
    <w:p w14:paraId="380611EF" w14:textId="77777777" w:rsidR="003962A5" w:rsidRPr="005525C6" w:rsidRDefault="003962A5">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5BEAC1EF" w14:textId="77777777" w:rsidR="003962A5" w:rsidRPr="005525C6" w:rsidRDefault="003962A5">
      <w:pPr>
        <w:rPr>
          <w:rFonts w:ascii="Arial" w:hAnsi="Arial" w:cs="Arial"/>
          <w:sz w:val="8"/>
          <w:szCs w:val="8"/>
        </w:rPr>
      </w:pPr>
    </w:p>
    <w:p w14:paraId="30826F0F" w14:textId="604F8F4A" w:rsidR="003962A5" w:rsidRPr="005525C6" w:rsidRDefault="005B6A1A" w:rsidP="00C65BF8">
      <w:pPr>
        <w:jc w:val="center"/>
        <w:rPr>
          <w:rFonts w:ascii="Arial" w:hAnsi="Arial" w:cs="Arial"/>
          <w:szCs w:val="24"/>
        </w:rPr>
      </w:pPr>
      <w:r w:rsidRPr="005525C6">
        <w:rPr>
          <w:rFonts w:ascii="Arial" w:hAnsi="Arial" w:cs="Arial"/>
          <w:color w:val="000000"/>
        </w:rPr>
        <w:t>_______________</w:t>
      </w:r>
      <w:bookmarkEnd w:id="0"/>
      <w:bookmarkEnd w:id="1"/>
    </w:p>
    <w:sectPr w:rsidR="003962A5" w:rsidRPr="005525C6" w:rsidSect="008A4813">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code="1"/>
      <w:pgMar w:top="85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9E7FA" w14:textId="77777777" w:rsidR="005279C8" w:rsidRDefault="005279C8">
      <w:pPr>
        <w:rPr>
          <w:sz w:val="20"/>
        </w:rPr>
      </w:pPr>
      <w:r>
        <w:rPr>
          <w:sz w:val="20"/>
        </w:rPr>
        <w:separator/>
      </w:r>
    </w:p>
  </w:endnote>
  <w:endnote w:type="continuationSeparator" w:id="0">
    <w:p w14:paraId="11163085" w14:textId="77777777" w:rsidR="005279C8" w:rsidRDefault="005279C8">
      <w:pPr>
        <w:rPr>
          <w:sz w:val="20"/>
        </w:rPr>
      </w:pPr>
      <w:r>
        <w:rPr>
          <w:sz w:val="20"/>
        </w:rPr>
        <w:continuationSeparator/>
      </w:r>
    </w:p>
  </w:endnote>
  <w:endnote w:type="continuationNotice" w:id="1">
    <w:p w14:paraId="6D5F4108" w14:textId="77777777" w:rsidR="005279C8" w:rsidRDefault="00527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62DA11FD"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D5629" w14:textId="77777777" w:rsidR="005279C8" w:rsidRDefault="005279C8">
      <w:pPr>
        <w:rPr>
          <w:sz w:val="20"/>
        </w:rPr>
      </w:pPr>
      <w:r>
        <w:rPr>
          <w:sz w:val="20"/>
        </w:rPr>
        <w:separator/>
      </w:r>
    </w:p>
  </w:footnote>
  <w:footnote w:type="continuationSeparator" w:id="0">
    <w:p w14:paraId="08F5138B" w14:textId="77777777" w:rsidR="005279C8" w:rsidRDefault="005279C8">
      <w:pPr>
        <w:rPr>
          <w:sz w:val="20"/>
        </w:rPr>
      </w:pPr>
      <w:r>
        <w:rPr>
          <w:sz w:val="20"/>
        </w:rPr>
        <w:continuationSeparator/>
      </w:r>
    </w:p>
  </w:footnote>
  <w:footnote w:type="continuationNotice" w:id="1">
    <w:p w14:paraId="14811C45" w14:textId="77777777" w:rsidR="005279C8" w:rsidRDefault="005279C8"/>
  </w:footnote>
  <w:footnote w:id="2">
    <w:p w14:paraId="6BCF6B35" w14:textId="0E1E5005" w:rsidR="00C65BF8" w:rsidRDefault="00C65BF8" w:rsidP="00C65BF8">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sidRPr="00E357F9">
        <w:rPr>
          <w:rFonts w:ascii="Arial" w:eastAsia="Arial" w:hAnsi="Arial" w:cs="Arial"/>
          <w:sz w:val="16"/>
          <w:szCs w:val="16"/>
        </w:rPr>
        <w:t xml:space="preserve">Viešųjų pirkimų tarnyba atkreipia dėmesį, kad Prekių pristatymo termino pratęsimo nustatyti nerekomenduojama, kai jis pirkimo dokumentuose buvo nustatytas kaip vienas iš ekonomiškai naudingiausio pasiūlymo </w:t>
      </w:r>
      <w:r w:rsidR="0058763D" w:rsidRPr="00E357F9">
        <w:rPr>
          <w:rFonts w:ascii="Arial" w:eastAsia="Arial" w:hAnsi="Arial" w:cs="Arial"/>
          <w:sz w:val="16"/>
          <w:szCs w:val="16"/>
        </w:rPr>
        <w:t>K</w:t>
      </w:r>
      <w:r w:rsidRPr="00E357F9">
        <w:rPr>
          <w:rFonts w:ascii="Arial" w:eastAsia="Arial" w:hAnsi="Arial" w:cs="Arial"/>
          <w:sz w:val="16"/>
          <w:szCs w:val="16"/>
        </w:rPr>
        <w:t>okybinių kriterijų.</w:t>
      </w:r>
    </w:p>
  </w:footnote>
  <w:footnote w:id="3">
    <w:p w14:paraId="5CDF50B8" w14:textId="18428FEC" w:rsidR="000B787A" w:rsidRPr="00E47DCA" w:rsidRDefault="000B787A" w:rsidP="000B787A">
      <w:pPr>
        <w:pStyle w:val="FootnoteText"/>
        <w:jc w:val="both"/>
        <w:rPr>
          <w:rFonts w:ascii="Arial" w:hAnsi="Arial" w:cs="Arial"/>
          <w:sz w:val="16"/>
          <w:szCs w:val="16"/>
        </w:rPr>
      </w:pPr>
      <w:r w:rsidRPr="00EB1547">
        <w:rPr>
          <w:rStyle w:val="FootnoteReference"/>
          <w:rFonts w:ascii="Arial" w:eastAsiaTheme="minorHAnsi" w:hAnsi="Arial" w:cs="Arial"/>
          <w:sz w:val="18"/>
          <w:szCs w:val="18"/>
        </w:rPr>
        <w:footnoteRef/>
      </w:r>
      <w:r w:rsidRPr="00EB1547">
        <w:rPr>
          <w:rFonts w:ascii="Arial" w:hAnsi="Arial" w:cs="Arial"/>
          <w:sz w:val="18"/>
          <w:szCs w:val="18"/>
        </w:rPr>
        <w:t xml:space="preserve"> </w:t>
      </w:r>
      <w:r w:rsidRPr="00E47DCA">
        <w:rPr>
          <w:rFonts w:ascii="Arial" w:hAnsi="Arial" w:cs="Arial"/>
          <w:sz w:val="16"/>
          <w:szCs w:val="16"/>
        </w:rPr>
        <w:t>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 w:id="4">
    <w:p w14:paraId="5E60FCC1" w14:textId="2E6D6E92" w:rsidR="00C65BF8" w:rsidRPr="00BC4EDF" w:rsidRDefault="00C65BF8" w:rsidP="00C65BF8">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004D2E21" w:rsidRPr="004D2E21">
          <w:rPr>
            <w:rStyle w:val="Hyperlink"/>
            <w:rFonts w:ascii="Arial" w:hAnsi="Arial" w:cs="Arial"/>
            <w:sz w:val="16"/>
            <w:szCs w:val="16"/>
          </w:rPr>
          <w:t>Sankcijų įgyvendinimo ir kontrolės politika</w:t>
        </w:r>
      </w:hyperlink>
      <w:r w:rsidR="004D2E21">
        <w:rPr>
          <w:rFonts w:ascii="Arial" w:hAnsi="Arial" w:cs="Arial"/>
          <w:sz w:val="16"/>
          <w:szCs w:val="16"/>
        </w:rPr>
        <w:t xml:space="preserve"> </w:t>
      </w:r>
    </w:p>
  </w:footnote>
  <w:footnote w:id="5">
    <w:p w14:paraId="49CD534D" w14:textId="5C9BEBF2" w:rsidR="00C65BF8" w:rsidRPr="00FD6FC8" w:rsidRDefault="00C65BF8" w:rsidP="00C65BF8">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00764D53" w:rsidRPr="00F16018">
          <w:rPr>
            <w:rStyle w:val="Hyperlink"/>
            <w:rFonts w:ascii="Arial" w:hAnsi="Arial" w:cs="Arial"/>
            <w:sz w:val="16"/>
            <w:szCs w:val="16"/>
          </w:rPr>
          <w:t>LTG tiekėjo elgesio kodeksas</w:t>
        </w:r>
      </w:hyperlink>
      <w:r w:rsidR="00764D53"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37D89"/>
    <w:rsid w:val="00040797"/>
    <w:rsid w:val="000412E1"/>
    <w:rsid w:val="00041415"/>
    <w:rsid w:val="00043739"/>
    <w:rsid w:val="00046372"/>
    <w:rsid w:val="00052C6E"/>
    <w:rsid w:val="00060F05"/>
    <w:rsid w:val="00060F1F"/>
    <w:rsid w:val="000721FF"/>
    <w:rsid w:val="00074FB4"/>
    <w:rsid w:val="0007510A"/>
    <w:rsid w:val="0009484D"/>
    <w:rsid w:val="00097EAA"/>
    <w:rsid w:val="000A0E7C"/>
    <w:rsid w:val="000B481E"/>
    <w:rsid w:val="000B787A"/>
    <w:rsid w:val="000C40E9"/>
    <w:rsid w:val="000D0F67"/>
    <w:rsid w:val="000E09B0"/>
    <w:rsid w:val="000E2930"/>
    <w:rsid w:val="000E7ABE"/>
    <w:rsid w:val="000F62E5"/>
    <w:rsid w:val="00105A1F"/>
    <w:rsid w:val="00110992"/>
    <w:rsid w:val="001114C3"/>
    <w:rsid w:val="00117B11"/>
    <w:rsid w:val="00117EBB"/>
    <w:rsid w:val="001511C7"/>
    <w:rsid w:val="00173C19"/>
    <w:rsid w:val="001773A9"/>
    <w:rsid w:val="00197BFC"/>
    <w:rsid w:val="001A1341"/>
    <w:rsid w:val="001C2244"/>
    <w:rsid w:val="001C78B1"/>
    <w:rsid w:val="001C7C77"/>
    <w:rsid w:val="001D3850"/>
    <w:rsid w:val="001E1441"/>
    <w:rsid w:val="001E4CD5"/>
    <w:rsid w:val="00205B5A"/>
    <w:rsid w:val="002233FC"/>
    <w:rsid w:val="00242A0E"/>
    <w:rsid w:val="002453FC"/>
    <w:rsid w:val="0026686A"/>
    <w:rsid w:val="0027096B"/>
    <w:rsid w:val="002749AA"/>
    <w:rsid w:val="00274DB2"/>
    <w:rsid w:val="00275BBA"/>
    <w:rsid w:val="00286200"/>
    <w:rsid w:val="00296C09"/>
    <w:rsid w:val="002A022E"/>
    <w:rsid w:val="002B0666"/>
    <w:rsid w:val="002B50FB"/>
    <w:rsid w:val="002B5E32"/>
    <w:rsid w:val="002C55AC"/>
    <w:rsid w:val="002E00EE"/>
    <w:rsid w:val="00301CAD"/>
    <w:rsid w:val="00303784"/>
    <w:rsid w:val="00311208"/>
    <w:rsid w:val="00312543"/>
    <w:rsid w:val="0031597F"/>
    <w:rsid w:val="00320D31"/>
    <w:rsid w:val="0033116B"/>
    <w:rsid w:val="00332C4F"/>
    <w:rsid w:val="00336CB9"/>
    <w:rsid w:val="003465CE"/>
    <w:rsid w:val="00346D7F"/>
    <w:rsid w:val="003522FA"/>
    <w:rsid w:val="00352C3E"/>
    <w:rsid w:val="0035333C"/>
    <w:rsid w:val="00363651"/>
    <w:rsid w:val="00364186"/>
    <w:rsid w:val="00366587"/>
    <w:rsid w:val="0036764C"/>
    <w:rsid w:val="00392489"/>
    <w:rsid w:val="003962A5"/>
    <w:rsid w:val="00397EAC"/>
    <w:rsid w:val="003A5F1B"/>
    <w:rsid w:val="003B00DA"/>
    <w:rsid w:val="003B7DFB"/>
    <w:rsid w:val="003C3E22"/>
    <w:rsid w:val="003D2295"/>
    <w:rsid w:val="003E79EC"/>
    <w:rsid w:val="004020DA"/>
    <w:rsid w:val="00413C3F"/>
    <w:rsid w:val="004246FA"/>
    <w:rsid w:val="00441884"/>
    <w:rsid w:val="00450A33"/>
    <w:rsid w:val="004576B5"/>
    <w:rsid w:val="00466DAF"/>
    <w:rsid w:val="00472051"/>
    <w:rsid w:val="004740E6"/>
    <w:rsid w:val="00482BF6"/>
    <w:rsid w:val="00487213"/>
    <w:rsid w:val="004A2D46"/>
    <w:rsid w:val="004B719D"/>
    <w:rsid w:val="004B7E7C"/>
    <w:rsid w:val="004D2E21"/>
    <w:rsid w:val="004F175A"/>
    <w:rsid w:val="004F4F73"/>
    <w:rsid w:val="004F782B"/>
    <w:rsid w:val="00514668"/>
    <w:rsid w:val="00520CCA"/>
    <w:rsid w:val="00526E16"/>
    <w:rsid w:val="005279C8"/>
    <w:rsid w:val="00546BE9"/>
    <w:rsid w:val="005525C6"/>
    <w:rsid w:val="00571692"/>
    <w:rsid w:val="00574C40"/>
    <w:rsid w:val="0058763D"/>
    <w:rsid w:val="00591952"/>
    <w:rsid w:val="00594C23"/>
    <w:rsid w:val="005B6A1A"/>
    <w:rsid w:val="005B70E0"/>
    <w:rsid w:val="005B7233"/>
    <w:rsid w:val="005C6658"/>
    <w:rsid w:val="005D65C3"/>
    <w:rsid w:val="00611D3E"/>
    <w:rsid w:val="00613EDC"/>
    <w:rsid w:val="00624A01"/>
    <w:rsid w:val="006404A4"/>
    <w:rsid w:val="00645136"/>
    <w:rsid w:val="006460B6"/>
    <w:rsid w:val="00650513"/>
    <w:rsid w:val="00654D22"/>
    <w:rsid w:val="00656267"/>
    <w:rsid w:val="0067251B"/>
    <w:rsid w:val="0067757F"/>
    <w:rsid w:val="0068295A"/>
    <w:rsid w:val="006B367F"/>
    <w:rsid w:val="006B3725"/>
    <w:rsid w:val="006B7148"/>
    <w:rsid w:val="006B772B"/>
    <w:rsid w:val="006D6CAA"/>
    <w:rsid w:val="006F0AF2"/>
    <w:rsid w:val="00700E6B"/>
    <w:rsid w:val="0071713B"/>
    <w:rsid w:val="00724079"/>
    <w:rsid w:val="00733D3B"/>
    <w:rsid w:val="007460FC"/>
    <w:rsid w:val="00751D27"/>
    <w:rsid w:val="00764D53"/>
    <w:rsid w:val="00765518"/>
    <w:rsid w:val="00774B78"/>
    <w:rsid w:val="00776ECF"/>
    <w:rsid w:val="00785B68"/>
    <w:rsid w:val="007B05CE"/>
    <w:rsid w:val="007B60DD"/>
    <w:rsid w:val="007F102B"/>
    <w:rsid w:val="008066D3"/>
    <w:rsid w:val="00825A4E"/>
    <w:rsid w:val="00831806"/>
    <w:rsid w:val="00846DB0"/>
    <w:rsid w:val="0086135C"/>
    <w:rsid w:val="00867461"/>
    <w:rsid w:val="00875D15"/>
    <w:rsid w:val="008979FE"/>
    <w:rsid w:val="008A4813"/>
    <w:rsid w:val="008B08A4"/>
    <w:rsid w:val="008F1AB0"/>
    <w:rsid w:val="009043C3"/>
    <w:rsid w:val="0090510F"/>
    <w:rsid w:val="009137EE"/>
    <w:rsid w:val="009154EE"/>
    <w:rsid w:val="009212C3"/>
    <w:rsid w:val="0092642E"/>
    <w:rsid w:val="00946181"/>
    <w:rsid w:val="009601B3"/>
    <w:rsid w:val="0096362B"/>
    <w:rsid w:val="009706C4"/>
    <w:rsid w:val="00976A52"/>
    <w:rsid w:val="00985C38"/>
    <w:rsid w:val="009928A2"/>
    <w:rsid w:val="00996263"/>
    <w:rsid w:val="009A3F0E"/>
    <w:rsid w:val="009B16E8"/>
    <w:rsid w:val="009B447D"/>
    <w:rsid w:val="009C13BD"/>
    <w:rsid w:val="009C389F"/>
    <w:rsid w:val="009E1337"/>
    <w:rsid w:val="009E3321"/>
    <w:rsid w:val="009E5856"/>
    <w:rsid w:val="00A32EF3"/>
    <w:rsid w:val="00A333B6"/>
    <w:rsid w:val="00A60342"/>
    <w:rsid w:val="00A61659"/>
    <w:rsid w:val="00A73808"/>
    <w:rsid w:val="00A753FA"/>
    <w:rsid w:val="00A76F74"/>
    <w:rsid w:val="00AB3A71"/>
    <w:rsid w:val="00AB6A94"/>
    <w:rsid w:val="00AB6BF1"/>
    <w:rsid w:val="00AD1412"/>
    <w:rsid w:val="00AF1097"/>
    <w:rsid w:val="00AF22D7"/>
    <w:rsid w:val="00AF3AD4"/>
    <w:rsid w:val="00B04C3E"/>
    <w:rsid w:val="00B133F4"/>
    <w:rsid w:val="00B14BC1"/>
    <w:rsid w:val="00B311E0"/>
    <w:rsid w:val="00B34EE0"/>
    <w:rsid w:val="00B4626B"/>
    <w:rsid w:val="00B6147D"/>
    <w:rsid w:val="00B66539"/>
    <w:rsid w:val="00B66B1B"/>
    <w:rsid w:val="00B7278E"/>
    <w:rsid w:val="00B9764F"/>
    <w:rsid w:val="00BA0C35"/>
    <w:rsid w:val="00BA1DF1"/>
    <w:rsid w:val="00BA23CC"/>
    <w:rsid w:val="00BA45D2"/>
    <w:rsid w:val="00BB0F26"/>
    <w:rsid w:val="00BC097A"/>
    <w:rsid w:val="00BC4D68"/>
    <w:rsid w:val="00BC62A1"/>
    <w:rsid w:val="00BD5DEE"/>
    <w:rsid w:val="00BF6A78"/>
    <w:rsid w:val="00C11EDD"/>
    <w:rsid w:val="00C162CF"/>
    <w:rsid w:val="00C2276E"/>
    <w:rsid w:val="00C243F5"/>
    <w:rsid w:val="00C30A82"/>
    <w:rsid w:val="00C32EDE"/>
    <w:rsid w:val="00C56C69"/>
    <w:rsid w:val="00C6483A"/>
    <w:rsid w:val="00C65BF8"/>
    <w:rsid w:val="00CA0139"/>
    <w:rsid w:val="00CC766A"/>
    <w:rsid w:val="00CE5C7C"/>
    <w:rsid w:val="00CF1998"/>
    <w:rsid w:val="00CF56A6"/>
    <w:rsid w:val="00D012F9"/>
    <w:rsid w:val="00D01EC3"/>
    <w:rsid w:val="00D105CA"/>
    <w:rsid w:val="00D2291D"/>
    <w:rsid w:val="00D31A38"/>
    <w:rsid w:val="00D525AA"/>
    <w:rsid w:val="00D60D2E"/>
    <w:rsid w:val="00D669BF"/>
    <w:rsid w:val="00D80FD0"/>
    <w:rsid w:val="00D938D5"/>
    <w:rsid w:val="00D942C5"/>
    <w:rsid w:val="00DA4AE4"/>
    <w:rsid w:val="00DA4E0C"/>
    <w:rsid w:val="00DA4F91"/>
    <w:rsid w:val="00DC04D2"/>
    <w:rsid w:val="00DC0FFE"/>
    <w:rsid w:val="00DE7F46"/>
    <w:rsid w:val="00DF4E88"/>
    <w:rsid w:val="00DF6773"/>
    <w:rsid w:val="00E210F2"/>
    <w:rsid w:val="00E26FDC"/>
    <w:rsid w:val="00E357F9"/>
    <w:rsid w:val="00E35B33"/>
    <w:rsid w:val="00E363EB"/>
    <w:rsid w:val="00E4308E"/>
    <w:rsid w:val="00E47DCA"/>
    <w:rsid w:val="00E47F49"/>
    <w:rsid w:val="00E5076F"/>
    <w:rsid w:val="00E507B2"/>
    <w:rsid w:val="00E545BF"/>
    <w:rsid w:val="00E549A4"/>
    <w:rsid w:val="00E57CDC"/>
    <w:rsid w:val="00E64D63"/>
    <w:rsid w:val="00E65644"/>
    <w:rsid w:val="00E75A5E"/>
    <w:rsid w:val="00EA187D"/>
    <w:rsid w:val="00EA7AFA"/>
    <w:rsid w:val="00EB0A2A"/>
    <w:rsid w:val="00EB6D9B"/>
    <w:rsid w:val="00ED5796"/>
    <w:rsid w:val="00EE4267"/>
    <w:rsid w:val="00EE76BA"/>
    <w:rsid w:val="00EF65DB"/>
    <w:rsid w:val="00EF7F32"/>
    <w:rsid w:val="00F129F4"/>
    <w:rsid w:val="00F13D79"/>
    <w:rsid w:val="00F146E7"/>
    <w:rsid w:val="00F16018"/>
    <w:rsid w:val="00F21B8F"/>
    <w:rsid w:val="00F2237D"/>
    <w:rsid w:val="00F2666C"/>
    <w:rsid w:val="00F33025"/>
    <w:rsid w:val="00F34A34"/>
    <w:rsid w:val="00F42025"/>
    <w:rsid w:val="00F42FC2"/>
    <w:rsid w:val="00F52095"/>
    <w:rsid w:val="00F75EB6"/>
    <w:rsid w:val="00F80CEB"/>
    <w:rsid w:val="00F854AC"/>
    <w:rsid w:val="00F95060"/>
    <w:rsid w:val="00FB29BF"/>
    <w:rsid w:val="00FC5744"/>
    <w:rsid w:val="00FD2805"/>
    <w:rsid w:val="00FD6FC8"/>
    <w:rsid w:val="00FE01A2"/>
    <w:rsid w:val="00FE306D"/>
    <w:rsid w:val="00FF31DE"/>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D4AB3FF"/>
    <w:rsid w:val="0ED84A76"/>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90A53D4"/>
    <w:rsid w:val="1A01154E"/>
    <w:rsid w:val="1B4B7CB0"/>
    <w:rsid w:val="1B9E2ACD"/>
    <w:rsid w:val="1BE9EB6A"/>
    <w:rsid w:val="1D04459A"/>
    <w:rsid w:val="1D1A4863"/>
    <w:rsid w:val="1D23A815"/>
    <w:rsid w:val="1E056193"/>
    <w:rsid w:val="1E0D81A1"/>
    <w:rsid w:val="1E5AD498"/>
    <w:rsid w:val="1F25CD0A"/>
    <w:rsid w:val="1F345319"/>
    <w:rsid w:val="1F5B91E2"/>
    <w:rsid w:val="1FA7F193"/>
    <w:rsid w:val="1FE50D06"/>
    <w:rsid w:val="213B2DE0"/>
    <w:rsid w:val="223C19E1"/>
    <w:rsid w:val="2325D8D4"/>
    <w:rsid w:val="23AE5EBB"/>
    <w:rsid w:val="25C468CE"/>
    <w:rsid w:val="264F2E07"/>
    <w:rsid w:val="2657B5D3"/>
    <w:rsid w:val="267D7FC6"/>
    <w:rsid w:val="26903B5B"/>
    <w:rsid w:val="26976218"/>
    <w:rsid w:val="26D985BC"/>
    <w:rsid w:val="272107B1"/>
    <w:rsid w:val="27BCA903"/>
    <w:rsid w:val="27CDE4C0"/>
    <w:rsid w:val="27E98365"/>
    <w:rsid w:val="27EC9F2B"/>
    <w:rsid w:val="283CF88F"/>
    <w:rsid w:val="28B469E7"/>
    <w:rsid w:val="28F2516F"/>
    <w:rsid w:val="290D574A"/>
    <w:rsid w:val="29AE2207"/>
    <w:rsid w:val="29B80649"/>
    <w:rsid w:val="2AE2CB4F"/>
    <w:rsid w:val="2B08D03B"/>
    <w:rsid w:val="2BC8C4C9"/>
    <w:rsid w:val="2C4DE4B5"/>
    <w:rsid w:val="2C92C562"/>
    <w:rsid w:val="2CE55E1E"/>
    <w:rsid w:val="2DE36E66"/>
    <w:rsid w:val="2EEB77EA"/>
    <w:rsid w:val="2FC33067"/>
    <w:rsid w:val="2FFDF4D5"/>
    <w:rsid w:val="300EF43E"/>
    <w:rsid w:val="306BFC6A"/>
    <w:rsid w:val="31B33770"/>
    <w:rsid w:val="31E96C9A"/>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674DC8"/>
    <w:rsid w:val="3EB953FB"/>
    <w:rsid w:val="3F93D310"/>
    <w:rsid w:val="3FC0FD66"/>
    <w:rsid w:val="3FC59E71"/>
    <w:rsid w:val="41050636"/>
    <w:rsid w:val="41763BD9"/>
    <w:rsid w:val="420F70A6"/>
    <w:rsid w:val="4255B786"/>
    <w:rsid w:val="43189FED"/>
    <w:rsid w:val="43B69381"/>
    <w:rsid w:val="440A42C9"/>
    <w:rsid w:val="44F38835"/>
    <w:rsid w:val="4508DCD5"/>
    <w:rsid w:val="45702860"/>
    <w:rsid w:val="45A1A098"/>
    <w:rsid w:val="463AC690"/>
    <w:rsid w:val="464647AD"/>
    <w:rsid w:val="46F19F54"/>
    <w:rsid w:val="4722E222"/>
    <w:rsid w:val="477205BA"/>
    <w:rsid w:val="47BA06FC"/>
    <w:rsid w:val="48612BE3"/>
    <w:rsid w:val="49258596"/>
    <w:rsid w:val="492754CC"/>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31E12DB"/>
    <w:rsid w:val="5347F321"/>
    <w:rsid w:val="53DE2DAA"/>
    <w:rsid w:val="54848B73"/>
    <w:rsid w:val="54A8418C"/>
    <w:rsid w:val="54CA9043"/>
    <w:rsid w:val="55456662"/>
    <w:rsid w:val="55CEC740"/>
    <w:rsid w:val="568F0800"/>
    <w:rsid w:val="56BB4C2A"/>
    <w:rsid w:val="57B5B93F"/>
    <w:rsid w:val="57BE4D7D"/>
    <w:rsid w:val="57C6FA6C"/>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AFDBED"/>
    <w:rsid w:val="6BCEB523"/>
    <w:rsid w:val="6C836566"/>
    <w:rsid w:val="6CA471C4"/>
    <w:rsid w:val="6D0DA20F"/>
    <w:rsid w:val="6D725962"/>
    <w:rsid w:val="6D7A0982"/>
    <w:rsid w:val="6D8CE698"/>
    <w:rsid w:val="6DFF59BF"/>
    <w:rsid w:val="6E256ACB"/>
    <w:rsid w:val="6EA54429"/>
    <w:rsid w:val="7013EE69"/>
    <w:rsid w:val="7150387A"/>
    <w:rsid w:val="71EE574A"/>
    <w:rsid w:val="71F3E32E"/>
    <w:rsid w:val="72D06D25"/>
    <w:rsid w:val="72E3F74E"/>
    <w:rsid w:val="7342D67F"/>
    <w:rsid w:val="73795ED8"/>
    <w:rsid w:val="74EFD1A6"/>
    <w:rsid w:val="752BD990"/>
    <w:rsid w:val="75C44D5F"/>
    <w:rsid w:val="76001903"/>
    <w:rsid w:val="76566C47"/>
    <w:rsid w:val="76D8FB38"/>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uiPriority w:val="99"/>
    <w:semiHidden/>
    <w:unhideWhenUsed/>
    <w:rsid w:val="00074FB4"/>
    <w:rPr>
      <w:sz w:val="20"/>
    </w:rPr>
  </w:style>
  <w:style w:type="character" w:customStyle="1" w:styleId="FootnoteTextChar">
    <w:name w:val="Footnote Text Char"/>
    <w:basedOn w:val="DefaultParagraphFont"/>
    <w:link w:val="FootnoteText"/>
    <w:uiPriority w:val="99"/>
    <w:semiHidden/>
    <w:rsid w:val="00074FB4"/>
    <w:rPr>
      <w:sz w:val="20"/>
    </w:rPr>
  </w:style>
  <w:style w:type="character" w:styleId="FootnoteReference">
    <w:name w:val="footnote reference"/>
    <w:basedOn w:val="DefaultParagraphFont"/>
    <w:uiPriority w:val="99"/>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17" Type="http://schemas.openxmlformats.org/officeDocument/2006/relationships/hyperlink" Target="mailto:sauga@ltg.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sauga@ltg.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7E4C66E932469C8A7FB61906B33EF7"/>
        <w:category>
          <w:name w:val="General"/>
          <w:gallery w:val="placeholder"/>
        </w:category>
        <w:types>
          <w:type w:val="bbPlcHdr"/>
        </w:types>
        <w:behaviors>
          <w:behavior w:val="content"/>
        </w:behaviors>
        <w:guid w:val="{9FA46BFD-20C7-44CD-B38D-3C789AEA58FD}"/>
      </w:docPartPr>
      <w:docPartBody>
        <w:p w:rsidR="004020DA" w:rsidRDefault="004020DA">
          <w:pPr>
            <w:pStyle w:val="907E4C66E932469C8A7FB61906B33EF7"/>
          </w:pPr>
          <w:r w:rsidRPr="00047782">
            <w:rPr>
              <w:rStyle w:val="PlaceholderText"/>
            </w:rPr>
            <w:t>Choose an item.</w:t>
          </w:r>
        </w:p>
      </w:docPartBody>
    </w:docPart>
    <w:docPart>
      <w:docPartPr>
        <w:name w:val="D2BD0AE24C3F490AB88D516CF4D3FB8E"/>
        <w:category>
          <w:name w:val="General"/>
          <w:gallery w:val="placeholder"/>
        </w:category>
        <w:types>
          <w:type w:val="bbPlcHdr"/>
        </w:types>
        <w:behaviors>
          <w:behavior w:val="content"/>
        </w:behaviors>
        <w:guid w:val="{4E4CAB71-75F4-4D73-BBC3-DA06CED5442C}"/>
      </w:docPartPr>
      <w:docPartBody>
        <w:p w:rsidR="004020DA" w:rsidRDefault="004020DA">
          <w:pPr>
            <w:pStyle w:val="D2BD0AE24C3F490AB88D516CF4D3FB8E"/>
          </w:pPr>
          <w:r w:rsidRPr="00BA1DF1">
            <w:rPr>
              <w:rFonts w:ascii="Arial" w:hAnsi="Arial" w:cs="Arial"/>
              <w:sz w:val="18"/>
              <w:szCs w:val="18"/>
            </w:rPr>
            <w:t>Pasirinkite elementą.</w:t>
          </w:r>
        </w:p>
      </w:docPartBody>
    </w:docPart>
    <w:docPart>
      <w:docPartPr>
        <w:name w:val="E65FB5B7D4D142038B112D806981C62C"/>
        <w:category>
          <w:name w:val="General"/>
          <w:gallery w:val="placeholder"/>
        </w:category>
        <w:types>
          <w:type w:val="bbPlcHdr"/>
        </w:types>
        <w:behaviors>
          <w:behavior w:val="content"/>
        </w:behaviors>
        <w:guid w:val="{36F724B2-B6E9-466A-95F8-BD2EE147387A}"/>
      </w:docPartPr>
      <w:docPartBody>
        <w:p w:rsidR="004020DA" w:rsidRDefault="004020DA">
          <w:pPr>
            <w:pStyle w:val="E65FB5B7D4D142038B112D806981C62C"/>
          </w:pPr>
          <w:r w:rsidRPr="00BA1DF1">
            <w:rPr>
              <w:rStyle w:val="PlaceholderText"/>
              <w:rFonts w:ascii="Arial" w:hAnsi="Arial" w:cs="Arial"/>
              <w:sz w:val="18"/>
              <w:szCs w:val="18"/>
            </w:rPr>
            <w:t>Pasirinkite elementą.</w:t>
          </w:r>
        </w:p>
      </w:docPartBody>
    </w:docPart>
    <w:docPart>
      <w:docPartPr>
        <w:name w:val="343685815C414E0C838DDB44C543D77E"/>
        <w:category>
          <w:name w:val="General"/>
          <w:gallery w:val="placeholder"/>
        </w:category>
        <w:types>
          <w:type w:val="bbPlcHdr"/>
        </w:types>
        <w:behaviors>
          <w:behavior w:val="content"/>
        </w:behaviors>
        <w:guid w:val="{91D7843B-A5CD-48F6-B83C-CCBB9C2900D5}"/>
      </w:docPartPr>
      <w:docPartBody>
        <w:p w:rsidR="004020DA" w:rsidRDefault="004020DA">
          <w:pPr>
            <w:pStyle w:val="343685815C414E0C838DDB44C543D77E"/>
          </w:pPr>
          <w:r w:rsidRPr="00BA1DF1">
            <w:rPr>
              <w:rFonts w:ascii="Arial" w:hAnsi="Arial" w:cs="Arial"/>
              <w:sz w:val="18"/>
              <w:szCs w:val="18"/>
            </w:rPr>
            <w:t>Pasirinkite elementą.</w:t>
          </w:r>
        </w:p>
      </w:docPartBody>
    </w:docPart>
    <w:docPart>
      <w:docPartPr>
        <w:name w:val="0736A65F1BD34F8AB56AAF19BF0027C2"/>
        <w:category>
          <w:name w:val="General"/>
          <w:gallery w:val="placeholder"/>
        </w:category>
        <w:types>
          <w:type w:val="bbPlcHdr"/>
        </w:types>
        <w:behaviors>
          <w:behavior w:val="content"/>
        </w:behaviors>
        <w:guid w:val="{3B467F57-6262-4332-82C6-695CD6902B57}"/>
      </w:docPartPr>
      <w:docPartBody>
        <w:p w:rsidR="004020DA" w:rsidRDefault="004020DA">
          <w:pPr>
            <w:pStyle w:val="0736A65F1BD34F8AB56AAF19BF0027C2"/>
          </w:pPr>
          <w:r w:rsidRPr="00041415">
            <w:rPr>
              <w:rFonts w:ascii="Arial" w:hAnsi="Arial" w:cs="Arial"/>
              <w:sz w:val="18"/>
              <w:szCs w:val="18"/>
            </w:rPr>
            <w:t>Pasirinkite elementą.</w:t>
          </w:r>
        </w:p>
      </w:docPartBody>
    </w:docPart>
    <w:docPart>
      <w:docPartPr>
        <w:name w:val="77687C0D848D4464B2D803D7832EEE32"/>
        <w:category>
          <w:name w:val="General"/>
          <w:gallery w:val="placeholder"/>
        </w:category>
        <w:types>
          <w:type w:val="bbPlcHdr"/>
        </w:types>
        <w:behaviors>
          <w:behavior w:val="content"/>
        </w:behaviors>
        <w:guid w:val="{98F0A633-87B6-426C-82A3-295801BE9B4B}"/>
      </w:docPartPr>
      <w:docPartBody>
        <w:p w:rsidR="004020DA" w:rsidRDefault="004020DA">
          <w:pPr>
            <w:pStyle w:val="77687C0D848D4464B2D803D7832EEE32"/>
          </w:pPr>
          <w:r w:rsidRPr="00BA1DF1">
            <w:rPr>
              <w:rFonts w:ascii="Arial" w:hAnsi="Arial" w:cs="Arial"/>
              <w:sz w:val="18"/>
              <w:szCs w:val="18"/>
            </w:rPr>
            <w:t>Pasirinkite elementą.</w:t>
          </w:r>
        </w:p>
      </w:docPartBody>
    </w:docPart>
    <w:docPart>
      <w:docPartPr>
        <w:name w:val="BD71BE6FF5854DDF96423557074BB9E4"/>
        <w:category>
          <w:name w:val="General"/>
          <w:gallery w:val="placeholder"/>
        </w:category>
        <w:types>
          <w:type w:val="bbPlcHdr"/>
        </w:types>
        <w:behaviors>
          <w:behavior w:val="content"/>
        </w:behaviors>
        <w:guid w:val="{6A45B3DD-A086-4571-97F4-9D1B8AA96712}"/>
      </w:docPartPr>
      <w:docPartBody>
        <w:p w:rsidR="004020DA" w:rsidRDefault="004020DA">
          <w:pPr>
            <w:pStyle w:val="BD71BE6FF5854DDF96423557074BB9E4"/>
          </w:pPr>
          <w:r w:rsidRPr="000E5897">
            <w:rPr>
              <w:rStyle w:val="PlaceholderText"/>
            </w:rPr>
            <w:t>Choose an item.</w:t>
          </w:r>
        </w:p>
      </w:docPartBody>
    </w:docPart>
    <w:docPart>
      <w:docPartPr>
        <w:name w:val="AA9DA83C14784B1099A746C86302B2AC"/>
        <w:category>
          <w:name w:val="General"/>
          <w:gallery w:val="placeholder"/>
        </w:category>
        <w:types>
          <w:type w:val="bbPlcHdr"/>
        </w:types>
        <w:behaviors>
          <w:behavior w:val="content"/>
        </w:behaviors>
        <w:guid w:val="{21986DCC-E4C8-478A-BC8B-596CDA2D5F94}"/>
      </w:docPartPr>
      <w:docPartBody>
        <w:p w:rsidR="004020DA" w:rsidRDefault="004020DA">
          <w:pPr>
            <w:pStyle w:val="AA9DA83C14784B1099A746C86302B2AC"/>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A31FD"/>
    <w:rsid w:val="000E09B0"/>
    <w:rsid w:val="000E2930"/>
    <w:rsid w:val="001426C5"/>
    <w:rsid w:val="001802A8"/>
    <w:rsid w:val="001E1441"/>
    <w:rsid w:val="00273573"/>
    <w:rsid w:val="0027663D"/>
    <w:rsid w:val="002A5F76"/>
    <w:rsid w:val="002B0666"/>
    <w:rsid w:val="003465CE"/>
    <w:rsid w:val="003522FA"/>
    <w:rsid w:val="00352C3E"/>
    <w:rsid w:val="0035333C"/>
    <w:rsid w:val="003D0304"/>
    <w:rsid w:val="003D2295"/>
    <w:rsid w:val="004020DA"/>
    <w:rsid w:val="00450A33"/>
    <w:rsid w:val="004576B5"/>
    <w:rsid w:val="005706DA"/>
    <w:rsid w:val="00571692"/>
    <w:rsid w:val="00574C40"/>
    <w:rsid w:val="005B48DE"/>
    <w:rsid w:val="006161BB"/>
    <w:rsid w:val="00645540"/>
    <w:rsid w:val="006D7A4D"/>
    <w:rsid w:val="007B05CE"/>
    <w:rsid w:val="007F1A45"/>
    <w:rsid w:val="00825A4E"/>
    <w:rsid w:val="0090510F"/>
    <w:rsid w:val="009137EE"/>
    <w:rsid w:val="009154EE"/>
    <w:rsid w:val="00923763"/>
    <w:rsid w:val="0099520A"/>
    <w:rsid w:val="009A13D3"/>
    <w:rsid w:val="00A078DB"/>
    <w:rsid w:val="00A17A70"/>
    <w:rsid w:val="00A65475"/>
    <w:rsid w:val="00AD10B9"/>
    <w:rsid w:val="00B14BC1"/>
    <w:rsid w:val="00B66539"/>
    <w:rsid w:val="00B9764F"/>
    <w:rsid w:val="00CA1CDC"/>
    <w:rsid w:val="00CB04A4"/>
    <w:rsid w:val="00CF1998"/>
    <w:rsid w:val="00D67C7B"/>
    <w:rsid w:val="00D867D4"/>
    <w:rsid w:val="00D97ACF"/>
    <w:rsid w:val="00E64D63"/>
    <w:rsid w:val="00EB4A47"/>
    <w:rsid w:val="00EE4267"/>
    <w:rsid w:val="00EF3AC3"/>
    <w:rsid w:val="00EF7F32"/>
    <w:rsid w:val="00F2666C"/>
    <w:rsid w:val="00FB2AF2"/>
    <w:rsid w:val="00FD28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B0666"/>
    <w:rPr>
      <w:color w:val="808080"/>
    </w:rPr>
  </w:style>
  <w:style w:type="paragraph" w:customStyle="1" w:styleId="907E4C66E932469C8A7FB61906B33EF7">
    <w:name w:val="907E4C66E932469C8A7FB61906B33EF7"/>
    <w:pPr>
      <w:spacing w:line="278" w:lineRule="auto"/>
    </w:pPr>
    <w:rPr>
      <w:sz w:val="24"/>
      <w:szCs w:val="24"/>
    </w:rPr>
  </w:style>
  <w:style w:type="paragraph" w:customStyle="1" w:styleId="D2BD0AE24C3F490AB88D516CF4D3FB8E">
    <w:name w:val="D2BD0AE24C3F490AB88D516CF4D3FB8E"/>
    <w:pPr>
      <w:spacing w:line="278" w:lineRule="auto"/>
    </w:pPr>
    <w:rPr>
      <w:sz w:val="24"/>
      <w:szCs w:val="24"/>
    </w:rPr>
  </w:style>
  <w:style w:type="paragraph" w:customStyle="1" w:styleId="E65FB5B7D4D142038B112D806981C62C">
    <w:name w:val="E65FB5B7D4D142038B112D806981C62C"/>
    <w:pPr>
      <w:spacing w:line="278" w:lineRule="auto"/>
    </w:pPr>
    <w:rPr>
      <w:sz w:val="24"/>
      <w:szCs w:val="24"/>
    </w:rPr>
  </w:style>
  <w:style w:type="paragraph" w:customStyle="1" w:styleId="343685815C414E0C838DDB44C543D77E">
    <w:name w:val="343685815C414E0C838DDB44C543D77E"/>
    <w:pPr>
      <w:spacing w:line="278" w:lineRule="auto"/>
    </w:pPr>
    <w:rPr>
      <w:sz w:val="24"/>
      <w:szCs w:val="24"/>
    </w:rPr>
  </w:style>
  <w:style w:type="paragraph" w:customStyle="1" w:styleId="0736A65F1BD34F8AB56AAF19BF0027C2">
    <w:name w:val="0736A65F1BD34F8AB56AAF19BF0027C2"/>
    <w:pPr>
      <w:spacing w:line="278" w:lineRule="auto"/>
    </w:pPr>
    <w:rPr>
      <w:sz w:val="24"/>
      <w:szCs w:val="24"/>
    </w:rPr>
  </w:style>
  <w:style w:type="paragraph" w:customStyle="1" w:styleId="77687C0D848D4464B2D803D7832EEE32">
    <w:name w:val="77687C0D848D4464B2D803D7832EEE32"/>
    <w:pPr>
      <w:spacing w:line="278" w:lineRule="auto"/>
    </w:pPr>
    <w:rPr>
      <w:sz w:val="24"/>
      <w:szCs w:val="24"/>
    </w:rPr>
  </w:style>
  <w:style w:type="paragraph" w:customStyle="1" w:styleId="BD71BE6FF5854DDF96423557074BB9E4">
    <w:name w:val="BD71BE6FF5854DDF96423557074BB9E4"/>
    <w:pPr>
      <w:spacing w:line="278" w:lineRule="auto"/>
    </w:pPr>
    <w:rPr>
      <w:sz w:val="24"/>
      <w:szCs w:val="24"/>
    </w:rPr>
  </w:style>
  <w:style w:type="paragraph" w:customStyle="1" w:styleId="AA9DA83C14784B1099A746C86302B2AC">
    <w:name w:val="AA9DA83C14784B1099A746C86302B2A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BDBB3CC2-E3DE-401B-BE0C-508BA168C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159</TotalTime>
  <Pages>11</Pages>
  <Words>6689</Words>
  <Characters>38130</Characters>
  <Application>Microsoft Office Word</Application>
  <DocSecurity>0</DocSecurity>
  <Lines>317</Lines>
  <Paragraphs>89</Paragraphs>
  <ScaleCrop>false</ScaleCrop>
  <Company/>
  <LinksUpToDate>false</LinksUpToDate>
  <CharactersWithSpaces>44730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Jelena Skėtrienė</cp:lastModifiedBy>
  <cp:revision>160</cp:revision>
  <cp:lastPrinted>2017-06-29T13:42:00Z</cp:lastPrinted>
  <dcterms:created xsi:type="dcterms:W3CDTF">2025-05-07T11:38:00Z</dcterms:created>
  <dcterms:modified xsi:type="dcterms:W3CDTF">2025-08-08T06:17:00Z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ies>
</file>