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8487A1A"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F16D1C">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525BC200" w14:textId="236CC0AB" w:rsidR="00831D6D" w:rsidRPr="00602B26" w:rsidRDefault="00644F26" w:rsidP="00831D6D">
      <w:pPr>
        <w:spacing w:after="0" w:line="240" w:lineRule="auto"/>
        <w:jc w:val="both"/>
        <w:rPr>
          <w:rFonts w:ascii="Times New Roman" w:eastAsia="Calibri" w:hAnsi="Times New Roman" w:cs="Times New Roman"/>
          <w:kern w:val="0"/>
          <w:sz w:val="24"/>
          <w:szCs w:val="24"/>
          <w:u w:val="single"/>
          <w14:ligatures w14:val="none"/>
        </w:rPr>
      </w:pPr>
      <w:r>
        <w:rPr>
          <w:rFonts w:ascii="Times New Roman" w:eastAsia="Calibri" w:hAnsi="Times New Roman" w:cs="Times New Roman"/>
          <w:kern w:val="0"/>
          <w:sz w:val="24"/>
          <w:szCs w:val="24"/>
          <w:u w:val="single"/>
          <w14:ligatures w14:val="none"/>
        </w:rPr>
        <w:t>Šiaulių miesto savivaldybės administracija</w:t>
      </w:r>
    </w:p>
    <w:p w14:paraId="10F877E4" w14:textId="7777777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4A118723" w14:textId="77777777" w:rsidR="002F081C" w:rsidRPr="002F081C" w:rsidRDefault="00644F26" w:rsidP="002F081C">
      <w:pPr>
        <w:jc w:val="center"/>
        <w:rPr>
          <w:rFonts w:ascii="Times New Roman" w:hAnsi="Times New Roman" w:cs="Times New Roman"/>
          <w:b/>
          <w:bCs/>
          <w:sz w:val="24"/>
          <w:szCs w:val="24"/>
        </w:rPr>
      </w:pPr>
      <w:r w:rsidRPr="00644F26">
        <w:rPr>
          <w:rFonts w:ascii="Times New Roman" w:hAnsi="Times New Roman" w:cs="Times New Roman"/>
          <w:b/>
          <w:bCs/>
          <w:sz w:val="24"/>
          <w:szCs w:val="24"/>
        </w:rPr>
        <w:t xml:space="preserve">DĖL </w:t>
      </w:r>
    </w:p>
    <w:p w14:paraId="2295D21B" w14:textId="1D7A2F2C" w:rsidR="00644F26" w:rsidRPr="00644F26" w:rsidRDefault="002F081C" w:rsidP="002F081C">
      <w:pPr>
        <w:jc w:val="center"/>
        <w:rPr>
          <w:rFonts w:ascii="Times New Roman" w:hAnsi="Times New Roman" w:cs="Times New Roman"/>
          <w:b/>
          <w:bCs/>
          <w:sz w:val="24"/>
          <w:szCs w:val="24"/>
        </w:rPr>
      </w:pPr>
      <w:r w:rsidRPr="002F081C">
        <w:rPr>
          <w:rFonts w:ascii="Times New Roman" w:hAnsi="Times New Roman" w:cs="Times New Roman"/>
          <w:b/>
          <w:bCs/>
          <w:sz w:val="24"/>
          <w:szCs w:val="24"/>
        </w:rPr>
        <w:t xml:space="preserve">BEŠEIMININKIŲ IR BEPRIEŽIŪRIŲ GYVŪNŲ AUGINTINIŲ GAUDYMO, PRIEŽIŪROS IR GYVŪNŲ GAIŠENŲ TVARKYMO ŠIAULIŲ MIESTE PASLAUGŲ </w:t>
      </w:r>
      <w:r w:rsidR="00773513">
        <w:rPr>
          <w:rFonts w:ascii="Times New Roman" w:eastAsia="Arial Unicode MS" w:hAnsi="Times New Roman" w:cs="Times New Roman"/>
          <w:b/>
          <w:bCs/>
          <w:caps/>
          <w:color w:val="000000" w:themeColor="text1"/>
          <w:spacing w:val="4"/>
          <w:kern w:val="0"/>
          <w:sz w:val="24"/>
          <w:szCs w:val="24"/>
          <w:bdr w:val="nil"/>
          <w14:ligatures w14:val="none"/>
        </w:rPr>
        <w:t>PIRKIMO</w:t>
      </w:r>
    </w:p>
    <w:p w14:paraId="17772EB6" w14:textId="169D10AF"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358D3BF8"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9700B5D"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0B22F5">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3A775027"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C34899">
        <w:rPr>
          <w:rFonts w:ascii="Times New Roman" w:eastAsia="Times New Roman" w:hAnsi="Times New Roman" w:cs="Times New Roman"/>
          <w:i/>
          <w:iCs/>
          <w:sz w:val="24"/>
          <w:szCs w:val="20"/>
        </w:rPr>
        <w:t xml:space="preserve">visi </w:t>
      </w:r>
      <w:r w:rsidR="000B22F5" w:rsidRPr="000B22F5">
        <w:rPr>
          <w:rFonts w:ascii="Times New Roman" w:eastAsia="Times New Roman" w:hAnsi="Times New Roman" w:cs="Times New Roman"/>
          <w:i/>
          <w:iCs/>
          <w:sz w:val="24"/>
          <w:szCs w:val="20"/>
        </w:rPr>
        <w:t>ūkio subjektai</w:t>
      </w:r>
      <w:r w:rsidR="000B22F5">
        <w:rPr>
          <w:rFonts w:ascii="Times New Roman" w:eastAsia="Times New Roman" w:hAnsi="Times New Roman" w:cs="Times New Roman"/>
          <w:i/>
          <w:iCs/>
          <w:sz w:val="24"/>
          <w:szCs w:val="20"/>
        </w:rPr>
        <w:t>,</w:t>
      </w:r>
      <w:r w:rsidR="003D7B46" w:rsidRPr="00C34899">
        <w:rPr>
          <w:rFonts w:ascii="Times New Roman" w:eastAsia="Times New Roman" w:hAnsi="Times New Roman" w:cs="Times New Roman"/>
          <w:i/>
          <w:iCs/>
          <w:sz w:val="24"/>
          <w:szCs w:val="20"/>
        </w:rPr>
        <w:t xml:space="preserve"> kurių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4877A53"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58C1945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0B22F5">
              <w:rPr>
                <w:rFonts w:ascii="Times New Roman" w:hAnsi="Times New Roman" w:cs="Times New Roman"/>
                <w:b/>
                <w:sz w:val="20"/>
                <w:szCs w:val="20"/>
                <w:lang w:eastAsia="en-US"/>
              </w:rPr>
              <w:t>ūkio s</w:t>
            </w:r>
            <w:r w:rsidRPr="00C34899">
              <w:rPr>
                <w:rFonts w:ascii="Times New Roman" w:hAnsi="Times New Roman" w:cs="Times New Roman"/>
                <w:b/>
                <w:sz w:val="20"/>
                <w:szCs w:val="20"/>
                <w:lang w:eastAsia="en-US"/>
              </w:rPr>
              <w:t>u</w:t>
            </w:r>
            <w:r w:rsidR="000B22F5">
              <w:rPr>
                <w:rFonts w:ascii="Times New Roman" w:hAnsi="Times New Roman" w:cs="Times New Roman"/>
                <w:b/>
                <w:sz w:val="20"/>
                <w:szCs w:val="20"/>
                <w:lang w:eastAsia="en-US"/>
              </w:rPr>
              <w:t>bjektus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016F8385" w:rsidR="00C91D37" w:rsidRPr="00C34899" w:rsidRDefault="000B22F5" w:rsidP="00684A54">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lastRenderedPageBreak/>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F2BE66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0E4ABD84"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nurodomi visi subtiekėjai</w:t>
      </w:r>
      <w:r w:rsidR="000B22F5">
        <w:rPr>
          <w:rFonts w:ascii="Times New Roman" w:eastAsia="Times New Roman" w:hAnsi="Times New Roman" w:cs="Times New Roman"/>
          <w:i/>
          <w:iCs/>
          <w:sz w:val="24"/>
          <w:szCs w:val="20"/>
        </w:rPr>
        <w:t>,</w:t>
      </w:r>
      <w:r w:rsidRPr="00C34899">
        <w:rPr>
          <w:rFonts w:ascii="Times New Roman" w:eastAsia="Times New Roman" w:hAnsi="Times New Roman" w:cs="Times New Roman"/>
          <w:i/>
          <w:iCs/>
          <w:sz w:val="24"/>
          <w:szCs w:val="20"/>
        </w:rPr>
        <w:t xml:space="preserve">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0C0863B3"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1DAC918D" w14:textId="3DEDB093"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3D7B46">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D7B46">
        <w:rPr>
          <w:bCs/>
          <w:iCs/>
          <w:szCs w:val="24"/>
          <w:lang w:eastAsia="lt-LT"/>
        </w:rPr>
        <w:t xml:space="preserve">kainos </w:t>
      </w:r>
      <w:r w:rsidRPr="003D7B46">
        <w:rPr>
          <w:rFonts w:eastAsia="Arial"/>
          <w:bCs/>
          <w:iCs/>
          <w:szCs w:val="24"/>
          <w:lang w:eastAsia="lt-LT"/>
        </w:rPr>
        <w:t xml:space="preserve">bus vertinamos ir lyginamos su visais mokesčiais, įskaitant PVM. </w:t>
      </w:r>
      <w:r w:rsidRPr="003D7B46">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D7B46">
        <w:rPr>
          <w:rFonts w:eastAsia="Arial"/>
          <w:bCs/>
          <w:iCs/>
          <w:szCs w:val="24"/>
          <w:lang w:eastAsia="lt-LT"/>
        </w:rPr>
        <w:t>kainą (jeigu tiekėjas jo neįskaičiavo pateikiant pasiūlymą, palyginimo tikslais įskaičiuoja pati perkančioji organizacija)</w:t>
      </w:r>
      <w:r w:rsidRPr="003D7B46">
        <w:rPr>
          <w:bCs/>
          <w:iCs/>
          <w:szCs w:val="24"/>
          <w:lang w:eastAsia="lt-LT"/>
        </w:rPr>
        <w:t xml:space="preserve">. Į pasiūlymo kainą privalo būti </w:t>
      </w:r>
      <w:r w:rsidRPr="003D7B46">
        <w:rPr>
          <w:rFonts w:eastAsia="Arial Unicode MS"/>
          <w:bCs/>
          <w:iCs/>
          <w:szCs w:val="24"/>
          <w:lang w:eastAsia="lt-LT"/>
        </w:rPr>
        <w:t>įskaičiuoti visi mokesčiai bei visos</w:t>
      </w:r>
      <w:r w:rsidRPr="003D7B46">
        <w:rPr>
          <w:rFonts w:eastAsia="Arial"/>
          <w:bCs/>
          <w:iCs/>
          <w:szCs w:val="24"/>
          <w:lang w:eastAsia="lt-LT"/>
        </w:rPr>
        <w:t xml:space="preserve"> kitos Tiekėjo patirtos ir (ar) galimos patirti tiesioginės ir netiesioginės išlaidos, </w:t>
      </w:r>
      <w:r w:rsidRPr="003D7B46">
        <w:rPr>
          <w:rFonts w:eastAsia="Times New Roman"/>
          <w:bCs/>
          <w:iCs/>
          <w:szCs w:val="24"/>
        </w:rPr>
        <w:t xml:space="preserve">darbo jėgos, mechanizmų ir medžiagų kaina, transporto ir visos kitos išlaidos, įvertinus visas veiklos rizikas, susijusias su </w:t>
      </w:r>
      <w:r w:rsidR="000B22F5">
        <w:rPr>
          <w:rFonts w:eastAsia="Times New Roman"/>
          <w:bCs/>
          <w:iCs/>
          <w:szCs w:val="24"/>
        </w:rPr>
        <w:t>prekių tiekimu</w:t>
      </w:r>
      <w:r w:rsidRPr="003D7B46">
        <w:rPr>
          <w:rFonts w:eastAsia="Times New Roman"/>
          <w:bCs/>
          <w:iCs/>
          <w:szCs w:val="24"/>
        </w:rPr>
        <w:t xml:space="preserve"> pagal šias pirkimo sąlygas, ir kitos išlaidos sutarčiai įvykdyti.</w:t>
      </w:r>
    </w:p>
    <w:p w14:paraId="7802E0C7"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5BCA393E"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 xml:space="preserve">isos pasiūlyme nurodytos kainos (ir jų sudėtinės dalys) turi būti nurodomos dviejų skaičių po kablelio tikslumu. Jei trečias skaičius po kablelio yra nuo 0 iki 4, antrasis skaičius po kablelio paliekamas </w:t>
      </w:r>
      <w:r w:rsidRPr="003D7B46">
        <w:rPr>
          <w:bCs/>
          <w:iCs/>
          <w:szCs w:val="24"/>
          <w:lang w:eastAsia="lt-LT"/>
        </w:rPr>
        <w:lastRenderedPageBreak/>
        <w:t>koks yra, jei trečias skaičius po kablelio yra nuo 5 iki 9, antrąjį skaičių po kablelio padidiname vienu vienetu, pvz., 3,14159 suapvalinus iki šimtųjų bus 3,14. Suapvalinus 3,1153 iki šimtųjų bus 3,12.</w:t>
      </w:r>
    </w:p>
    <w:p w14:paraId="52EBDB48" w14:textId="77777777" w:rsidR="003D7B46" w:rsidRDefault="003D7B46" w:rsidP="003D7B46">
      <w:pPr>
        <w:spacing w:after="0" w:line="240" w:lineRule="auto"/>
        <w:jc w:val="both"/>
        <w:rPr>
          <w:bCs/>
          <w:iCs/>
          <w:szCs w:val="24"/>
          <w:lang w:eastAsia="lt-LT"/>
        </w:rPr>
      </w:pPr>
    </w:p>
    <w:p w14:paraId="48033AEB" w14:textId="77777777" w:rsidR="003D7B46" w:rsidRPr="003D7B46" w:rsidRDefault="003D7B46" w:rsidP="003D7B46">
      <w:pPr>
        <w:spacing w:after="0" w:line="240" w:lineRule="auto"/>
        <w:jc w:val="both"/>
        <w:rPr>
          <w:bCs/>
          <w:iCs/>
          <w:szCs w:val="24"/>
          <w:lang w:eastAsia="lt-LT"/>
        </w:rPr>
      </w:pPr>
    </w:p>
    <w:p w14:paraId="3B10661D" w14:textId="13E1744F" w:rsidR="00F274C4" w:rsidRDefault="003D7B46" w:rsidP="003D7B46">
      <w:pPr>
        <w:pStyle w:val="Sraopastraipa"/>
        <w:numPr>
          <w:ilvl w:val="1"/>
          <w:numId w:val="7"/>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9918" w:type="dxa"/>
        <w:tblLook w:val="04A0" w:firstRow="1" w:lastRow="0" w:firstColumn="1" w:lastColumn="0" w:noHBand="0" w:noVBand="1"/>
      </w:tblPr>
      <w:tblGrid>
        <w:gridCol w:w="768"/>
        <w:gridCol w:w="3763"/>
        <w:gridCol w:w="1701"/>
        <w:gridCol w:w="1985"/>
        <w:gridCol w:w="1701"/>
      </w:tblGrid>
      <w:tr w:rsidR="00644F26" w:rsidRPr="00011A83" w14:paraId="776E601F" w14:textId="70C1EC05" w:rsidTr="00D31215">
        <w:trPr>
          <w:trHeight w:val="576"/>
        </w:trPr>
        <w:tc>
          <w:tcPr>
            <w:tcW w:w="7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3209BE" w14:textId="77777777" w:rsidR="00644F26" w:rsidRPr="00011A83" w:rsidRDefault="00644F26" w:rsidP="00425550">
            <w:pPr>
              <w:spacing w:after="0" w:line="276" w:lineRule="auto"/>
              <w:jc w:val="center"/>
              <w:rPr>
                <w:rFonts w:ascii="Times New Roman" w:eastAsia="Arial" w:hAnsi="Times New Roman" w:cs="Times New Roman"/>
                <w:kern w:val="0"/>
                <w:sz w:val="20"/>
                <w:szCs w:val="20"/>
                <w:lang w:eastAsia="lt-LT"/>
                <w14:ligatures w14:val="none"/>
              </w:rPr>
            </w:pPr>
            <w:r w:rsidRPr="00011A83">
              <w:rPr>
                <w:rFonts w:ascii="Times New Roman" w:eastAsia="Times New Roman" w:hAnsi="Times New Roman" w:cs="Times New Roman"/>
                <w:b/>
                <w:kern w:val="0"/>
                <w:sz w:val="20"/>
                <w:szCs w:val="20"/>
                <w:lang w:eastAsia="lt-LT"/>
                <w14:ligatures w14:val="none"/>
              </w:rPr>
              <w:t>Eil. Nr.</w:t>
            </w:r>
          </w:p>
        </w:tc>
        <w:tc>
          <w:tcPr>
            <w:tcW w:w="376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FACB77C" w14:textId="77777777" w:rsidR="00644F26" w:rsidRPr="00011A83" w:rsidRDefault="00644F26" w:rsidP="00425550">
            <w:pPr>
              <w:spacing w:after="0" w:line="276" w:lineRule="auto"/>
              <w:jc w:val="center"/>
              <w:rPr>
                <w:rFonts w:ascii="Times New Roman" w:eastAsia="Arial" w:hAnsi="Times New Roman" w:cs="Times New Roman"/>
                <w:b/>
                <w:kern w:val="0"/>
                <w:sz w:val="20"/>
                <w:szCs w:val="20"/>
                <w:lang w:eastAsia="lt-LT"/>
                <w14:ligatures w14:val="none"/>
              </w:rPr>
            </w:pPr>
            <w:r w:rsidRPr="00011A83">
              <w:rPr>
                <w:rFonts w:ascii="Times New Roman" w:eastAsia="Times New Roman" w:hAnsi="Times New Roman" w:cs="Times New Roman"/>
                <w:b/>
                <w:kern w:val="0"/>
                <w:sz w:val="20"/>
                <w:szCs w:val="20"/>
                <w:lang w:eastAsia="lt-LT"/>
                <w14:ligatures w14:val="none"/>
              </w:rPr>
              <w:t>Pirkimo objektas</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843ED5E" w14:textId="57DCE840" w:rsidR="00644F26" w:rsidRPr="00011A83" w:rsidRDefault="00644F26" w:rsidP="00425550">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 xml:space="preserve">Kiekis, </w:t>
            </w:r>
            <w:r w:rsidR="00B85829">
              <w:rPr>
                <w:rFonts w:ascii="Times New Roman" w:eastAsia="Calibri" w:hAnsi="Times New Roman" w:cs="Times New Roman"/>
                <w:b/>
                <w:kern w:val="0"/>
                <w:sz w:val="20"/>
                <w:szCs w:val="20"/>
                <w14:ligatures w14:val="none"/>
              </w:rPr>
              <w:t>mėn</w:t>
            </w:r>
            <w:r>
              <w:rPr>
                <w:rFonts w:ascii="Times New Roman" w:eastAsia="Calibri" w:hAnsi="Times New Roman" w:cs="Times New Roman"/>
                <w:b/>
                <w:kern w:val="0"/>
                <w:sz w:val="20"/>
                <w:szCs w:val="20"/>
                <w14:ligatures w14:val="none"/>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007D474" w14:textId="5D95CCF8" w:rsidR="00644F26" w:rsidRPr="00011A83" w:rsidRDefault="00644F26" w:rsidP="00644F26">
            <w:pPr>
              <w:spacing w:after="0" w:line="276" w:lineRule="auto"/>
              <w:jc w:val="center"/>
              <w:rPr>
                <w:rFonts w:ascii="Times New Roman" w:eastAsia="Arial" w:hAnsi="Times New Roman" w:cs="Times New Roman"/>
                <w:b/>
                <w:kern w:val="0"/>
                <w:sz w:val="20"/>
                <w:szCs w:val="20"/>
                <w:lang w:eastAsia="lt-LT"/>
                <w14:ligatures w14:val="none"/>
              </w:rPr>
            </w:pPr>
            <w:r>
              <w:rPr>
                <w:rFonts w:ascii="Times New Roman" w:eastAsia="Calibri" w:hAnsi="Times New Roman" w:cs="Times New Roman"/>
                <w:b/>
                <w:kern w:val="0"/>
                <w:sz w:val="20"/>
                <w:szCs w:val="20"/>
                <w14:ligatures w14:val="none"/>
              </w:rPr>
              <w:t>Vieno</w:t>
            </w:r>
            <w:r w:rsidR="00D31215">
              <w:rPr>
                <w:rFonts w:ascii="Times New Roman" w:eastAsia="Calibri" w:hAnsi="Times New Roman" w:cs="Times New Roman"/>
                <w:b/>
                <w:kern w:val="0"/>
                <w:sz w:val="20"/>
                <w:szCs w:val="20"/>
                <w14:ligatures w14:val="none"/>
              </w:rPr>
              <w:t xml:space="preserve"> mėnesio</w:t>
            </w:r>
            <w:r>
              <w:rPr>
                <w:rFonts w:ascii="Times New Roman" w:eastAsia="Calibri" w:hAnsi="Times New Roman" w:cs="Times New Roman"/>
                <w:b/>
                <w:kern w:val="0"/>
                <w:sz w:val="20"/>
                <w:szCs w:val="20"/>
                <w14:ligatures w14:val="none"/>
              </w:rPr>
              <w:t xml:space="preserve"> k</w:t>
            </w:r>
            <w:r w:rsidRPr="00011A83">
              <w:rPr>
                <w:rFonts w:ascii="Times New Roman" w:eastAsia="Calibri" w:hAnsi="Times New Roman" w:cs="Times New Roman"/>
                <w:b/>
                <w:kern w:val="0"/>
                <w:sz w:val="20"/>
                <w:szCs w:val="20"/>
                <w14:ligatures w14:val="none"/>
              </w:rPr>
              <w:t xml:space="preserve">aina Eur </w:t>
            </w:r>
            <w:r>
              <w:rPr>
                <w:rFonts w:ascii="Times New Roman" w:eastAsia="Calibri" w:hAnsi="Times New Roman" w:cs="Times New Roman"/>
                <w:b/>
                <w:kern w:val="0"/>
                <w:sz w:val="20"/>
                <w:szCs w:val="20"/>
                <w14:ligatures w14:val="none"/>
              </w:rPr>
              <w:t>(</w:t>
            </w:r>
            <w:r w:rsidRPr="00011A83">
              <w:rPr>
                <w:rFonts w:ascii="Times New Roman" w:eastAsia="Calibri" w:hAnsi="Times New Roman" w:cs="Times New Roman"/>
                <w:b/>
                <w:kern w:val="0"/>
                <w:sz w:val="20"/>
                <w:szCs w:val="20"/>
                <w14:ligatures w14:val="none"/>
              </w:rPr>
              <w:t>be PVM</w:t>
            </w:r>
            <w:r>
              <w:rPr>
                <w:rFonts w:ascii="Times New Roman" w:eastAsia="Calibri" w:hAnsi="Times New Roman" w:cs="Times New Roman"/>
                <w:b/>
                <w:kern w:val="0"/>
                <w:sz w:val="20"/>
                <w:szCs w:val="20"/>
                <w14:ligatures w14:val="none"/>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1C911F" w14:textId="77777777" w:rsidR="00644F26" w:rsidRDefault="00644F26" w:rsidP="00644F26">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 xml:space="preserve">Suma </w:t>
            </w:r>
            <w:r w:rsidRPr="00011A83">
              <w:rPr>
                <w:rFonts w:ascii="Times New Roman" w:eastAsia="Calibri" w:hAnsi="Times New Roman" w:cs="Times New Roman"/>
                <w:b/>
                <w:kern w:val="0"/>
                <w:sz w:val="20"/>
                <w:szCs w:val="20"/>
                <w14:ligatures w14:val="none"/>
              </w:rPr>
              <w:t xml:space="preserve">Eur </w:t>
            </w:r>
          </w:p>
          <w:p w14:paraId="5A88775F" w14:textId="57F848DF" w:rsidR="00644F26" w:rsidRPr="00011A83" w:rsidRDefault="00644F26" w:rsidP="00644F26">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w:t>
            </w:r>
            <w:r w:rsidRPr="00011A83">
              <w:rPr>
                <w:rFonts w:ascii="Times New Roman" w:eastAsia="Calibri" w:hAnsi="Times New Roman" w:cs="Times New Roman"/>
                <w:b/>
                <w:kern w:val="0"/>
                <w:sz w:val="20"/>
                <w:szCs w:val="20"/>
                <w14:ligatures w14:val="none"/>
              </w:rPr>
              <w:t>be PVM</w:t>
            </w:r>
            <w:r>
              <w:rPr>
                <w:rFonts w:ascii="Times New Roman" w:eastAsia="Calibri" w:hAnsi="Times New Roman" w:cs="Times New Roman"/>
                <w:b/>
                <w:kern w:val="0"/>
                <w:sz w:val="20"/>
                <w:szCs w:val="20"/>
                <w14:ligatures w14:val="none"/>
              </w:rPr>
              <w:t>)</w:t>
            </w:r>
          </w:p>
        </w:tc>
      </w:tr>
      <w:tr w:rsidR="00644F26" w:rsidRPr="00011A83" w14:paraId="0BC3DAF5" w14:textId="40586595" w:rsidTr="00D31215">
        <w:trPr>
          <w:trHeight w:val="279"/>
        </w:trPr>
        <w:tc>
          <w:tcPr>
            <w:tcW w:w="768" w:type="dxa"/>
            <w:tcBorders>
              <w:top w:val="single" w:sz="4" w:space="0" w:color="000000"/>
              <w:left w:val="single" w:sz="4" w:space="0" w:color="000000"/>
              <w:bottom w:val="single" w:sz="4" w:space="0" w:color="000000"/>
              <w:right w:val="single" w:sz="4" w:space="0" w:color="000000"/>
            </w:tcBorders>
          </w:tcPr>
          <w:p w14:paraId="606A7A5F" w14:textId="77777777" w:rsidR="00644F26" w:rsidRPr="00773513" w:rsidRDefault="00644F26" w:rsidP="00425550">
            <w:pPr>
              <w:spacing w:after="0" w:line="276" w:lineRule="auto"/>
              <w:jc w:val="center"/>
              <w:rPr>
                <w:rFonts w:ascii="Times New Roman" w:eastAsia="Times New Roman" w:hAnsi="Times New Roman" w:cs="Times New Roman"/>
                <w:bCs/>
                <w:i/>
                <w:iCs/>
                <w:kern w:val="0"/>
                <w:sz w:val="20"/>
                <w:szCs w:val="20"/>
                <w:lang w:eastAsia="lt-LT"/>
                <w14:ligatures w14:val="none"/>
              </w:rPr>
            </w:pPr>
            <w:r w:rsidRPr="00773513">
              <w:rPr>
                <w:rFonts w:ascii="Times New Roman" w:eastAsia="Times New Roman" w:hAnsi="Times New Roman" w:cs="Times New Roman"/>
                <w:bCs/>
                <w:i/>
                <w:iCs/>
                <w:kern w:val="0"/>
                <w:sz w:val="20"/>
                <w:szCs w:val="20"/>
                <w:lang w:eastAsia="lt-LT"/>
                <w14:ligatures w14:val="none"/>
              </w:rPr>
              <w:t>1</w:t>
            </w:r>
          </w:p>
        </w:tc>
        <w:tc>
          <w:tcPr>
            <w:tcW w:w="3763" w:type="dxa"/>
            <w:tcBorders>
              <w:top w:val="single" w:sz="4" w:space="0" w:color="000000"/>
              <w:left w:val="single" w:sz="4" w:space="0" w:color="000000"/>
              <w:bottom w:val="single" w:sz="4" w:space="0" w:color="000000"/>
              <w:right w:val="single" w:sz="4" w:space="0" w:color="000000"/>
            </w:tcBorders>
          </w:tcPr>
          <w:p w14:paraId="6FE58B1D" w14:textId="77777777" w:rsidR="00644F26" w:rsidRPr="00773513" w:rsidRDefault="00644F26" w:rsidP="00425550">
            <w:pPr>
              <w:spacing w:after="0" w:line="276" w:lineRule="auto"/>
              <w:jc w:val="center"/>
              <w:rPr>
                <w:rFonts w:ascii="Times New Roman" w:eastAsia="Times New Roman" w:hAnsi="Times New Roman" w:cs="Times New Roman"/>
                <w:bCs/>
                <w:i/>
                <w:iCs/>
                <w:kern w:val="0"/>
                <w:sz w:val="20"/>
                <w:szCs w:val="20"/>
                <w:lang w:eastAsia="lt-LT"/>
                <w14:ligatures w14:val="none"/>
              </w:rPr>
            </w:pPr>
            <w:r w:rsidRPr="00773513">
              <w:rPr>
                <w:rFonts w:ascii="Times New Roman" w:eastAsia="Times New Roman" w:hAnsi="Times New Roman" w:cs="Times New Roman"/>
                <w:bCs/>
                <w:i/>
                <w:iCs/>
                <w:kern w:val="0"/>
                <w:sz w:val="20"/>
                <w:szCs w:val="20"/>
                <w:lang w:eastAsia="lt-LT"/>
                <w14:ligatures w14:val="none"/>
              </w:rPr>
              <w:t>2</w:t>
            </w:r>
          </w:p>
        </w:tc>
        <w:tc>
          <w:tcPr>
            <w:tcW w:w="1701" w:type="dxa"/>
            <w:tcBorders>
              <w:top w:val="single" w:sz="4" w:space="0" w:color="000000"/>
              <w:left w:val="single" w:sz="4" w:space="0" w:color="000000"/>
              <w:bottom w:val="single" w:sz="4" w:space="0" w:color="000000"/>
              <w:right w:val="single" w:sz="4" w:space="0" w:color="000000"/>
            </w:tcBorders>
          </w:tcPr>
          <w:p w14:paraId="16906871" w14:textId="5037ECFC" w:rsidR="00644F26" w:rsidRPr="00773513" w:rsidRDefault="00644F26" w:rsidP="00425550">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3</w:t>
            </w:r>
          </w:p>
        </w:tc>
        <w:tc>
          <w:tcPr>
            <w:tcW w:w="1985" w:type="dxa"/>
            <w:tcBorders>
              <w:top w:val="single" w:sz="4" w:space="0" w:color="000000"/>
              <w:left w:val="single" w:sz="4" w:space="0" w:color="000000"/>
              <w:bottom w:val="single" w:sz="4" w:space="0" w:color="000000"/>
              <w:right w:val="single" w:sz="4" w:space="0" w:color="000000"/>
            </w:tcBorders>
          </w:tcPr>
          <w:p w14:paraId="5416DA5C" w14:textId="5772ADD6" w:rsidR="00644F26" w:rsidRPr="00773513" w:rsidRDefault="00644F26" w:rsidP="00425550">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4</w:t>
            </w:r>
          </w:p>
        </w:tc>
        <w:tc>
          <w:tcPr>
            <w:tcW w:w="1701" w:type="dxa"/>
            <w:tcBorders>
              <w:top w:val="single" w:sz="4" w:space="0" w:color="000000"/>
              <w:left w:val="single" w:sz="4" w:space="0" w:color="000000"/>
              <w:bottom w:val="single" w:sz="4" w:space="0" w:color="000000"/>
              <w:right w:val="single" w:sz="4" w:space="0" w:color="000000"/>
            </w:tcBorders>
          </w:tcPr>
          <w:p w14:paraId="1A3DD874" w14:textId="1EC0C82C" w:rsidR="00644F26" w:rsidRPr="00773513" w:rsidRDefault="00644F26" w:rsidP="00425550">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5</w:t>
            </w:r>
            <w:r w:rsidRPr="00773513">
              <w:rPr>
                <w:rFonts w:ascii="Times New Roman" w:eastAsia="Calibri" w:hAnsi="Times New Roman" w:cs="Times New Roman"/>
                <w:bCs/>
                <w:i/>
                <w:iCs/>
                <w:kern w:val="0"/>
                <w:sz w:val="20"/>
                <w:szCs w:val="20"/>
                <w:lang w:val="en-US"/>
                <w14:ligatures w14:val="none"/>
              </w:rPr>
              <w:t>=</w:t>
            </w:r>
            <w:r w:rsidRPr="00773513">
              <w:rPr>
                <w:rFonts w:ascii="Times New Roman" w:eastAsia="Calibri" w:hAnsi="Times New Roman" w:cs="Times New Roman"/>
                <w:bCs/>
                <w:i/>
                <w:iCs/>
                <w:kern w:val="0"/>
                <w:sz w:val="20"/>
                <w:szCs w:val="20"/>
                <w14:ligatures w14:val="none"/>
              </w:rPr>
              <w:t>3*4</w:t>
            </w:r>
          </w:p>
        </w:tc>
      </w:tr>
      <w:tr w:rsidR="00644F26" w:rsidRPr="00011A83" w14:paraId="556FA6D8" w14:textId="770D14CD" w:rsidTr="00D31215">
        <w:trPr>
          <w:trHeight w:val="279"/>
        </w:trPr>
        <w:tc>
          <w:tcPr>
            <w:tcW w:w="768" w:type="dxa"/>
            <w:tcBorders>
              <w:top w:val="single" w:sz="4" w:space="0" w:color="000000"/>
              <w:left w:val="single" w:sz="4" w:space="0" w:color="000000"/>
              <w:bottom w:val="single" w:sz="4" w:space="0" w:color="000000"/>
              <w:right w:val="single" w:sz="4" w:space="0" w:color="000000"/>
            </w:tcBorders>
            <w:vAlign w:val="center"/>
          </w:tcPr>
          <w:p w14:paraId="7571DECF" w14:textId="419EFAA6" w:rsidR="00644F26" w:rsidRPr="00773513" w:rsidRDefault="00B6433F" w:rsidP="00831D6D">
            <w:pPr>
              <w:spacing w:after="0" w:line="276" w:lineRule="auto"/>
              <w:jc w:val="center"/>
              <w:rPr>
                <w:rFonts w:ascii="Times New Roman" w:eastAsia="Arial" w:hAnsi="Times New Roman" w:cs="Times New Roman"/>
                <w:kern w:val="0"/>
                <w:sz w:val="20"/>
                <w:szCs w:val="20"/>
                <w:lang w:eastAsia="lt-LT"/>
                <w14:ligatures w14:val="none"/>
              </w:rPr>
            </w:pPr>
            <w:r>
              <w:rPr>
                <w:rFonts w:ascii="Times New Roman" w:eastAsia="Arial" w:hAnsi="Times New Roman" w:cs="Times New Roman"/>
                <w:kern w:val="0"/>
                <w:sz w:val="20"/>
                <w:szCs w:val="20"/>
                <w:lang w:eastAsia="lt-LT"/>
                <w14:ligatures w14:val="none"/>
              </w:rPr>
              <w:t>1.</w:t>
            </w:r>
          </w:p>
        </w:tc>
        <w:tc>
          <w:tcPr>
            <w:tcW w:w="3763" w:type="dxa"/>
            <w:tcBorders>
              <w:top w:val="single" w:sz="4" w:space="0" w:color="000000"/>
              <w:left w:val="single" w:sz="4" w:space="0" w:color="000000"/>
              <w:bottom w:val="single" w:sz="4" w:space="0" w:color="000000"/>
              <w:right w:val="single" w:sz="4" w:space="0" w:color="000000"/>
            </w:tcBorders>
            <w:vAlign w:val="center"/>
          </w:tcPr>
          <w:p w14:paraId="2C7DA7BB" w14:textId="3206B7B4" w:rsidR="00644F26" w:rsidRPr="00773513" w:rsidRDefault="002F081C" w:rsidP="00831D6D">
            <w:pPr>
              <w:autoSpaceDE w:val="0"/>
              <w:autoSpaceDN w:val="0"/>
              <w:adjustRightInd w:val="0"/>
              <w:spacing w:after="0" w:line="240" w:lineRule="auto"/>
              <w:rPr>
                <w:rFonts w:ascii="Times New Roman" w:eastAsia="Arial" w:hAnsi="Times New Roman" w:cs="Times New Roman"/>
                <w:color w:val="000000"/>
                <w:kern w:val="0"/>
                <w:sz w:val="20"/>
                <w:szCs w:val="20"/>
                <w:lang w:eastAsia="lt-LT"/>
                <w14:ligatures w14:val="none"/>
              </w:rPr>
            </w:pPr>
            <w:r w:rsidRPr="002F081C">
              <w:rPr>
                <w:rFonts w:ascii="Times New Roman" w:eastAsia="Arial" w:hAnsi="Times New Roman" w:cs="Times New Roman"/>
                <w:color w:val="000000"/>
                <w:kern w:val="0"/>
                <w:sz w:val="20"/>
                <w:szCs w:val="20"/>
                <w:lang w:eastAsia="lt-LT"/>
                <w14:ligatures w14:val="none"/>
              </w:rPr>
              <w:t>Bešeimininkių ir beprižiūrių gyvūnų augintinių gaudymo, priežiūros ir gyvūnų gaišenų tvarkymo Šiaulių mieste paslaugos</w:t>
            </w:r>
          </w:p>
        </w:tc>
        <w:tc>
          <w:tcPr>
            <w:tcW w:w="1701" w:type="dxa"/>
            <w:tcBorders>
              <w:top w:val="single" w:sz="4" w:space="0" w:color="000000"/>
              <w:left w:val="single" w:sz="4" w:space="0" w:color="000000"/>
              <w:bottom w:val="single" w:sz="4" w:space="0" w:color="000000"/>
              <w:right w:val="single" w:sz="4" w:space="0" w:color="000000"/>
            </w:tcBorders>
          </w:tcPr>
          <w:p w14:paraId="4ED996E4" w14:textId="36F0B933" w:rsidR="00644F26" w:rsidRPr="00773513" w:rsidRDefault="00B85829" w:rsidP="00831D6D">
            <w:pPr>
              <w:spacing w:after="0" w:line="276" w:lineRule="auto"/>
              <w:jc w:val="center"/>
              <w:rPr>
                <w:rFonts w:ascii="Times New Roman" w:eastAsia="Arial" w:hAnsi="Times New Roman" w:cs="Times New Roman"/>
                <w:kern w:val="0"/>
                <w:sz w:val="20"/>
                <w:szCs w:val="20"/>
                <w:lang w:eastAsia="lt-LT"/>
                <w14:ligatures w14:val="none"/>
              </w:rPr>
            </w:pPr>
            <w:r>
              <w:rPr>
                <w:rFonts w:ascii="Times New Roman" w:eastAsia="Arial" w:hAnsi="Times New Roman" w:cs="Times New Roman"/>
                <w:kern w:val="0"/>
                <w:sz w:val="20"/>
                <w:szCs w:val="20"/>
                <w:lang w:eastAsia="lt-LT"/>
                <w14:ligatures w14:val="none"/>
              </w:rPr>
              <w:t>36</w:t>
            </w:r>
          </w:p>
        </w:tc>
        <w:tc>
          <w:tcPr>
            <w:tcW w:w="1985" w:type="dxa"/>
            <w:tcBorders>
              <w:top w:val="single" w:sz="4" w:space="0" w:color="000000"/>
              <w:left w:val="single" w:sz="4" w:space="0" w:color="000000"/>
              <w:bottom w:val="single" w:sz="4" w:space="0" w:color="000000"/>
              <w:right w:val="single" w:sz="4" w:space="0" w:color="000000"/>
            </w:tcBorders>
            <w:vAlign w:val="center"/>
          </w:tcPr>
          <w:p w14:paraId="6B988693" w14:textId="7BDFAC15" w:rsidR="00644F26" w:rsidRPr="00773513" w:rsidRDefault="00644F26" w:rsidP="00831D6D">
            <w:pPr>
              <w:spacing w:after="0" w:line="276" w:lineRule="auto"/>
              <w:jc w:val="both"/>
              <w:rPr>
                <w:rFonts w:ascii="Times New Roman" w:eastAsia="Arial" w:hAnsi="Times New Roman" w:cs="Times New Roman"/>
                <w:kern w:val="0"/>
                <w:sz w:val="20"/>
                <w:szCs w:val="20"/>
                <w:lang w:eastAsia="lt-LT"/>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BE3EE10" w14:textId="77777777" w:rsidR="00644F26" w:rsidRPr="00773513" w:rsidRDefault="00644F26" w:rsidP="00831D6D">
            <w:pPr>
              <w:spacing w:after="0" w:line="276" w:lineRule="auto"/>
              <w:jc w:val="both"/>
              <w:rPr>
                <w:rFonts w:ascii="Times New Roman" w:eastAsia="Arial" w:hAnsi="Times New Roman" w:cs="Times New Roman"/>
                <w:kern w:val="0"/>
                <w:sz w:val="20"/>
                <w:szCs w:val="20"/>
                <w:lang w:eastAsia="lt-LT"/>
                <w14:ligatures w14:val="none"/>
              </w:rPr>
            </w:pPr>
          </w:p>
        </w:tc>
      </w:tr>
      <w:tr w:rsidR="00644F26" w:rsidRPr="00011A83" w14:paraId="2838A47F" w14:textId="0230C3BE" w:rsidTr="00D31215">
        <w:trPr>
          <w:trHeight w:val="279"/>
        </w:trPr>
        <w:tc>
          <w:tcPr>
            <w:tcW w:w="8217" w:type="dxa"/>
            <w:gridSpan w:val="4"/>
            <w:tcBorders>
              <w:top w:val="single" w:sz="4" w:space="0" w:color="000000"/>
              <w:left w:val="single" w:sz="4" w:space="0" w:color="000000"/>
              <w:bottom w:val="single" w:sz="4" w:space="0" w:color="000000"/>
              <w:right w:val="single" w:sz="4" w:space="0" w:color="000000"/>
            </w:tcBorders>
            <w:vAlign w:val="center"/>
          </w:tcPr>
          <w:p w14:paraId="3B2C2949" w14:textId="1CF17C16" w:rsidR="00644F26" w:rsidRPr="00773513" w:rsidRDefault="00644F26" w:rsidP="00644F26">
            <w:pPr>
              <w:spacing w:after="0" w:line="276" w:lineRule="auto"/>
              <w:jc w:val="right"/>
              <w:rPr>
                <w:rFonts w:ascii="Times New Roman" w:eastAsia="Arial" w:hAnsi="Times New Roman" w:cs="Times New Roman"/>
                <w:kern w:val="0"/>
                <w:sz w:val="20"/>
                <w:szCs w:val="20"/>
                <w:lang w:eastAsia="lt-LT"/>
                <w14:ligatures w14:val="none"/>
              </w:rPr>
            </w:pPr>
            <w:r w:rsidRPr="00773513">
              <w:rPr>
                <w:rFonts w:ascii="Times New Roman" w:eastAsia="Times New Roman" w:hAnsi="Times New Roman" w:cs="Times New Roman"/>
                <w:b/>
                <w:sz w:val="20"/>
                <w:szCs w:val="20"/>
                <w:lang w:eastAsia="lt-LT"/>
              </w:rPr>
              <w:t>Bendra pasiūlymo kaina, Eur (be PVM)</w:t>
            </w:r>
          </w:p>
        </w:tc>
        <w:tc>
          <w:tcPr>
            <w:tcW w:w="1701" w:type="dxa"/>
            <w:tcBorders>
              <w:top w:val="single" w:sz="4" w:space="0" w:color="000000"/>
              <w:left w:val="single" w:sz="4" w:space="0" w:color="000000"/>
              <w:bottom w:val="single" w:sz="4" w:space="0" w:color="000000"/>
              <w:right w:val="single" w:sz="4" w:space="0" w:color="000000"/>
            </w:tcBorders>
          </w:tcPr>
          <w:p w14:paraId="23D20107" w14:textId="77777777" w:rsidR="00644F26" w:rsidRPr="00773513" w:rsidRDefault="00644F26" w:rsidP="00425550">
            <w:pPr>
              <w:spacing w:after="0" w:line="276" w:lineRule="auto"/>
              <w:jc w:val="both"/>
              <w:rPr>
                <w:rFonts w:ascii="Times New Roman" w:eastAsia="Arial" w:hAnsi="Times New Roman" w:cs="Times New Roman"/>
                <w:kern w:val="0"/>
                <w:sz w:val="20"/>
                <w:szCs w:val="20"/>
                <w:lang w:eastAsia="lt-LT"/>
                <w14:ligatures w14:val="none"/>
              </w:rPr>
            </w:pPr>
          </w:p>
        </w:tc>
      </w:tr>
      <w:tr w:rsidR="00644F26" w:rsidRPr="00011A83" w14:paraId="10428A78" w14:textId="4A7E3B71" w:rsidTr="00D31215">
        <w:trPr>
          <w:trHeight w:val="279"/>
        </w:trPr>
        <w:tc>
          <w:tcPr>
            <w:tcW w:w="8217" w:type="dxa"/>
            <w:gridSpan w:val="4"/>
            <w:tcBorders>
              <w:top w:val="single" w:sz="4" w:space="0" w:color="000000"/>
              <w:left w:val="single" w:sz="4" w:space="0" w:color="000000"/>
              <w:bottom w:val="single" w:sz="4" w:space="0" w:color="000000"/>
              <w:right w:val="single" w:sz="4" w:space="0" w:color="000000"/>
            </w:tcBorders>
          </w:tcPr>
          <w:p w14:paraId="50C42815" w14:textId="1C5F8CBF" w:rsidR="00644F26" w:rsidRPr="00773513" w:rsidRDefault="00644F26" w:rsidP="00644F26">
            <w:pPr>
              <w:spacing w:after="0" w:line="276" w:lineRule="auto"/>
              <w:jc w:val="right"/>
              <w:rPr>
                <w:rFonts w:ascii="Times New Roman" w:eastAsia="Arial" w:hAnsi="Times New Roman" w:cs="Times New Roman"/>
                <w:kern w:val="0"/>
                <w:sz w:val="20"/>
                <w:szCs w:val="20"/>
                <w:lang w:eastAsia="lt-LT"/>
                <w14:ligatures w14:val="none"/>
              </w:rPr>
            </w:pPr>
            <w:r w:rsidRPr="00773513">
              <w:rPr>
                <w:rFonts w:ascii="Times New Roman" w:eastAsia="Times New Roman" w:hAnsi="Times New Roman" w:cs="Times New Roman"/>
                <w:b/>
                <w:kern w:val="0"/>
                <w:sz w:val="20"/>
                <w:szCs w:val="20"/>
                <w:lang w:eastAsia="lt-LT"/>
                <w14:ligatures w14:val="none"/>
              </w:rPr>
              <w:t>PVM (</w:t>
            </w:r>
            <w:r w:rsidR="00BC4A20" w:rsidRPr="00BC4A20">
              <w:rPr>
                <w:rFonts w:ascii="Times New Roman" w:eastAsia="Times New Roman" w:hAnsi="Times New Roman" w:cs="Times New Roman"/>
                <w:b/>
                <w:color w:val="EE0000"/>
                <w:kern w:val="0"/>
                <w:sz w:val="20"/>
                <w:szCs w:val="20"/>
                <w:lang w:eastAsia="lt-LT"/>
                <w14:ligatures w14:val="none"/>
              </w:rPr>
              <w:t>pildo tiekėjas</w:t>
            </w:r>
            <w:r w:rsidRPr="00BC4A20">
              <w:rPr>
                <w:rFonts w:ascii="Times New Roman" w:eastAsia="Times New Roman" w:hAnsi="Times New Roman" w:cs="Times New Roman"/>
                <w:b/>
                <w:color w:val="EE0000"/>
                <w:kern w:val="0"/>
                <w:sz w:val="20"/>
                <w:szCs w:val="20"/>
                <w:lang w:eastAsia="lt-LT"/>
                <w14:ligatures w14:val="none"/>
              </w:rPr>
              <w:t xml:space="preserve"> </w:t>
            </w:r>
            <w:r w:rsidRPr="00773513">
              <w:rPr>
                <w:rFonts w:ascii="Times New Roman" w:eastAsia="Times New Roman" w:hAnsi="Times New Roman" w:cs="Times New Roman"/>
                <w:b/>
                <w:kern w:val="0"/>
                <w:sz w:val="20"/>
                <w:szCs w:val="20"/>
                <w:lang w:eastAsia="lt-LT"/>
                <w14:ligatures w14:val="none"/>
              </w:rPr>
              <w:t>proc.)</w:t>
            </w:r>
          </w:p>
        </w:tc>
        <w:tc>
          <w:tcPr>
            <w:tcW w:w="1701" w:type="dxa"/>
            <w:tcBorders>
              <w:top w:val="single" w:sz="4" w:space="0" w:color="000000"/>
              <w:left w:val="single" w:sz="4" w:space="0" w:color="000000"/>
              <w:bottom w:val="single" w:sz="4" w:space="0" w:color="000000"/>
              <w:right w:val="single" w:sz="4" w:space="0" w:color="000000"/>
            </w:tcBorders>
          </w:tcPr>
          <w:p w14:paraId="67BB3CFC" w14:textId="77777777" w:rsidR="00644F26" w:rsidRPr="00773513" w:rsidRDefault="00644F26" w:rsidP="00425550">
            <w:pPr>
              <w:spacing w:after="0" w:line="276" w:lineRule="auto"/>
              <w:jc w:val="both"/>
              <w:rPr>
                <w:rFonts w:ascii="Times New Roman" w:eastAsia="Arial" w:hAnsi="Times New Roman" w:cs="Times New Roman"/>
                <w:kern w:val="0"/>
                <w:sz w:val="20"/>
                <w:szCs w:val="20"/>
                <w:lang w:eastAsia="lt-LT"/>
                <w14:ligatures w14:val="none"/>
              </w:rPr>
            </w:pPr>
          </w:p>
        </w:tc>
      </w:tr>
      <w:tr w:rsidR="00644F26" w:rsidRPr="00011A83" w14:paraId="6D24290D" w14:textId="151F6EB5" w:rsidTr="00D31215">
        <w:trPr>
          <w:trHeight w:val="295"/>
        </w:trPr>
        <w:tc>
          <w:tcPr>
            <w:tcW w:w="8217" w:type="dxa"/>
            <w:gridSpan w:val="4"/>
            <w:tcBorders>
              <w:top w:val="single" w:sz="4" w:space="0" w:color="000000"/>
              <w:left w:val="single" w:sz="4" w:space="0" w:color="000000"/>
              <w:bottom w:val="single" w:sz="4" w:space="0" w:color="000000"/>
              <w:right w:val="single" w:sz="4" w:space="0" w:color="000000"/>
            </w:tcBorders>
          </w:tcPr>
          <w:p w14:paraId="5D9D0DB8" w14:textId="5AD40E96" w:rsidR="00644F26" w:rsidRPr="00773513" w:rsidRDefault="00644F26" w:rsidP="00644F26">
            <w:pPr>
              <w:spacing w:after="0" w:line="276" w:lineRule="auto"/>
              <w:jc w:val="right"/>
              <w:rPr>
                <w:rFonts w:ascii="Times New Roman" w:eastAsia="Arial" w:hAnsi="Times New Roman" w:cs="Times New Roman"/>
                <w:kern w:val="0"/>
                <w:sz w:val="20"/>
                <w:szCs w:val="20"/>
                <w:lang w:eastAsia="lt-LT"/>
                <w14:ligatures w14:val="none"/>
              </w:rPr>
            </w:pPr>
            <w:r w:rsidRPr="00773513">
              <w:rPr>
                <w:rFonts w:ascii="Times New Roman" w:eastAsia="Times New Roman" w:hAnsi="Times New Roman" w:cs="Times New Roman"/>
                <w:b/>
                <w:sz w:val="20"/>
                <w:szCs w:val="20"/>
                <w:lang w:eastAsia="lt-LT"/>
              </w:rPr>
              <w:t>Bendra pasiūlymo kaina, Eur (su PVM)</w:t>
            </w:r>
          </w:p>
        </w:tc>
        <w:tc>
          <w:tcPr>
            <w:tcW w:w="1701" w:type="dxa"/>
            <w:tcBorders>
              <w:top w:val="single" w:sz="4" w:space="0" w:color="000000"/>
              <w:left w:val="single" w:sz="4" w:space="0" w:color="000000"/>
              <w:bottom w:val="single" w:sz="4" w:space="0" w:color="000000"/>
              <w:right w:val="single" w:sz="4" w:space="0" w:color="000000"/>
            </w:tcBorders>
          </w:tcPr>
          <w:p w14:paraId="71E6E374" w14:textId="77777777" w:rsidR="00644F26" w:rsidRPr="00773513" w:rsidRDefault="00644F26" w:rsidP="00425550">
            <w:pPr>
              <w:spacing w:after="0" w:line="276" w:lineRule="auto"/>
              <w:jc w:val="both"/>
              <w:rPr>
                <w:rFonts w:ascii="Times New Roman" w:eastAsia="Arial" w:hAnsi="Times New Roman" w:cs="Times New Roman"/>
                <w:kern w:val="0"/>
                <w:sz w:val="20"/>
                <w:szCs w:val="20"/>
                <w:lang w:eastAsia="lt-LT"/>
                <w14:ligatures w14:val="none"/>
              </w:rPr>
            </w:pPr>
          </w:p>
        </w:tc>
      </w:tr>
    </w:tbl>
    <w:p w14:paraId="2FDD2DFA" w14:textId="74CC5B2C" w:rsidR="0098328E" w:rsidRPr="0098328E" w:rsidRDefault="00930437"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r>
        <w:rPr>
          <w:rFonts w:ascii="Times New Roman" w:eastAsia="Calibri" w:hAnsi="Times New Roman" w:cs="Times New Roman"/>
          <w:b/>
          <w:kern w:val="0"/>
          <w:sz w:val="24"/>
          <w:szCs w:val="24"/>
          <w:shd w:val="clear" w:color="auto" w:fill="FFFFFF"/>
          <w14:ligatures w14:val="none"/>
        </w:rPr>
        <w:t xml:space="preserve"> </w:t>
      </w:r>
    </w:p>
    <w:p w14:paraId="29CC365B" w14:textId="492A2EBA" w:rsidR="003D7B46" w:rsidRPr="0098328E"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7834B9DA" w:rsidR="00F274C4" w:rsidRPr="0098328E" w:rsidRDefault="00F274C4" w:rsidP="003D7B46">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762683">
        <w:rPr>
          <w:rFonts w:ascii="Times New Roman" w:eastAsia="Times New Roman" w:hAnsi="Times New Roman" w:cs="Times New Roman"/>
          <w:bCs/>
          <w:kern w:val="0"/>
          <w:sz w:val="24"/>
          <w:szCs w:val="24"/>
          <w14:ligatures w14:val="none"/>
        </w:rPr>
        <w:t xml:space="preserve">Neįkainavus </w:t>
      </w:r>
      <w:r w:rsidR="00762683" w:rsidRPr="00762683">
        <w:rPr>
          <w:rFonts w:ascii="Times New Roman" w:eastAsia="Times New Roman" w:hAnsi="Times New Roman" w:cs="Times New Roman"/>
          <w:bCs/>
          <w:kern w:val="0"/>
          <w:sz w:val="24"/>
          <w:szCs w:val="24"/>
          <w14:ligatures w14:val="none"/>
        </w:rPr>
        <w:t>perkamų prekių pristatymo</w:t>
      </w:r>
      <w:r w:rsidRPr="0098328E">
        <w:rPr>
          <w:rFonts w:ascii="Times New Roman" w:eastAsia="Times New Roman" w:hAnsi="Times New Roman" w:cs="Times New Roman"/>
          <w:bCs/>
          <w:kern w:val="0"/>
          <w:sz w:val="24"/>
          <w:szCs w:val="24"/>
          <w14:ligatures w14:val="none"/>
        </w:rPr>
        <w:t xml:space="preserve"> arba </w:t>
      </w:r>
      <w:r w:rsidR="00762683">
        <w:rPr>
          <w:rFonts w:ascii="Times New Roman" w:eastAsia="Times New Roman" w:hAnsi="Times New Roman" w:cs="Times New Roman"/>
          <w:bCs/>
          <w:kern w:val="0"/>
          <w:sz w:val="24"/>
          <w:szCs w:val="24"/>
          <w14:ligatures w14:val="none"/>
        </w:rPr>
        <w:t xml:space="preserve">kitų būtinų </w:t>
      </w:r>
      <w:r w:rsidRPr="0098328E">
        <w:rPr>
          <w:rFonts w:ascii="Times New Roman" w:eastAsia="Times New Roman" w:hAnsi="Times New Roman" w:cs="Times New Roman"/>
          <w:bCs/>
          <w:kern w:val="0"/>
          <w:sz w:val="24"/>
          <w:szCs w:val="24"/>
          <w14:ligatures w14:val="none"/>
        </w:rPr>
        <w:t>išlaidų, numatyt</w:t>
      </w:r>
      <w:r w:rsidR="00762683">
        <w:rPr>
          <w:rFonts w:ascii="Times New Roman" w:eastAsia="Times New Roman" w:hAnsi="Times New Roman" w:cs="Times New Roman"/>
          <w:bCs/>
          <w:kern w:val="0"/>
          <w:sz w:val="24"/>
          <w:szCs w:val="24"/>
          <w14:ligatures w14:val="none"/>
        </w:rPr>
        <w:t>ų</w:t>
      </w:r>
      <w:r w:rsidRPr="0098328E">
        <w:rPr>
          <w:rFonts w:ascii="Times New Roman" w:eastAsia="Times New Roman" w:hAnsi="Times New Roman" w:cs="Times New Roman"/>
          <w:bCs/>
          <w:kern w:val="0"/>
          <w:sz w:val="24"/>
          <w:szCs w:val="24"/>
          <w14:ligatures w14:val="none"/>
        </w:rPr>
        <w:t xml:space="preserve"> pateiktoje techninėje dokumentacijoje, laikoma kad ši</w:t>
      </w:r>
      <w:r w:rsidR="00762683">
        <w:rPr>
          <w:rFonts w:ascii="Times New Roman" w:eastAsia="Times New Roman" w:hAnsi="Times New Roman" w:cs="Times New Roman"/>
          <w:bCs/>
          <w:kern w:val="0"/>
          <w:sz w:val="24"/>
          <w:szCs w:val="24"/>
          <w14:ligatures w14:val="none"/>
        </w:rPr>
        <w:t>as išlaidas padengia pasiūlymą</w:t>
      </w:r>
      <w:r w:rsidRPr="0098328E">
        <w:rPr>
          <w:rFonts w:ascii="Times New Roman" w:eastAsia="Times New Roman" w:hAnsi="Times New Roman" w:cs="Times New Roman"/>
          <w:bCs/>
          <w:kern w:val="0"/>
          <w:sz w:val="24"/>
          <w:szCs w:val="24"/>
          <w14:ligatures w14:val="none"/>
        </w:rPr>
        <w:t xml:space="preserve"> pateikęs dalyvis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280DA6B4" w:rsidR="00F274C4" w:rsidRPr="003D7B46" w:rsidRDefault="00F274C4" w:rsidP="003D7B46">
      <w:pPr>
        <w:pStyle w:val="Sraopastraipa"/>
        <w:numPr>
          <w:ilvl w:val="1"/>
          <w:numId w:val="7"/>
        </w:numPr>
        <w:spacing w:after="0" w:line="240" w:lineRule="auto"/>
        <w:rPr>
          <w:rFonts w:eastAsia="Arial"/>
          <w:szCs w:val="24"/>
          <w:lang w:eastAsia="lt-LT"/>
        </w:rPr>
      </w:pPr>
      <w:r w:rsidRPr="003D7B46">
        <w:rPr>
          <w:rFonts w:eastAsia="Arial"/>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6ADAE794" w14:textId="77777777" w:rsidR="00427B71"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p>
    <w:p w14:paraId="5FB2A553" w14:textId="03DA5AD2" w:rsidR="00427B71" w:rsidRPr="009172C4"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637D3C7D"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686715C"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EB7AA1D" w14:textId="77777777" w:rsidR="00427B71" w:rsidRPr="00CA4E0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744A4129" w14:textId="77777777" w:rsidR="00427B71" w:rsidRDefault="00427B71"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CDBB8B8"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0F9E61A3" w14:textId="4E66411B" w:rsidR="00B6433F" w:rsidRPr="007D4942" w:rsidRDefault="00F274C4" w:rsidP="007D4942">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00ED2E1E" w:rsidRPr="00B6433F">
        <w:rPr>
          <w:rFonts w:ascii="Times New Roman" w:eastAsia="Arial" w:hAnsi="Times New Roman" w:cs="Times New Roman"/>
          <w:iCs/>
          <w:kern w:val="0"/>
          <w:sz w:val="24"/>
          <w:szCs w:val="24"/>
          <w:lang w:eastAsia="lt-LT"/>
          <w14:ligatures w14:val="none"/>
        </w:rPr>
        <w:t>ne trumpiau kaip 3 mėn.</w:t>
      </w:r>
      <w:r w:rsidRPr="00B6433F">
        <w:rPr>
          <w:rFonts w:ascii="Times New Roman" w:eastAsia="Arial" w:hAnsi="Times New Roman" w:cs="Times New Roman"/>
          <w:iCs/>
          <w:kern w:val="0"/>
          <w:sz w:val="24"/>
          <w:szCs w:val="24"/>
          <w:lang w:eastAsia="lt-LT"/>
          <w14:ligatures w14:val="none"/>
        </w:rPr>
        <w:t xml:space="preserve"> nuo pasiūlymų pateikimo galutinio termino pabaigos</w:t>
      </w:r>
      <w:r w:rsidR="00B6433F" w:rsidRPr="007D4942">
        <w:rPr>
          <w:rFonts w:ascii="Times New Roman" w:eastAsia="Calibri" w:hAnsi="Times New Roman" w:cs="Times New Roman"/>
          <w:iCs/>
          <w:sz w:val="24"/>
          <w:szCs w:val="24"/>
        </w:rPr>
        <w:t>.</w:t>
      </w:r>
    </w:p>
    <w:p w14:paraId="076AD502" w14:textId="77777777" w:rsidR="00B6433F" w:rsidRPr="0098328E" w:rsidRDefault="00B6433F" w:rsidP="00B6433F">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76D03">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FA5179"/>
    <w:multiLevelType w:val="hybridMultilevel"/>
    <w:tmpl w:val="7E66719C"/>
    <w:lvl w:ilvl="0" w:tplc="566E2E88">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9496A1A"/>
    <w:multiLevelType w:val="hybridMultilevel"/>
    <w:tmpl w:val="FF027442"/>
    <w:lvl w:ilvl="0" w:tplc="2976E5AE">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2"/>
  </w:num>
  <w:num w:numId="2" w16cid:durableId="2016106812">
    <w:abstractNumId w:val="0"/>
  </w:num>
  <w:num w:numId="3" w16cid:durableId="1451631103">
    <w:abstractNumId w:val="5"/>
  </w:num>
  <w:num w:numId="4" w16cid:durableId="1357733517">
    <w:abstractNumId w:val="6"/>
  </w:num>
  <w:num w:numId="5" w16cid:durableId="1492792848">
    <w:abstractNumId w:val="3"/>
  </w:num>
  <w:num w:numId="6" w16cid:durableId="1842426412">
    <w:abstractNumId w:val="7"/>
  </w:num>
  <w:num w:numId="7" w16cid:durableId="1375808821">
    <w:abstractNumId w:val="8"/>
  </w:num>
  <w:num w:numId="8" w16cid:durableId="2087342993">
    <w:abstractNumId w:val="1"/>
  </w:num>
  <w:num w:numId="9" w16cid:durableId="12510380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B22F5"/>
    <w:rsid w:val="000B6386"/>
    <w:rsid w:val="000E2B79"/>
    <w:rsid w:val="002712EE"/>
    <w:rsid w:val="00276EB9"/>
    <w:rsid w:val="002B49BF"/>
    <w:rsid w:val="002F081C"/>
    <w:rsid w:val="00305B53"/>
    <w:rsid w:val="00306EF2"/>
    <w:rsid w:val="0033651F"/>
    <w:rsid w:val="00351A8D"/>
    <w:rsid w:val="00372346"/>
    <w:rsid w:val="003D7B46"/>
    <w:rsid w:val="003F00A6"/>
    <w:rsid w:val="00413201"/>
    <w:rsid w:val="0042287E"/>
    <w:rsid w:val="004277DF"/>
    <w:rsid w:val="00427B71"/>
    <w:rsid w:val="00450218"/>
    <w:rsid w:val="00450220"/>
    <w:rsid w:val="004B4949"/>
    <w:rsid w:val="004D5CC3"/>
    <w:rsid w:val="00501431"/>
    <w:rsid w:val="005256E3"/>
    <w:rsid w:val="00546EDA"/>
    <w:rsid w:val="00600481"/>
    <w:rsid w:val="00622E9D"/>
    <w:rsid w:val="00644F26"/>
    <w:rsid w:val="006768FB"/>
    <w:rsid w:val="00703EAE"/>
    <w:rsid w:val="00762683"/>
    <w:rsid w:val="00773513"/>
    <w:rsid w:val="00776D03"/>
    <w:rsid w:val="00777433"/>
    <w:rsid w:val="007D4942"/>
    <w:rsid w:val="00831D6D"/>
    <w:rsid w:val="008E03A7"/>
    <w:rsid w:val="00930437"/>
    <w:rsid w:val="00952FFC"/>
    <w:rsid w:val="0095373E"/>
    <w:rsid w:val="0098328E"/>
    <w:rsid w:val="009B7C4F"/>
    <w:rsid w:val="00A04F94"/>
    <w:rsid w:val="00A73F0D"/>
    <w:rsid w:val="00AC5840"/>
    <w:rsid w:val="00B13565"/>
    <w:rsid w:val="00B55AB1"/>
    <w:rsid w:val="00B6433F"/>
    <w:rsid w:val="00B85829"/>
    <w:rsid w:val="00BC4A20"/>
    <w:rsid w:val="00C34899"/>
    <w:rsid w:val="00C46537"/>
    <w:rsid w:val="00C91D37"/>
    <w:rsid w:val="00CE18F7"/>
    <w:rsid w:val="00CE6B15"/>
    <w:rsid w:val="00D31215"/>
    <w:rsid w:val="00E02DF3"/>
    <w:rsid w:val="00E31123"/>
    <w:rsid w:val="00EC7F37"/>
    <w:rsid w:val="00ED2E1E"/>
    <w:rsid w:val="00F16D1C"/>
    <w:rsid w:val="00F274C4"/>
    <w:rsid w:val="00F50C4C"/>
    <w:rsid w:val="00F56E47"/>
    <w:rsid w:val="00F73C6B"/>
    <w:rsid w:val="00FD03D7"/>
    <w:rsid w:val="00FE7C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4998</Words>
  <Characters>2849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13</cp:revision>
  <dcterms:created xsi:type="dcterms:W3CDTF">2024-06-20T10:48:00Z</dcterms:created>
  <dcterms:modified xsi:type="dcterms:W3CDTF">2025-08-07T08:26:00Z</dcterms:modified>
</cp:coreProperties>
</file>