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4D6C1CF1"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814CF">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495403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4C12E5">
            <w:rPr>
              <w:rFonts w:ascii="Times New Roman" w:hAnsi="Times New Roman" w:cs="Times New Roman"/>
              <w:b/>
              <w:bCs/>
              <w:sz w:val="24"/>
              <w:szCs w:val="24"/>
            </w:rPr>
            <w:t xml:space="preserve">KRETINGOS RAJONO KARTENOS MOKYKLOS-DAUGIAFUNKCIO CENTRO NEĮGALIŲJŲ KELTUVO </w:t>
          </w:r>
          <w:r w:rsidR="009A4C8C">
            <w:rPr>
              <w:rFonts w:ascii="Times New Roman" w:hAnsi="Times New Roman" w:cs="Times New Roman"/>
              <w:b/>
              <w:bCs/>
              <w:sz w:val="24"/>
              <w:szCs w:val="24"/>
            </w:rPr>
            <w:t xml:space="preserve">ŠL-246-134 </w:t>
          </w:r>
          <w:r w:rsidR="001E796D">
            <w:rPr>
              <w:rFonts w:ascii="Times New Roman" w:hAnsi="Times New Roman" w:cs="Times New Roman"/>
              <w:b/>
              <w:bCs/>
              <w:sz w:val="24"/>
              <w:szCs w:val="24"/>
            </w:rPr>
            <w:t xml:space="preserve">PAPRASTOJO </w:t>
          </w:r>
          <w:r w:rsidR="004C12E5">
            <w:rPr>
              <w:rFonts w:ascii="Times New Roman" w:hAnsi="Times New Roman" w:cs="Times New Roman"/>
              <w:b/>
              <w:bCs/>
              <w:sz w:val="24"/>
              <w:szCs w:val="24"/>
            </w:rPr>
            <w:t>REMONTO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9F614E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C12E5">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14219076" w14:textId="77777777" w:rsidR="00BC2BB9" w:rsidRDefault="00BC2BB9"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B7910"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736A080D"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BC2BB9">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BC2BB9">
        <w:rPr>
          <w:rFonts w:ascii="Times New Roman" w:eastAsia="Calibri" w:hAnsi="Times New Roman" w:cs="Times New Roman"/>
          <w:sz w:val="24"/>
          <w:szCs w:val="24"/>
        </w:rPr>
        <w:t>Kretingos rajono Kartenos mokykla-daugiafunkcis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BC2BB9">
        <w:rPr>
          <w:rFonts w:ascii="Times New Roman" w:eastAsia="Calibri" w:hAnsi="Times New Roman" w:cs="Times New Roman"/>
          <w:sz w:val="24"/>
          <w:szCs w:val="24"/>
        </w:rPr>
        <w:t>190283570</w:t>
      </w:r>
      <w:r w:rsidRPr="00BF53D5">
        <w:rPr>
          <w:rFonts w:ascii="Times New Roman" w:eastAsia="Calibri" w:hAnsi="Times New Roman" w:cs="Times New Roman"/>
          <w:sz w:val="24"/>
          <w:szCs w:val="24"/>
        </w:rPr>
        <w:t xml:space="preserve">, adresas </w:t>
      </w:r>
      <w:r w:rsidR="00BC2BB9">
        <w:rPr>
          <w:rFonts w:ascii="Times New Roman" w:eastAsia="Calibri" w:hAnsi="Times New Roman" w:cs="Times New Roman"/>
          <w:sz w:val="24"/>
          <w:szCs w:val="24"/>
        </w:rPr>
        <w:t>Mokyklos</w:t>
      </w:r>
      <w:r w:rsidRPr="00433E72">
        <w:rPr>
          <w:rFonts w:ascii="Times New Roman" w:eastAsia="Calibri" w:hAnsi="Times New Roman" w:cs="Times New Roman"/>
          <w:sz w:val="24"/>
          <w:szCs w:val="24"/>
        </w:rPr>
        <w:t xml:space="preserve"> </w:t>
      </w:r>
      <w:r w:rsidR="00BC2BB9">
        <w:rPr>
          <w:rFonts w:ascii="Times New Roman" w:eastAsia="Calibri" w:hAnsi="Times New Roman" w:cs="Times New Roman"/>
          <w:sz w:val="24"/>
          <w:szCs w:val="24"/>
        </w:rPr>
        <w:t>g</w:t>
      </w:r>
      <w:r w:rsidRPr="00433E72">
        <w:rPr>
          <w:rFonts w:ascii="Times New Roman" w:eastAsia="Calibri" w:hAnsi="Times New Roman" w:cs="Times New Roman"/>
          <w:sz w:val="24"/>
          <w:szCs w:val="24"/>
        </w:rPr>
        <w:t>. 1</w:t>
      </w:r>
      <w:r w:rsidR="00BC2BB9">
        <w:rPr>
          <w:rFonts w:ascii="Times New Roman" w:eastAsia="Calibri" w:hAnsi="Times New Roman" w:cs="Times New Roman"/>
          <w:sz w:val="24"/>
          <w:szCs w:val="24"/>
        </w:rPr>
        <w:t>6</w:t>
      </w:r>
      <w:r w:rsidRPr="00433E72">
        <w:rPr>
          <w:rFonts w:ascii="Times New Roman" w:eastAsia="Calibri" w:hAnsi="Times New Roman" w:cs="Times New Roman"/>
          <w:sz w:val="24"/>
          <w:szCs w:val="24"/>
        </w:rPr>
        <w:t>, LT-97</w:t>
      </w:r>
      <w:r w:rsidR="00BC2BB9">
        <w:rPr>
          <w:rFonts w:ascii="Times New Roman" w:eastAsia="Calibri" w:hAnsi="Times New Roman" w:cs="Times New Roman"/>
          <w:sz w:val="24"/>
          <w:szCs w:val="24"/>
        </w:rPr>
        <w:t>340 Kartenos mst.,</w:t>
      </w:r>
      <w:r w:rsidRPr="00433E72">
        <w:rPr>
          <w:rFonts w:ascii="Times New Roman" w:eastAsia="Calibri" w:hAnsi="Times New Roman" w:cs="Times New Roman"/>
          <w:sz w:val="24"/>
          <w:szCs w:val="24"/>
        </w:rPr>
        <w:t xml:space="preserve"> Kreting</w:t>
      </w:r>
      <w:r w:rsidR="00BC2BB9">
        <w:rPr>
          <w:rFonts w:ascii="Times New Roman" w:eastAsia="Calibri" w:hAnsi="Times New Roman" w:cs="Times New Roman"/>
          <w:sz w:val="24"/>
          <w:szCs w:val="24"/>
        </w:rPr>
        <w:t>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20C8ABFF"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 xml:space="preserve">Pirkimas neatliekamas naudojantis centralizuotų pirkimų katalogu CPO.LT, nes šiuo pirkimu perkamų </w:t>
      </w:r>
      <w:bookmarkStart w:id="11" w:name="_Hlk168307174"/>
      <w:r w:rsidR="00BC2BB9">
        <w:rPr>
          <w:rFonts w:ascii="Times New Roman" w:eastAsia="Calibri" w:hAnsi="Times New Roman" w:cs="Times New Roman"/>
          <w:sz w:val="24"/>
          <w:szCs w:val="24"/>
        </w:rPr>
        <w:t xml:space="preserve">neįgaliųjų keltuvo </w:t>
      </w:r>
      <w:r w:rsidR="001E796D">
        <w:rPr>
          <w:rFonts w:ascii="Times New Roman" w:eastAsia="Calibri" w:hAnsi="Times New Roman" w:cs="Times New Roman"/>
          <w:sz w:val="24"/>
          <w:szCs w:val="24"/>
        </w:rPr>
        <w:t xml:space="preserve">paprastojo </w:t>
      </w:r>
      <w:r w:rsidR="00BC2BB9">
        <w:rPr>
          <w:rFonts w:ascii="Times New Roman" w:eastAsia="Calibri" w:hAnsi="Times New Roman" w:cs="Times New Roman"/>
          <w:sz w:val="24"/>
          <w:szCs w:val="24"/>
        </w:rPr>
        <w:t>remonto</w:t>
      </w:r>
      <w:r w:rsidR="003466CE">
        <w:rPr>
          <w:rFonts w:ascii="Times New Roman" w:eastAsia="Calibri" w:hAnsi="Times New Roman" w:cs="Times New Roman"/>
          <w:sz w:val="24"/>
          <w:szCs w:val="24"/>
        </w:rPr>
        <w:t xml:space="preserve"> darbų</w:t>
      </w:r>
      <w:bookmarkEnd w:id="11"/>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5E471137"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815A56">
        <w:rPr>
          <w:rFonts w:ascii="Times New Roman" w:eastAsia="Times New Roman" w:hAnsi="Times New Roman" w:cs="Times New Roman"/>
          <w:sz w:val="24"/>
          <w:szCs w:val="24"/>
        </w:rPr>
        <w:t>rajono Kartenos mokyklos-daugiafunkcio centro</w:t>
      </w:r>
      <w:r w:rsidR="00DF6983" w:rsidRPr="00DF6983">
        <w:rPr>
          <w:rFonts w:ascii="Times New Roman" w:eastAsia="Times New Roman" w:hAnsi="Times New Roman" w:cs="Times New Roman"/>
          <w:sz w:val="24"/>
          <w:szCs w:val="24"/>
        </w:rPr>
        <w:t xml:space="preserve"> ūkio padalinio vadovas </w:t>
      </w:r>
      <w:r w:rsidR="00815A56">
        <w:rPr>
          <w:rFonts w:ascii="Times New Roman" w:eastAsia="Times New Roman" w:hAnsi="Times New Roman" w:cs="Times New Roman"/>
          <w:sz w:val="24"/>
          <w:szCs w:val="24"/>
        </w:rPr>
        <w:t>Andrius Trakis</w:t>
      </w:r>
      <w:r w:rsidR="00DF6983" w:rsidRPr="00DF6983">
        <w:rPr>
          <w:rFonts w:ascii="Times New Roman" w:eastAsia="Times New Roman" w:hAnsi="Times New Roman" w:cs="Times New Roman"/>
          <w:sz w:val="24"/>
          <w:szCs w:val="24"/>
        </w:rPr>
        <w:t>, +370 6</w:t>
      </w:r>
      <w:r w:rsidR="00815A56">
        <w:rPr>
          <w:rFonts w:ascii="Times New Roman" w:eastAsia="Times New Roman" w:hAnsi="Times New Roman" w:cs="Times New Roman"/>
          <w:sz w:val="24"/>
          <w:szCs w:val="24"/>
        </w:rPr>
        <w:t>11</w:t>
      </w:r>
      <w:r w:rsidR="00DF6983" w:rsidRPr="00DF6983">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38</w:t>
      </w:r>
      <w:r w:rsidR="00815A56">
        <w:rPr>
          <w:rFonts w:ascii="Times New Roman" w:eastAsia="Times New Roman" w:hAnsi="Times New Roman" w:cs="Times New Roman"/>
          <w:sz w:val="24"/>
          <w:szCs w:val="24"/>
        </w:rPr>
        <w:t> </w:t>
      </w:r>
      <w:r w:rsidR="00815A56" w:rsidRPr="00815A56">
        <w:rPr>
          <w:rFonts w:ascii="Times New Roman" w:eastAsia="Times New Roman" w:hAnsi="Times New Roman" w:cs="Times New Roman"/>
          <w:sz w:val="24"/>
          <w:szCs w:val="24"/>
        </w:rPr>
        <w:t>475</w:t>
      </w:r>
      <w:r w:rsidR="00815A56">
        <w:rPr>
          <w:rFonts w:ascii="Times New Roman" w:eastAsia="Times New Roman" w:hAnsi="Times New Roman" w:cs="Times New Roman"/>
          <w:sz w:val="24"/>
          <w:szCs w:val="24"/>
        </w:rPr>
        <w:t xml:space="preserve"> </w:t>
      </w:r>
      <w:r w:rsidR="00815A56" w:rsidRPr="00815A56">
        <w:rPr>
          <w:rFonts w:ascii="Times New Roman" w:hAnsi="Times New Roman" w:cs="Times New Roman"/>
          <w:sz w:val="24"/>
          <w:szCs w:val="24"/>
        </w:rPr>
        <w:t>andrius.trakis@gmail.com</w:t>
      </w:r>
    </w:p>
    <w:p w14:paraId="41CD4052" w14:textId="7797B59F"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 xml:space="preserve">Atliekamas žaliasis pirkimas. Pirkimas vykdomas vadovaujantis </w:t>
      </w:r>
      <w:hyperlink r:id="rId13" w:history="1">
        <w:r w:rsidR="00815A56" w:rsidRPr="00815A56">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15A56" w:rsidRPr="00815A56">
        <w:rPr>
          <w:rFonts w:ascii="Times New Roman" w:eastAsia="Times New Roman" w:hAnsi="Times New Roman" w:cs="Times New Roman"/>
          <w:sz w:val="24"/>
          <w:szCs w:val="24"/>
        </w:rPr>
        <w:t xml:space="preserve"> 4 punkto 4.4.4.</w:t>
      </w:r>
      <w:r w:rsidR="00815A56" w:rsidRPr="00815A56">
        <w:rPr>
          <w:rFonts w:ascii="Times New Roman" w:eastAsia="Times New Roman" w:hAnsi="Times New Roman" w:cs="Times New Roman"/>
          <w:i/>
          <w:sz w:val="24"/>
          <w:szCs w:val="24"/>
        </w:rPr>
        <w:t xml:space="preserve"> </w:t>
      </w:r>
      <w:r w:rsidR="00815A56" w:rsidRPr="00815A56">
        <w:rPr>
          <w:rFonts w:ascii="Times New Roman" w:eastAsia="Times New Roman" w:hAnsi="Times New Roman" w:cs="Times New Roman"/>
          <w:iCs/>
          <w:sz w:val="24"/>
          <w:szCs w:val="24"/>
        </w:rPr>
        <w:t>papunkčiu</w:t>
      </w:r>
      <w:r w:rsidR="00815A56" w:rsidRPr="00815A56">
        <w:rPr>
          <w:rFonts w:ascii="Times New Roman" w:eastAsia="Times New Roman" w:hAnsi="Times New Roman" w:cs="Times New Roman"/>
          <w:sz w:val="24"/>
          <w:szCs w:val="24"/>
        </w:rPr>
        <w:t>. Aplinkos apaugos kriterijai nustatyti Pirkimo sąlygų 5 priede „Sutarties projektas“ ir Pirkimo sąlygų 2 priede „Techninė specifikacija“</w:t>
      </w:r>
      <w:r w:rsidR="008B3B8C" w:rsidRPr="00A52CB3">
        <w:rPr>
          <w:rFonts w:ascii="Times New Roman" w:eastAsia="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4AD6EE8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F34C1C">
        <w:rPr>
          <w:rFonts w:ascii="Times New Roman" w:eastAsia="Calibri" w:hAnsi="Times New Roman" w:cs="Times New Roman"/>
          <w:b/>
          <w:bCs/>
          <w:color w:val="000000" w:themeColor="text1"/>
          <w:sz w:val="24"/>
          <w:szCs w:val="24"/>
        </w:rPr>
        <w:t xml:space="preserve">Kretingos rajono Kartenos mokyklos-daugiafunkcio centro neįgaliųjų keltuvo ŠL-246-134 </w:t>
      </w:r>
      <w:r w:rsidR="001E796D">
        <w:rPr>
          <w:rFonts w:ascii="Times New Roman" w:eastAsia="Calibri" w:hAnsi="Times New Roman" w:cs="Times New Roman"/>
          <w:b/>
          <w:bCs/>
          <w:color w:val="000000" w:themeColor="text1"/>
          <w:sz w:val="24"/>
          <w:szCs w:val="24"/>
        </w:rPr>
        <w:t xml:space="preserve">paprastojo </w:t>
      </w:r>
      <w:r w:rsidR="00F34C1C">
        <w:rPr>
          <w:rFonts w:ascii="Times New Roman" w:eastAsia="Calibri" w:hAnsi="Times New Roman" w:cs="Times New Roman"/>
          <w:b/>
          <w:bCs/>
          <w:color w:val="000000" w:themeColor="text1"/>
          <w:sz w:val="24"/>
          <w:szCs w:val="24"/>
        </w:rPr>
        <w:t>remonto darbus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F34C1C">
        <w:rPr>
          <w:rFonts w:ascii="Times New Roman" w:hAnsi="Times New Roman" w:cs="Times New Roman"/>
          <w:sz w:val="24"/>
          <w:szCs w:val="24"/>
        </w:rPr>
        <w:t>Techninė specifi</w:t>
      </w:r>
      <w:r w:rsidR="009C4FB4">
        <w:rPr>
          <w:rFonts w:ascii="Times New Roman" w:hAnsi="Times New Roman" w:cs="Times New Roman"/>
          <w:sz w:val="24"/>
          <w:szCs w:val="24"/>
        </w:rPr>
        <w:t>k</w:t>
      </w:r>
      <w:r w:rsidR="00F34C1C">
        <w:rPr>
          <w:rFonts w:ascii="Times New Roman" w:hAnsi="Times New Roman" w:cs="Times New Roman"/>
          <w:sz w:val="24"/>
          <w:szCs w:val="24"/>
        </w:rPr>
        <w:t>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171D80B5"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F34C1C">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87A1D17"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F34C1C">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4142141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F34C1C">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58C7E396" w14:textId="56A1FEE1"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B12A5A">
        <w:rPr>
          <w:rFonts w:ascii="Times New Roman" w:eastAsia="Arial" w:hAnsi="Times New Roman" w:cs="Times New Roman"/>
          <w:sz w:val="24"/>
          <w:szCs w:val="24"/>
        </w:rPr>
        <w:t>7</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E23EAEF" w14:textId="6A4B0BEF" w:rsidR="004950DF" w:rsidRPr="009255A9" w:rsidRDefault="008F3146" w:rsidP="00786F9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9255A9">
        <w:rPr>
          <w:rFonts w:ascii="Times New Roman" w:hAnsi="Times New Roman" w:cs="Times New Roman"/>
          <w:sz w:val="24"/>
          <w:szCs w:val="24"/>
        </w:rPr>
        <w:t>.</w:t>
      </w:r>
      <w:r w:rsidR="004950DF">
        <w:rPr>
          <w:rFonts w:ascii="Times New Roman" w:hAnsi="Times New Roman" w:cs="Times New Roman"/>
          <w:sz w:val="24"/>
          <w:szCs w:val="24"/>
        </w:rPr>
        <w:t xml:space="preserve"> </w:t>
      </w:r>
    </w:p>
    <w:p w14:paraId="5A9EA5A9" w14:textId="106AA9B0" w:rsidR="00714937" w:rsidRPr="00E8310D" w:rsidRDefault="008F3146" w:rsidP="00714937">
      <w:pPr>
        <w:pStyle w:val="Sraopastraipa"/>
        <w:numPr>
          <w:ilvl w:val="1"/>
          <w:numId w:val="7"/>
        </w:numPr>
        <w:spacing w:line="240" w:lineRule="auto"/>
        <w:ind w:left="0" w:firstLine="567"/>
        <w:rPr>
          <w:rFonts w:ascii="Times New Roman" w:hAnsi="Times New Roman" w:cs="Times New Roman"/>
          <w:sz w:val="24"/>
          <w:szCs w:val="24"/>
        </w:rPr>
      </w:pPr>
      <w:bookmarkStart w:id="14"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4"/>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9B74F3">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5A9E41C" w14:textId="77777777" w:rsidR="0075106A" w:rsidRPr="0075106A" w:rsidRDefault="0075106A" w:rsidP="0075106A">
      <w:pPr>
        <w:pStyle w:val="Betarp"/>
        <w:rPr>
          <w:rFonts w:ascii="Times New Roman" w:eastAsiaTheme="minorHAnsi" w:hAnsi="Times New Roman" w:cs="Times New Roman"/>
          <w:b/>
          <w:bCs/>
          <w:sz w:val="24"/>
          <w:szCs w:val="24"/>
        </w:rPr>
      </w:pPr>
      <w:r w:rsidRPr="0075106A">
        <w:rPr>
          <w:rFonts w:ascii="Times New Roman" w:eastAsiaTheme="minorHAnsi" w:hAnsi="Times New Roman" w:cs="Times New Roman"/>
          <w:sz w:val="24"/>
          <w:szCs w:val="24"/>
        </w:rPr>
        <w:t xml:space="preserve">9.1. </w:t>
      </w:r>
      <w:r w:rsidRPr="0075106A">
        <w:rPr>
          <w:rFonts w:ascii="Times New Roman" w:eastAsiaTheme="minorHAnsi" w:hAnsi="Times New Roman" w:cs="Times New Roman"/>
          <w:b/>
          <w:bCs/>
          <w:sz w:val="24"/>
          <w:szCs w:val="24"/>
        </w:rPr>
        <w:t>Rangovas ne vėliau nei</w:t>
      </w:r>
      <w:r w:rsidRPr="0075106A">
        <w:rPr>
          <w:rFonts w:ascii="Times New Roman" w:eastAsiaTheme="minorHAnsi" w:hAnsi="Times New Roman" w:cs="Times New Roman"/>
          <w:sz w:val="24"/>
          <w:szCs w:val="24"/>
        </w:rPr>
        <w:t xml:space="preserve"> </w:t>
      </w:r>
      <w:r w:rsidRPr="0075106A">
        <w:rPr>
          <w:rFonts w:ascii="Times New Roman" w:eastAsiaTheme="minorHAnsi" w:hAnsi="Times New Roman" w:cs="Times New Roman"/>
          <w:b/>
          <w:bCs/>
          <w:sz w:val="24"/>
          <w:szCs w:val="24"/>
        </w:rPr>
        <w:t>per 5 darbo dienas nuo Sutarties sudarymo dienos privalo pateikti Užsakovui Darbų kiekių žiniaraščius su atskirų darbų įkainiais.</w:t>
      </w:r>
    </w:p>
    <w:p w14:paraId="21A0D3BA" w14:textId="77777777"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9.2. Siekiant nustatyti Darbų apimtis, savo galimybes, riziką, potencialias išlaidas bei išsiaiškinti kitas aplinkybes, svarbias ruošiant pasiūlymą, t</w:t>
      </w:r>
      <w:r w:rsidRPr="0075106A">
        <w:rPr>
          <w:rFonts w:ascii="Times New Roman" w:eastAsiaTheme="minorHAnsi" w:hAnsi="Times New Roman" w:cs="Times New Roman"/>
          <w:sz w:val="24"/>
          <w:szCs w:val="24"/>
          <w:u w:val="single"/>
        </w:rPr>
        <w:t>iekėjui rekomenduojama atvykti apžiūrėti Darbų vykdymo vietą</w:t>
      </w:r>
      <w:r w:rsidRPr="0075106A">
        <w:rPr>
          <w:rFonts w:ascii="Times New Roman" w:eastAsiaTheme="minorHAnsi" w:hAnsi="Times New Roman" w:cs="Times New Roman"/>
          <w:sz w:val="24"/>
          <w:szCs w:val="24"/>
        </w:rPr>
        <w:t>. Darbų vykdymo vietos apžiūra vyks dalyvaujant perkančiosios organizacijos atstovui (-</w:t>
      </w:r>
      <w:proofErr w:type="spellStart"/>
      <w:r w:rsidRPr="0075106A">
        <w:rPr>
          <w:rFonts w:ascii="Times New Roman" w:eastAsiaTheme="minorHAnsi" w:hAnsi="Times New Roman" w:cs="Times New Roman"/>
          <w:sz w:val="24"/>
          <w:szCs w:val="24"/>
        </w:rPr>
        <w:t>ams</w:t>
      </w:r>
      <w:proofErr w:type="spellEnd"/>
      <w:r w:rsidRPr="0075106A">
        <w:rPr>
          <w:rFonts w:ascii="Times New Roman" w:eastAsiaTheme="minorHAnsi" w:hAnsi="Times New Roman" w:cs="Times New Roman"/>
          <w:sz w:val="24"/>
          <w:szCs w:val="24"/>
        </w:rPr>
        <w:t xml:space="preserve">), objekto apžiūrą organizuojant su kiekvienu laiku pateikusiu prašymą tiekėju atskirai. Tiekėjai privalo iš anksto, ne vėliau kaip prieš vieną darbo dieną CVP IS priemonėmis pateikti prašymą, nurodydami pageidaujamą susitikimo laiką, </w:t>
      </w:r>
      <w:r w:rsidRPr="0075106A">
        <w:rPr>
          <w:rFonts w:ascii="Times New Roman" w:eastAsiaTheme="minorHAnsi" w:hAnsi="Times New Roman" w:cs="Times New Roman"/>
          <w:bCs/>
          <w:sz w:val="24"/>
          <w:szCs w:val="24"/>
        </w:rPr>
        <w:t>asmenų sąrašą (vardas, pavardė, pareigos), kurie dalyvaus apžiūroje</w:t>
      </w:r>
      <w:r w:rsidRPr="0075106A">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75106A">
        <w:rPr>
          <w:rFonts w:ascii="Times New Roman" w:eastAsiaTheme="minorHAnsi" w:hAnsi="Times New Roman" w:cs="Times New Roman"/>
          <w:bCs/>
          <w:sz w:val="24"/>
          <w:szCs w:val="24"/>
        </w:rPr>
        <w:t>kaip likus 4 darbo dienoms iki pasiūlymų pateikimo termino pabaigos.</w:t>
      </w:r>
      <w:r w:rsidRPr="0075106A">
        <w:rPr>
          <w:rFonts w:ascii="Times New Roman" w:eastAsiaTheme="minorHAnsi" w:hAnsi="Times New Roman" w:cs="Times New Roman"/>
          <w:sz w:val="24"/>
          <w:szCs w:val="24"/>
        </w:rPr>
        <w:t xml:space="preserve"> Darbų vietos apžiūros tvarka:</w:t>
      </w:r>
    </w:p>
    <w:p w14:paraId="31E739F9" w14:textId="77777777"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9.2.1. susitikimai su kiekvienu tiekėju organizuojami atskirai;</w:t>
      </w:r>
    </w:p>
    <w:p w14:paraId="0EA7D02A" w14:textId="77777777" w:rsidR="0075106A" w:rsidRPr="0075106A" w:rsidRDefault="0075106A" w:rsidP="0075106A">
      <w:pPr>
        <w:pStyle w:val="Betarp"/>
        <w:rPr>
          <w:rFonts w:ascii="Times New Roman" w:eastAsiaTheme="minorHAnsi" w:hAnsi="Times New Roman" w:cs="Times New Roman"/>
          <w:bCs/>
          <w:sz w:val="24"/>
          <w:szCs w:val="24"/>
        </w:rPr>
      </w:pPr>
      <w:r w:rsidRPr="0075106A">
        <w:rPr>
          <w:rFonts w:ascii="Times New Roman" w:eastAsiaTheme="minorHAnsi" w:hAnsi="Times New Roman" w:cs="Times New Roman"/>
          <w:sz w:val="24"/>
          <w:szCs w:val="24"/>
        </w:rPr>
        <w:t xml:space="preserve">9.2.2. apžiūros metu tiekėjams nebus atsakinėjama į klausimus susijusius su pirkimo objektu, </w:t>
      </w:r>
      <w:r w:rsidRPr="0075106A">
        <w:rPr>
          <w:rFonts w:ascii="Times New Roman" w:eastAsiaTheme="minorHAnsi" w:hAnsi="Times New Roman" w:cs="Times New Roman"/>
          <w:bCs/>
          <w:sz w:val="24"/>
          <w:szCs w:val="24"/>
        </w:rPr>
        <w:t>nes susitikimas skirtas tik pastato apžiūrai</w:t>
      </w:r>
      <w:r w:rsidRPr="0075106A">
        <w:rPr>
          <w:rFonts w:ascii="Times New Roman" w:eastAsiaTheme="minorHAnsi" w:hAnsi="Times New Roman" w:cs="Times New Roman"/>
          <w:sz w:val="24"/>
          <w:szCs w:val="24"/>
        </w:rPr>
        <w:t xml:space="preserve">. </w:t>
      </w:r>
      <w:r w:rsidRPr="0075106A">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A5BFC16"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9D7BB8" w:rsidRPr="009D7BB8">
        <w:rPr>
          <w:rFonts w:ascii="Times New Roman" w:eastAsia="Arial" w:hAnsi="Times New Roman" w:cs="Times New Roman"/>
          <w:sz w:val="24"/>
          <w:szCs w:val="24"/>
        </w:rPr>
        <w:t xml:space="preserve">Su pasiūlymu teikiama Tiekėjo deklaracija (Pirkimo sąlygų </w:t>
      </w:r>
      <w:r w:rsidR="00256794">
        <w:rPr>
          <w:rFonts w:ascii="Times New Roman" w:eastAsia="Arial" w:hAnsi="Times New Roman" w:cs="Times New Roman"/>
          <w:sz w:val="24"/>
          <w:szCs w:val="24"/>
        </w:rPr>
        <w:t>7</w:t>
      </w:r>
      <w:r w:rsidR="009D7BB8"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9B4A957" w:rsidR="00CB5907" w:rsidRPr="00603B82" w:rsidRDefault="00C56255" w:rsidP="0075106A">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75106A">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2E3A3AAA"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34FD0680" w14:textId="77777777" w:rsidR="0075106A" w:rsidRDefault="0075106A" w:rsidP="00506996">
      <w:pPr>
        <w:spacing w:line="240" w:lineRule="auto"/>
        <w:ind w:left="7314" w:firstLine="0"/>
        <w:rPr>
          <w:rFonts w:cstheme="minorHAnsi"/>
        </w:rPr>
      </w:pPr>
    </w:p>
    <w:p w14:paraId="15F0DCB7" w14:textId="77777777" w:rsidR="0075106A" w:rsidRDefault="0075106A"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A8EC73E"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504EB" w:rsidRPr="002504EB">
        <w:rPr>
          <w:rFonts w:ascii="Times New Roman" w:eastAsia="Times New Roman" w:hAnsi="Times New Roman" w:cs="Times New Roman"/>
          <w:b/>
          <w:bCs/>
          <w:sz w:val="24"/>
          <w:szCs w:val="24"/>
        </w:rPr>
        <w:t>KRETINGOS RAJONO KARTENOS MOKYKLOS-DAUGIAFUNKCIO CENTRO NEĮGALIŲJŲ KELTUVO</w:t>
      </w:r>
      <w:r w:rsidR="009A4C8C">
        <w:rPr>
          <w:rFonts w:ascii="Times New Roman" w:eastAsia="Times New Roman" w:hAnsi="Times New Roman" w:cs="Times New Roman"/>
          <w:b/>
          <w:bCs/>
          <w:sz w:val="24"/>
          <w:szCs w:val="24"/>
        </w:rPr>
        <w:t xml:space="preserve"> ŠL-246-134</w:t>
      </w:r>
      <w:r w:rsidR="002504EB" w:rsidRPr="002504EB">
        <w:rPr>
          <w:rFonts w:ascii="Times New Roman" w:eastAsia="Times New Roman" w:hAnsi="Times New Roman" w:cs="Times New Roman"/>
          <w:b/>
          <w:bCs/>
          <w:sz w:val="24"/>
          <w:szCs w:val="24"/>
        </w:rPr>
        <w:t xml:space="preserve"> </w:t>
      </w:r>
      <w:r w:rsidR="00CE7102">
        <w:rPr>
          <w:rFonts w:ascii="Times New Roman" w:eastAsia="Times New Roman" w:hAnsi="Times New Roman" w:cs="Times New Roman"/>
          <w:b/>
          <w:bCs/>
          <w:sz w:val="24"/>
          <w:szCs w:val="24"/>
        </w:rPr>
        <w:t xml:space="preserve">PAPRASTOJO </w:t>
      </w:r>
      <w:r w:rsidR="002504EB" w:rsidRPr="002504EB">
        <w:rPr>
          <w:rFonts w:ascii="Times New Roman" w:eastAsia="Times New Roman" w:hAnsi="Times New Roman" w:cs="Times New Roman"/>
          <w:b/>
          <w:bCs/>
          <w:sz w:val="24"/>
          <w:szCs w:val="24"/>
        </w:rPr>
        <w:t>REMONTO DARB</w:t>
      </w:r>
      <w:r w:rsidR="002504EB">
        <w:rPr>
          <w:rFonts w:ascii="Times New Roman" w:eastAsia="Times New Roman" w:hAnsi="Times New Roman" w:cs="Times New Roman"/>
          <w:b/>
          <w:bCs/>
          <w:sz w:val="24"/>
          <w:szCs w:val="24"/>
        </w:rPr>
        <w:t xml:space="preserve">Ų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4B0CD133" w:rsidR="007A70CD" w:rsidRPr="00F64DC4" w:rsidRDefault="009A4C8C"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sz w:val="24"/>
                <w:szCs w:val="24"/>
                <w:lang w:eastAsia="en-US"/>
              </w:rPr>
              <w:t xml:space="preserve">Kretingos rajono Kartenos mokyklos-daugiafunkcio centro neįgaliųjų keltuvo ŠL-246-134 </w:t>
            </w:r>
            <w:r w:rsidR="00CE7102">
              <w:rPr>
                <w:rFonts w:ascii="Times New Roman" w:hAnsi="Times New Roman" w:cs="Times New Roman"/>
                <w:sz w:val="24"/>
                <w:szCs w:val="24"/>
                <w:lang w:eastAsia="en-US"/>
              </w:rPr>
              <w:t xml:space="preserve">paprastojo </w:t>
            </w:r>
            <w:r>
              <w:rPr>
                <w:rFonts w:ascii="Times New Roman" w:hAnsi="Times New Roman" w:cs="Times New Roman"/>
                <w:sz w:val="24"/>
                <w:szCs w:val="24"/>
                <w:lang w:eastAsia="en-US"/>
              </w:rPr>
              <w:t>remonto darbai</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06C27DFD" w:rsidR="008B45EC" w:rsidRPr="00756948" w:rsidRDefault="008B45EC" w:rsidP="00944059">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55C03680"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CA10A2F"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9641E1"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11F0333"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64A7F11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21CB7DB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62F439E8"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38A27854" w14:textId="77777777" w:rsidR="004503B7" w:rsidRDefault="004503B7" w:rsidP="00ED4DF5">
      <w:pPr>
        <w:spacing w:line="240" w:lineRule="auto"/>
        <w:rPr>
          <w:rFonts w:ascii="Arial" w:hAnsi="Arial" w:cs="Arial"/>
        </w:rPr>
      </w:pPr>
    </w:p>
    <w:p w14:paraId="28C4E367" w14:textId="77777777" w:rsidR="004503B7" w:rsidRDefault="004503B7" w:rsidP="00ED4DF5">
      <w:pPr>
        <w:spacing w:line="240" w:lineRule="auto"/>
        <w:rPr>
          <w:rFonts w:ascii="Arial" w:hAnsi="Arial" w:cs="Arial"/>
        </w:rPr>
      </w:pPr>
    </w:p>
    <w:p w14:paraId="5D3ED0C0" w14:textId="77777777" w:rsidR="004503B7" w:rsidRDefault="004503B7" w:rsidP="00ED4DF5">
      <w:pPr>
        <w:spacing w:line="240" w:lineRule="auto"/>
        <w:rPr>
          <w:rFonts w:ascii="Arial" w:hAnsi="Arial" w:cs="Arial"/>
        </w:rPr>
      </w:pPr>
    </w:p>
    <w:p w14:paraId="65A9BDE7" w14:textId="77777777" w:rsidR="008B45EC" w:rsidRDefault="008B45EC" w:rsidP="00647166">
      <w:pPr>
        <w:spacing w:line="240" w:lineRule="auto"/>
        <w:ind w:firstLine="0"/>
        <w:rPr>
          <w:rFonts w:ascii="Arial" w:hAnsi="Arial" w:cs="Arial"/>
        </w:rPr>
      </w:pPr>
    </w:p>
    <w:p w14:paraId="2FF420B7" w14:textId="77777777" w:rsidR="008B45EC" w:rsidRDefault="008B45EC" w:rsidP="00ED4DF5">
      <w:pPr>
        <w:spacing w:line="240" w:lineRule="auto"/>
        <w:rPr>
          <w:rFonts w:ascii="Arial" w:hAnsi="Arial" w:cs="Arial"/>
        </w:rPr>
      </w:pPr>
    </w:p>
    <w:p w14:paraId="7C2D8FC4" w14:textId="77777777" w:rsidR="00EB6E29" w:rsidRDefault="00EB6E29" w:rsidP="008B45EC">
      <w:pPr>
        <w:spacing w:line="240" w:lineRule="auto"/>
        <w:ind w:left="4764"/>
        <w:jc w:val="left"/>
        <w:rPr>
          <w:rFonts w:ascii="Times New Roman" w:hAnsi="Times New Roman" w:cs="Times New Roman"/>
          <w:sz w:val="24"/>
          <w:szCs w:val="24"/>
        </w:rPr>
      </w:pPr>
    </w:p>
    <w:p w14:paraId="1470D4E2" w14:textId="77777777" w:rsidR="005653BF" w:rsidRDefault="005653BF" w:rsidP="008B45EC">
      <w:pPr>
        <w:spacing w:line="240" w:lineRule="auto"/>
        <w:ind w:left="4764"/>
        <w:jc w:val="left"/>
        <w:rPr>
          <w:rFonts w:ascii="Times New Roman" w:hAnsi="Times New Roman" w:cs="Times New Roman"/>
          <w:sz w:val="24"/>
          <w:szCs w:val="24"/>
        </w:rPr>
      </w:pPr>
    </w:p>
    <w:p w14:paraId="6C600166" w14:textId="77777777" w:rsidR="005653BF" w:rsidRDefault="005653BF" w:rsidP="008B45EC">
      <w:pPr>
        <w:spacing w:line="240" w:lineRule="auto"/>
        <w:ind w:left="4764"/>
        <w:jc w:val="left"/>
        <w:rPr>
          <w:rFonts w:ascii="Times New Roman" w:hAnsi="Times New Roman" w:cs="Times New Roman"/>
          <w:sz w:val="24"/>
          <w:szCs w:val="24"/>
        </w:rPr>
      </w:pPr>
    </w:p>
    <w:p w14:paraId="59C1F83A" w14:textId="77777777" w:rsidR="005653BF" w:rsidRDefault="005653BF" w:rsidP="008B45EC">
      <w:pPr>
        <w:spacing w:line="240" w:lineRule="auto"/>
        <w:ind w:left="4764"/>
        <w:jc w:val="left"/>
        <w:rPr>
          <w:rFonts w:ascii="Times New Roman" w:hAnsi="Times New Roman" w:cs="Times New Roman"/>
          <w:sz w:val="24"/>
          <w:szCs w:val="24"/>
        </w:rPr>
      </w:pPr>
    </w:p>
    <w:p w14:paraId="5E634275" w14:textId="77777777" w:rsidR="005653BF" w:rsidRDefault="005653BF" w:rsidP="008B45EC">
      <w:pPr>
        <w:spacing w:line="240" w:lineRule="auto"/>
        <w:ind w:left="4764"/>
        <w:jc w:val="left"/>
        <w:rPr>
          <w:rFonts w:ascii="Times New Roman" w:hAnsi="Times New Roman" w:cs="Times New Roman"/>
          <w:sz w:val="24"/>
          <w:szCs w:val="24"/>
        </w:rPr>
      </w:pPr>
    </w:p>
    <w:p w14:paraId="18D71EED" w14:textId="77777777" w:rsidR="005653BF" w:rsidRDefault="005653BF" w:rsidP="008B45EC">
      <w:pPr>
        <w:spacing w:line="240" w:lineRule="auto"/>
        <w:ind w:left="4764"/>
        <w:jc w:val="left"/>
        <w:rPr>
          <w:rFonts w:ascii="Times New Roman" w:hAnsi="Times New Roman" w:cs="Times New Roman"/>
          <w:sz w:val="24"/>
          <w:szCs w:val="24"/>
        </w:rPr>
      </w:pPr>
    </w:p>
    <w:p w14:paraId="2E3C2BB4" w14:textId="77777777" w:rsidR="0071475F" w:rsidRDefault="0071475F" w:rsidP="008B45EC">
      <w:pPr>
        <w:spacing w:line="240" w:lineRule="auto"/>
        <w:ind w:left="4764"/>
        <w:jc w:val="left"/>
        <w:rPr>
          <w:rFonts w:ascii="Times New Roman" w:hAnsi="Times New Roman" w:cs="Times New Roman"/>
          <w:sz w:val="24"/>
          <w:szCs w:val="24"/>
        </w:rPr>
      </w:pPr>
    </w:p>
    <w:p w14:paraId="2BA6239B" w14:textId="77777777" w:rsidR="0071475F" w:rsidRDefault="0071475F" w:rsidP="008B45EC">
      <w:pPr>
        <w:spacing w:line="240" w:lineRule="auto"/>
        <w:ind w:left="4764"/>
        <w:jc w:val="left"/>
        <w:rPr>
          <w:rFonts w:ascii="Times New Roman" w:hAnsi="Times New Roman" w:cs="Times New Roman"/>
          <w:sz w:val="24"/>
          <w:szCs w:val="24"/>
        </w:rPr>
      </w:pPr>
    </w:p>
    <w:p w14:paraId="583E12B7" w14:textId="77777777" w:rsidR="0071475F" w:rsidRDefault="0071475F" w:rsidP="008B45EC">
      <w:pPr>
        <w:spacing w:line="240" w:lineRule="auto"/>
        <w:ind w:left="4764"/>
        <w:jc w:val="left"/>
        <w:rPr>
          <w:rFonts w:ascii="Times New Roman" w:hAnsi="Times New Roman" w:cs="Times New Roman"/>
          <w:sz w:val="24"/>
          <w:szCs w:val="24"/>
        </w:rPr>
      </w:pPr>
    </w:p>
    <w:p w14:paraId="7D7807B5" w14:textId="77777777" w:rsidR="0071475F" w:rsidRDefault="0071475F" w:rsidP="008B45EC">
      <w:pPr>
        <w:spacing w:line="240" w:lineRule="auto"/>
        <w:ind w:left="4764"/>
        <w:jc w:val="left"/>
        <w:rPr>
          <w:rFonts w:ascii="Times New Roman" w:hAnsi="Times New Roman" w:cs="Times New Roman"/>
          <w:sz w:val="24"/>
          <w:szCs w:val="24"/>
        </w:rPr>
      </w:pPr>
    </w:p>
    <w:p w14:paraId="5B63F977" w14:textId="77777777" w:rsidR="005653BF" w:rsidRDefault="005653BF" w:rsidP="008B45EC">
      <w:pPr>
        <w:spacing w:line="240" w:lineRule="auto"/>
        <w:ind w:left="4764"/>
        <w:jc w:val="left"/>
        <w:rPr>
          <w:rFonts w:ascii="Times New Roman" w:hAnsi="Times New Roman" w:cs="Times New Roman"/>
          <w:sz w:val="24"/>
          <w:szCs w:val="24"/>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634820E9" w:rsidR="00ED4DF5" w:rsidRPr="009B74F3" w:rsidRDefault="0071475F"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F71AF4">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6899CBBD" w:rsidR="0071475F" w:rsidRPr="00B816CE" w:rsidRDefault="0071475F" w:rsidP="0071475F">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2EFB4AAB" w14:textId="6F2A00B4" w:rsidR="0071475F" w:rsidRPr="00B816CE" w:rsidRDefault="0071475F" w:rsidP="0071475F">
            <w:pPr>
              <w:ind w:firstLine="0"/>
              <w:rPr>
                <w:iCs/>
                <w:sz w:val="24"/>
                <w:szCs w:val="24"/>
              </w:rPr>
            </w:pPr>
            <w:r w:rsidRPr="00562C83">
              <w:rPr>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3B076A29" w:rsidR="00B816CE" w:rsidRPr="00B816CE" w:rsidRDefault="0020174C" w:rsidP="00B816CE">
            <w:pPr>
              <w:ind w:firstLine="0"/>
              <w:rPr>
                <w:rFonts w:eastAsiaTheme="minorEastAsia"/>
                <w:sz w:val="24"/>
                <w:szCs w:val="24"/>
              </w:rPr>
            </w:pPr>
            <w:r>
              <w:rPr>
                <w:rFonts w:eastAsiaTheme="minorEastAsia"/>
                <w:bCs/>
                <w:sz w:val="24"/>
                <w:szCs w:val="24"/>
              </w:rPr>
              <w:lastRenderedPageBreak/>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lastRenderedPageBreak/>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6"/>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1FC37C8F" w14:textId="173042EE"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0F185A">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w:t>
            </w:r>
            <w:r w:rsidRPr="0004033E">
              <w:rPr>
                <w:rFonts w:hAnsi="Times New Roman" w:cs="Times New Roman"/>
                <w:sz w:val="24"/>
                <w:szCs w:val="24"/>
              </w:rPr>
              <w:lastRenderedPageBreak/>
              <w:t xml:space="preserve">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sectPr w:rsidR="00714937" w:rsidSect="00714937">
      <w:headerReference w:type="default" r:id="rId14"/>
      <w:headerReference w:type="first" r:id="rId15"/>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98543" w14:textId="77777777" w:rsidR="003B7910" w:rsidRDefault="003B7910" w:rsidP="00D05666">
      <w:r>
        <w:separator/>
      </w:r>
    </w:p>
  </w:endnote>
  <w:endnote w:type="continuationSeparator" w:id="0">
    <w:p w14:paraId="4C968128" w14:textId="77777777" w:rsidR="003B7910" w:rsidRDefault="003B7910" w:rsidP="00D05666">
      <w:r>
        <w:continuationSeparator/>
      </w:r>
    </w:p>
  </w:endnote>
  <w:endnote w:type="continuationNotice" w:id="1">
    <w:p w14:paraId="399FE3E0" w14:textId="77777777" w:rsidR="003B7910" w:rsidRDefault="003B7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733B" w14:textId="77777777" w:rsidR="003B7910" w:rsidRDefault="003B7910" w:rsidP="00D05666">
      <w:r>
        <w:separator/>
      </w:r>
    </w:p>
  </w:footnote>
  <w:footnote w:type="continuationSeparator" w:id="0">
    <w:p w14:paraId="0B3EFBCC" w14:textId="77777777" w:rsidR="003B7910" w:rsidRDefault="003B7910" w:rsidP="00D05666">
      <w:r>
        <w:continuationSeparator/>
      </w:r>
    </w:p>
  </w:footnote>
  <w:footnote w:type="continuationNotice" w:id="1">
    <w:p w14:paraId="7FE3E443" w14:textId="77777777" w:rsidR="003B7910" w:rsidRDefault="003B7910">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B9A7E19" w:rsidR="00944059" w:rsidRDefault="00944059">
        <w:pPr>
          <w:pStyle w:val="Antrats"/>
          <w:jc w:val="center"/>
        </w:pPr>
        <w:r>
          <w:fldChar w:fldCharType="begin"/>
        </w:r>
        <w:r>
          <w:instrText>PAGE   \* MERGEFORMAT</w:instrText>
        </w:r>
        <w:r>
          <w:fldChar w:fldCharType="separate"/>
        </w:r>
        <w:r w:rsidR="0027025C">
          <w:rPr>
            <w:noProof/>
          </w:rPr>
          <w:t>16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11"/>
  </w:num>
  <w:num w:numId="4">
    <w:abstractNumId w:val="21"/>
  </w:num>
  <w:num w:numId="5">
    <w:abstractNumId w:val="6"/>
  </w:num>
  <w:num w:numId="6">
    <w:abstractNumId w:val="2"/>
  </w:num>
  <w:num w:numId="7">
    <w:abstractNumId w:val="1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9"/>
  </w:num>
  <w:num w:numId="14">
    <w:abstractNumId w:val="1"/>
  </w:num>
  <w:num w:numId="15">
    <w:abstractNumId w:val="7"/>
  </w:num>
  <w:num w:numId="16">
    <w:abstractNumId w:val="14"/>
  </w:num>
  <w:num w:numId="17">
    <w:abstractNumId w:val="0"/>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3"/>
  </w:num>
  <w:num w:numId="23">
    <w:abstractNumId w:val="3"/>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96D"/>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25C"/>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B7910"/>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C8C"/>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4CF"/>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CB9"/>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10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8EA5D92-479D-4900-AFA4-5DE77DCB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20154</Words>
  <Characters>11488</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Viešieji pirkimai</cp:lastModifiedBy>
  <cp:revision>2</cp:revision>
  <cp:lastPrinted>2025-01-07T09:13:00Z</cp:lastPrinted>
  <dcterms:created xsi:type="dcterms:W3CDTF">2025-08-08T08:07:00Z</dcterms:created>
  <dcterms:modified xsi:type="dcterms:W3CDTF">2025-08-08T08:07:00Z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