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3F6" w:rsidRDefault="00BD73F6">
      <w:pPr>
        <w:widowControl w:val="0"/>
        <w:pBdr>
          <w:top w:val="nil"/>
          <w:left w:val="nil"/>
          <w:bottom w:val="nil"/>
          <w:right w:val="nil"/>
          <w:between w:val="nil"/>
        </w:pBdr>
        <w:spacing w:line="276" w:lineRule="auto"/>
      </w:pPr>
    </w:p>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9"/>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77777777" w:rsidR="00BD73F6" w:rsidRDefault="00BD73F6">
            <w:pPr>
              <w:pBdr>
                <w:top w:val="nil"/>
                <w:left w:val="nil"/>
                <w:bottom w:val="nil"/>
                <w:right w:val="nil"/>
                <w:between w:val="nil"/>
              </w:pBdr>
              <w:jc w:val="both"/>
              <w:rPr>
                <w:color w:val="000000"/>
                <w:sz w:val="24"/>
                <w:szCs w:val="24"/>
              </w:rPr>
            </w:pPr>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59ED7C6B"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sidR="002A3CFB" w:rsidRPr="002A3CFB">
        <w:rPr>
          <w:rFonts w:ascii="Times New Roman" w:eastAsia="Times New Roman" w:hAnsi="Times New Roman"/>
          <w:b/>
          <w:sz w:val="24"/>
          <w:szCs w:val="24"/>
        </w:rPr>
        <w:t>TURIZMO SKATINIMO KAMPANIJŲ PASLAUG</w:t>
      </w:r>
      <w:r w:rsidR="002A3CFB">
        <w:rPr>
          <w:rFonts w:ascii="Times New Roman" w:eastAsia="Times New Roman" w:hAnsi="Times New Roman"/>
          <w:b/>
          <w:sz w:val="24"/>
          <w:szCs w:val="24"/>
        </w:rPr>
        <w:t>Ų</w:t>
      </w:r>
      <w:r w:rsidR="002A3CFB" w:rsidRPr="002A3CFB">
        <w:rPr>
          <w:rFonts w:ascii="Times New Roman" w:eastAsia="Times New Roman" w:hAnsi="Times New Roman"/>
          <w:b/>
          <w:sz w:val="24"/>
          <w:szCs w:val="24"/>
        </w:rPr>
        <w:t xml:space="preserve"> KELIONIŲ REZERVAVIMO PLATFORMOSE</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015"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ffffff8"/>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BD73F6" w14:paraId="2140A2C9" w14:textId="77777777">
        <w:trPr>
          <w:jc w:val="center"/>
        </w:trPr>
        <w:tc>
          <w:tcPr>
            <w:tcW w:w="9209" w:type="dxa"/>
            <w:shd w:val="clear" w:color="auto" w:fill="auto"/>
          </w:tcPr>
          <w:p w14:paraId="00000016" w14:textId="77777777" w:rsidR="00BD73F6" w:rsidRDefault="0050336D">
            <w:pPr>
              <w:jc w:val="both"/>
            </w:pPr>
            <w:r>
              <w:t>I SKYRIUS BENDROSIOS NUOSTATOS</w:t>
            </w:r>
          </w:p>
        </w:tc>
        <w:tc>
          <w:tcPr>
            <w:tcW w:w="619" w:type="dxa"/>
            <w:shd w:val="clear" w:color="auto" w:fill="auto"/>
            <w:vAlign w:val="center"/>
          </w:tcPr>
          <w:p w14:paraId="00000017" w14:textId="5EA57887" w:rsidR="00BD73F6" w:rsidRDefault="00A7005E">
            <w:pPr>
              <w:jc w:val="both"/>
            </w:pPr>
            <w:r>
              <w:t>2</w:t>
            </w:r>
          </w:p>
        </w:tc>
      </w:tr>
      <w:tr w:rsidR="00BD73F6" w14:paraId="47B1C3A6" w14:textId="77777777">
        <w:trPr>
          <w:jc w:val="center"/>
        </w:trPr>
        <w:tc>
          <w:tcPr>
            <w:tcW w:w="9209" w:type="dxa"/>
            <w:shd w:val="clear" w:color="auto" w:fill="auto"/>
          </w:tcPr>
          <w:p w14:paraId="00000018" w14:textId="77777777" w:rsidR="00BD73F6" w:rsidRDefault="0050336D">
            <w:pPr>
              <w:jc w:val="both"/>
            </w:pPr>
            <w:r>
              <w:t>II SKYRIUS KONKURSO OBJEKTAS, TIKSLAS</w:t>
            </w:r>
          </w:p>
        </w:tc>
        <w:tc>
          <w:tcPr>
            <w:tcW w:w="619" w:type="dxa"/>
            <w:shd w:val="clear" w:color="auto" w:fill="auto"/>
            <w:vAlign w:val="center"/>
          </w:tcPr>
          <w:p w14:paraId="00000019" w14:textId="0D0DBB7F" w:rsidR="00BD73F6" w:rsidRDefault="00A7005E">
            <w:pPr>
              <w:jc w:val="both"/>
            </w:pPr>
            <w:r>
              <w:t>3</w:t>
            </w:r>
          </w:p>
        </w:tc>
      </w:tr>
      <w:tr w:rsidR="00BD73F6" w14:paraId="09AB8DDA" w14:textId="77777777">
        <w:trPr>
          <w:jc w:val="center"/>
        </w:trPr>
        <w:tc>
          <w:tcPr>
            <w:tcW w:w="9209" w:type="dxa"/>
            <w:shd w:val="clear" w:color="auto" w:fill="auto"/>
          </w:tcPr>
          <w:p w14:paraId="0000001A" w14:textId="77777777" w:rsidR="00BD73F6" w:rsidRDefault="0050336D">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shd w:val="clear" w:color="auto" w:fill="auto"/>
            <w:vAlign w:val="center"/>
          </w:tcPr>
          <w:p w14:paraId="0000001B" w14:textId="62DEB28E" w:rsidR="00BD73F6" w:rsidRDefault="00A7005E">
            <w:pPr>
              <w:jc w:val="both"/>
            </w:pPr>
            <w:r>
              <w:t>4</w:t>
            </w:r>
          </w:p>
          <w:p w14:paraId="0000001C" w14:textId="77777777" w:rsidR="00BD73F6" w:rsidRDefault="00BD73F6">
            <w:pPr>
              <w:jc w:val="both"/>
            </w:pPr>
          </w:p>
          <w:p w14:paraId="0000001D" w14:textId="77777777" w:rsidR="00BD73F6" w:rsidRDefault="00BD73F6">
            <w:pPr>
              <w:jc w:val="both"/>
            </w:pPr>
          </w:p>
          <w:p w14:paraId="0000001E" w14:textId="77777777" w:rsidR="00BD73F6" w:rsidRDefault="00BD73F6">
            <w:pPr>
              <w:jc w:val="both"/>
            </w:pPr>
          </w:p>
          <w:p w14:paraId="0000001F" w14:textId="77777777" w:rsidR="00BD73F6" w:rsidRDefault="00BD73F6">
            <w:pPr>
              <w:jc w:val="both"/>
            </w:pPr>
          </w:p>
        </w:tc>
      </w:tr>
      <w:tr w:rsidR="00BD73F6" w14:paraId="156D8FCE" w14:textId="77777777">
        <w:trPr>
          <w:jc w:val="center"/>
        </w:trPr>
        <w:tc>
          <w:tcPr>
            <w:tcW w:w="9209" w:type="dxa"/>
            <w:shd w:val="clear" w:color="auto" w:fill="auto"/>
          </w:tcPr>
          <w:p w14:paraId="00000020" w14:textId="77777777" w:rsidR="00BD73F6" w:rsidRDefault="0050336D">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shd w:val="clear" w:color="auto" w:fill="auto"/>
            <w:vAlign w:val="center"/>
          </w:tcPr>
          <w:p w14:paraId="00000021" w14:textId="68FDF286" w:rsidR="00BD73F6" w:rsidRDefault="00A7005E">
            <w:pPr>
              <w:jc w:val="both"/>
            </w:pPr>
            <w:r>
              <w:t>1</w:t>
            </w:r>
            <w:r w:rsidR="001F6C87">
              <w:t>6</w:t>
            </w:r>
          </w:p>
          <w:p w14:paraId="00000022" w14:textId="77777777" w:rsidR="00BD73F6" w:rsidRDefault="00BD73F6">
            <w:pPr>
              <w:jc w:val="both"/>
            </w:pPr>
          </w:p>
        </w:tc>
      </w:tr>
      <w:tr w:rsidR="00BD73F6" w14:paraId="2732A0BD" w14:textId="77777777">
        <w:trPr>
          <w:jc w:val="center"/>
        </w:trPr>
        <w:tc>
          <w:tcPr>
            <w:tcW w:w="9209" w:type="dxa"/>
            <w:shd w:val="clear" w:color="auto" w:fill="auto"/>
          </w:tcPr>
          <w:p w14:paraId="00000023" w14:textId="77777777" w:rsidR="00BD73F6" w:rsidRDefault="0050336D">
            <w:pPr>
              <w:jc w:val="both"/>
            </w:pPr>
            <w:r>
              <w:t>V SKYRIUS PROJEKTŲ RENGIMAS, PATEIKIMAS</w:t>
            </w:r>
          </w:p>
        </w:tc>
        <w:tc>
          <w:tcPr>
            <w:tcW w:w="619" w:type="dxa"/>
            <w:shd w:val="clear" w:color="auto" w:fill="auto"/>
            <w:vAlign w:val="center"/>
          </w:tcPr>
          <w:p w14:paraId="00000024" w14:textId="572CA1CD" w:rsidR="00BD73F6" w:rsidRDefault="00A7005E">
            <w:pPr>
              <w:jc w:val="both"/>
            </w:pPr>
            <w:r>
              <w:t>1</w:t>
            </w:r>
            <w:r w:rsidR="001F6C87">
              <w:t>7</w:t>
            </w:r>
          </w:p>
        </w:tc>
      </w:tr>
      <w:tr w:rsidR="00BD73F6" w14:paraId="5C4D3066" w14:textId="77777777">
        <w:trPr>
          <w:jc w:val="center"/>
        </w:trPr>
        <w:tc>
          <w:tcPr>
            <w:tcW w:w="9209" w:type="dxa"/>
            <w:shd w:val="clear" w:color="auto" w:fill="auto"/>
          </w:tcPr>
          <w:p w14:paraId="00000025" w14:textId="77777777" w:rsidR="00BD73F6" w:rsidRDefault="0050336D">
            <w:pPr>
              <w:jc w:val="both"/>
            </w:pPr>
            <w:r>
              <w:t>VI SKYRIUS PROJEKTO PASIŪLYMŲ NAGRINĖJIMAS IR ĮVERTINIMAS</w:t>
            </w:r>
          </w:p>
        </w:tc>
        <w:tc>
          <w:tcPr>
            <w:tcW w:w="619" w:type="dxa"/>
            <w:shd w:val="clear" w:color="auto" w:fill="auto"/>
            <w:vAlign w:val="center"/>
          </w:tcPr>
          <w:p w14:paraId="00000026" w14:textId="7459D1F2" w:rsidR="00BD73F6" w:rsidRDefault="00A7005E">
            <w:pPr>
              <w:jc w:val="both"/>
            </w:pPr>
            <w:r>
              <w:t>20</w:t>
            </w:r>
          </w:p>
        </w:tc>
      </w:tr>
      <w:tr w:rsidR="00BD73F6" w14:paraId="1846ACAC" w14:textId="77777777">
        <w:trPr>
          <w:jc w:val="center"/>
        </w:trPr>
        <w:tc>
          <w:tcPr>
            <w:tcW w:w="9209" w:type="dxa"/>
            <w:shd w:val="clear" w:color="auto" w:fill="auto"/>
          </w:tcPr>
          <w:p w14:paraId="00000027" w14:textId="77777777" w:rsidR="00BD73F6" w:rsidRDefault="0050336D">
            <w:pPr>
              <w:jc w:val="both"/>
            </w:pPr>
            <w:r>
              <w:t>VII SKYRIUS GINČŲ NAGRINĖJIMO TVARKA, INFORMACIJA APIE ATIDĖJIMO TERMINO TAIKYMĄ</w:t>
            </w:r>
          </w:p>
        </w:tc>
        <w:tc>
          <w:tcPr>
            <w:tcW w:w="619" w:type="dxa"/>
            <w:shd w:val="clear" w:color="auto" w:fill="auto"/>
            <w:vAlign w:val="center"/>
          </w:tcPr>
          <w:p w14:paraId="00000028" w14:textId="74A06257" w:rsidR="00BD73F6" w:rsidRDefault="00A7005E">
            <w:pPr>
              <w:jc w:val="both"/>
            </w:pPr>
            <w:r>
              <w:t>2</w:t>
            </w:r>
            <w:r w:rsidR="005A0A99">
              <w:t>4</w:t>
            </w:r>
          </w:p>
          <w:p w14:paraId="00000029" w14:textId="77777777" w:rsidR="00BD73F6" w:rsidRDefault="00BD73F6">
            <w:pPr>
              <w:jc w:val="both"/>
            </w:pPr>
          </w:p>
        </w:tc>
      </w:tr>
      <w:tr w:rsidR="00BD73F6" w14:paraId="6A5B005F" w14:textId="77777777">
        <w:trPr>
          <w:jc w:val="center"/>
        </w:trPr>
        <w:tc>
          <w:tcPr>
            <w:tcW w:w="9209" w:type="dxa"/>
            <w:shd w:val="clear" w:color="auto" w:fill="auto"/>
          </w:tcPr>
          <w:p w14:paraId="0000002A" w14:textId="77777777" w:rsidR="00BD73F6" w:rsidRDefault="0050336D">
            <w:pPr>
              <w:jc w:val="both"/>
            </w:pPr>
            <w:r>
              <w:t>VIII SKYRIUS PIRKIMO SUTARTIES PROJEKTAS</w:t>
            </w:r>
          </w:p>
        </w:tc>
        <w:tc>
          <w:tcPr>
            <w:tcW w:w="619" w:type="dxa"/>
            <w:shd w:val="clear" w:color="auto" w:fill="auto"/>
            <w:vAlign w:val="center"/>
          </w:tcPr>
          <w:p w14:paraId="0000002B" w14:textId="1D9E1EF7" w:rsidR="00BD73F6" w:rsidRDefault="00A7005E">
            <w:pPr>
              <w:jc w:val="both"/>
            </w:pPr>
            <w:r>
              <w:t>2</w:t>
            </w:r>
            <w:r w:rsidR="005A0A99">
              <w:t>5</w:t>
            </w:r>
          </w:p>
        </w:tc>
      </w:tr>
      <w:tr w:rsidR="00BD73F6" w14:paraId="402A3E10" w14:textId="77777777">
        <w:trPr>
          <w:jc w:val="center"/>
        </w:trPr>
        <w:tc>
          <w:tcPr>
            <w:tcW w:w="9209" w:type="dxa"/>
            <w:shd w:val="clear" w:color="auto" w:fill="auto"/>
          </w:tcPr>
          <w:p w14:paraId="0000002C" w14:textId="77777777" w:rsidR="00BD73F6" w:rsidRDefault="0050336D">
            <w:pPr>
              <w:jc w:val="both"/>
            </w:pPr>
            <w:r>
              <w:t>IX SKYRIUS ASMENS DUOMENŲ TVARKYMAS</w:t>
            </w:r>
          </w:p>
        </w:tc>
        <w:tc>
          <w:tcPr>
            <w:tcW w:w="619" w:type="dxa"/>
            <w:shd w:val="clear" w:color="auto" w:fill="auto"/>
            <w:vAlign w:val="center"/>
          </w:tcPr>
          <w:p w14:paraId="0000002D" w14:textId="4087DEA9" w:rsidR="00BD73F6" w:rsidRDefault="00A7005E">
            <w:pPr>
              <w:jc w:val="both"/>
            </w:pPr>
            <w:r>
              <w:t>2</w:t>
            </w:r>
            <w:r w:rsidR="005A0A99">
              <w:t>6</w:t>
            </w:r>
          </w:p>
        </w:tc>
      </w:tr>
      <w:tr w:rsidR="00BD73F6" w14:paraId="2F9BC7D3" w14:textId="77777777">
        <w:trPr>
          <w:jc w:val="center"/>
        </w:trPr>
        <w:tc>
          <w:tcPr>
            <w:tcW w:w="9209" w:type="dxa"/>
            <w:shd w:val="clear" w:color="auto" w:fill="auto"/>
          </w:tcPr>
          <w:p w14:paraId="0000002E" w14:textId="77777777" w:rsidR="00BD73F6" w:rsidRDefault="0050336D">
            <w:pPr>
              <w:jc w:val="both"/>
            </w:pPr>
            <w:r>
              <w:t>X SKYRIUS BAIGIAMOSIOS NUOSTATOS</w:t>
            </w:r>
          </w:p>
        </w:tc>
        <w:tc>
          <w:tcPr>
            <w:tcW w:w="619" w:type="dxa"/>
            <w:shd w:val="clear" w:color="auto" w:fill="auto"/>
            <w:vAlign w:val="center"/>
          </w:tcPr>
          <w:p w14:paraId="0000002F" w14:textId="40745C9B" w:rsidR="00BD73F6" w:rsidRDefault="00A7005E">
            <w:pPr>
              <w:jc w:val="both"/>
            </w:pPr>
            <w:r>
              <w:t>2</w:t>
            </w:r>
            <w:r w:rsidR="005A0A99">
              <w:t>6</w:t>
            </w:r>
          </w:p>
        </w:tc>
      </w:tr>
      <w:tr w:rsidR="00BD73F6" w14:paraId="064DC598" w14:textId="77777777">
        <w:trPr>
          <w:jc w:val="center"/>
        </w:trPr>
        <w:tc>
          <w:tcPr>
            <w:tcW w:w="9209" w:type="dxa"/>
            <w:shd w:val="clear" w:color="auto" w:fill="auto"/>
          </w:tcPr>
          <w:p w14:paraId="00000030" w14:textId="77777777" w:rsidR="00BD73F6" w:rsidRDefault="00BD73F6">
            <w:pPr>
              <w:jc w:val="both"/>
            </w:pPr>
          </w:p>
          <w:p w14:paraId="00000031" w14:textId="77777777" w:rsidR="00BD73F6" w:rsidRDefault="0050336D">
            <w:pPr>
              <w:jc w:val="both"/>
              <w:rPr>
                <w:b/>
              </w:rPr>
            </w:pPr>
            <w:r>
              <w:rPr>
                <w:b/>
              </w:rPr>
              <w:t xml:space="preserve">KONKURSO SĄLYGŲ PRIEDAI </w:t>
            </w:r>
          </w:p>
        </w:tc>
        <w:tc>
          <w:tcPr>
            <w:tcW w:w="619" w:type="dxa"/>
            <w:shd w:val="clear" w:color="auto" w:fill="auto"/>
            <w:vAlign w:val="center"/>
          </w:tcPr>
          <w:p w14:paraId="00000032" w14:textId="77777777" w:rsidR="00BD73F6" w:rsidRDefault="00BD73F6">
            <w:pPr>
              <w:jc w:val="both"/>
            </w:pPr>
          </w:p>
        </w:tc>
      </w:tr>
      <w:tr w:rsidR="00BD73F6" w14:paraId="70A206D2" w14:textId="77777777">
        <w:trPr>
          <w:jc w:val="center"/>
        </w:trPr>
        <w:tc>
          <w:tcPr>
            <w:tcW w:w="9209" w:type="dxa"/>
            <w:shd w:val="clear" w:color="auto" w:fill="auto"/>
          </w:tcPr>
          <w:p w14:paraId="00000033" w14:textId="76BD44A7" w:rsidR="00A25038" w:rsidRDefault="0050336D">
            <w:pPr>
              <w:jc w:val="both"/>
            </w:pPr>
            <w:r>
              <w:t>1. Kainos pasiūlymo forma</w:t>
            </w:r>
          </w:p>
        </w:tc>
        <w:tc>
          <w:tcPr>
            <w:tcW w:w="619" w:type="dxa"/>
            <w:shd w:val="clear" w:color="auto" w:fill="auto"/>
            <w:vAlign w:val="center"/>
          </w:tcPr>
          <w:p w14:paraId="00000034" w14:textId="179370BA" w:rsidR="00BD73F6" w:rsidRDefault="00A7005E">
            <w:pPr>
              <w:jc w:val="both"/>
            </w:pPr>
            <w:r>
              <w:t>2</w:t>
            </w:r>
            <w:r w:rsidR="001F6C87">
              <w:t>8</w:t>
            </w:r>
          </w:p>
        </w:tc>
      </w:tr>
      <w:tr w:rsidR="00BD73F6" w14:paraId="12ECA5BF" w14:textId="77777777">
        <w:trPr>
          <w:jc w:val="center"/>
        </w:trPr>
        <w:tc>
          <w:tcPr>
            <w:tcW w:w="9209" w:type="dxa"/>
            <w:shd w:val="clear" w:color="auto" w:fill="auto"/>
          </w:tcPr>
          <w:p w14:paraId="00000035" w14:textId="77777777" w:rsidR="00BD73F6" w:rsidRDefault="0050336D">
            <w:pPr>
              <w:jc w:val="both"/>
            </w:pPr>
            <w:r>
              <w:t>2. Dalyvio devizo šifro forma</w:t>
            </w:r>
          </w:p>
        </w:tc>
        <w:tc>
          <w:tcPr>
            <w:tcW w:w="619" w:type="dxa"/>
            <w:shd w:val="clear" w:color="auto" w:fill="auto"/>
            <w:vAlign w:val="center"/>
          </w:tcPr>
          <w:p w14:paraId="00000036" w14:textId="6E04F304" w:rsidR="00BD73F6" w:rsidRDefault="00A7005E">
            <w:pPr>
              <w:jc w:val="both"/>
            </w:pPr>
            <w:r>
              <w:t>3</w:t>
            </w:r>
            <w:r w:rsidR="001F6C87">
              <w:t>0</w:t>
            </w:r>
          </w:p>
        </w:tc>
      </w:tr>
      <w:tr w:rsidR="00BD73F6" w14:paraId="1B9F42D1" w14:textId="77777777">
        <w:trPr>
          <w:jc w:val="center"/>
        </w:trPr>
        <w:tc>
          <w:tcPr>
            <w:tcW w:w="9209" w:type="dxa"/>
            <w:shd w:val="clear" w:color="auto" w:fill="auto"/>
          </w:tcPr>
          <w:p w14:paraId="00000037" w14:textId="77777777" w:rsidR="00BD73F6" w:rsidRDefault="0050336D">
            <w:pPr>
              <w:jc w:val="both"/>
            </w:pPr>
            <w:r>
              <w:t>3. Europos bendrasis viešųjų pirkimų dokumentas (</w:t>
            </w:r>
            <w:r>
              <w:rPr>
                <w:i/>
              </w:rPr>
              <w:t>pateikiamas atskiru dokumentu</w:t>
            </w:r>
            <w:r>
              <w:t>)</w:t>
            </w:r>
          </w:p>
        </w:tc>
        <w:tc>
          <w:tcPr>
            <w:tcW w:w="619" w:type="dxa"/>
            <w:shd w:val="clear" w:color="auto" w:fill="auto"/>
            <w:vAlign w:val="center"/>
          </w:tcPr>
          <w:p w14:paraId="00000038" w14:textId="48925029" w:rsidR="00BD73F6" w:rsidRDefault="00A7005E">
            <w:pPr>
              <w:jc w:val="both"/>
            </w:pPr>
            <w:r>
              <w:t>3</w:t>
            </w:r>
            <w:r w:rsidR="001F6C87">
              <w:t>4</w:t>
            </w:r>
          </w:p>
        </w:tc>
      </w:tr>
      <w:tr w:rsidR="00BD73F6" w14:paraId="47D308C4" w14:textId="77777777">
        <w:trPr>
          <w:jc w:val="center"/>
        </w:trPr>
        <w:tc>
          <w:tcPr>
            <w:tcW w:w="9209" w:type="dxa"/>
            <w:shd w:val="clear" w:color="auto" w:fill="auto"/>
          </w:tcPr>
          <w:p w14:paraId="00000039" w14:textId="77777777" w:rsidR="00BD73F6" w:rsidRDefault="0050336D">
            <w:pPr>
              <w:jc w:val="both"/>
            </w:pPr>
            <w:r>
              <w:t>4. Pirkimo sutarties projektas:</w:t>
            </w:r>
          </w:p>
          <w:p w14:paraId="0000003A" w14:textId="77777777" w:rsidR="00BD73F6" w:rsidRDefault="0050336D">
            <w:pPr>
              <w:jc w:val="both"/>
            </w:pPr>
            <w:r>
              <w:t>4.1. Paslaugų pirkimo sutarties bendrosios sąlygos</w:t>
            </w:r>
          </w:p>
          <w:p w14:paraId="0000003B" w14:textId="77777777" w:rsidR="00BD73F6" w:rsidRDefault="0050336D">
            <w:pPr>
              <w:jc w:val="both"/>
            </w:pPr>
            <w:r>
              <w:t>4.2. Paslaugų pirkimo sutarties specialiosios sąlygos</w:t>
            </w:r>
          </w:p>
        </w:tc>
        <w:tc>
          <w:tcPr>
            <w:tcW w:w="619" w:type="dxa"/>
            <w:shd w:val="clear" w:color="auto" w:fill="auto"/>
            <w:vAlign w:val="center"/>
          </w:tcPr>
          <w:p w14:paraId="0000003C" w14:textId="75859381" w:rsidR="00BD73F6" w:rsidRDefault="00A7005E">
            <w:pPr>
              <w:jc w:val="both"/>
            </w:pPr>
            <w:r>
              <w:t>3</w:t>
            </w:r>
            <w:r w:rsidR="001F6C87">
              <w:t>5</w:t>
            </w:r>
          </w:p>
          <w:p w14:paraId="28A6FDE9" w14:textId="52F9082A" w:rsidR="00A7005E" w:rsidRDefault="00A7005E">
            <w:pPr>
              <w:jc w:val="both"/>
            </w:pPr>
            <w:r>
              <w:t>6</w:t>
            </w:r>
            <w:r w:rsidR="001F6C87">
              <w:t>2</w:t>
            </w:r>
          </w:p>
          <w:p w14:paraId="0000003D" w14:textId="77777777" w:rsidR="00BD73F6" w:rsidRDefault="00BD73F6">
            <w:pPr>
              <w:jc w:val="both"/>
            </w:pPr>
          </w:p>
        </w:tc>
      </w:tr>
      <w:tr w:rsidR="00C23D3F" w14:paraId="1D13E5CE" w14:textId="77777777">
        <w:trPr>
          <w:jc w:val="center"/>
        </w:trPr>
        <w:tc>
          <w:tcPr>
            <w:tcW w:w="9209" w:type="dxa"/>
            <w:shd w:val="clear" w:color="auto" w:fill="auto"/>
          </w:tcPr>
          <w:p w14:paraId="6001957C" w14:textId="08C63370" w:rsidR="00C23D3F" w:rsidRPr="00784D15" w:rsidRDefault="00C23D3F" w:rsidP="00C23D3F">
            <w:pPr>
              <w:suppressAutoHyphens/>
              <w:jc w:val="both"/>
            </w:pPr>
            <w:r>
              <w:t>5.</w:t>
            </w:r>
            <w:r>
              <w:t xml:space="preserve"> </w:t>
            </w:r>
            <w:r w:rsidRPr="00784D15">
              <w:t>Pirkimo sutarties sąlygų įvykdymo užtikrinimo formos:</w:t>
            </w:r>
          </w:p>
          <w:p w14:paraId="37D0A192" w14:textId="77777777" w:rsidR="00C23D3F" w:rsidRPr="00784D15" w:rsidRDefault="00C23D3F" w:rsidP="00C23D3F">
            <w:pPr>
              <w:suppressAutoHyphens/>
              <w:jc w:val="both"/>
            </w:pPr>
            <w:r w:rsidRPr="00784D15">
              <w:t>5.1. Pirkimo sutarties sąlygų įvykdymo garantijos forma</w:t>
            </w:r>
          </w:p>
          <w:p w14:paraId="5FDFA6C9" w14:textId="59D32A9D" w:rsidR="00C23D3F" w:rsidRDefault="00C23D3F" w:rsidP="00C23D3F">
            <w:pPr>
              <w:jc w:val="both"/>
            </w:pPr>
            <w:r w:rsidRPr="00784D15">
              <w:t>5.2. Pirkimo sutarties sąlygų įvykdymo laidavimo draudimo rašto forma</w:t>
            </w:r>
          </w:p>
        </w:tc>
        <w:tc>
          <w:tcPr>
            <w:tcW w:w="619" w:type="dxa"/>
            <w:shd w:val="clear" w:color="auto" w:fill="auto"/>
            <w:vAlign w:val="center"/>
          </w:tcPr>
          <w:p w14:paraId="00AE1522" w14:textId="77777777" w:rsidR="00C23D3F" w:rsidRDefault="003725CB">
            <w:pPr>
              <w:jc w:val="both"/>
            </w:pPr>
            <w:r>
              <w:t>73</w:t>
            </w:r>
          </w:p>
          <w:p w14:paraId="220E63B5" w14:textId="4DB5A108" w:rsidR="003725CB" w:rsidRDefault="003725CB">
            <w:pPr>
              <w:jc w:val="both"/>
            </w:pPr>
            <w:r>
              <w:t>74</w:t>
            </w:r>
          </w:p>
        </w:tc>
      </w:tr>
      <w:tr w:rsidR="00BD73F6" w14:paraId="060433EE" w14:textId="77777777">
        <w:trPr>
          <w:jc w:val="center"/>
        </w:trPr>
        <w:tc>
          <w:tcPr>
            <w:tcW w:w="9209" w:type="dxa"/>
            <w:shd w:val="clear" w:color="auto" w:fill="auto"/>
          </w:tcPr>
          <w:p w14:paraId="0000003E" w14:textId="4C4457EA" w:rsidR="00BD73F6" w:rsidRDefault="00C23D3F">
            <w:pPr>
              <w:jc w:val="both"/>
            </w:pPr>
            <w:r>
              <w:t>6</w:t>
            </w:r>
            <w:r w:rsidR="0050336D">
              <w:t>. Techninė specifikacija (</w:t>
            </w:r>
            <w:r w:rsidR="0050336D">
              <w:rPr>
                <w:i/>
              </w:rPr>
              <w:t>pateikiama atskiru dokumentu</w:t>
            </w:r>
            <w:r w:rsidR="0050336D">
              <w:t>)</w:t>
            </w:r>
          </w:p>
        </w:tc>
        <w:tc>
          <w:tcPr>
            <w:tcW w:w="619" w:type="dxa"/>
            <w:shd w:val="clear" w:color="auto" w:fill="auto"/>
            <w:vAlign w:val="center"/>
          </w:tcPr>
          <w:p w14:paraId="0000003F" w14:textId="4CDB2511" w:rsidR="00BD73F6" w:rsidRDefault="00A7005E">
            <w:pPr>
              <w:jc w:val="both"/>
            </w:pPr>
            <w:r>
              <w:t>7</w:t>
            </w:r>
            <w:r w:rsidR="003725CB">
              <w:t>6</w:t>
            </w:r>
          </w:p>
        </w:tc>
      </w:tr>
      <w:tr w:rsidR="00BD73F6" w14:paraId="6A48D413" w14:textId="77777777">
        <w:trPr>
          <w:jc w:val="center"/>
        </w:trPr>
        <w:tc>
          <w:tcPr>
            <w:tcW w:w="9209" w:type="dxa"/>
            <w:shd w:val="clear" w:color="auto" w:fill="auto"/>
          </w:tcPr>
          <w:p w14:paraId="00000040" w14:textId="56DE6B62" w:rsidR="00BD73F6" w:rsidRDefault="00C23D3F">
            <w:pPr>
              <w:jc w:val="both"/>
            </w:pPr>
            <w:r>
              <w:t>7</w:t>
            </w:r>
            <w:r w:rsidR="0050336D">
              <w:t>. Suteiktų paslaugų sąrašas</w:t>
            </w:r>
          </w:p>
        </w:tc>
        <w:tc>
          <w:tcPr>
            <w:tcW w:w="619" w:type="dxa"/>
            <w:shd w:val="clear" w:color="auto" w:fill="auto"/>
            <w:vAlign w:val="center"/>
          </w:tcPr>
          <w:p w14:paraId="00000041" w14:textId="7486D901" w:rsidR="00BD73F6" w:rsidRDefault="00A7005E">
            <w:pPr>
              <w:jc w:val="both"/>
            </w:pPr>
            <w:r>
              <w:t>7</w:t>
            </w:r>
            <w:r w:rsidR="003725CB">
              <w:t>7</w:t>
            </w:r>
          </w:p>
        </w:tc>
      </w:tr>
    </w:tbl>
    <w:p w14:paraId="00000044" w14:textId="77777777" w:rsidR="00BD73F6" w:rsidRDefault="00BD73F6">
      <w:pPr>
        <w:rPr>
          <w:rFonts w:ascii="Times New Roman" w:eastAsia="Times New Roman" w:hAnsi="Times New Roman"/>
        </w:rPr>
      </w:pPr>
      <w:bookmarkStart w:id="1" w:name="_heading=h.30j0zll" w:colFirst="0" w:colLast="0"/>
      <w:bookmarkEnd w:id="1"/>
    </w:p>
    <w:p w14:paraId="00000045" w14:textId="77777777" w:rsidR="00BD73F6" w:rsidRDefault="00BD73F6">
      <w:pPr>
        <w:rPr>
          <w:rFonts w:ascii="Times New Roman" w:eastAsia="Times New Roman" w:hAnsi="Times New Roman"/>
        </w:rPr>
      </w:pPr>
    </w:p>
    <w:p w14:paraId="00000048" w14:textId="77777777" w:rsidR="00BD73F6" w:rsidRDefault="00BD73F6">
      <w:pPr>
        <w:rPr>
          <w:rFonts w:ascii="Times New Roman" w:eastAsia="Times New Roman" w:hAnsi="Times New Roman"/>
        </w:rPr>
      </w:pPr>
    </w:p>
    <w:p w14:paraId="00000049" w14:textId="77777777" w:rsidR="00BD73F6" w:rsidRDefault="00BD73F6">
      <w:pPr>
        <w:rPr>
          <w:rFonts w:ascii="Times New Roman" w:eastAsia="Times New Roman" w:hAnsi="Times New Roman"/>
        </w:rPr>
      </w:pPr>
    </w:p>
    <w:p w14:paraId="0000004A" w14:textId="77777777" w:rsidR="00BD73F6" w:rsidRDefault="0050336D">
      <w:pPr>
        <w:pStyle w:val="Antrat1"/>
        <w:rPr>
          <w:i/>
        </w:rPr>
      </w:pPr>
      <w:r>
        <w:t>I SKYRIUS</w:t>
      </w:r>
      <w:r>
        <w:br/>
        <w:t>BENDROSIOS NUOSTATOS</w:t>
      </w:r>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14DEECA9"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 xml:space="preserve">Tarptautinės vertės </w:t>
      </w:r>
      <w:r w:rsidR="002A3CFB" w:rsidRPr="002A3CFB">
        <w:rPr>
          <w:rFonts w:ascii="Times New Roman" w:eastAsia="Times New Roman" w:hAnsi="Times New Roman"/>
          <w:b/>
          <w:sz w:val="24"/>
          <w:szCs w:val="24"/>
        </w:rPr>
        <w:t>Turizmo skatinimo kampanijų paslaugo</w:t>
      </w:r>
      <w:r w:rsidR="002A3CFB">
        <w:rPr>
          <w:rFonts w:ascii="Times New Roman" w:eastAsia="Times New Roman" w:hAnsi="Times New Roman"/>
          <w:b/>
          <w:sz w:val="24"/>
          <w:szCs w:val="24"/>
        </w:rPr>
        <w:t>s</w:t>
      </w:r>
      <w:r w:rsidR="002A3CFB" w:rsidRPr="002A3CFB">
        <w:rPr>
          <w:rFonts w:ascii="Times New Roman" w:eastAsia="Times New Roman" w:hAnsi="Times New Roman"/>
          <w:b/>
          <w:sz w:val="24"/>
          <w:szCs w:val="24"/>
        </w:rPr>
        <w:t xml:space="preserve"> kelionių rezervavimo platformose</w:t>
      </w:r>
      <w:r>
        <w:rPr>
          <w:rFonts w:ascii="Times New Roman" w:eastAsia="Times New Roman" w:hAnsi="Times New Roman"/>
          <w:b/>
          <w:color w:val="000000"/>
          <w:sz w:val="28"/>
          <w:szCs w:val="28"/>
        </w:rPr>
        <w:t xml:space="preserve"> </w:t>
      </w:r>
      <w:r>
        <w:rPr>
          <w:rFonts w:ascii="Times New Roman" w:eastAsia="Times New Roman" w:hAnsi="Times New Roman"/>
          <w:b/>
          <w:color w:val="000000"/>
          <w:sz w:val="24"/>
          <w:szCs w:val="24"/>
        </w:rPr>
        <w:t xml:space="preserve">atvirą projekto konkursą </w:t>
      </w:r>
      <w:r>
        <w:rPr>
          <w:rFonts w:ascii="Times New Roman" w:eastAsia="Times New Roman" w:hAnsi="Times New Roman"/>
          <w:color w:val="000000"/>
          <w:sz w:val="24"/>
          <w:szCs w:val="24"/>
        </w:rPr>
        <w:t>(toliau – konkursas)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0000004D"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CPO Vilnius pirkimą atlieka kitai perkančiajai organizacijai</w:t>
      </w:r>
      <w:r>
        <w:rPr>
          <w:rFonts w:ascii="Times New Roman" w:eastAsia="Times New Roman" w:hAnsi="Times New Roman"/>
          <w:color w:val="000000"/>
          <w:sz w:val="24"/>
          <w:szCs w:val="24"/>
        </w:rPr>
        <w:t>: VŠĮ Go Vilnius,</w:t>
      </w:r>
      <w:r>
        <w:t xml:space="preserve"> </w:t>
      </w:r>
      <w:r>
        <w:rPr>
          <w:rFonts w:ascii="Times New Roman" w:eastAsia="Times New Roman" w:hAnsi="Times New Roman"/>
          <w:color w:val="000000"/>
          <w:sz w:val="24"/>
          <w:szCs w:val="24"/>
        </w:rPr>
        <w:t>123641468, Gynėjų g. 16, LT-01109 Vilnius. 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w:t>
      </w:r>
    </w:p>
    <w:p w14:paraId="0000004E"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pasirašymą organizuos ir pirkimo sutartį pasirašys – </w:t>
      </w:r>
      <w:r>
        <w:rPr>
          <w:rFonts w:ascii="Times New Roman" w:eastAsia="Times New Roman" w:hAnsi="Times New Roman"/>
          <w:b/>
          <w:color w:val="000000"/>
          <w:sz w:val="24"/>
          <w:szCs w:val="24"/>
        </w:rPr>
        <w:t>VŠĮ Go Vilnius</w:t>
      </w:r>
      <w:r>
        <w:rPr>
          <w:rFonts w:ascii="Times New Roman" w:eastAsia="Times New Roman" w:hAnsi="Times New Roman"/>
          <w:color w:val="000000"/>
          <w:sz w:val="24"/>
          <w:szCs w:val="24"/>
        </w:rPr>
        <w:t>.</w:t>
      </w:r>
    </w:p>
    <w:p w14:paraId="0000004F"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r>
        <w:rPr>
          <w:rFonts w:ascii="Times New Roman" w:eastAsia="Times New Roman" w:hAnsi="Times New Roman"/>
          <w:i/>
          <w:color w:val="000000"/>
          <w:sz w:val="24"/>
          <w:szCs w:val="24"/>
        </w:rPr>
        <w:t>ex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skelbiamos kartu su skelbimu CVP IS adresu (</w:t>
      </w:r>
      <w:hyperlink r:id="rId10">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1">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2">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8"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D" w14:textId="0DC2D8EB"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 xml:space="preserve">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4.4.3 papunktį. Aplinkos apsaugos kriterijai nustatyti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4" w:name="_heading=h.2et92p0" w:colFirst="0" w:colLast="0"/>
      <w:bookmarkEnd w:id="4"/>
      <w:r>
        <w:t>II SKYRIUS</w:t>
      </w:r>
      <w:r>
        <w:br/>
        <w:t>KONKURSO OBJEKTAS, TIKSLAS</w:t>
      </w:r>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6052B58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sidR="002A3CFB" w:rsidRPr="002A3CFB">
        <w:rPr>
          <w:rFonts w:ascii="Times New Roman" w:eastAsia="Times New Roman" w:hAnsi="Times New Roman"/>
          <w:b/>
          <w:color w:val="000000"/>
          <w:sz w:val="24"/>
          <w:szCs w:val="24"/>
        </w:rPr>
        <w:t xml:space="preserve">Turizmo skatinimo kampanijų paslaugos kelionių rezervavimo platformose </w:t>
      </w:r>
      <w:r>
        <w:rPr>
          <w:rFonts w:ascii="Times New Roman" w:eastAsia="Times New Roman" w:hAnsi="Times New Roman"/>
          <w:color w:val="000000"/>
          <w:sz w:val="24"/>
          <w:szCs w:val="24"/>
        </w:rPr>
        <w:t>(toliau – projektas).</w:t>
      </w:r>
    </w:p>
    <w:p w14:paraId="00000064" w14:textId="6A37944F"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preliminarus kiekis (apimtis) nurodytas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 Pirkimo sutarties galiojimo laikotarpiu paslaugų bus nupirkta </w:t>
      </w:r>
      <w:r>
        <w:rPr>
          <w:rFonts w:ascii="Times New Roman" w:eastAsia="Times New Roman" w:hAnsi="Times New Roman"/>
          <w:color w:val="000000"/>
          <w:sz w:val="24"/>
          <w:szCs w:val="24"/>
          <w:u w:val="single"/>
        </w:rPr>
        <w:t xml:space="preserve">ne didesnei kaip </w:t>
      </w:r>
      <w:r w:rsidR="0004433A" w:rsidRPr="0004433A">
        <w:rPr>
          <w:rFonts w:ascii="Times New Roman" w:eastAsia="Times New Roman" w:hAnsi="Times New Roman"/>
          <w:color w:val="000000"/>
          <w:sz w:val="24"/>
          <w:szCs w:val="24"/>
          <w:u w:val="single"/>
        </w:rPr>
        <w:t>847</w:t>
      </w:r>
      <w:r w:rsidR="0004433A">
        <w:rPr>
          <w:rFonts w:ascii="Times New Roman" w:eastAsia="Times New Roman" w:hAnsi="Times New Roman"/>
          <w:color w:val="000000"/>
          <w:sz w:val="24"/>
          <w:szCs w:val="24"/>
          <w:u w:val="single"/>
        </w:rPr>
        <w:t>.</w:t>
      </w:r>
      <w:r w:rsidR="0004433A" w:rsidRPr="0004433A">
        <w:rPr>
          <w:rFonts w:ascii="Times New Roman" w:eastAsia="Times New Roman" w:hAnsi="Times New Roman"/>
          <w:color w:val="000000"/>
          <w:sz w:val="24"/>
          <w:szCs w:val="24"/>
          <w:u w:val="single"/>
        </w:rPr>
        <w:t>000</w:t>
      </w:r>
      <w:r>
        <w:rPr>
          <w:rFonts w:ascii="Times New Roman" w:eastAsia="Times New Roman" w:hAnsi="Times New Roman"/>
          <w:color w:val="000000"/>
          <w:sz w:val="24"/>
          <w:szCs w:val="24"/>
          <w:u w:val="single"/>
        </w:rPr>
        <w:t>,00 EUR įskaitant visus mokesčius sumai</w:t>
      </w:r>
      <w:r>
        <w:rPr>
          <w:rFonts w:ascii="Times New Roman" w:eastAsia="Times New Roman" w:hAnsi="Times New Roman"/>
          <w:color w:val="000000"/>
          <w:sz w:val="24"/>
          <w:szCs w:val="24"/>
        </w:rPr>
        <w:t>.</w:t>
      </w:r>
    </w:p>
    <w:p w14:paraId="00000065" w14:textId="7A67FE0A"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sidRPr="00191235">
        <w:rPr>
          <w:rFonts w:ascii="Times New Roman" w:eastAsia="Times New Roman" w:hAnsi="Times New Roman"/>
          <w:color w:val="000000"/>
          <w:sz w:val="24"/>
          <w:szCs w:val="24"/>
        </w:rPr>
        <w:t>įsigyti</w:t>
      </w:r>
      <w:r w:rsidR="0004433A">
        <w:rPr>
          <w:rFonts w:ascii="Times New Roman" w:eastAsia="Times New Roman" w:hAnsi="Times New Roman"/>
          <w:color w:val="000000"/>
          <w:sz w:val="24"/>
          <w:szCs w:val="24"/>
        </w:rPr>
        <w:t xml:space="preserve"> t</w:t>
      </w:r>
      <w:r w:rsidR="0004433A" w:rsidRPr="0004433A">
        <w:rPr>
          <w:rFonts w:ascii="Times New Roman" w:hAnsi="Times New Roman"/>
          <w:sz w:val="24"/>
          <w:szCs w:val="24"/>
        </w:rPr>
        <w:t>urizmo skatinimo kampanijų paslaug</w:t>
      </w:r>
      <w:r w:rsidR="0004433A">
        <w:rPr>
          <w:rFonts w:ascii="Times New Roman" w:hAnsi="Times New Roman"/>
          <w:sz w:val="24"/>
          <w:szCs w:val="24"/>
        </w:rPr>
        <w:t>a</w:t>
      </w:r>
      <w:r w:rsidR="0004433A" w:rsidRPr="0004433A">
        <w:rPr>
          <w:rFonts w:ascii="Times New Roman" w:hAnsi="Times New Roman"/>
          <w:sz w:val="24"/>
          <w:szCs w:val="24"/>
        </w:rPr>
        <w:t>s kelionių rezervavimo platformose</w:t>
      </w:r>
      <w:r>
        <w:rPr>
          <w:sz w:val="24"/>
          <w:szCs w:val="24"/>
        </w:rPr>
        <w:t xml:space="preserve"> </w:t>
      </w:r>
      <w:r>
        <w:rPr>
          <w:rFonts w:ascii="Times New Roman" w:eastAsia="Times New Roman" w:hAnsi="Times New Roman"/>
          <w:color w:val="000000"/>
          <w:sz w:val="24"/>
          <w:szCs w:val="24"/>
        </w:rPr>
        <w:t xml:space="preserve">(toliau – pirkimo objektas, paslaugos). Reikalavimai pirkimo objektui ir privalomi paslaugų parametrai nustatyti techninėje specifikacijoje (konkurso sąlygų </w:t>
      </w:r>
      <w:r w:rsidR="003725CB">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priede).</w:t>
      </w:r>
    </w:p>
    <w:p w14:paraId="0000006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w:t>
      </w:r>
      <w:proofErr w:type="spellStart"/>
      <w:r>
        <w:rPr>
          <w:rFonts w:ascii="Times New Roman" w:eastAsia="Times New Roman" w:hAnsi="Times New Roman"/>
          <w:b/>
          <w:color w:val="000000"/>
          <w:sz w:val="24"/>
          <w:szCs w:val="24"/>
        </w:rPr>
        <w:t>os</w:t>
      </w:r>
      <w:proofErr w:type="spellEnd"/>
      <w:r>
        <w:rPr>
          <w:rFonts w:ascii="Times New Roman" w:eastAsia="Times New Roman" w:hAnsi="Times New Roman"/>
          <w:b/>
          <w:color w:val="000000"/>
          <w:sz w:val="24"/>
          <w:szCs w:val="24"/>
        </w:rPr>
        <w:t xml:space="preserve">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 </w:t>
      </w:r>
      <w:r>
        <w:rPr>
          <w:rFonts w:ascii="Times New Roman" w:eastAsia="Times New Roman" w:hAnsi="Times New Roman"/>
          <w:color w:val="000000"/>
          <w:sz w:val="24"/>
          <w:szCs w:val="24"/>
          <w:u w:val="single"/>
        </w:rPr>
        <w:t>Laimėtojo pateiktos idėjos gali būti neįgyvendinamos visa apimtimi, o koreguojamos ar adaptuojamos pirkimo sutarties įgyvendinimo laikotarpiu, atsižvelgiant į vertinimo komisijos pastabas.</w:t>
      </w:r>
    </w:p>
    <w:p w14:paraId="00000067" w14:textId="784F8D51"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Paslaugų teikimo terminai: kol bus suteikta paslaugų už maksimalią pirkimui skirtą lėšų sum</w:t>
      </w:r>
      <w:r w:rsidR="005D38DE">
        <w:rPr>
          <w:rFonts w:ascii="Times New Roman" w:eastAsia="Times New Roman" w:hAnsi="Times New Roman"/>
          <w:color w:val="000000"/>
          <w:sz w:val="24"/>
          <w:szCs w:val="24"/>
        </w:rPr>
        <w:t>ą</w:t>
      </w:r>
      <w:r>
        <w:rPr>
          <w:rFonts w:ascii="Times New Roman" w:eastAsia="Times New Roman" w:hAnsi="Times New Roman"/>
          <w:color w:val="000000"/>
          <w:sz w:val="24"/>
          <w:szCs w:val="24"/>
        </w:rPr>
        <w:t xml:space="preserve"> (</w:t>
      </w:r>
      <w:r w:rsidR="0004433A" w:rsidRPr="0004433A">
        <w:rPr>
          <w:rFonts w:ascii="Times New Roman" w:eastAsia="Times New Roman" w:hAnsi="Times New Roman"/>
          <w:color w:val="000000"/>
          <w:sz w:val="24"/>
          <w:szCs w:val="24"/>
        </w:rPr>
        <w:t>847</w:t>
      </w:r>
      <w:r w:rsidR="0004433A">
        <w:rPr>
          <w:rFonts w:ascii="Times New Roman" w:eastAsia="Times New Roman" w:hAnsi="Times New Roman"/>
          <w:color w:val="000000"/>
          <w:sz w:val="24"/>
          <w:szCs w:val="24"/>
        </w:rPr>
        <w:t>.</w:t>
      </w:r>
      <w:r w:rsidR="0004433A" w:rsidRPr="0004433A">
        <w:rPr>
          <w:rFonts w:ascii="Times New Roman" w:eastAsia="Times New Roman" w:hAnsi="Times New Roman"/>
          <w:color w:val="000000"/>
          <w:sz w:val="24"/>
          <w:szCs w:val="24"/>
        </w:rPr>
        <w:t>000</w:t>
      </w:r>
      <w:r>
        <w:rPr>
          <w:rFonts w:ascii="Times New Roman" w:eastAsia="Times New Roman" w:hAnsi="Times New Roman"/>
          <w:color w:val="000000"/>
          <w:sz w:val="24"/>
          <w:szCs w:val="24"/>
        </w:rPr>
        <w:t xml:space="preserve">,00 Eur įskaitant visus mokesčius), bet ne ilgiau kaip </w:t>
      </w:r>
      <w:r w:rsidR="006A79C4" w:rsidRPr="00095F33">
        <w:rPr>
          <w:rFonts w:ascii="Times New Roman" w:eastAsia="Times New Roman" w:hAnsi="Times New Roman"/>
          <w:color w:val="000000"/>
          <w:sz w:val="24"/>
          <w:szCs w:val="24"/>
        </w:rPr>
        <w:t>24</w:t>
      </w:r>
      <w:r w:rsidRPr="00095F33">
        <w:rPr>
          <w:rFonts w:ascii="Times New Roman" w:eastAsia="Times New Roman" w:hAnsi="Times New Roman"/>
          <w:color w:val="000000"/>
          <w:sz w:val="24"/>
          <w:szCs w:val="24"/>
        </w:rPr>
        <w:t xml:space="preserve"> </w:t>
      </w:r>
      <w:r w:rsidRPr="00FE7A5C">
        <w:rPr>
          <w:rFonts w:ascii="Times New Roman" w:eastAsia="Times New Roman" w:hAnsi="Times New Roman"/>
          <w:color w:val="000000"/>
          <w:sz w:val="24"/>
          <w:szCs w:val="24"/>
        </w:rPr>
        <w:t>mėn.</w:t>
      </w:r>
      <w:r>
        <w:rPr>
          <w:rFonts w:ascii="Times New Roman" w:eastAsia="Times New Roman" w:hAnsi="Times New Roman"/>
          <w:color w:val="000000"/>
          <w:sz w:val="24"/>
          <w:szCs w:val="24"/>
        </w:rPr>
        <w:t xml:space="preserve"> nuo pirkimo sutarties įsigaliojimo dienos, priklausomai nuo to, kas įvyksta anksčiau. Paslaugų teikimo terminų detalizavimas pateiktas techninėje specifikacijoje (konkurso sąlygų </w:t>
      </w:r>
      <w:r w:rsidR="003725CB">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priede).</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11D9A2D2"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Techninė specifikacija pateikta konkurso sąlygų </w:t>
      </w:r>
      <w:r w:rsidR="003725CB">
        <w:rPr>
          <w:rFonts w:ascii="Times New Roman" w:eastAsia="Times New Roman" w:hAnsi="Times New Roman"/>
          <w:b/>
          <w:sz w:val="24"/>
          <w:szCs w:val="24"/>
        </w:rPr>
        <w:t>6</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7" w:name="_heading=h.1t3h5sf" w:colFirst="0" w:colLast="0"/>
      <w:bookmarkEnd w:id="7"/>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lastRenderedPageBreak/>
              <w:t xml:space="preserve">Eil. </w:t>
            </w:r>
            <w:proofErr w:type="spellStart"/>
            <w:r>
              <w:rPr>
                <w:b/>
                <w:sz w:val="24"/>
                <w:szCs w:val="24"/>
              </w:rPr>
              <w:t>nr.</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 xml:space="preserve">2) tiekėjo, kuris yra juridinis asmuo, kita organizacija ar jos struktūrinis padalinys, vadovo, kito valdymo ar priežiūros organo nario </w:t>
            </w:r>
            <w:r>
              <w:rPr>
                <w:sz w:val="24"/>
                <w:szCs w:val="24"/>
              </w:rPr>
              <w:lastRenderedPageBreak/>
              <w:t>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 xml:space="preserve">2) tiekėjo, kuris yra juridinis asmuo, kita organizacija ar jos struktūrinis padalinys, per pastaruosius 5 metus buvo priimtas ir įsiteisėjęs apkaltinamasis teismo nuosprendis arba Viešųjų pirkimų įstatymo 46 straipsnio 3 dalies atveju – </w:t>
            </w:r>
            <w:r>
              <w:rPr>
                <w:sz w:val="24"/>
                <w:szCs w:val="24"/>
              </w:rPr>
              <w:lastRenderedPageBreak/>
              <w:t>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lastRenderedPageBreak/>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 xml:space="preserve">2.2) Jeigu tiekėjas yra fizinis asmuo, registruotas Lietuvos Respublikoje, jis pateikia išrašą iš teismo sprendimo (jei toks yra) arba „Sodros“ išduotą </w:t>
            </w:r>
            <w:r>
              <w:rPr>
                <w:sz w:val="24"/>
                <w:szCs w:val="24"/>
              </w:rPr>
              <w:lastRenderedPageBreak/>
              <w:t>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lastRenderedPageBreak/>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t>EBVPD.</w:t>
            </w:r>
          </w:p>
          <w:p w14:paraId="000000D1" w14:textId="77777777" w:rsidR="00BD73F6" w:rsidRDefault="0050336D">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D2" w14:textId="77777777" w:rsidR="00BD73F6" w:rsidRDefault="00BD73F6">
            <w:pPr>
              <w:jc w:val="both"/>
              <w:rPr>
                <w:sz w:val="24"/>
                <w:szCs w:val="24"/>
              </w:rPr>
            </w:pPr>
            <w:hyperlink r:id="rId14">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w:t>
            </w:r>
            <w:r>
              <w:rPr>
                <w:sz w:val="24"/>
                <w:szCs w:val="24"/>
              </w:rPr>
              <w:lastRenderedPageBreak/>
              <w:t>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lastRenderedPageBreak/>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5">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 xml:space="preserve">b) neatitinka minimalių patikimo mokesčių mokėtojo kriterijų, nustatytų Lietuvos </w:t>
            </w:r>
            <w:r>
              <w:rPr>
                <w:sz w:val="24"/>
                <w:szCs w:val="24"/>
              </w:rPr>
              <w:lastRenderedPageBreak/>
              <w:t>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lastRenderedPageBreak/>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6">
              <w:r w:rsidR="00BD73F6">
                <w:rPr>
                  <w:color w:val="0000FF"/>
                  <w:sz w:val="24"/>
                  <w:szCs w:val="24"/>
                  <w:u w:val="single"/>
                </w:rPr>
                <w:t>https://www.registrucentras.lt/jar/p/index.php</w:t>
              </w:r>
            </w:hyperlink>
            <w:r>
              <w:rPr>
                <w:sz w:val="24"/>
                <w:szCs w:val="24"/>
              </w:rPr>
              <w:t xml:space="preserve"> paskelbtą informaciją, taip pat į Viešųjų pirkimų tarnybos </w:t>
            </w:r>
            <w:r>
              <w:rPr>
                <w:sz w:val="24"/>
                <w:szCs w:val="24"/>
              </w:rPr>
              <w:lastRenderedPageBreak/>
              <w:t>informaciniame pranešime pateiktą informaciją:</w:t>
            </w:r>
          </w:p>
          <w:p w14:paraId="000000E3" w14:textId="77777777" w:rsidR="00BD73F6" w:rsidRDefault="00BD73F6">
            <w:pPr>
              <w:jc w:val="both"/>
              <w:rPr>
                <w:sz w:val="24"/>
                <w:szCs w:val="24"/>
              </w:rPr>
            </w:pPr>
            <w:hyperlink r:id="rId17">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18">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19">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F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w:t>
      </w:r>
      <w:r>
        <w:rPr>
          <w:rFonts w:ascii="Times New Roman" w:eastAsia="Times New Roman" w:hAnsi="Times New Roman"/>
          <w:color w:val="000000"/>
          <w:sz w:val="24"/>
          <w:szCs w:val="24"/>
        </w:rPr>
        <w:lastRenderedPageBreak/>
        <w:t>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20">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1">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42615998"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w:t>
      </w:r>
      <w:r w:rsidR="005D38DE">
        <w:rPr>
          <w:rFonts w:ascii="Times New Roman" w:eastAsia="Times New Roman" w:hAnsi="Times New Roman"/>
          <w:color w:val="000000"/>
          <w:sz w:val="24"/>
          <w:szCs w:val="24"/>
        </w:rPr>
        <w:t>o lentelės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w:t>
      </w:r>
      <w:r>
        <w:rPr>
          <w:rFonts w:ascii="Times New Roman" w:eastAsia="Times New Roman" w:hAnsi="Times New Roman"/>
          <w:color w:val="000000"/>
          <w:sz w:val="24"/>
          <w:szCs w:val="24"/>
        </w:rPr>
        <w:lastRenderedPageBreak/>
        <w:t xml:space="preserve">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A"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tc>
          <w:tcPr>
            <w:tcW w:w="1205" w:type="dxa"/>
            <w:shd w:val="clear" w:color="auto" w:fill="auto"/>
            <w:vAlign w:val="center"/>
          </w:tcPr>
          <w:p w14:paraId="00000112" w14:textId="77777777" w:rsidR="00BD73F6" w:rsidRDefault="0050336D">
            <w:pPr>
              <w:jc w:val="center"/>
              <w:rPr>
                <w:b/>
                <w:sz w:val="24"/>
                <w:szCs w:val="24"/>
              </w:rPr>
            </w:pPr>
            <w:r>
              <w:rPr>
                <w:b/>
                <w:sz w:val="24"/>
                <w:szCs w:val="24"/>
              </w:rPr>
              <w:t xml:space="preserve">Eil. </w:t>
            </w:r>
            <w:proofErr w:type="spellStart"/>
            <w:r>
              <w:rPr>
                <w:b/>
                <w:sz w:val="24"/>
                <w:szCs w:val="24"/>
              </w:rPr>
              <w:t>nr.</w:t>
            </w:r>
            <w:proofErr w:type="spellEnd"/>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79FEB46F" w14:textId="77777777">
        <w:trPr>
          <w:trHeight w:val="70"/>
        </w:trPr>
        <w:tc>
          <w:tcPr>
            <w:tcW w:w="1205" w:type="dxa"/>
            <w:shd w:val="clear" w:color="auto" w:fill="auto"/>
          </w:tcPr>
          <w:p w14:paraId="00000135" w14:textId="048F041A" w:rsidR="00BD73F6" w:rsidRDefault="0050336D">
            <w:pPr>
              <w:rPr>
                <w:sz w:val="24"/>
                <w:szCs w:val="24"/>
              </w:rPr>
            </w:pPr>
            <w:r>
              <w:rPr>
                <w:sz w:val="24"/>
                <w:szCs w:val="24"/>
              </w:rPr>
              <w:t>37.</w:t>
            </w:r>
            <w:r w:rsidR="007C0FCF">
              <w:rPr>
                <w:sz w:val="24"/>
                <w:szCs w:val="24"/>
              </w:rPr>
              <w:t>1</w:t>
            </w:r>
            <w:r>
              <w:rPr>
                <w:sz w:val="24"/>
                <w:szCs w:val="24"/>
              </w:rPr>
              <w:t>.</w:t>
            </w:r>
          </w:p>
        </w:tc>
        <w:tc>
          <w:tcPr>
            <w:tcW w:w="4886" w:type="dxa"/>
            <w:shd w:val="clear" w:color="auto" w:fill="auto"/>
          </w:tcPr>
          <w:p w14:paraId="285A33F9" w14:textId="5EFA7DF8" w:rsidR="00FF68D0" w:rsidRPr="003D008A" w:rsidRDefault="00FF68D0" w:rsidP="005207B6">
            <w:pPr>
              <w:widowControl w:val="0"/>
              <w:jc w:val="both"/>
              <w:rPr>
                <w:sz w:val="24"/>
                <w:szCs w:val="24"/>
              </w:rPr>
            </w:pPr>
            <w:r w:rsidRPr="00FF68D0">
              <w:rPr>
                <w:sz w:val="24"/>
                <w:szCs w:val="24"/>
              </w:rPr>
              <w:t xml:space="preserve">Tiekėjas </w:t>
            </w:r>
            <w:r w:rsidR="00F934F0">
              <w:rPr>
                <w:sz w:val="24"/>
                <w:szCs w:val="24"/>
              </w:rPr>
              <w:t xml:space="preserve">(tiekėjų grupės partneriai kartu) </w:t>
            </w:r>
            <w:r w:rsidRPr="00FF68D0">
              <w:rPr>
                <w:sz w:val="24"/>
                <w:szCs w:val="24"/>
              </w:rPr>
              <w:t>per pas</w:t>
            </w:r>
            <w:r w:rsidR="000E4EE5">
              <w:rPr>
                <w:sz w:val="24"/>
                <w:szCs w:val="24"/>
              </w:rPr>
              <w:t>kutinius</w:t>
            </w:r>
            <w:r w:rsidRPr="00FF68D0">
              <w:rPr>
                <w:sz w:val="24"/>
                <w:szCs w:val="24"/>
              </w:rPr>
              <w:t xml:space="preserve"> 3 metus iki pasiūlym</w:t>
            </w:r>
            <w:r w:rsidR="00F934F0">
              <w:rPr>
                <w:sz w:val="24"/>
                <w:szCs w:val="24"/>
              </w:rPr>
              <w:t>ų</w:t>
            </w:r>
            <w:r w:rsidRPr="00FF68D0">
              <w:rPr>
                <w:sz w:val="24"/>
                <w:szCs w:val="24"/>
              </w:rPr>
              <w:t xml:space="preserve"> pateikimo </w:t>
            </w:r>
            <w:r w:rsidR="00707546">
              <w:rPr>
                <w:sz w:val="24"/>
                <w:szCs w:val="24"/>
              </w:rPr>
              <w:t>termino pabaigos</w:t>
            </w:r>
            <w:r w:rsidR="00DD0540">
              <w:rPr>
                <w:sz w:val="24"/>
                <w:szCs w:val="24"/>
              </w:rPr>
              <w:t xml:space="preserve"> </w:t>
            </w:r>
            <w:r w:rsidR="0021786F">
              <w:rPr>
                <w:sz w:val="24"/>
                <w:szCs w:val="24"/>
              </w:rPr>
              <w:t xml:space="preserve">pagal vieną ar daugiau sutarčių </w:t>
            </w:r>
            <w:r w:rsidR="00DD0540">
              <w:rPr>
                <w:sz w:val="24"/>
                <w:szCs w:val="24"/>
              </w:rPr>
              <w:t xml:space="preserve">yra </w:t>
            </w:r>
            <w:r w:rsidR="0021786F">
              <w:rPr>
                <w:sz w:val="24"/>
                <w:szCs w:val="24"/>
              </w:rPr>
              <w:t>savo jėgomis</w:t>
            </w:r>
            <w:r w:rsidR="0021786F">
              <w:rPr>
                <w:rStyle w:val="Puslapioinaosnuoroda"/>
                <w:sz w:val="24"/>
                <w:szCs w:val="24"/>
              </w:rPr>
              <w:footnoteReference w:id="4"/>
            </w:r>
            <w:r w:rsidR="0021786F">
              <w:rPr>
                <w:sz w:val="24"/>
                <w:szCs w:val="24"/>
              </w:rPr>
              <w:t xml:space="preserve"> </w:t>
            </w:r>
            <w:r w:rsidR="00DD0540">
              <w:rPr>
                <w:sz w:val="24"/>
                <w:szCs w:val="24"/>
              </w:rPr>
              <w:t>tinkamai</w:t>
            </w:r>
            <w:r w:rsidR="0021786F">
              <w:rPr>
                <w:rStyle w:val="Puslapioinaosnuoroda"/>
                <w:sz w:val="24"/>
                <w:szCs w:val="24"/>
              </w:rPr>
              <w:footnoteReference w:id="5"/>
            </w:r>
            <w:r w:rsidR="00DD0540">
              <w:rPr>
                <w:sz w:val="24"/>
                <w:szCs w:val="24"/>
              </w:rPr>
              <w:t xml:space="preserve"> </w:t>
            </w:r>
            <w:r w:rsidR="0021786F">
              <w:rPr>
                <w:sz w:val="24"/>
                <w:szCs w:val="24"/>
              </w:rPr>
              <w:t>suteikęs paslaugas</w:t>
            </w:r>
            <w:r w:rsidR="00D65EF2">
              <w:rPr>
                <w:sz w:val="24"/>
                <w:szCs w:val="24"/>
              </w:rPr>
              <w:t xml:space="preserve">, </w:t>
            </w:r>
            <w:r w:rsidR="00D65EF2">
              <w:rPr>
                <w:sz w:val="24"/>
                <w:szCs w:val="24"/>
              </w:rPr>
              <w:lastRenderedPageBreak/>
              <w:t>susijusi</w:t>
            </w:r>
            <w:r w:rsidR="0021786F">
              <w:rPr>
                <w:sz w:val="24"/>
                <w:szCs w:val="24"/>
              </w:rPr>
              <w:t>as</w:t>
            </w:r>
            <w:r w:rsidR="00D65EF2">
              <w:rPr>
                <w:sz w:val="24"/>
                <w:szCs w:val="24"/>
              </w:rPr>
              <w:t xml:space="preserve"> su </w:t>
            </w:r>
            <w:r w:rsidRPr="00FF68D0">
              <w:rPr>
                <w:sz w:val="24"/>
                <w:szCs w:val="24"/>
              </w:rPr>
              <w:t>turizmo skatini</w:t>
            </w:r>
            <w:r w:rsidR="00D65EF2">
              <w:rPr>
                <w:sz w:val="24"/>
                <w:szCs w:val="24"/>
              </w:rPr>
              <w:t>mu</w:t>
            </w:r>
            <w:r w:rsidR="007D3506">
              <w:rPr>
                <w:sz w:val="24"/>
                <w:szCs w:val="24"/>
              </w:rPr>
              <w:t>, kurio</w:t>
            </w:r>
            <w:r w:rsidR="0021786F">
              <w:rPr>
                <w:sz w:val="24"/>
                <w:szCs w:val="24"/>
              </w:rPr>
              <w:t>s apima</w:t>
            </w:r>
            <w:r w:rsidRPr="00FF68D0">
              <w:rPr>
                <w:sz w:val="24"/>
                <w:szCs w:val="24"/>
              </w:rPr>
              <w:t xml:space="preserve"> ir faktiškai taikyt</w:t>
            </w:r>
            <w:r w:rsidR="0021786F">
              <w:rPr>
                <w:sz w:val="24"/>
                <w:szCs w:val="24"/>
              </w:rPr>
              <w:t>us</w:t>
            </w:r>
            <w:r w:rsidRPr="00FF68D0">
              <w:rPr>
                <w:sz w:val="24"/>
                <w:szCs w:val="24"/>
              </w:rPr>
              <w:t xml:space="preserve"> turistų srautų stebėsenos (angl. </w:t>
            </w:r>
            <w:proofErr w:type="spellStart"/>
            <w:r w:rsidRPr="00095F33">
              <w:rPr>
                <w:i/>
                <w:iCs/>
                <w:sz w:val="24"/>
                <w:szCs w:val="24"/>
              </w:rPr>
              <w:t>tracking</w:t>
            </w:r>
            <w:proofErr w:type="spellEnd"/>
            <w:r w:rsidRPr="00FF68D0">
              <w:rPr>
                <w:sz w:val="24"/>
                <w:szCs w:val="24"/>
              </w:rPr>
              <w:t>) metod</w:t>
            </w:r>
            <w:r w:rsidR="0021786F">
              <w:rPr>
                <w:sz w:val="24"/>
                <w:szCs w:val="24"/>
              </w:rPr>
              <w:t>us</w:t>
            </w:r>
            <w:r w:rsidRPr="00FF68D0">
              <w:rPr>
                <w:sz w:val="24"/>
                <w:szCs w:val="24"/>
              </w:rPr>
              <w:t>, leid</w:t>
            </w:r>
            <w:r w:rsidR="0021786F">
              <w:rPr>
                <w:sz w:val="24"/>
                <w:szCs w:val="24"/>
              </w:rPr>
              <w:t>usius</w:t>
            </w:r>
            <w:r w:rsidRPr="00FF68D0">
              <w:rPr>
                <w:sz w:val="24"/>
                <w:szCs w:val="24"/>
              </w:rPr>
              <w:t xml:space="preserve"> išmatuoti atvykusių turistų skaičių</w:t>
            </w:r>
            <w:r w:rsidR="0021786F">
              <w:rPr>
                <w:sz w:val="24"/>
                <w:szCs w:val="24"/>
              </w:rPr>
              <w:t>.</w:t>
            </w:r>
            <w:r w:rsidR="0085446E">
              <w:rPr>
                <w:sz w:val="24"/>
                <w:szCs w:val="24"/>
              </w:rPr>
              <w:t xml:space="preserve"> </w:t>
            </w:r>
            <w:r w:rsidR="0021786F">
              <w:rPr>
                <w:sz w:val="24"/>
                <w:szCs w:val="24"/>
              </w:rPr>
              <w:t>Suteiktų paslaugų</w:t>
            </w:r>
            <w:r w:rsidR="0085446E">
              <w:rPr>
                <w:sz w:val="24"/>
                <w:szCs w:val="24"/>
              </w:rPr>
              <w:t xml:space="preserve"> bendra vertė </w:t>
            </w:r>
            <w:r w:rsidR="0021786F">
              <w:rPr>
                <w:sz w:val="24"/>
                <w:szCs w:val="24"/>
              </w:rPr>
              <w:t xml:space="preserve">turi būti </w:t>
            </w:r>
            <w:r w:rsidR="0085446E">
              <w:rPr>
                <w:sz w:val="24"/>
                <w:szCs w:val="24"/>
              </w:rPr>
              <w:t>ne mažesnė kaip 50 000,00 Eur be PVM.</w:t>
            </w:r>
          </w:p>
          <w:p w14:paraId="071D8B84" w14:textId="77777777" w:rsidR="00743424" w:rsidRDefault="00743424" w:rsidP="005207B6">
            <w:pPr>
              <w:widowControl w:val="0"/>
              <w:jc w:val="both"/>
              <w:rPr>
                <w:sz w:val="24"/>
                <w:szCs w:val="24"/>
              </w:rPr>
            </w:pPr>
          </w:p>
          <w:p w14:paraId="4EA7A9E2" w14:textId="670C15B2" w:rsidR="007738B2" w:rsidRDefault="007738B2" w:rsidP="005207B6">
            <w:pPr>
              <w:widowControl w:val="0"/>
              <w:jc w:val="both"/>
              <w:rPr>
                <w:sz w:val="24"/>
                <w:szCs w:val="24"/>
              </w:rPr>
            </w:pPr>
            <w:r w:rsidRPr="002E2E6C">
              <w:rPr>
                <w:sz w:val="24"/>
                <w:szCs w:val="24"/>
              </w:rPr>
              <w:t>Jei tiekėjas teikia informaciją apie vykdomą (-</w:t>
            </w:r>
            <w:proofErr w:type="spellStart"/>
            <w:r w:rsidRPr="002E2E6C">
              <w:rPr>
                <w:sz w:val="24"/>
                <w:szCs w:val="24"/>
              </w:rPr>
              <w:t>as</w:t>
            </w:r>
            <w:proofErr w:type="spellEnd"/>
            <w:r w:rsidRPr="002E2E6C">
              <w:rPr>
                <w:sz w:val="24"/>
                <w:szCs w:val="24"/>
              </w:rPr>
              <w:t>)  pirkimo sutartį (-</w:t>
            </w:r>
            <w:proofErr w:type="spellStart"/>
            <w:r w:rsidRPr="002E2E6C">
              <w:rPr>
                <w:sz w:val="24"/>
                <w:szCs w:val="24"/>
              </w:rPr>
              <w:t>is</w:t>
            </w:r>
            <w:proofErr w:type="spellEnd"/>
            <w:r w:rsidRPr="002E2E6C">
              <w:rPr>
                <w:sz w:val="24"/>
                <w:szCs w:val="24"/>
              </w:rPr>
              <w:t>), laikoma, kad jo patirtis atitinka keliamą reikalavimą, jei įvykdyta (-</w:t>
            </w:r>
            <w:proofErr w:type="spellStart"/>
            <w:r w:rsidRPr="002E2E6C">
              <w:rPr>
                <w:sz w:val="24"/>
                <w:szCs w:val="24"/>
              </w:rPr>
              <w:t>os</w:t>
            </w:r>
            <w:proofErr w:type="spellEnd"/>
            <w:r w:rsidRPr="002E2E6C">
              <w:rPr>
                <w:sz w:val="24"/>
                <w:szCs w:val="24"/>
              </w:rPr>
              <w:t>) ir (ar) vykdoma (-</w:t>
            </w:r>
            <w:proofErr w:type="spellStart"/>
            <w:r w:rsidRPr="002E2E6C">
              <w:rPr>
                <w:sz w:val="24"/>
                <w:szCs w:val="24"/>
              </w:rPr>
              <w:t>os</w:t>
            </w:r>
            <w:proofErr w:type="spellEnd"/>
            <w:r w:rsidRPr="002E2E6C">
              <w:rPr>
                <w:sz w:val="24"/>
                <w:szCs w:val="24"/>
              </w:rPr>
              <w:t>) pirkimo sutarties (-</w:t>
            </w:r>
            <w:proofErr w:type="spellStart"/>
            <w:r w:rsidRPr="002E2E6C">
              <w:rPr>
                <w:sz w:val="24"/>
                <w:szCs w:val="24"/>
              </w:rPr>
              <w:t>čių</w:t>
            </w:r>
            <w:proofErr w:type="spellEnd"/>
            <w:r w:rsidRPr="002E2E6C">
              <w:rPr>
                <w:sz w:val="24"/>
                <w:szCs w:val="24"/>
              </w:rPr>
              <w:t xml:space="preserve">) bendra įvykdyta vertė per pastaruosius </w:t>
            </w:r>
            <w:r>
              <w:rPr>
                <w:sz w:val="24"/>
                <w:szCs w:val="24"/>
              </w:rPr>
              <w:t>3</w:t>
            </w:r>
            <w:r w:rsidRPr="002E2E6C">
              <w:rPr>
                <w:sz w:val="24"/>
                <w:szCs w:val="24"/>
              </w:rPr>
              <w:t xml:space="preserve"> metus arba per laiką nuo tiekėjo įregistravimo dienos (jeigu tiekėjas vykdė veiklą mažiau nei </w:t>
            </w:r>
            <w:r>
              <w:rPr>
                <w:sz w:val="24"/>
                <w:szCs w:val="24"/>
              </w:rPr>
              <w:t>3</w:t>
            </w:r>
            <w:r w:rsidRPr="002E2E6C">
              <w:rPr>
                <w:sz w:val="24"/>
                <w:szCs w:val="24"/>
              </w:rPr>
              <w:t xml:space="preserve"> metus) yra ne mažesnė nei </w:t>
            </w:r>
            <w:r>
              <w:rPr>
                <w:sz w:val="24"/>
                <w:szCs w:val="24"/>
              </w:rPr>
              <w:t>5</w:t>
            </w:r>
            <w:r w:rsidRPr="002E2E6C">
              <w:rPr>
                <w:sz w:val="24"/>
                <w:szCs w:val="24"/>
              </w:rPr>
              <w:t>0 000,00 Eur be PVM.</w:t>
            </w:r>
          </w:p>
          <w:p w14:paraId="00000137" w14:textId="0285C965" w:rsidR="00BD73F6" w:rsidRDefault="00BD73F6" w:rsidP="003C3219">
            <w:pPr>
              <w:widowControl w:val="0"/>
              <w:jc w:val="both"/>
              <w:rPr>
                <w:b/>
                <w:sz w:val="24"/>
                <w:szCs w:val="24"/>
              </w:rPr>
            </w:pPr>
          </w:p>
        </w:tc>
        <w:tc>
          <w:tcPr>
            <w:tcW w:w="3621" w:type="dxa"/>
            <w:shd w:val="clear" w:color="auto" w:fill="auto"/>
          </w:tcPr>
          <w:p w14:paraId="0F03D05D" w14:textId="257E82D0" w:rsidR="0021786F" w:rsidRPr="0021786F" w:rsidRDefault="0021786F" w:rsidP="0021786F">
            <w:pPr>
              <w:jc w:val="both"/>
              <w:rPr>
                <w:sz w:val="24"/>
                <w:szCs w:val="24"/>
              </w:rPr>
            </w:pPr>
            <w:r w:rsidRPr="0021786F">
              <w:rPr>
                <w:sz w:val="24"/>
                <w:szCs w:val="24"/>
              </w:rPr>
              <w:lastRenderedPageBreak/>
              <w:t>EBVPD.</w:t>
            </w:r>
          </w:p>
          <w:p w14:paraId="6415F87E" w14:textId="170F0F9C" w:rsidR="00C23D3F" w:rsidRDefault="0021786F" w:rsidP="0021786F">
            <w:pPr>
              <w:jc w:val="both"/>
              <w:rPr>
                <w:rFonts w:eastAsia="SimSun"/>
                <w:sz w:val="24"/>
                <w:szCs w:val="24"/>
                <w:lang w:eastAsia="zh-CN"/>
              </w:rPr>
            </w:pPr>
            <w:r w:rsidRPr="0021786F">
              <w:rPr>
                <w:rFonts w:eastAsia="SimSun"/>
                <w:sz w:val="24"/>
                <w:szCs w:val="24"/>
                <w:lang w:eastAsia="zh-CN"/>
              </w:rPr>
              <w:t xml:space="preserve">Per paskutinius 3 metus iki pasiūlymų pateikimo termino </w:t>
            </w:r>
            <w:r w:rsidRPr="0021786F">
              <w:rPr>
                <w:rFonts w:eastAsia="SimSun"/>
                <w:sz w:val="24"/>
                <w:szCs w:val="24"/>
                <w:lang w:eastAsia="zh-CN"/>
              </w:rPr>
              <w:lastRenderedPageBreak/>
              <w:t>pabaigos suteiktų paslaugų sąrašas</w:t>
            </w:r>
            <w:r w:rsidRPr="0021786F">
              <w:rPr>
                <w:rFonts w:eastAsia="SimSun"/>
                <w:sz w:val="24"/>
                <w:szCs w:val="24"/>
                <w:vertAlign w:val="superscript"/>
                <w:lang w:eastAsia="zh-CN"/>
              </w:rPr>
              <w:footnoteReference w:id="6"/>
            </w:r>
            <w:r w:rsidR="00C23D3F">
              <w:rPr>
                <w:rFonts w:eastAsia="SimSun"/>
                <w:sz w:val="24"/>
                <w:szCs w:val="24"/>
                <w:lang w:eastAsia="zh-CN"/>
              </w:rPr>
              <w:t xml:space="preserve"> (7 konkurso sąlygų priedas)</w:t>
            </w:r>
          </w:p>
          <w:p w14:paraId="4CDF61A6" w14:textId="7F651650" w:rsidR="0021786F" w:rsidRPr="0021786F" w:rsidRDefault="0021786F" w:rsidP="0021786F">
            <w:pPr>
              <w:jc w:val="both"/>
              <w:rPr>
                <w:rFonts w:eastAsia="SimSun"/>
                <w:sz w:val="24"/>
                <w:szCs w:val="24"/>
                <w:lang w:eastAsia="zh-CN"/>
              </w:rPr>
            </w:pPr>
            <w:r w:rsidRPr="0021786F">
              <w:rPr>
                <w:rFonts w:eastAsia="SimSun"/>
                <w:sz w:val="24"/>
                <w:szCs w:val="24"/>
                <w:lang w:eastAsia="zh-CN"/>
              </w:rPr>
              <w:t>, kuriame nurodytos paslaugų bendros sumos (EUR be PVM), datos ir paslaugų gavėjai (tiek viešieji, tiek privatieji), kartu su užsakovų pažymomis apie tinkamai suteiktas paslaugas. Pažymose turi būti nurodytos suteiktų paslaugų bendros sumos (EUR be PVM), datos, paslaugų gavėjai, ar paslaugos buvo suteiktos tinkamai.</w:t>
            </w:r>
          </w:p>
          <w:p w14:paraId="00000139" w14:textId="2B1798E6" w:rsidR="00BD73F6" w:rsidRPr="0021786F" w:rsidRDefault="00BD73F6" w:rsidP="0021786F">
            <w:pPr>
              <w:jc w:val="both"/>
              <w:rPr>
                <w:sz w:val="24"/>
                <w:szCs w:val="24"/>
              </w:rPr>
            </w:pP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77777777"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4E" w14:textId="77777777" w:rsidR="00BD73F6" w:rsidRDefault="0050336D">
      <w:pPr>
        <w:numPr>
          <w:ilvl w:val="1"/>
          <w:numId w:val="13"/>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t xml:space="preserve">juridinis asmuo, subjektas ar organizacija, kuriuose daugiau kaip 50 proc. nuosavybės teisių tiesiogiai ar netiesiogiai priklauso šiam </w:t>
      </w:r>
      <w:r>
        <w:rPr>
          <w:rFonts w:ascii="Times New Roman" w:eastAsia="Times New Roman" w:hAnsi="Times New Roman"/>
          <w:b/>
          <w:sz w:val="24"/>
          <w:szCs w:val="24"/>
        </w:rPr>
        <w:t>43.1</w:t>
      </w:r>
      <w:r>
        <w:rPr>
          <w:rFonts w:ascii="Times New Roman" w:eastAsia="Times New Roman" w:hAnsi="Times New Roman"/>
          <w:sz w:val="24"/>
          <w:szCs w:val="24"/>
        </w:rPr>
        <w:t xml:space="preserve"> punkte nurodytam subjektui;</w:t>
      </w:r>
    </w:p>
    <w:p w14:paraId="0000014F" w14:textId="77777777"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Pr>
          <w:rFonts w:ascii="Times New Roman" w:eastAsia="Times New Roman" w:hAnsi="Times New Roman"/>
          <w:b/>
          <w:sz w:val="24"/>
          <w:szCs w:val="24"/>
        </w:rPr>
        <w:t>43.1</w:t>
      </w:r>
      <w:r>
        <w:rPr>
          <w:rFonts w:ascii="Times New Roman" w:eastAsia="Times New Roman" w:hAnsi="Times New Roman"/>
          <w:sz w:val="24"/>
          <w:szCs w:val="24"/>
        </w:rPr>
        <w:t xml:space="preserve"> arba </w:t>
      </w:r>
      <w:r>
        <w:rPr>
          <w:rFonts w:ascii="Times New Roman" w:eastAsia="Times New Roman" w:hAnsi="Times New Roman"/>
          <w:b/>
          <w:sz w:val="24"/>
          <w:szCs w:val="24"/>
        </w:rPr>
        <w:t>43.2</w:t>
      </w:r>
      <w:r>
        <w:rPr>
          <w:rFonts w:ascii="Times New Roman" w:eastAsia="Times New Roman" w:hAnsi="Times New Roman"/>
          <w:sz w:val="24"/>
          <w:szCs w:val="24"/>
        </w:rPr>
        <w:t xml:space="preserve"> punkte nurodyto subjekto vardu ar jo nurodymu.</w:t>
      </w:r>
    </w:p>
    <w:p w14:paraId="00000150"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5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5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59"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 xml:space="preserve">Moldovos Respublikos Vyriausybės nekontroliuojama </w:t>
      </w:r>
      <w:proofErr w:type="spellStart"/>
      <w:r>
        <w:rPr>
          <w:rFonts w:ascii="Times New Roman" w:eastAsia="Times New Roman" w:hAnsi="Times New Roman"/>
          <w:sz w:val="24"/>
          <w:szCs w:val="24"/>
        </w:rPr>
        <w:t>Padniestrės</w:t>
      </w:r>
      <w:proofErr w:type="spellEnd"/>
      <w:r>
        <w:rPr>
          <w:rFonts w:ascii="Times New Roman" w:eastAsia="Times New Roman" w:hAnsi="Times New Roman"/>
          <w:sz w:val="24"/>
          <w:szCs w:val="24"/>
        </w:rPr>
        <w:t xml:space="preserve"> teritorija;</w:t>
      </w:r>
    </w:p>
    <w:p w14:paraId="0000015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r>
      <w:proofErr w:type="spellStart"/>
      <w:r>
        <w:rPr>
          <w:rFonts w:ascii="Times New Roman" w:eastAsia="Times New Roman" w:hAnsi="Times New Roman"/>
          <w:sz w:val="24"/>
          <w:szCs w:val="24"/>
        </w:rPr>
        <w:t>Sakartvelo</w:t>
      </w:r>
      <w:proofErr w:type="spellEnd"/>
      <w:r>
        <w:rPr>
          <w:rFonts w:ascii="Times New Roman" w:eastAsia="Times New Roman" w:hAnsi="Times New Roman"/>
          <w:sz w:val="24"/>
          <w:szCs w:val="24"/>
        </w:rPr>
        <w:t xml:space="preserve"> Vyriausybės nekontroliuojamos Abchazijos ir Pietų Osetijos teritorijos;</w:t>
      </w:r>
    </w:p>
    <w:p w14:paraId="0000015B"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turintys šių valstybių pilietybę;</w:t>
      </w:r>
    </w:p>
    <w:p w14:paraId="0000015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nurodytų valstybių ar teritorijų;</w:t>
      </w:r>
    </w:p>
    <w:p w14:paraId="0000015D"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5F"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Pr>
          <w:rFonts w:ascii="Times New Roman" w:eastAsia="Times New Roman" w:hAnsi="Times New Roman"/>
          <w:b/>
          <w:sz w:val="24"/>
          <w:szCs w:val="24"/>
        </w:rPr>
        <w:t xml:space="preserve">45 </w:t>
      </w:r>
      <w:r>
        <w:rPr>
          <w:rFonts w:ascii="Times New Roman" w:eastAsia="Times New Roman" w:hAnsi="Times New Roman"/>
          <w:sz w:val="24"/>
          <w:szCs w:val="24"/>
        </w:rPr>
        <w:t xml:space="preserve">straipsnio </w:t>
      </w:r>
      <w:r>
        <w:rPr>
          <w:rFonts w:ascii="Times New Roman" w:eastAsia="Times New Roman" w:hAnsi="Times New Roman"/>
          <w:b/>
          <w:sz w:val="24"/>
          <w:szCs w:val="24"/>
        </w:rPr>
        <w:t>2</w:t>
      </w:r>
      <w:r>
        <w:rPr>
          <w:rFonts w:ascii="Times New Roman" w:eastAsia="Times New Roman" w:hAnsi="Times New Roman"/>
          <w:b/>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Pr>
          <w:rFonts w:ascii="Times New Roman" w:eastAsia="Times New Roman" w:hAnsi="Times New Roman"/>
          <w:b/>
          <w:sz w:val="24"/>
          <w:szCs w:val="24"/>
        </w:rPr>
        <w:t xml:space="preserve">51 </w:t>
      </w:r>
      <w:r>
        <w:rPr>
          <w:rFonts w:ascii="Times New Roman" w:eastAsia="Times New Roman" w:hAnsi="Times New Roman"/>
          <w:sz w:val="24"/>
          <w:szCs w:val="24"/>
        </w:rPr>
        <w:t xml:space="preserve">straipsnio </w:t>
      </w:r>
      <w:r>
        <w:rPr>
          <w:rFonts w:ascii="Times New Roman" w:eastAsia="Times New Roman" w:hAnsi="Times New Roman"/>
          <w:b/>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6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6E" w14:textId="77777777" w:rsidR="00BD73F6" w:rsidRDefault="00BD73F6">
      <w:pPr>
        <w:jc w:val="center"/>
        <w:rPr>
          <w:rFonts w:ascii="Times New Roman" w:eastAsia="Times New Roman" w:hAnsi="Times New Roman"/>
          <w:b/>
          <w:sz w:val="24"/>
          <w:szCs w:val="24"/>
        </w:rPr>
      </w:pPr>
    </w:p>
    <w:p w14:paraId="000001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2">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Tiekėjai skatinami būti aktyvūs ir pateikti klausimų ar prašyti </w:t>
      </w:r>
      <w:r>
        <w:rPr>
          <w:rFonts w:ascii="Times New Roman" w:eastAsia="Times New Roman" w:hAnsi="Times New Roman"/>
          <w:sz w:val="24"/>
          <w:szCs w:val="24"/>
        </w:rPr>
        <w:t>paaiškinti pirkimo dokumentus, jeigu kyla neaiškumų, kuo anksčiau, kad pakaktų laiko atsižvelgti į gautus atsakymus.</w:t>
      </w:r>
    </w:p>
    <w:p w14:paraId="00000170" w14:textId="4DA56F1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Tiekėjai paklausimus teikia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arba anglų </w:t>
      </w:r>
      <w:r>
        <w:rPr>
          <w:rFonts w:ascii="Times New Roman" w:eastAsia="Times New Roman" w:hAnsi="Times New Roman"/>
          <w:b/>
          <w:sz w:val="24"/>
          <w:szCs w:val="24"/>
        </w:rPr>
        <w:t>kalba</w:t>
      </w:r>
      <w:r>
        <w:rPr>
          <w:rFonts w:ascii="Times New Roman" w:eastAsia="Times New Roman" w:hAnsi="Times New Roman"/>
          <w:sz w:val="24"/>
          <w:szCs w:val="24"/>
        </w:rPr>
        <w:t xml:space="preserve">. Perkančioji organizacija atsakymus į gautus paklausimus pateikia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ir anglų </w:t>
      </w:r>
      <w:r>
        <w:rPr>
          <w:rFonts w:ascii="Times New Roman" w:eastAsia="Times New Roman" w:hAnsi="Times New Roman"/>
          <w:b/>
          <w:sz w:val="24"/>
          <w:szCs w:val="24"/>
        </w:rPr>
        <w:t>kalba</w:t>
      </w:r>
      <w:r>
        <w:rPr>
          <w:rFonts w:ascii="Times New Roman" w:eastAsia="Times New Roman" w:hAnsi="Times New Roman"/>
          <w:sz w:val="24"/>
          <w:szCs w:val="24"/>
        </w:rPr>
        <w:t>.</w:t>
      </w:r>
    </w:p>
    <w:p w14:paraId="0000017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3">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r>
        <w:t>V SKYRIUS</w:t>
      </w:r>
      <w:r>
        <w:br/>
        <w:t>PROJEKTŲ RENGIMAS, PATEIKIMAS</w:t>
      </w:r>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7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4B92E2B3"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 xml:space="preserve">lietuvių </w:t>
      </w:r>
      <w:r w:rsidR="00AE55D8">
        <w:rPr>
          <w:rFonts w:ascii="Times New Roman" w:eastAsia="Times New Roman" w:hAnsi="Times New Roman"/>
          <w:b/>
          <w:sz w:val="24"/>
          <w:szCs w:val="24"/>
        </w:rPr>
        <w:t xml:space="preserve">arba anglų </w:t>
      </w:r>
      <w:r>
        <w:rPr>
          <w:rFonts w:ascii="Times New Roman" w:eastAsia="Times New Roman" w:hAnsi="Times New Roman"/>
          <w:b/>
          <w:sz w:val="24"/>
          <w:szCs w:val="24"/>
        </w:rPr>
        <w:t>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7612256B" w14:textId="2C5D5EB8" w:rsidR="00AE55D8" w:rsidRPr="00AE55D8" w:rsidRDefault="00AE55D8" w:rsidP="00AE55D8">
      <w:pPr>
        <w:numPr>
          <w:ilvl w:val="0"/>
          <w:numId w:val="11"/>
        </w:numPr>
        <w:pBdr>
          <w:top w:val="nil"/>
          <w:left w:val="nil"/>
          <w:bottom w:val="nil"/>
          <w:right w:val="nil"/>
          <w:between w:val="nil"/>
        </w:pBdr>
        <w:ind w:left="0" w:firstLine="567"/>
        <w:jc w:val="both"/>
        <w:rPr>
          <w:rFonts w:ascii="Times New Roman" w:eastAsia="Times New Roman" w:hAnsi="Times New Roman"/>
          <w:b/>
          <w:bCs/>
          <w:color w:val="000000"/>
          <w:sz w:val="24"/>
          <w:szCs w:val="24"/>
        </w:rPr>
      </w:pPr>
      <w:r w:rsidRPr="00A458BB">
        <w:rPr>
          <w:rFonts w:ascii="Times New Roman" w:eastAsia="Times New Roman" w:hAnsi="Times New Roman"/>
          <w:b/>
          <w:bCs/>
          <w:color w:val="000000"/>
          <w:sz w:val="24"/>
          <w:szCs w:val="24"/>
        </w:rPr>
        <w:t xml:space="preserve">Esant neatitikimams tarp konkurso sąlygų (su priedais) teksto lietuvių kalba ir konkurso sąlygų teksto (su priedais), </w:t>
      </w:r>
      <w:r w:rsidRPr="00D921BB">
        <w:rPr>
          <w:rFonts w:ascii="Times New Roman" w:eastAsia="Times New Roman" w:hAnsi="Times New Roman"/>
          <w:b/>
          <w:bCs/>
          <w:color w:val="000000"/>
          <w:sz w:val="24"/>
          <w:szCs w:val="24"/>
        </w:rPr>
        <w:t>surašyto anglų kalba, vadovaujamasi</w:t>
      </w:r>
      <w:r w:rsidRPr="00A458BB">
        <w:rPr>
          <w:rFonts w:ascii="Times New Roman" w:eastAsia="Times New Roman" w:hAnsi="Times New Roman"/>
          <w:b/>
          <w:bCs/>
          <w:color w:val="000000"/>
          <w:sz w:val="24"/>
          <w:szCs w:val="24"/>
        </w:rPr>
        <w:t xml:space="preserve"> konkurso sąlygų (su priedais) tekstu surašytu lietuvių kalba</w:t>
      </w:r>
      <w:r>
        <w:rPr>
          <w:rFonts w:ascii="Times New Roman" w:eastAsia="Times New Roman" w:hAnsi="Times New Roman"/>
          <w:b/>
          <w:bCs/>
          <w:color w:val="000000"/>
          <w:sz w:val="24"/>
          <w:szCs w:val="24"/>
        </w:rPr>
        <w:t>.</w:t>
      </w:r>
    </w:p>
    <w:p w14:paraId="000001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4">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ir „Vokas 2“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 ir 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turi būti šie dokumentai:</w:t>
      </w:r>
    </w:p>
    <w:p w14:paraId="00000184" w14:textId="184B53C8"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Atliktos užduotys pagal konkurso sąlygų </w:t>
      </w:r>
      <w:r w:rsidR="003725CB">
        <w:rPr>
          <w:rFonts w:ascii="Times New Roman" w:eastAsia="Times New Roman" w:hAnsi="Times New Roman"/>
          <w:b/>
          <w:color w:val="000000"/>
          <w:sz w:val="24"/>
          <w:szCs w:val="24"/>
          <w:u w:val="single"/>
        </w:rPr>
        <w:t>6</w:t>
      </w:r>
      <w:r>
        <w:rPr>
          <w:rFonts w:ascii="Times New Roman" w:eastAsia="Times New Roman" w:hAnsi="Times New Roman"/>
          <w:b/>
          <w:color w:val="000000"/>
          <w:sz w:val="24"/>
          <w:szCs w:val="24"/>
          <w:u w:val="single"/>
        </w:rPr>
        <w:t xml:space="preserve"> priede pateiktą užduočių informaciją (</w:t>
      </w:r>
      <w:r>
        <w:rPr>
          <w:rFonts w:ascii="Times New Roman" w:eastAsia="Times New Roman" w:hAnsi="Times New Roman"/>
          <w:b/>
          <w:i/>
          <w:color w:val="000000"/>
          <w:sz w:val="24"/>
          <w:szCs w:val="24"/>
          <w:u w:val="single"/>
        </w:rPr>
        <w:t>T kriterijaus vertinimui)</w:t>
      </w:r>
      <w:r>
        <w:rPr>
          <w:rFonts w:ascii="Times New Roman" w:eastAsia="Times New Roman" w:hAnsi="Times New Roman"/>
          <w:b/>
          <w:color w:val="000000"/>
          <w:sz w:val="24"/>
          <w:szCs w:val="24"/>
        </w:rPr>
        <w:t>:</w:t>
      </w:r>
    </w:p>
    <w:p w14:paraId="00000185" w14:textId="6D209E87"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Pr>
          <w:rFonts w:ascii="Times New Roman" w:eastAsia="Times New Roman" w:hAnsi="Times New Roman"/>
          <w:b/>
          <w:sz w:val="24"/>
          <w:szCs w:val="24"/>
          <w:u w:val="single"/>
        </w:rPr>
        <w:t>d</w:t>
      </w:r>
      <w:r w:rsidR="00E567B6" w:rsidRPr="00E567B6">
        <w:rPr>
          <w:rFonts w:ascii="Times New Roman" w:eastAsia="Times New Roman" w:hAnsi="Times New Roman"/>
          <w:b/>
          <w:sz w:val="24"/>
          <w:szCs w:val="24"/>
          <w:u w:val="single"/>
        </w:rPr>
        <w:t xml:space="preserve">etalios  kampanijos strategijos ir </w:t>
      </w:r>
      <w:proofErr w:type="spellStart"/>
      <w:r w:rsidR="00E567B6" w:rsidRPr="00E567B6">
        <w:rPr>
          <w:rFonts w:ascii="Times New Roman" w:eastAsia="Times New Roman" w:hAnsi="Times New Roman"/>
          <w:b/>
          <w:sz w:val="24"/>
          <w:szCs w:val="24"/>
          <w:u w:val="single"/>
        </w:rPr>
        <w:t>media</w:t>
      </w:r>
      <w:proofErr w:type="spellEnd"/>
      <w:r w:rsidR="00E567B6" w:rsidRPr="00E567B6">
        <w:rPr>
          <w:rFonts w:ascii="Times New Roman" w:eastAsia="Times New Roman" w:hAnsi="Times New Roman"/>
          <w:b/>
          <w:sz w:val="24"/>
          <w:szCs w:val="24"/>
          <w:u w:val="single"/>
        </w:rPr>
        <w:t xml:space="preserve"> plano parengimas krypčiai Londonas - Vilnius </w:t>
      </w:r>
      <w:r w:rsidR="0050336D">
        <w:rPr>
          <w:rFonts w:ascii="Times New Roman" w:eastAsia="Times New Roman" w:hAnsi="Times New Roman"/>
          <w:sz w:val="24"/>
          <w:szCs w:val="24"/>
        </w:rPr>
        <w:t xml:space="preserve">pagal techninėje specifikacijoje </w:t>
      </w:r>
      <w:r w:rsidR="0050336D">
        <w:rPr>
          <w:rFonts w:ascii="Times New Roman" w:eastAsia="Times New Roman" w:hAnsi="Times New Roman"/>
          <w:color w:val="000000"/>
          <w:sz w:val="24"/>
          <w:szCs w:val="24"/>
        </w:rPr>
        <w:t xml:space="preserve">(konkurso sąlygų </w:t>
      </w:r>
      <w:r w:rsidR="003725CB">
        <w:rPr>
          <w:rFonts w:ascii="Times New Roman" w:eastAsia="Times New Roman" w:hAnsi="Times New Roman"/>
          <w:b/>
          <w:color w:val="000000"/>
          <w:sz w:val="24"/>
          <w:szCs w:val="24"/>
        </w:rPr>
        <w:t>6</w:t>
      </w:r>
      <w:r w:rsidR="0050336D">
        <w:rPr>
          <w:rFonts w:ascii="Times New Roman" w:eastAsia="Times New Roman" w:hAnsi="Times New Roman"/>
          <w:color w:val="000000"/>
          <w:sz w:val="24"/>
          <w:szCs w:val="24"/>
        </w:rPr>
        <w:t xml:space="preserve"> priede) </w:t>
      </w:r>
      <w:r w:rsidR="0050336D">
        <w:rPr>
          <w:rFonts w:ascii="Times New Roman" w:eastAsia="Times New Roman" w:hAnsi="Times New Roman"/>
          <w:sz w:val="24"/>
          <w:szCs w:val="24"/>
        </w:rPr>
        <w:t xml:space="preserve">išvardintus reikalavimus, </w:t>
      </w:r>
      <w:r w:rsidR="0050336D">
        <w:rPr>
          <w:rFonts w:ascii="Times New Roman" w:eastAsia="Times New Roman" w:hAnsi="Times New Roman"/>
          <w:i/>
          <w:color w:val="000000"/>
          <w:sz w:val="24"/>
          <w:szCs w:val="24"/>
        </w:rPr>
        <w:t>(</w:t>
      </w:r>
      <w:r w:rsidR="0050336D">
        <w:rPr>
          <w:rFonts w:ascii="Times New Roman" w:eastAsia="Times New Roman" w:hAnsi="Times New Roman"/>
          <w:b/>
          <w:i/>
          <w:color w:val="000000"/>
          <w:sz w:val="24"/>
          <w:szCs w:val="24"/>
          <w:u w:val="single"/>
        </w:rPr>
        <w:t>P</w:t>
      </w:r>
      <w:r w:rsidR="0050336D">
        <w:rPr>
          <w:rFonts w:ascii="Times New Roman" w:eastAsia="Times New Roman" w:hAnsi="Times New Roman"/>
          <w:b/>
          <w:i/>
          <w:color w:val="000000"/>
          <w:sz w:val="24"/>
          <w:szCs w:val="24"/>
          <w:u w:val="single"/>
          <w:vertAlign w:val="subscript"/>
        </w:rPr>
        <w:t>1</w:t>
      </w:r>
      <w:r w:rsidR="0050336D">
        <w:rPr>
          <w:rFonts w:ascii="Times New Roman" w:eastAsia="Times New Roman" w:hAnsi="Times New Roman"/>
          <w:b/>
          <w:i/>
          <w:color w:val="000000"/>
          <w:sz w:val="24"/>
          <w:szCs w:val="24"/>
          <w:u w:val="single"/>
        </w:rPr>
        <w:t xml:space="preserve"> kriterijaus vertinimui</w:t>
      </w:r>
      <w:r w:rsidR="0050336D">
        <w:rPr>
          <w:rFonts w:ascii="Times New Roman" w:eastAsia="Times New Roman" w:hAnsi="Times New Roman"/>
          <w:i/>
          <w:color w:val="000000"/>
          <w:sz w:val="24"/>
          <w:szCs w:val="24"/>
        </w:rPr>
        <w:t>)</w:t>
      </w:r>
      <w:r w:rsidR="0050336D">
        <w:rPr>
          <w:rFonts w:ascii="Times New Roman" w:eastAsia="Times New Roman" w:hAnsi="Times New Roman"/>
          <w:sz w:val="24"/>
          <w:szCs w:val="24"/>
        </w:rPr>
        <w:t>;</w:t>
      </w:r>
    </w:p>
    <w:p w14:paraId="00000186" w14:textId="0807B843" w:rsidR="00BD73F6" w:rsidRDefault="00B76795">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a</w:t>
      </w:r>
      <w:r w:rsidR="00E567B6" w:rsidRPr="00E567B6">
        <w:rPr>
          <w:rFonts w:ascii="Times New Roman" w:eastAsia="Times New Roman" w:hAnsi="Times New Roman"/>
          <w:b/>
          <w:color w:val="000000"/>
          <w:sz w:val="24"/>
          <w:szCs w:val="24"/>
          <w:u w:val="single"/>
        </w:rPr>
        <w:t xml:space="preserve">iškus ir pagrįstas kampanijos sėkmės rodiklių numatymas ir kampanijos biudžeto išskaidymas </w:t>
      </w:r>
      <w:r w:rsidR="0050336D">
        <w:rPr>
          <w:rFonts w:ascii="Times New Roman" w:eastAsia="Times New Roman" w:hAnsi="Times New Roman"/>
          <w:color w:val="000000"/>
          <w:sz w:val="24"/>
          <w:szCs w:val="24"/>
        </w:rPr>
        <w:t xml:space="preserve">pagal techninėje specifikacijoje (konkurso sąlygų </w:t>
      </w:r>
      <w:r w:rsidR="003725CB">
        <w:rPr>
          <w:rFonts w:ascii="Times New Roman" w:eastAsia="Times New Roman" w:hAnsi="Times New Roman"/>
          <w:color w:val="000000"/>
          <w:sz w:val="24"/>
          <w:szCs w:val="24"/>
        </w:rPr>
        <w:t>6</w:t>
      </w:r>
      <w:r w:rsidR="0050336D">
        <w:rPr>
          <w:rFonts w:ascii="Times New Roman" w:eastAsia="Times New Roman" w:hAnsi="Times New Roman"/>
          <w:color w:val="000000"/>
          <w:sz w:val="24"/>
          <w:szCs w:val="24"/>
        </w:rPr>
        <w:t xml:space="preserve"> priede) išvardintus reikalavimus </w:t>
      </w:r>
      <w:r w:rsidR="0050336D">
        <w:rPr>
          <w:rFonts w:ascii="Times New Roman" w:eastAsia="Times New Roman" w:hAnsi="Times New Roman"/>
          <w:b/>
          <w:color w:val="000000"/>
          <w:sz w:val="24"/>
          <w:szCs w:val="24"/>
        </w:rPr>
        <w:t>(</w:t>
      </w:r>
      <w:r w:rsidR="0050336D">
        <w:rPr>
          <w:rFonts w:ascii="Times New Roman" w:eastAsia="Times New Roman" w:hAnsi="Times New Roman"/>
          <w:b/>
          <w:i/>
          <w:color w:val="000000"/>
          <w:sz w:val="24"/>
          <w:szCs w:val="24"/>
          <w:u w:val="single"/>
        </w:rPr>
        <w:t>P</w:t>
      </w:r>
      <w:r w:rsidR="0050336D">
        <w:rPr>
          <w:rFonts w:ascii="Times New Roman" w:eastAsia="Times New Roman" w:hAnsi="Times New Roman"/>
          <w:b/>
          <w:i/>
          <w:color w:val="000000"/>
          <w:sz w:val="24"/>
          <w:szCs w:val="24"/>
          <w:u w:val="single"/>
          <w:vertAlign w:val="subscript"/>
        </w:rPr>
        <w:t>2</w:t>
      </w:r>
      <w:r w:rsidR="0050336D">
        <w:rPr>
          <w:rFonts w:ascii="Times New Roman" w:eastAsia="Times New Roman" w:hAnsi="Times New Roman"/>
          <w:b/>
          <w:i/>
          <w:color w:val="000000"/>
          <w:sz w:val="24"/>
          <w:szCs w:val="24"/>
          <w:u w:val="single"/>
        </w:rPr>
        <w:t xml:space="preserve"> kriterijaus vertinimui</w:t>
      </w:r>
      <w:r w:rsidR="0050336D">
        <w:rPr>
          <w:rFonts w:ascii="Times New Roman" w:eastAsia="Times New Roman" w:hAnsi="Times New Roman"/>
          <w:b/>
          <w:i/>
          <w:color w:val="000000"/>
          <w:sz w:val="24"/>
          <w:szCs w:val="24"/>
        </w:rPr>
        <w:t>)</w:t>
      </w:r>
      <w:r w:rsidR="0050336D">
        <w:rPr>
          <w:rFonts w:ascii="Times New Roman" w:eastAsia="Times New Roman" w:hAnsi="Times New Roman"/>
          <w:color w:val="000000"/>
          <w:sz w:val="24"/>
          <w:szCs w:val="24"/>
        </w:rPr>
        <w:t>;</w:t>
      </w:r>
    </w:p>
    <w:p w14:paraId="00000187" w14:textId="68CA4CA5"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w:t>
      </w:r>
      <w:r w:rsidR="00191235">
        <w:rPr>
          <w:rFonts w:ascii="Times New Roman" w:eastAsia="Times New Roman" w:hAnsi="Times New Roman"/>
          <w:color w:val="000000"/>
          <w:sz w:val="24"/>
          <w:szCs w:val="24"/>
        </w:rPr>
        <w:t xml:space="preserve">, bei </w:t>
      </w:r>
      <w:r w:rsidR="00191235" w:rsidRPr="00252E70">
        <w:rPr>
          <w:rFonts w:ascii="Times New Roman" w:eastAsia="Times New Roman" w:hAnsi="Times New Roman"/>
          <w:b/>
          <w:bCs/>
          <w:color w:val="000000"/>
          <w:sz w:val="24"/>
          <w:szCs w:val="24"/>
          <w:u w:val="single"/>
        </w:rPr>
        <w:t>paslaugų apimčių žiniaraštis</w:t>
      </w:r>
      <w:r w:rsidR="00191235">
        <w:rPr>
          <w:rFonts w:ascii="Times New Roman" w:eastAsia="Times New Roman" w:hAnsi="Times New Roman"/>
          <w:color w:val="000000"/>
          <w:sz w:val="24"/>
          <w:szCs w:val="24"/>
        </w:rPr>
        <w:t xml:space="preserve"> pateiktas, pagal konkurso sąlygų </w:t>
      </w:r>
      <w:r w:rsidR="00191235" w:rsidRPr="00252E70">
        <w:rPr>
          <w:rFonts w:ascii="Times New Roman" w:eastAsia="Times New Roman" w:hAnsi="Times New Roman"/>
          <w:b/>
          <w:bCs/>
          <w:color w:val="000000"/>
          <w:sz w:val="24"/>
          <w:szCs w:val="24"/>
        </w:rPr>
        <w:t>1.1</w:t>
      </w:r>
      <w:r w:rsidR="00191235">
        <w:rPr>
          <w:rFonts w:ascii="Times New Roman" w:eastAsia="Times New Roman" w:hAnsi="Times New Roman"/>
          <w:color w:val="000000"/>
          <w:sz w:val="24"/>
          <w:szCs w:val="24"/>
        </w:rPr>
        <w:t xml:space="preserve"> priede</w:t>
      </w:r>
      <w:r w:rsidR="00252E70">
        <w:rPr>
          <w:rFonts w:ascii="Times New Roman" w:eastAsia="Times New Roman" w:hAnsi="Times New Roman"/>
          <w:color w:val="000000"/>
          <w:sz w:val="24"/>
          <w:szCs w:val="24"/>
        </w:rPr>
        <w:t xml:space="preserve"> pateiktą formą </w:t>
      </w:r>
      <w:proofErr w:type="spellStart"/>
      <w:r w:rsidR="00252E70" w:rsidRPr="00252E70">
        <w:rPr>
          <w:rFonts w:ascii="Times New Roman" w:eastAsia="SimSun" w:hAnsi="Times New Roman"/>
          <w:sz w:val="24"/>
          <w:lang w:eastAsia="en-US"/>
        </w:rPr>
        <w:t>xls</w:t>
      </w:r>
      <w:proofErr w:type="spellEnd"/>
      <w:r w:rsidR="00252E70" w:rsidRPr="00252E70">
        <w:rPr>
          <w:rFonts w:ascii="Times New Roman" w:eastAsia="SimSun" w:hAnsi="Times New Roman"/>
          <w:sz w:val="24"/>
          <w:lang w:eastAsia="en-US"/>
        </w:rPr>
        <w:t xml:space="preserve">, </w:t>
      </w:r>
      <w:proofErr w:type="spellStart"/>
      <w:r w:rsidR="00252E70" w:rsidRPr="00252E70">
        <w:rPr>
          <w:rFonts w:ascii="Times New Roman" w:eastAsia="SimSun" w:hAnsi="Times New Roman"/>
          <w:sz w:val="24"/>
          <w:lang w:eastAsia="en-US"/>
        </w:rPr>
        <w:t>xlsx</w:t>
      </w:r>
      <w:proofErr w:type="spellEnd"/>
      <w:r w:rsidR="00252E70" w:rsidRPr="00252E70">
        <w:rPr>
          <w:rFonts w:ascii="Times New Roman" w:eastAsia="SimSun" w:hAnsi="Times New Roman"/>
          <w:sz w:val="24"/>
          <w:lang w:eastAsia="en-US"/>
        </w:rPr>
        <w:t>, arba lygiaverčiu elektroninės skaičiuoklės formatu</w:t>
      </w:r>
      <w:r w:rsidRPr="00252E70">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turi būti šie dokumentai:</w:t>
      </w:r>
    </w:p>
    <w:p w14:paraId="000001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000001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w:t>
      </w: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xml:space="preserve">, patvirtinantis teikti sutartyje nurodytas paslaugas ir </w:t>
      </w:r>
      <w:r>
        <w:rPr>
          <w:rFonts w:ascii="Times New Roman" w:eastAsia="Times New Roman" w:hAnsi="Times New Roman"/>
          <w:b/>
          <w:color w:val="000000"/>
          <w:sz w:val="24"/>
          <w:szCs w:val="24"/>
        </w:rPr>
        <w:lastRenderedPageBreak/>
        <w:t>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55F07509"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w:t>
      </w:r>
      <w:r w:rsidR="009C5354">
        <w:rPr>
          <w:rFonts w:ascii="Times New Roman" w:eastAsia="Times New Roman" w:hAnsi="Times New Roman"/>
          <w:sz w:val="24"/>
          <w:szCs w:val="24"/>
        </w:rPr>
        <w:t>ą</w:t>
      </w:r>
      <w:r>
        <w:rPr>
          <w:rFonts w:ascii="Times New Roman" w:eastAsia="Times New Roman" w:hAnsi="Times New Roman"/>
          <w:sz w:val="24"/>
          <w:szCs w:val="24"/>
        </w:rPr>
        <w:t xml:space="preserve">)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18" w:name="_heading=h.2jxsxqh" w:colFirst="0" w:colLast="0"/>
      <w:bookmarkEnd w:id="18"/>
      <w:r>
        <w:lastRenderedPageBreak/>
        <w:t>VI SKYRIUS</w:t>
      </w:r>
      <w:r>
        <w:br/>
        <w:t>PROJEKTO PASIŪLYMŲ NAGRINĖJIMAS IR ĮVERTINIMAS</w:t>
      </w:r>
    </w:p>
    <w:p w14:paraId="000001A3" w14:textId="77777777" w:rsidR="00BD73F6" w:rsidRDefault="00BD73F6">
      <w:pPr>
        <w:ind w:firstLine="567"/>
        <w:rPr>
          <w:rFonts w:ascii="Times New Roman" w:eastAsia="Times New Roman" w:hAnsi="Times New Roman"/>
          <w:sz w:val="24"/>
          <w:szCs w:val="24"/>
        </w:rPr>
      </w:pPr>
    </w:p>
    <w:p w14:paraId="000001A4" w14:textId="1E4CC31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sidR="003725C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nagrinėjami ir vertinami konfidencialiai, nedalyvaujant projekto pasiūlymus pateikusiems dalyviams ar jų atstovams. Kiekvienas Komisijos ir Vertinimo komisijos narys pateiktus projekto pasiūlymus vertina objektyviai ir nešališkai, vadovaujantis pirkimo dokumentų nuostatomis.</w:t>
      </w:r>
    </w:p>
    <w:p w14:paraId="000001A8" w14:textId="430AFBF4"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8</w:t>
      </w:r>
      <w:r w:rsidR="00FA5088">
        <w:rPr>
          <w:rFonts w:ascii="Times New Roman" w:eastAsia="Times New Roman" w:hAnsi="Times New Roman"/>
          <w:b/>
          <w:color w:val="000000"/>
          <w:sz w:val="24"/>
          <w:szCs w:val="24"/>
        </w:rPr>
        <w:t>3</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punkte.</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tbl>
      <w:tblPr>
        <w:tblStyle w:val="Lentelstinklelis"/>
        <w:tblW w:w="10084" w:type="dxa"/>
        <w:tblInd w:w="-5" w:type="dxa"/>
        <w:tblLayout w:type="fixed"/>
        <w:tblLook w:val="04A0" w:firstRow="1" w:lastRow="0" w:firstColumn="1" w:lastColumn="0" w:noHBand="0" w:noVBand="1"/>
      </w:tblPr>
      <w:tblGrid>
        <w:gridCol w:w="2731"/>
        <w:gridCol w:w="3956"/>
        <w:gridCol w:w="1716"/>
        <w:gridCol w:w="1681"/>
        <w:tblGridChange w:id="21">
          <w:tblGrid>
            <w:gridCol w:w="25"/>
            <w:gridCol w:w="2706"/>
            <w:gridCol w:w="25"/>
            <w:gridCol w:w="3931"/>
            <w:gridCol w:w="25"/>
            <w:gridCol w:w="1691"/>
            <w:gridCol w:w="25"/>
            <w:gridCol w:w="1656"/>
            <w:gridCol w:w="25"/>
          </w:tblGrid>
        </w:tblGridChange>
      </w:tblGrid>
      <w:tr w:rsidR="0015700B" w:rsidRPr="002C71F2" w14:paraId="4E298BDB" w14:textId="77777777" w:rsidTr="00C54AF0">
        <w:trPr>
          <w:trHeight w:val="1386"/>
        </w:trPr>
        <w:tc>
          <w:tcPr>
            <w:tcW w:w="2731" w:type="dxa"/>
          </w:tcPr>
          <w:p w14:paraId="489F3D5A"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Vertinami dokumentai</w:t>
            </w:r>
          </w:p>
        </w:tc>
        <w:tc>
          <w:tcPr>
            <w:tcW w:w="3956" w:type="dxa"/>
          </w:tcPr>
          <w:p w14:paraId="20017798"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Vertinimo kriterijai</w:t>
            </w:r>
          </w:p>
        </w:tc>
        <w:tc>
          <w:tcPr>
            <w:tcW w:w="1716" w:type="dxa"/>
          </w:tcPr>
          <w:p w14:paraId="7355CA26" w14:textId="77777777" w:rsidR="0015700B" w:rsidRPr="002C71F2" w:rsidRDefault="0015700B" w:rsidP="00C54AF0">
            <w:pPr>
              <w:ind w:right="9"/>
              <w:jc w:val="center"/>
              <w:rPr>
                <w:rFonts w:ascii="Times New Roman" w:eastAsia="Times New Roman" w:hAnsi="Times New Roman"/>
                <w:b/>
                <w:bCs/>
                <w:sz w:val="24"/>
                <w:szCs w:val="24"/>
              </w:rPr>
            </w:pPr>
            <w:r w:rsidRPr="002C71F2">
              <w:rPr>
                <w:rFonts w:ascii="Times New Roman" w:eastAsia="Times New Roman" w:hAnsi="Times New Roman"/>
                <w:b/>
                <w:bCs/>
                <w:sz w:val="24"/>
                <w:szCs w:val="24"/>
              </w:rPr>
              <w:t xml:space="preserve">Kriterijaus </w:t>
            </w:r>
            <w:r w:rsidRPr="002C71F2">
              <w:rPr>
                <w:rFonts w:ascii="Times New Roman" w:hAnsi="Times New Roman"/>
                <w:b/>
                <w:bCs/>
                <w:sz w:val="24"/>
                <w:szCs w:val="24"/>
              </w:rPr>
              <w:t>funkcinio parametro lyginamasis svoris</w:t>
            </w:r>
          </w:p>
        </w:tc>
        <w:tc>
          <w:tcPr>
            <w:tcW w:w="1681" w:type="dxa"/>
          </w:tcPr>
          <w:p w14:paraId="3D38FC08" w14:textId="77777777"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b/>
                <w:bCs/>
                <w:sz w:val="24"/>
                <w:szCs w:val="24"/>
              </w:rPr>
              <w:t>Kriterijaus vertė ekonominio naudingumo įvertinime</w:t>
            </w:r>
          </w:p>
        </w:tc>
      </w:tr>
      <w:tr w:rsidR="0015700B" w:rsidRPr="002C71F2" w14:paraId="774AE833" w14:textId="77777777" w:rsidTr="00C54AF0">
        <w:trPr>
          <w:trHeight w:val="315"/>
        </w:trPr>
        <w:tc>
          <w:tcPr>
            <w:tcW w:w="2731" w:type="dxa"/>
            <w:vMerge w:val="restart"/>
          </w:tcPr>
          <w:p w14:paraId="2AE73F4E" w14:textId="77777777" w:rsidR="0015700B" w:rsidRPr="002C71F2" w:rsidRDefault="0015700B" w:rsidP="00C54AF0">
            <w:pPr>
              <w:ind w:right="9"/>
              <w:jc w:val="both"/>
              <w:rPr>
                <w:rFonts w:ascii="Times New Roman" w:hAnsi="Times New Roman"/>
                <w:sz w:val="24"/>
                <w:szCs w:val="24"/>
              </w:rPr>
            </w:pPr>
            <w:r w:rsidRPr="002C71F2">
              <w:rPr>
                <w:rFonts w:ascii="Times New Roman" w:eastAsia="Times New Roman" w:hAnsi="Times New Roman"/>
                <w:sz w:val="24"/>
                <w:szCs w:val="24"/>
              </w:rPr>
              <w:t xml:space="preserve"> </w:t>
            </w:r>
          </w:p>
          <w:p w14:paraId="047458A6" w14:textId="77777777" w:rsidR="0015700B" w:rsidRPr="002C71F2" w:rsidRDefault="0015700B" w:rsidP="00C54AF0">
            <w:pPr>
              <w:ind w:right="9"/>
              <w:jc w:val="both"/>
              <w:rPr>
                <w:rFonts w:ascii="Times New Roman" w:eastAsia="Times New Roman" w:hAnsi="Times New Roman"/>
                <w:b/>
                <w:bCs/>
                <w:sz w:val="24"/>
                <w:szCs w:val="24"/>
              </w:rPr>
            </w:pPr>
          </w:p>
        </w:tc>
        <w:tc>
          <w:tcPr>
            <w:tcW w:w="3956" w:type="dxa"/>
          </w:tcPr>
          <w:p w14:paraId="7E798C74" w14:textId="77777777" w:rsidR="0015700B" w:rsidRPr="002C71F2" w:rsidRDefault="0015700B" w:rsidP="00C54AF0">
            <w:pPr>
              <w:ind w:right="9"/>
              <w:jc w:val="both"/>
              <w:rPr>
                <w:rFonts w:ascii="Times New Roman" w:eastAsia="Times New Roman" w:hAnsi="Times New Roman"/>
                <w:sz w:val="24"/>
                <w:szCs w:val="24"/>
              </w:rPr>
            </w:pPr>
            <w:r w:rsidRPr="002C71F2">
              <w:rPr>
                <w:rFonts w:ascii="Times New Roman" w:eastAsia="Times New Roman" w:hAnsi="Times New Roman"/>
                <w:sz w:val="24"/>
                <w:szCs w:val="24"/>
              </w:rPr>
              <w:t>I kriterijus – Kaina (C)</w:t>
            </w:r>
          </w:p>
        </w:tc>
        <w:tc>
          <w:tcPr>
            <w:tcW w:w="1716" w:type="dxa"/>
          </w:tcPr>
          <w:p w14:paraId="180E282B" w14:textId="77777777" w:rsidR="0015700B" w:rsidRPr="002C71F2" w:rsidRDefault="0015700B" w:rsidP="00C54AF0">
            <w:pPr>
              <w:ind w:right="9"/>
              <w:jc w:val="both"/>
              <w:rPr>
                <w:rFonts w:ascii="Times New Roman" w:eastAsia="Times New Roman" w:hAnsi="Times New Roman"/>
                <w:b/>
                <w:bCs/>
                <w:sz w:val="24"/>
                <w:szCs w:val="24"/>
              </w:rPr>
            </w:pPr>
          </w:p>
        </w:tc>
        <w:tc>
          <w:tcPr>
            <w:tcW w:w="1681" w:type="dxa"/>
          </w:tcPr>
          <w:p w14:paraId="7227ADFE" w14:textId="77777777" w:rsidR="0015700B" w:rsidRPr="002C71F2" w:rsidRDefault="0015700B" w:rsidP="00C54AF0">
            <w:pPr>
              <w:ind w:right="9"/>
              <w:jc w:val="both"/>
              <w:rPr>
                <w:rFonts w:ascii="Times New Roman" w:eastAsia="Times New Roman" w:hAnsi="Times New Roman"/>
                <w:sz w:val="24"/>
                <w:szCs w:val="24"/>
              </w:rPr>
            </w:pPr>
            <w:r w:rsidRPr="002C71F2">
              <w:rPr>
                <w:rFonts w:ascii="Times New Roman" w:hAnsi="Times New Roman"/>
                <w:sz w:val="24"/>
                <w:szCs w:val="24"/>
              </w:rPr>
              <w:t>X=</w:t>
            </w:r>
            <w:r>
              <w:rPr>
                <w:rFonts w:ascii="Times New Roman" w:hAnsi="Times New Roman"/>
                <w:sz w:val="24"/>
                <w:szCs w:val="24"/>
              </w:rPr>
              <w:t>40</w:t>
            </w:r>
          </w:p>
        </w:tc>
      </w:tr>
      <w:tr w:rsidR="0015700B" w:rsidRPr="002C71F2" w14:paraId="3DDB408E" w14:textId="77777777" w:rsidTr="00C54AF0">
        <w:trPr>
          <w:trHeight w:val="144"/>
        </w:trPr>
        <w:tc>
          <w:tcPr>
            <w:tcW w:w="2731" w:type="dxa"/>
            <w:vMerge/>
          </w:tcPr>
          <w:p w14:paraId="0FBAE158" w14:textId="77777777" w:rsidR="0015700B" w:rsidRPr="002C71F2" w:rsidRDefault="0015700B" w:rsidP="00C54AF0">
            <w:pPr>
              <w:ind w:right="9"/>
              <w:jc w:val="both"/>
              <w:rPr>
                <w:rFonts w:ascii="Times New Roman" w:hAnsi="Times New Roman"/>
                <w:sz w:val="24"/>
                <w:szCs w:val="24"/>
              </w:rPr>
            </w:pPr>
          </w:p>
        </w:tc>
        <w:tc>
          <w:tcPr>
            <w:tcW w:w="3956" w:type="dxa"/>
          </w:tcPr>
          <w:p w14:paraId="0F63A757" w14:textId="77777777" w:rsidR="0015700B" w:rsidRPr="002C71F2" w:rsidRDefault="0015700B" w:rsidP="00C54AF0">
            <w:pPr>
              <w:ind w:right="9"/>
              <w:jc w:val="both"/>
              <w:rPr>
                <w:rFonts w:ascii="Times New Roman" w:hAnsi="Times New Roman"/>
                <w:sz w:val="24"/>
                <w:szCs w:val="24"/>
              </w:rPr>
            </w:pPr>
            <w:r w:rsidRPr="002C71F2">
              <w:rPr>
                <w:rFonts w:ascii="Times New Roman" w:eastAsia="Times New Roman" w:hAnsi="Times New Roman"/>
                <w:sz w:val="24"/>
                <w:szCs w:val="24"/>
              </w:rPr>
              <w:t xml:space="preserve">II kriterijus – </w:t>
            </w:r>
            <w:r>
              <w:rPr>
                <w:rFonts w:ascii="Times New Roman" w:eastAsia="Times New Roman" w:hAnsi="Times New Roman"/>
                <w:sz w:val="24"/>
                <w:szCs w:val="24"/>
              </w:rPr>
              <w:t>K</w:t>
            </w:r>
            <w:r w:rsidRPr="002C71F2">
              <w:rPr>
                <w:rFonts w:ascii="Times New Roman" w:eastAsia="Times New Roman" w:hAnsi="Times New Roman"/>
                <w:sz w:val="24"/>
                <w:szCs w:val="24"/>
              </w:rPr>
              <w:t>okybė (T)</w:t>
            </w:r>
          </w:p>
        </w:tc>
        <w:tc>
          <w:tcPr>
            <w:tcW w:w="1716" w:type="dxa"/>
          </w:tcPr>
          <w:p w14:paraId="7D177B2F" w14:textId="77777777" w:rsidR="0015700B" w:rsidRPr="002C71F2" w:rsidRDefault="0015700B" w:rsidP="00C54AF0">
            <w:pPr>
              <w:ind w:right="9"/>
              <w:jc w:val="both"/>
              <w:rPr>
                <w:rFonts w:ascii="Times New Roman" w:eastAsia="Times New Roman" w:hAnsi="Times New Roman"/>
                <w:sz w:val="24"/>
                <w:szCs w:val="24"/>
              </w:rPr>
            </w:pPr>
          </w:p>
        </w:tc>
        <w:tc>
          <w:tcPr>
            <w:tcW w:w="1681" w:type="dxa"/>
            <w:vAlign w:val="center"/>
          </w:tcPr>
          <w:p w14:paraId="08DDBE54" w14:textId="77777777" w:rsidR="0015700B" w:rsidRPr="002C71F2" w:rsidRDefault="0015700B" w:rsidP="00C54AF0">
            <w:pPr>
              <w:ind w:right="9"/>
              <w:jc w:val="both"/>
              <w:rPr>
                <w:rFonts w:ascii="Times New Roman" w:hAnsi="Times New Roman"/>
                <w:sz w:val="24"/>
                <w:szCs w:val="24"/>
                <w:lang w:val="en-US"/>
              </w:rPr>
            </w:pPr>
            <w:r w:rsidRPr="002C71F2">
              <w:rPr>
                <w:rFonts w:ascii="Times New Roman" w:hAnsi="Times New Roman"/>
                <w:sz w:val="24"/>
                <w:szCs w:val="24"/>
              </w:rPr>
              <w:t>Y</w:t>
            </w:r>
            <w:r w:rsidRPr="002C71F2">
              <w:rPr>
                <w:rFonts w:ascii="Times New Roman" w:hAnsi="Times New Roman"/>
                <w:sz w:val="24"/>
                <w:szCs w:val="24"/>
                <w:vertAlign w:val="subscript"/>
              </w:rPr>
              <w:t>1</w:t>
            </w:r>
            <w:r w:rsidRPr="002C71F2">
              <w:rPr>
                <w:rFonts w:ascii="Times New Roman" w:hAnsi="Times New Roman"/>
                <w:sz w:val="24"/>
                <w:szCs w:val="24"/>
              </w:rPr>
              <w:t>=</w:t>
            </w:r>
            <w:r>
              <w:rPr>
                <w:rFonts w:ascii="Times New Roman" w:hAnsi="Times New Roman"/>
                <w:sz w:val="24"/>
                <w:szCs w:val="24"/>
              </w:rPr>
              <w:t>60</w:t>
            </w:r>
          </w:p>
        </w:tc>
      </w:tr>
      <w:tr w:rsidR="0015700B" w:rsidRPr="002C71F2" w14:paraId="537F983B" w14:textId="77777777" w:rsidTr="00C54AF0">
        <w:trPr>
          <w:trHeight w:val="650"/>
        </w:trPr>
        <w:tc>
          <w:tcPr>
            <w:tcW w:w="2731" w:type="dxa"/>
            <w:vMerge w:val="restart"/>
          </w:tcPr>
          <w:p w14:paraId="1F486F97" w14:textId="4AE1BD7A" w:rsidR="0015700B" w:rsidRPr="002C71F2" w:rsidRDefault="0015700B" w:rsidP="00C54AF0">
            <w:pPr>
              <w:ind w:right="9"/>
              <w:jc w:val="both"/>
              <w:rPr>
                <w:rFonts w:ascii="Times New Roman" w:hAnsi="Times New Roman"/>
                <w:b/>
                <w:bCs/>
                <w:sz w:val="24"/>
                <w:szCs w:val="24"/>
              </w:rPr>
            </w:pPr>
            <w:r w:rsidRPr="002C71F2">
              <w:rPr>
                <w:rFonts w:ascii="Times New Roman" w:eastAsia="Times New Roman" w:hAnsi="Times New Roman"/>
                <w:sz w:val="24"/>
                <w:szCs w:val="24"/>
              </w:rPr>
              <w:t xml:space="preserve">Kartu su pasiūlymu pateiktos atliktos užduotys, jų aprašymas pateiktas </w:t>
            </w:r>
            <w:r w:rsidRPr="002C71F2">
              <w:rPr>
                <w:rFonts w:ascii="Times New Roman" w:eastAsia="Times New Roman" w:hAnsi="Times New Roman"/>
                <w:b/>
                <w:bCs/>
                <w:sz w:val="24"/>
                <w:szCs w:val="24"/>
              </w:rPr>
              <w:t xml:space="preserve">Konkurso užduotyje, Techninės specifikacijos </w:t>
            </w:r>
            <w:r w:rsidR="00FA5088">
              <w:rPr>
                <w:rFonts w:ascii="Times New Roman" w:eastAsia="Times New Roman" w:hAnsi="Times New Roman"/>
                <w:b/>
                <w:bCs/>
                <w:sz w:val="24"/>
                <w:szCs w:val="24"/>
              </w:rPr>
              <w:t>1 p</w:t>
            </w:r>
            <w:r w:rsidRPr="002C71F2">
              <w:rPr>
                <w:rFonts w:ascii="Times New Roman" w:eastAsia="Times New Roman" w:hAnsi="Times New Roman"/>
                <w:b/>
                <w:bCs/>
                <w:sz w:val="24"/>
                <w:szCs w:val="24"/>
              </w:rPr>
              <w:t>riedas.</w:t>
            </w:r>
          </w:p>
        </w:tc>
        <w:tc>
          <w:tcPr>
            <w:tcW w:w="3956" w:type="dxa"/>
          </w:tcPr>
          <w:p w14:paraId="38EDABD4" w14:textId="6728D62B" w:rsidR="0015700B" w:rsidRPr="006006A7" w:rsidRDefault="0015700B" w:rsidP="00C54AF0">
            <w:pPr>
              <w:jc w:val="both"/>
            </w:pPr>
            <w:r w:rsidRPr="001E5687">
              <w:rPr>
                <w:rFonts w:ascii="Times New Roman" w:eastAsia="Times New Roman" w:hAnsi="Times New Roman"/>
                <w:i/>
                <w:iCs/>
                <w:sz w:val="24"/>
                <w:szCs w:val="24"/>
              </w:rPr>
              <w:t>Pirmas parametras</w:t>
            </w:r>
            <w:r w:rsidRPr="001E5687">
              <w:rPr>
                <w:rFonts w:ascii="Times New Roman" w:eastAsia="Times New Roman" w:hAnsi="Times New Roman"/>
                <w:sz w:val="24"/>
                <w:szCs w:val="24"/>
              </w:rPr>
              <w:t xml:space="preserve"> </w:t>
            </w:r>
            <w:r w:rsidRPr="001E5687">
              <w:rPr>
                <w:rFonts w:ascii="Times New Roman" w:eastAsia="Times New Roman" w:hAnsi="Times New Roman"/>
                <w:b/>
                <w:bCs/>
                <w:sz w:val="24"/>
                <w:szCs w:val="24"/>
              </w:rPr>
              <w:t>(P</w:t>
            </w:r>
            <w:r w:rsidRPr="001E5687">
              <w:rPr>
                <w:rFonts w:ascii="Times New Roman" w:eastAsia="Times New Roman" w:hAnsi="Times New Roman"/>
                <w:b/>
                <w:bCs/>
                <w:sz w:val="24"/>
                <w:szCs w:val="24"/>
                <w:vertAlign w:val="subscript"/>
              </w:rPr>
              <w:t>1</w:t>
            </w:r>
            <w:r w:rsidRPr="001E5687">
              <w:rPr>
                <w:rFonts w:ascii="Times New Roman" w:eastAsia="Times New Roman" w:hAnsi="Times New Roman"/>
                <w:b/>
                <w:bCs/>
                <w:sz w:val="24"/>
                <w:szCs w:val="24"/>
              </w:rPr>
              <w:t xml:space="preserve">) –  </w:t>
            </w:r>
            <w:r w:rsidRPr="008F1810">
              <w:rPr>
                <w:rFonts w:ascii="Times New Roman" w:hAnsi="Times New Roman"/>
                <w:b/>
                <w:bCs/>
                <w:sz w:val="24"/>
                <w:szCs w:val="24"/>
              </w:rPr>
              <w:t>detalios  kampanijos strategijos</w:t>
            </w:r>
            <w:r w:rsidRPr="008F1810">
              <w:rPr>
                <w:rFonts w:ascii="Times New Roman" w:hAnsi="Times New Roman"/>
                <w:sz w:val="24"/>
                <w:szCs w:val="24"/>
              </w:rPr>
              <w:t xml:space="preserve"> </w:t>
            </w:r>
            <w:r w:rsidRPr="008F1810">
              <w:rPr>
                <w:rFonts w:ascii="Times New Roman" w:hAnsi="Times New Roman"/>
                <w:b/>
                <w:bCs/>
                <w:sz w:val="24"/>
                <w:szCs w:val="24"/>
              </w:rPr>
              <w:t xml:space="preserve">ir </w:t>
            </w:r>
            <w:proofErr w:type="spellStart"/>
            <w:r w:rsidRPr="008F1810">
              <w:rPr>
                <w:rFonts w:ascii="Times New Roman" w:hAnsi="Times New Roman"/>
                <w:b/>
                <w:bCs/>
                <w:sz w:val="24"/>
                <w:szCs w:val="24"/>
              </w:rPr>
              <w:t>media</w:t>
            </w:r>
            <w:proofErr w:type="spellEnd"/>
            <w:r w:rsidRPr="008F1810">
              <w:rPr>
                <w:rFonts w:ascii="Times New Roman" w:hAnsi="Times New Roman"/>
                <w:b/>
                <w:bCs/>
                <w:sz w:val="24"/>
                <w:szCs w:val="24"/>
              </w:rPr>
              <w:t xml:space="preserve"> plano parengimas krypčiai </w:t>
            </w:r>
            <w:r>
              <w:rPr>
                <w:rFonts w:ascii="Times New Roman" w:hAnsi="Times New Roman"/>
                <w:b/>
                <w:bCs/>
                <w:sz w:val="24"/>
                <w:szCs w:val="24"/>
              </w:rPr>
              <w:t>London</w:t>
            </w:r>
            <w:r w:rsidRPr="008F1810">
              <w:rPr>
                <w:rFonts w:ascii="Times New Roman" w:hAnsi="Times New Roman"/>
                <w:b/>
                <w:bCs/>
                <w:sz w:val="24"/>
                <w:szCs w:val="24"/>
              </w:rPr>
              <w:t>as</w:t>
            </w:r>
            <w:r>
              <w:rPr>
                <w:rFonts w:ascii="Times New Roman" w:hAnsi="Times New Roman"/>
                <w:b/>
                <w:bCs/>
                <w:sz w:val="24"/>
                <w:szCs w:val="24"/>
              </w:rPr>
              <w:t xml:space="preserve"> </w:t>
            </w:r>
            <w:r w:rsidR="00FA5088">
              <w:rPr>
                <w:rFonts w:ascii="Times New Roman" w:hAnsi="Times New Roman"/>
                <w:b/>
                <w:bCs/>
                <w:sz w:val="24"/>
                <w:szCs w:val="24"/>
              </w:rPr>
              <w:t>–</w:t>
            </w:r>
            <w:r>
              <w:rPr>
                <w:rFonts w:ascii="Times New Roman" w:hAnsi="Times New Roman"/>
                <w:b/>
                <w:bCs/>
                <w:sz w:val="24"/>
                <w:szCs w:val="24"/>
              </w:rPr>
              <w:t xml:space="preserve"> </w:t>
            </w:r>
            <w:r w:rsidRPr="008F1810">
              <w:rPr>
                <w:rFonts w:ascii="Times New Roman" w:hAnsi="Times New Roman"/>
                <w:b/>
                <w:bCs/>
                <w:sz w:val="24"/>
                <w:szCs w:val="24"/>
              </w:rPr>
              <w:t>Vilnius</w:t>
            </w:r>
          </w:p>
        </w:tc>
        <w:tc>
          <w:tcPr>
            <w:tcW w:w="1716" w:type="dxa"/>
            <w:vAlign w:val="center"/>
          </w:tcPr>
          <w:p w14:paraId="10E5B1CB" w14:textId="77777777"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L</w:t>
            </w:r>
            <w:r w:rsidRPr="002C71F2">
              <w:rPr>
                <w:rFonts w:ascii="Times New Roman" w:eastAsia="Times New Roman" w:hAnsi="Times New Roman"/>
                <w:sz w:val="24"/>
                <w:szCs w:val="24"/>
                <w:vertAlign w:val="subscript"/>
              </w:rPr>
              <w:t>1</w:t>
            </w:r>
          </w:p>
          <w:p w14:paraId="56E2810D" w14:textId="197629A3"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w:t>
            </w:r>
            <w:proofErr w:type="spellStart"/>
            <w:r w:rsidRPr="002C71F2">
              <w:rPr>
                <w:rFonts w:ascii="Times New Roman" w:eastAsia="Times New Roman" w:hAnsi="Times New Roman"/>
                <w:sz w:val="24"/>
                <w:szCs w:val="24"/>
              </w:rPr>
              <w:t>max</w:t>
            </w:r>
            <w:proofErr w:type="spellEnd"/>
            <w:r w:rsidRPr="002C71F2">
              <w:rPr>
                <w:rFonts w:ascii="Times New Roman" w:eastAsia="Times New Roman" w:hAnsi="Times New Roman"/>
                <w:sz w:val="24"/>
                <w:szCs w:val="24"/>
              </w:rPr>
              <w:t xml:space="preserve"> </w:t>
            </w:r>
            <w:r w:rsidR="00541657">
              <w:rPr>
                <w:rFonts w:ascii="Times New Roman" w:eastAsia="Times New Roman" w:hAnsi="Times New Roman"/>
                <w:sz w:val="24"/>
                <w:szCs w:val="24"/>
              </w:rPr>
              <w:t>4</w:t>
            </w:r>
            <w:r>
              <w:rPr>
                <w:rFonts w:ascii="Times New Roman" w:eastAsia="Times New Roman" w:hAnsi="Times New Roman"/>
                <w:sz w:val="24"/>
                <w:szCs w:val="24"/>
              </w:rPr>
              <w:t>0</w:t>
            </w:r>
            <w:r w:rsidRPr="002C71F2">
              <w:rPr>
                <w:rFonts w:ascii="Times New Roman" w:eastAsia="Times New Roman" w:hAnsi="Times New Roman"/>
                <w:sz w:val="24"/>
                <w:szCs w:val="24"/>
              </w:rPr>
              <w:t xml:space="preserve"> bal</w:t>
            </w:r>
            <w:r>
              <w:rPr>
                <w:rFonts w:ascii="Times New Roman" w:eastAsia="Times New Roman" w:hAnsi="Times New Roman"/>
                <w:sz w:val="24"/>
                <w:szCs w:val="24"/>
              </w:rPr>
              <w:t>ų</w:t>
            </w:r>
            <w:r w:rsidRPr="002C71F2">
              <w:rPr>
                <w:rFonts w:ascii="Times New Roman" w:eastAsia="Times New Roman" w:hAnsi="Times New Roman"/>
                <w:sz w:val="24"/>
                <w:szCs w:val="24"/>
              </w:rPr>
              <w:t>)</w:t>
            </w:r>
          </w:p>
        </w:tc>
        <w:tc>
          <w:tcPr>
            <w:tcW w:w="1681" w:type="dxa"/>
          </w:tcPr>
          <w:p w14:paraId="4A7DB46D" w14:textId="77777777" w:rsidR="0015700B" w:rsidRPr="002C71F2" w:rsidRDefault="0015700B" w:rsidP="00C54AF0">
            <w:pPr>
              <w:ind w:right="9"/>
              <w:jc w:val="both"/>
              <w:rPr>
                <w:rFonts w:ascii="Times New Roman" w:hAnsi="Times New Roman"/>
                <w:sz w:val="24"/>
                <w:szCs w:val="24"/>
              </w:rPr>
            </w:pPr>
          </w:p>
        </w:tc>
      </w:tr>
      <w:tr w:rsidR="0015700B" w:rsidRPr="002C71F2" w14:paraId="19737839" w14:textId="77777777" w:rsidTr="00541657">
        <w:tblPrEx>
          <w:tblW w:w="10084" w:type="dxa"/>
          <w:tblInd w:w="-5" w:type="dxa"/>
          <w:tblLayout w:type="fixed"/>
          <w:tblPrExChange w:id="22" w:author="Edgaras Vičius" w:date="2025-06-30T15:15:00Z" w16du:dateUtc="2025-06-30T12:15:00Z">
            <w:tblPrEx>
              <w:tblW w:w="10084" w:type="dxa"/>
              <w:tblInd w:w="-5" w:type="dxa"/>
              <w:tblLayout w:type="fixed"/>
            </w:tblPrEx>
          </w:tblPrExChange>
        </w:tblPrEx>
        <w:trPr>
          <w:trHeight w:val="737"/>
          <w:trPrChange w:id="23" w:author="Edgaras Vičius" w:date="2025-06-30T15:15:00Z" w16du:dateUtc="2025-06-30T12:15:00Z">
            <w:trPr>
              <w:gridBefore w:val="1"/>
              <w:trHeight w:val="722"/>
            </w:trPr>
          </w:trPrChange>
        </w:trPr>
        <w:tc>
          <w:tcPr>
            <w:tcW w:w="2731" w:type="dxa"/>
            <w:vMerge/>
            <w:tcPrChange w:id="24" w:author="Edgaras Vičius" w:date="2025-06-30T15:15:00Z" w16du:dateUtc="2025-06-30T12:15:00Z">
              <w:tcPr>
                <w:tcW w:w="2731" w:type="dxa"/>
                <w:gridSpan w:val="2"/>
                <w:vMerge/>
              </w:tcPr>
            </w:tcPrChange>
          </w:tcPr>
          <w:p w14:paraId="60FFF915" w14:textId="77777777" w:rsidR="0015700B" w:rsidRPr="002C71F2" w:rsidRDefault="0015700B" w:rsidP="00C54AF0">
            <w:pPr>
              <w:ind w:right="9"/>
              <w:jc w:val="both"/>
              <w:rPr>
                <w:rFonts w:ascii="Times New Roman" w:eastAsia="Times New Roman" w:hAnsi="Times New Roman"/>
                <w:sz w:val="24"/>
                <w:szCs w:val="24"/>
              </w:rPr>
            </w:pPr>
          </w:p>
        </w:tc>
        <w:tc>
          <w:tcPr>
            <w:tcW w:w="3956" w:type="dxa"/>
            <w:tcPrChange w:id="25" w:author="Edgaras Vičius" w:date="2025-06-30T15:15:00Z" w16du:dateUtc="2025-06-30T12:15:00Z">
              <w:tcPr>
                <w:tcW w:w="3956" w:type="dxa"/>
                <w:gridSpan w:val="2"/>
              </w:tcPr>
            </w:tcPrChange>
          </w:tcPr>
          <w:p w14:paraId="570378D0" w14:textId="5614430A" w:rsidR="0015700B" w:rsidRPr="002C71F2" w:rsidRDefault="0015700B" w:rsidP="00C54AF0">
            <w:pPr>
              <w:ind w:right="9"/>
              <w:jc w:val="both"/>
              <w:rPr>
                <w:rFonts w:ascii="Times New Roman" w:eastAsia="Times New Roman" w:hAnsi="Times New Roman"/>
                <w:sz w:val="24"/>
                <w:szCs w:val="24"/>
              </w:rPr>
            </w:pPr>
            <w:r w:rsidRPr="00030D6E">
              <w:rPr>
                <w:rFonts w:ascii="Times New Roman" w:eastAsia="Times New Roman" w:hAnsi="Times New Roman"/>
                <w:i/>
                <w:iCs/>
                <w:sz w:val="24"/>
                <w:szCs w:val="24"/>
              </w:rPr>
              <w:t>Antras parametras</w:t>
            </w:r>
            <w:r w:rsidRPr="002C71F2">
              <w:rPr>
                <w:rFonts w:ascii="Times New Roman" w:eastAsia="Times New Roman" w:hAnsi="Times New Roman"/>
                <w:sz w:val="24"/>
                <w:szCs w:val="24"/>
              </w:rPr>
              <w:t xml:space="preserve"> </w:t>
            </w:r>
            <w:r w:rsidRPr="00030D6E">
              <w:rPr>
                <w:rFonts w:ascii="Times New Roman" w:eastAsia="Times New Roman" w:hAnsi="Times New Roman"/>
                <w:b/>
                <w:bCs/>
                <w:sz w:val="24"/>
                <w:szCs w:val="24"/>
              </w:rPr>
              <w:t>(P</w:t>
            </w:r>
            <w:r w:rsidRPr="00C776BC">
              <w:rPr>
                <w:rFonts w:ascii="Times New Roman" w:hAnsi="Times New Roman"/>
                <w:b/>
                <w:bCs/>
                <w:sz w:val="24"/>
                <w:szCs w:val="24"/>
                <w:vertAlign w:val="subscript"/>
              </w:rPr>
              <w:t>2</w:t>
            </w:r>
            <w:r w:rsidRPr="00030D6E">
              <w:rPr>
                <w:rFonts w:ascii="Times New Roman" w:eastAsia="Times New Roman" w:hAnsi="Times New Roman"/>
                <w:b/>
                <w:bCs/>
                <w:sz w:val="24"/>
                <w:szCs w:val="24"/>
              </w:rPr>
              <w:t xml:space="preserve">) </w:t>
            </w:r>
            <w:r w:rsidRPr="001E5687">
              <w:rPr>
                <w:rFonts w:ascii="Times New Roman" w:eastAsia="Times New Roman" w:hAnsi="Times New Roman"/>
                <w:sz w:val="24"/>
                <w:szCs w:val="24"/>
              </w:rPr>
              <w:t xml:space="preserve">– </w:t>
            </w:r>
            <w:r>
              <w:rPr>
                <w:rFonts w:ascii="Times New Roman" w:eastAsia="Times New Roman" w:hAnsi="Times New Roman"/>
                <w:b/>
                <w:bCs/>
                <w:sz w:val="24"/>
                <w:szCs w:val="24"/>
              </w:rPr>
              <w:t xml:space="preserve">aiškus ir pagrįstas kampanijos sėkmės rodiklių numatymas </w:t>
            </w:r>
          </w:p>
        </w:tc>
        <w:tc>
          <w:tcPr>
            <w:tcW w:w="1716" w:type="dxa"/>
            <w:vAlign w:val="center"/>
            <w:tcPrChange w:id="26" w:author="Edgaras Vičius" w:date="2025-06-30T15:15:00Z" w16du:dateUtc="2025-06-30T12:15:00Z">
              <w:tcPr>
                <w:tcW w:w="1716" w:type="dxa"/>
                <w:gridSpan w:val="2"/>
                <w:vAlign w:val="center"/>
              </w:tcPr>
            </w:tcPrChange>
          </w:tcPr>
          <w:p w14:paraId="3B3EA9C4" w14:textId="77777777" w:rsidR="0015700B" w:rsidRPr="002C71F2" w:rsidRDefault="0015700B" w:rsidP="00C54AF0">
            <w:pPr>
              <w:ind w:right="9"/>
              <w:jc w:val="center"/>
              <w:rPr>
                <w:rFonts w:ascii="Times New Roman" w:eastAsia="Times New Roman" w:hAnsi="Times New Roman"/>
                <w:sz w:val="24"/>
                <w:szCs w:val="24"/>
              </w:rPr>
            </w:pPr>
            <w:r w:rsidRPr="002C71F2">
              <w:rPr>
                <w:rFonts w:ascii="Times New Roman" w:eastAsia="Times New Roman" w:hAnsi="Times New Roman"/>
                <w:sz w:val="24"/>
                <w:szCs w:val="24"/>
              </w:rPr>
              <w:t>L</w:t>
            </w:r>
            <w:r w:rsidRPr="002C71F2">
              <w:rPr>
                <w:rFonts w:ascii="Times New Roman" w:eastAsia="Times New Roman" w:hAnsi="Times New Roman"/>
                <w:sz w:val="24"/>
                <w:szCs w:val="24"/>
                <w:vertAlign w:val="subscript"/>
              </w:rPr>
              <w:t>2</w:t>
            </w:r>
          </w:p>
          <w:p w14:paraId="6E0394C0" w14:textId="531199C8" w:rsidR="0015700B" w:rsidRPr="002C71F2" w:rsidRDefault="0015700B" w:rsidP="00C54AF0">
            <w:pPr>
              <w:ind w:right="9"/>
              <w:jc w:val="center"/>
              <w:rPr>
                <w:rFonts w:ascii="Times New Roman" w:hAnsi="Times New Roman"/>
                <w:sz w:val="24"/>
                <w:szCs w:val="24"/>
              </w:rPr>
            </w:pPr>
            <w:r w:rsidRPr="002C71F2">
              <w:rPr>
                <w:rFonts w:ascii="Times New Roman" w:eastAsia="Times New Roman" w:hAnsi="Times New Roman"/>
                <w:sz w:val="24"/>
                <w:szCs w:val="24"/>
              </w:rPr>
              <w:t>(</w:t>
            </w:r>
            <w:proofErr w:type="spellStart"/>
            <w:r w:rsidRPr="002C71F2">
              <w:rPr>
                <w:rFonts w:ascii="Times New Roman" w:eastAsia="Times New Roman" w:hAnsi="Times New Roman"/>
                <w:sz w:val="24"/>
                <w:szCs w:val="24"/>
              </w:rPr>
              <w:t>max</w:t>
            </w:r>
            <w:proofErr w:type="spellEnd"/>
            <w:r w:rsidRPr="002C71F2">
              <w:rPr>
                <w:rFonts w:ascii="Times New Roman" w:eastAsia="Times New Roman" w:hAnsi="Times New Roman"/>
                <w:sz w:val="24"/>
                <w:szCs w:val="24"/>
              </w:rPr>
              <w:t xml:space="preserve"> </w:t>
            </w:r>
            <w:r w:rsidR="00541657">
              <w:rPr>
                <w:rFonts w:ascii="Times New Roman" w:eastAsia="Times New Roman" w:hAnsi="Times New Roman"/>
                <w:sz w:val="24"/>
                <w:szCs w:val="24"/>
              </w:rPr>
              <w:t>2</w:t>
            </w:r>
            <w:r>
              <w:rPr>
                <w:rFonts w:ascii="Times New Roman" w:eastAsia="Times New Roman" w:hAnsi="Times New Roman"/>
                <w:sz w:val="24"/>
                <w:szCs w:val="24"/>
              </w:rPr>
              <w:t>0</w:t>
            </w:r>
            <w:r w:rsidRPr="002C71F2">
              <w:rPr>
                <w:rFonts w:ascii="Times New Roman" w:eastAsia="Times New Roman" w:hAnsi="Times New Roman"/>
                <w:sz w:val="24"/>
                <w:szCs w:val="24"/>
              </w:rPr>
              <w:t xml:space="preserve"> bal</w:t>
            </w:r>
            <w:r>
              <w:rPr>
                <w:rFonts w:ascii="Times New Roman" w:eastAsia="Times New Roman" w:hAnsi="Times New Roman"/>
                <w:sz w:val="24"/>
                <w:szCs w:val="24"/>
              </w:rPr>
              <w:t>ų</w:t>
            </w:r>
            <w:r w:rsidRPr="002C71F2">
              <w:rPr>
                <w:rFonts w:ascii="Times New Roman" w:eastAsia="Times New Roman" w:hAnsi="Times New Roman"/>
                <w:sz w:val="24"/>
                <w:szCs w:val="24"/>
              </w:rPr>
              <w:t>)</w:t>
            </w:r>
          </w:p>
        </w:tc>
        <w:tc>
          <w:tcPr>
            <w:tcW w:w="1681" w:type="dxa"/>
            <w:tcPrChange w:id="27" w:author="Edgaras Vičius" w:date="2025-06-30T15:15:00Z" w16du:dateUtc="2025-06-30T12:15:00Z">
              <w:tcPr>
                <w:tcW w:w="1681" w:type="dxa"/>
                <w:gridSpan w:val="2"/>
              </w:tcPr>
            </w:tcPrChange>
          </w:tcPr>
          <w:p w14:paraId="1A6E6DB5" w14:textId="77777777" w:rsidR="0015700B" w:rsidRPr="002C71F2" w:rsidRDefault="0015700B" w:rsidP="00C54AF0">
            <w:pPr>
              <w:ind w:right="9"/>
              <w:jc w:val="both"/>
              <w:rPr>
                <w:rFonts w:ascii="Times New Roman" w:hAnsi="Times New Roman"/>
                <w:sz w:val="24"/>
                <w:szCs w:val="24"/>
              </w:rPr>
            </w:pPr>
          </w:p>
        </w:tc>
      </w:tr>
    </w:tbl>
    <w:p w14:paraId="000001DC" w14:textId="77777777" w:rsidR="00BD73F6" w:rsidRDefault="00BD73F6">
      <w:pPr>
        <w:jc w:val="both"/>
        <w:rPr>
          <w:rFonts w:ascii="Times New Roman" w:eastAsia="Times New Roman" w:hAnsi="Times New Roman"/>
          <w:b/>
          <w:sz w:val="24"/>
          <w:szCs w:val="24"/>
        </w:rPr>
      </w:pPr>
    </w:p>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8" w:name="_heading=h.1y810tw" w:colFirst="0" w:colLast="0"/>
      <w:bookmarkEnd w:id="28"/>
      <w:r>
        <w:rPr>
          <w:rFonts w:ascii="Times New Roman" w:eastAsia="Times New Roman" w:hAnsi="Times New Roman"/>
          <w:b/>
          <w:color w:val="000000"/>
          <w:sz w:val="24"/>
          <w:szCs w:val="24"/>
        </w:rPr>
        <w:t>Ekonominis naudingumas (S) apskaičiuojamas sudedant tiekėjo projekto pasiūlymo kainos C ir kitų kriterijų T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1" w14:textId="77777777" w:rsidR="00BD73F6" w:rsidRDefault="0050336D">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000001E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3" w14:textId="361E9AFE" w:rsidR="00BD73F6" w:rsidRDefault="0050336D">
      <w:pPr>
        <w:pBdr>
          <w:top w:val="nil"/>
          <w:left w:val="nil"/>
          <w:bottom w:val="nil"/>
          <w:right w:val="nil"/>
          <w:between w:val="nil"/>
        </w:pBdr>
        <w:ind w:left="3600"/>
        <w:jc w:val="both"/>
        <w:rPr>
          <w:rFonts w:ascii="Times New Roman" w:eastAsia="Times New Roman" w:hAnsi="Times New Roman"/>
          <w:color w:val="000000"/>
          <w:sz w:val="24"/>
          <w:szCs w:val="24"/>
        </w:rPr>
      </w:pPr>
      <w:r>
        <w:rPr>
          <w:rFonts w:ascii="Times New Roman" w:eastAsia="Times New Roman" w:hAnsi="Times New Roman"/>
          <w:b/>
          <w:i/>
          <w:color w:val="000000"/>
          <w:sz w:val="24"/>
          <w:szCs w:val="24"/>
        </w:rPr>
        <w:lastRenderedPageBreak/>
        <w:t xml:space="preserve">          T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w:t>
      </w:r>
    </w:p>
    <w:p w14:paraId="000001E4" w14:textId="77777777" w:rsidR="00BD73F6" w:rsidRDefault="00BD73F6">
      <w:pPr>
        <w:pBdr>
          <w:top w:val="nil"/>
          <w:left w:val="nil"/>
          <w:bottom w:val="nil"/>
          <w:right w:val="nil"/>
          <w:between w:val="nil"/>
        </w:pBdr>
        <w:ind w:left="3600"/>
        <w:jc w:val="both"/>
        <w:rPr>
          <w:rFonts w:ascii="Times New Roman" w:eastAsia="Times New Roman" w:hAnsi="Times New Roman"/>
          <w:b/>
          <w:i/>
          <w:color w:val="000000"/>
          <w:sz w:val="24"/>
          <w:szCs w:val="24"/>
        </w:rPr>
      </w:pPr>
    </w:p>
    <w:p w14:paraId="000001E6" w14:textId="650BF8DA" w:rsidR="00BD73F6" w:rsidRDefault="00BD73F6" w:rsidP="0015700B">
      <w:pPr>
        <w:pBdr>
          <w:top w:val="nil"/>
          <w:left w:val="nil"/>
          <w:bottom w:val="nil"/>
          <w:right w:val="nil"/>
          <w:between w:val="nil"/>
        </w:pBdr>
        <w:jc w:val="both"/>
        <w:rPr>
          <w:rFonts w:ascii="Times New Roman" w:eastAsia="Times New Roman" w:hAnsi="Times New Roman"/>
          <w:b/>
          <w:i/>
          <w:color w:val="000000"/>
          <w:sz w:val="24"/>
          <w:szCs w:val="24"/>
        </w:rPr>
      </w:pP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proofErr w:type="spellStart"/>
      <w:r>
        <w:rPr>
          <w:rFonts w:ascii="Times New Roman" w:eastAsia="Times New Roman" w:hAnsi="Times New Roman"/>
          <w:b/>
          <w:color w:val="000000"/>
          <w:sz w:val="24"/>
          <w:szCs w:val="24"/>
        </w:rPr>
        <w:t>Cmin</w:t>
      </w:r>
      <w:proofErr w:type="spellEnd"/>
      <w:r>
        <w:rPr>
          <w:rFonts w:ascii="Times New Roman" w:eastAsia="Times New Roman" w:hAnsi="Times New Roman"/>
          <w:color w:val="000000"/>
          <w:sz w:val="24"/>
          <w:szCs w:val="24"/>
        </w:rPr>
        <w:t>) ir vertinamo pasiūlymo kainos (</w:t>
      </w:r>
      <w:proofErr w:type="spellStart"/>
      <w:r>
        <w:rPr>
          <w:rFonts w:ascii="Times New Roman" w:eastAsia="Times New Roman" w:hAnsi="Times New Roman"/>
          <w:b/>
          <w:color w:val="000000"/>
          <w:sz w:val="24"/>
          <w:szCs w:val="24"/>
        </w:rPr>
        <w:t>Cp</w:t>
      </w:r>
      <w:proofErr w:type="spellEnd"/>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36pt" o:ole="" fillcolor="window">
            <v:imagedata r:id="rId25" o:title=""/>
          </v:shape>
          <o:OLEObject Type="Embed" ProgID="Equation.3" ShapeID="_x0000_i1025" DrawAspect="Content" ObjectID="_1816155595" r:id="rId26"/>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29" w:name="_heading=h.2xcytpi" w:colFirst="0" w:colLast="0"/>
      <w:bookmarkEnd w:id="29"/>
    </w:p>
    <w:p w14:paraId="000001EF" w14:textId="104BDC2E"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xml:space="preserve">) – </w:t>
      </w:r>
      <w:r w:rsidR="0015700B" w:rsidRPr="0015700B">
        <w:rPr>
          <w:rFonts w:ascii="Times New Roman" w:eastAsia="Times New Roman" w:hAnsi="Times New Roman"/>
          <w:b/>
          <w:color w:val="000000"/>
          <w:sz w:val="24"/>
          <w:szCs w:val="24"/>
        </w:rPr>
        <w:t xml:space="preserve">Detalios kampanijos strategijos ir </w:t>
      </w:r>
      <w:proofErr w:type="spellStart"/>
      <w:r w:rsidR="0015700B" w:rsidRPr="0015700B">
        <w:rPr>
          <w:rFonts w:ascii="Times New Roman" w:eastAsia="Times New Roman" w:hAnsi="Times New Roman"/>
          <w:b/>
          <w:color w:val="000000"/>
          <w:sz w:val="24"/>
          <w:szCs w:val="24"/>
        </w:rPr>
        <w:t>media</w:t>
      </w:r>
      <w:proofErr w:type="spellEnd"/>
      <w:r w:rsidR="0015700B" w:rsidRPr="0015700B">
        <w:rPr>
          <w:rFonts w:ascii="Times New Roman" w:eastAsia="Times New Roman" w:hAnsi="Times New Roman"/>
          <w:b/>
          <w:color w:val="000000"/>
          <w:sz w:val="24"/>
          <w:szCs w:val="24"/>
        </w:rPr>
        <w:t xml:space="preserve"> plano parengimas krypčiai Londonas - Vilnius</w:t>
      </w:r>
      <w:r>
        <w:rPr>
          <w:rFonts w:ascii="Times New Roman" w:eastAsia="Times New Roman" w:hAnsi="Times New Roman"/>
          <w:b/>
          <w:color w:val="000000"/>
          <w:sz w:val="24"/>
          <w:szCs w:val="24"/>
        </w:rPr>
        <w:t>:</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829"/>
        <w:gridCol w:w="6576"/>
        <w:gridCol w:w="1760"/>
      </w:tblGrid>
      <w:tr w:rsidR="0015700B" w:rsidRPr="002C71F2" w14:paraId="6AB8A326" w14:textId="77777777" w:rsidTr="00C54AF0">
        <w:tc>
          <w:tcPr>
            <w:tcW w:w="1829" w:type="dxa"/>
            <w:tcBorders>
              <w:top w:val="single" w:sz="4" w:space="0" w:color="auto"/>
              <w:left w:val="single" w:sz="4" w:space="0" w:color="auto"/>
              <w:bottom w:val="single" w:sz="4" w:space="0" w:color="auto"/>
              <w:right w:val="single" w:sz="4" w:space="0" w:color="auto"/>
            </w:tcBorders>
            <w:hideMark/>
          </w:tcPr>
          <w:p w14:paraId="2F682927" w14:textId="77777777" w:rsidR="0015700B" w:rsidRPr="002C71F2" w:rsidRDefault="0015700B" w:rsidP="00C54AF0">
            <w:pPr>
              <w:jc w:val="center"/>
              <w:rPr>
                <w:rFonts w:ascii="Times New Roman" w:eastAsiaTheme="minorEastAsia" w:hAnsi="Times New Roman"/>
                <w:b/>
                <w:bCs/>
                <w:sz w:val="24"/>
                <w:szCs w:val="24"/>
              </w:rPr>
            </w:pPr>
            <w:r w:rsidRPr="002C71F2">
              <w:rPr>
                <w:rFonts w:ascii="Times New Roman" w:hAnsi="Times New Roman"/>
                <w:b/>
                <w:bCs/>
                <w:sz w:val="24"/>
                <w:szCs w:val="24"/>
              </w:rPr>
              <w:t>Vertinama</w:t>
            </w:r>
          </w:p>
        </w:tc>
        <w:tc>
          <w:tcPr>
            <w:tcW w:w="6576" w:type="dxa"/>
            <w:tcBorders>
              <w:top w:val="single" w:sz="4" w:space="0" w:color="auto"/>
              <w:left w:val="single" w:sz="4" w:space="0" w:color="auto"/>
              <w:bottom w:val="single" w:sz="4" w:space="0" w:color="auto"/>
              <w:right w:val="single" w:sz="4" w:space="0" w:color="auto"/>
            </w:tcBorders>
            <w:hideMark/>
          </w:tcPr>
          <w:p w14:paraId="49FF8147"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Reikšmė</w:t>
            </w:r>
          </w:p>
        </w:tc>
        <w:tc>
          <w:tcPr>
            <w:tcW w:w="1760" w:type="dxa"/>
            <w:tcBorders>
              <w:top w:val="single" w:sz="4" w:space="0" w:color="auto"/>
              <w:left w:val="single" w:sz="4" w:space="0" w:color="auto"/>
              <w:bottom w:val="single" w:sz="4" w:space="0" w:color="auto"/>
              <w:right w:val="single" w:sz="4" w:space="0" w:color="auto"/>
            </w:tcBorders>
            <w:hideMark/>
          </w:tcPr>
          <w:p w14:paraId="6A0F5EE7"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15700B" w:rsidRPr="002C71F2" w14:paraId="232C9EC9" w14:textId="77777777" w:rsidTr="00C54AF0">
        <w:trPr>
          <w:trHeight w:val="1087"/>
        </w:trPr>
        <w:tc>
          <w:tcPr>
            <w:tcW w:w="1829" w:type="dxa"/>
            <w:vMerge w:val="restart"/>
            <w:tcBorders>
              <w:top w:val="single" w:sz="4" w:space="0" w:color="auto"/>
              <w:left w:val="single" w:sz="4" w:space="0" w:color="auto"/>
              <w:right w:val="single" w:sz="4" w:space="0" w:color="auto"/>
            </w:tcBorders>
          </w:tcPr>
          <w:p w14:paraId="4857E3D6" w14:textId="77777777" w:rsidR="0015700B" w:rsidRPr="0035176D" w:rsidRDefault="0015700B" w:rsidP="00C54AF0">
            <w:pPr>
              <w:rPr>
                <w:rFonts w:ascii="Times New Roman" w:eastAsia="Times New Roman" w:hAnsi="Times New Roman"/>
                <w:sz w:val="24"/>
                <w:szCs w:val="24"/>
              </w:rPr>
            </w:pPr>
            <w:r>
              <w:rPr>
                <w:rFonts w:ascii="Times New Roman" w:hAnsi="Times New Roman"/>
                <w:b/>
                <w:bCs/>
                <w:sz w:val="24"/>
                <w:szCs w:val="24"/>
              </w:rPr>
              <w:t>D</w:t>
            </w:r>
            <w:r w:rsidRPr="008F1810">
              <w:rPr>
                <w:rFonts w:ascii="Times New Roman" w:hAnsi="Times New Roman"/>
                <w:b/>
                <w:bCs/>
                <w:sz w:val="24"/>
                <w:szCs w:val="24"/>
              </w:rPr>
              <w:t>etalios  kampanijos strategijos</w:t>
            </w:r>
            <w:r w:rsidRPr="008F1810">
              <w:rPr>
                <w:rFonts w:ascii="Times New Roman" w:hAnsi="Times New Roman"/>
                <w:sz w:val="24"/>
                <w:szCs w:val="24"/>
              </w:rPr>
              <w:t xml:space="preserve"> </w:t>
            </w:r>
            <w:r w:rsidRPr="008F1810">
              <w:rPr>
                <w:rFonts w:ascii="Times New Roman" w:hAnsi="Times New Roman"/>
                <w:b/>
                <w:bCs/>
                <w:sz w:val="24"/>
                <w:szCs w:val="24"/>
              </w:rPr>
              <w:t xml:space="preserve">ir </w:t>
            </w:r>
            <w:proofErr w:type="spellStart"/>
            <w:r w:rsidRPr="008F1810">
              <w:rPr>
                <w:rFonts w:ascii="Times New Roman" w:hAnsi="Times New Roman"/>
                <w:b/>
                <w:bCs/>
                <w:sz w:val="24"/>
                <w:szCs w:val="24"/>
              </w:rPr>
              <w:t>media</w:t>
            </w:r>
            <w:proofErr w:type="spellEnd"/>
            <w:r w:rsidRPr="008F1810">
              <w:rPr>
                <w:rFonts w:ascii="Times New Roman" w:hAnsi="Times New Roman"/>
                <w:b/>
                <w:bCs/>
                <w:sz w:val="24"/>
                <w:szCs w:val="24"/>
              </w:rPr>
              <w:t xml:space="preserve"> plano parengimas krypčiai </w:t>
            </w:r>
            <w:r>
              <w:rPr>
                <w:rFonts w:ascii="Times New Roman" w:hAnsi="Times New Roman"/>
                <w:b/>
                <w:bCs/>
                <w:sz w:val="24"/>
                <w:szCs w:val="24"/>
              </w:rPr>
              <w:t>London</w:t>
            </w:r>
            <w:r w:rsidRPr="008F1810">
              <w:rPr>
                <w:rFonts w:ascii="Times New Roman" w:hAnsi="Times New Roman"/>
                <w:b/>
                <w:bCs/>
                <w:sz w:val="24"/>
                <w:szCs w:val="24"/>
              </w:rPr>
              <w:t>as</w:t>
            </w:r>
            <w:r>
              <w:rPr>
                <w:rFonts w:ascii="Times New Roman" w:hAnsi="Times New Roman"/>
                <w:b/>
                <w:bCs/>
                <w:sz w:val="24"/>
                <w:szCs w:val="24"/>
              </w:rPr>
              <w:t xml:space="preserve"> </w:t>
            </w:r>
            <w:r w:rsidRPr="008F1810">
              <w:rPr>
                <w:rFonts w:ascii="Times New Roman" w:hAnsi="Times New Roman"/>
                <w:b/>
                <w:bCs/>
                <w:sz w:val="24"/>
                <w:szCs w:val="24"/>
              </w:rPr>
              <w:t>-</w:t>
            </w:r>
            <w:r>
              <w:rPr>
                <w:rFonts w:ascii="Times New Roman" w:hAnsi="Times New Roman"/>
                <w:b/>
                <w:bCs/>
                <w:sz w:val="24"/>
                <w:szCs w:val="24"/>
              </w:rPr>
              <w:t xml:space="preserve"> </w:t>
            </w:r>
            <w:r w:rsidRPr="008F1810">
              <w:rPr>
                <w:rFonts w:ascii="Times New Roman" w:hAnsi="Times New Roman"/>
                <w:b/>
                <w:bCs/>
                <w:sz w:val="24"/>
                <w:szCs w:val="24"/>
              </w:rPr>
              <w:t>Vilnius</w:t>
            </w:r>
          </w:p>
        </w:tc>
        <w:tc>
          <w:tcPr>
            <w:tcW w:w="6576" w:type="dxa"/>
            <w:tcBorders>
              <w:top w:val="single" w:sz="4" w:space="0" w:color="auto"/>
              <w:left w:val="single" w:sz="4" w:space="0" w:color="auto"/>
              <w:bottom w:val="single" w:sz="4" w:space="0" w:color="auto"/>
              <w:right w:val="single" w:sz="4" w:space="0" w:color="auto"/>
            </w:tcBorders>
          </w:tcPr>
          <w:p w14:paraId="6ECC6C52" w14:textId="77777777" w:rsidR="0015700B" w:rsidRPr="008A1E95" w:rsidRDefault="0015700B" w:rsidP="0015700B">
            <w:pPr>
              <w:pStyle w:val="Sraopastraipa"/>
              <w:numPr>
                <w:ilvl w:val="0"/>
                <w:numId w:val="18"/>
              </w:numPr>
              <w:rPr>
                <w:rFonts w:ascii="Times New Roman" w:hAnsi="Times New Roman"/>
                <w:sz w:val="24"/>
                <w:szCs w:val="24"/>
              </w:rPr>
            </w:pPr>
            <w:r w:rsidRPr="008A1E95">
              <w:rPr>
                <w:rFonts w:ascii="Times New Roman" w:eastAsia="Times New Roman" w:hAnsi="Times New Roman"/>
                <w:sz w:val="24"/>
                <w:szCs w:val="24"/>
              </w:rPr>
              <w:t xml:space="preserve">Pateikta </w:t>
            </w: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nėra detali, aiški ir pagrįsta.</w:t>
            </w:r>
          </w:p>
          <w:p w14:paraId="33646EFD" w14:textId="0A5F2400" w:rsidR="0015700B" w:rsidRDefault="0015700B" w:rsidP="0015700B">
            <w:pPr>
              <w:pStyle w:val="Sraopastraipa"/>
              <w:numPr>
                <w:ilvl w:val="0"/>
                <w:numId w:val="18"/>
              </w:numPr>
              <w:rPr>
                <w:rFonts w:ascii="Times New Roman" w:eastAsia="Times New Roman" w:hAnsi="Times New Roman"/>
                <w:sz w:val="24"/>
                <w:szCs w:val="24"/>
              </w:rPr>
            </w:pPr>
            <w:r w:rsidRPr="008A1E95">
              <w:rPr>
                <w:rFonts w:ascii="Times New Roman" w:hAnsi="Times New Roman"/>
                <w:sz w:val="24"/>
                <w:szCs w:val="24"/>
              </w:rPr>
              <w:t>Kampanijos strategija ir</w:t>
            </w:r>
            <w:r w:rsidR="00FA5088">
              <w:rPr>
                <w:rFonts w:ascii="Times New Roman" w:hAnsi="Times New Roman"/>
                <w:sz w:val="24"/>
                <w:szCs w:val="24"/>
              </w:rPr>
              <w:t xml:space="preserve"> (</w:t>
            </w:r>
            <w:r w:rsidRPr="008A1E95">
              <w:rPr>
                <w:rFonts w:ascii="Times New Roman" w:hAnsi="Times New Roman"/>
                <w:sz w:val="24"/>
                <w:szCs w:val="24"/>
              </w:rPr>
              <w:t>ar</w:t>
            </w:r>
            <w:r w:rsidR="00FA5088">
              <w:rPr>
                <w:rFonts w:ascii="Times New Roman" w:hAnsi="Times New Roman"/>
                <w:sz w:val="24"/>
                <w:szCs w:val="24"/>
              </w:rPr>
              <w:t>)</w:t>
            </w:r>
            <w:r w:rsidRPr="008A1E95">
              <w:rPr>
                <w:rFonts w:ascii="Times New Roman" w:hAnsi="Times New Roman"/>
                <w:sz w:val="24"/>
                <w:szCs w:val="24"/>
              </w:rPr>
              <w:t xml:space="preserve">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ne</w:t>
            </w:r>
            <w:r w:rsidRPr="008A1E95">
              <w:rPr>
                <w:rFonts w:ascii="Times New Roman" w:eastAsia="Times New Roman" w:hAnsi="Times New Roman"/>
                <w:sz w:val="24"/>
                <w:szCs w:val="24"/>
              </w:rPr>
              <w:t xml:space="preserve">atitinka </w:t>
            </w:r>
            <w:r>
              <w:rPr>
                <w:rFonts w:ascii="Times New Roman" w:eastAsia="Times New Roman" w:hAnsi="Times New Roman"/>
                <w:sz w:val="24"/>
                <w:szCs w:val="24"/>
              </w:rPr>
              <w:t xml:space="preserve">didžiosios dalies </w:t>
            </w:r>
            <w:r w:rsidRPr="008A1E95">
              <w:rPr>
                <w:rFonts w:ascii="Times New Roman" w:eastAsia="Times New Roman" w:hAnsi="Times New Roman"/>
                <w:sz w:val="24"/>
                <w:szCs w:val="24"/>
              </w:rPr>
              <w:t>užduoties sąlyg</w:t>
            </w:r>
            <w:r>
              <w:rPr>
                <w:rFonts w:ascii="Times New Roman" w:eastAsia="Times New Roman" w:hAnsi="Times New Roman"/>
                <w:sz w:val="24"/>
                <w:szCs w:val="24"/>
              </w:rPr>
              <w:t xml:space="preserve">ų </w:t>
            </w:r>
          </w:p>
          <w:p w14:paraId="2F02BAA6" w14:textId="77777777" w:rsidR="0015700B" w:rsidRPr="00560B0C" w:rsidRDefault="0015700B" w:rsidP="0015700B">
            <w:pPr>
              <w:pStyle w:val="Sraopastraipa"/>
              <w:numPr>
                <w:ilvl w:val="0"/>
                <w:numId w:val="18"/>
              </w:numPr>
              <w:rPr>
                <w:rFonts w:ascii="Times New Roman" w:eastAsia="Times New Roman" w:hAnsi="Times New Roman"/>
                <w:sz w:val="24"/>
                <w:szCs w:val="24"/>
              </w:rPr>
            </w:pP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nėra </w:t>
            </w:r>
            <w:r w:rsidRPr="008A1E95">
              <w:rPr>
                <w:rFonts w:ascii="Times New Roman" w:eastAsia="Times New Roman" w:hAnsi="Times New Roman"/>
                <w:sz w:val="24"/>
                <w:szCs w:val="24"/>
              </w:rPr>
              <w:t xml:space="preserve">pagrįsti duomenimis. </w:t>
            </w:r>
          </w:p>
        </w:tc>
        <w:tc>
          <w:tcPr>
            <w:tcW w:w="1760" w:type="dxa"/>
            <w:tcBorders>
              <w:top w:val="single" w:sz="4" w:space="0" w:color="auto"/>
              <w:left w:val="single" w:sz="4" w:space="0" w:color="auto"/>
              <w:bottom w:val="single" w:sz="4" w:space="0" w:color="auto"/>
              <w:right w:val="single" w:sz="4" w:space="0" w:color="auto"/>
            </w:tcBorders>
          </w:tcPr>
          <w:p w14:paraId="16BF4ADF" w14:textId="77777777" w:rsidR="0015700B" w:rsidRDefault="0015700B" w:rsidP="00C54AF0">
            <w:pPr>
              <w:rPr>
                <w:rFonts w:ascii="Times New Roman" w:hAnsi="Times New Roman"/>
                <w:sz w:val="24"/>
                <w:szCs w:val="24"/>
              </w:rPr>
            </w:pPr>
            <w:r w:rsidRPr="002C71F2">
              <w:rPr>
                <w:rFonts w:ascii="Times New Roman" w:hAnsi="Times New Roman"/>
                <w:sz w:val="24"/>
                <w:szCs w:val="24"/>
              </w:rPr>
              <w:t xml:space="preserve">Blogai </w:t>
            </w:r>
          </w:p>
          <w:p w14:paraId="43A81B50" w14:textId="39CDEA01" w:rsidR="0015700B" w:rsidRPr="002C71F2" w:rsidRDefault="0015700B" w:rsidP="00C54AF0">
            <w:pPr>
              <w:rPr>
                <w:rFonts w:ascii="Times New Roman" w:hAnsi="Times New Roman"/>
                <w:sz w:val="24"/>
                <w:szCs w:val="24"/>
              </w:rPr>
            </w:pPr>
            <w:r w:rsidRPr="002C71F2">
              <w:rPr>
                <w:rFonts w:ascii="Times New Roman" w:hAnsi="Times New Roman"/>
                <w:sz w:val="24"/>
                <w:szCs w:val="24"/>
              </w:rPr>
              <w:t xml:space="preserve">0 – </w:t>
            </w:r>
            <w:r w:rsidR="00AF74B3">
              <w:rPr>
                <w:rFonts w:ascii="Times New Roman" w:hAnsi="Times New Roman"/>
                <w:sz w:val="24"/>
                <w:szCs w:val="24"/>
                <w:lang w:val="en-US"/>
              </w:rPr>
              <w:t>9</w:t>
            </w:r>
            <w:r w:rsidRPr="002C71F2">
              <w:rPr>
                <w:rFonts w:ascii="Times New Roman" w:hAnsi="Times New Roman"/>
                <w:sz w:val="24"/>
                <w:szCs w:val="24"/>
              </w:rPr>
              <w:t xml:space="preserve"> balų</w:t>
            </w:r>
          </w:p>
        </w:tc>
      </w:tr>
      <w:tr w:rsidR="0015700B" w:rsidRPr="002C71F2" w14:paraId="0FFF14EA" w14:textId="77777777" w:rsidTr="00C54AF0">
        <w:trPr>
          <w:trHeight w:val="855"/>
        </w:trPr>
        <w:tc>
          <w:tcPr>
            <w:tcW w:w="1829" w:type="dxa"/>
            <w:vMerge/>
          </w:tcPr>
          <w:p w14:paraId="01D44CE1"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960EA2" w14:textId="77777777" w:rsidR="0015700B" w:rsidRPr="008A1E95" w:rsidRDefault="0015700B" w:rsidP="0015700B">
            <w:pPr>
              <w:pStyle w:val="Sraopastraipa"/>
              <w:numPr>
                <w:ilvl w:val="0"/>
                <w:numId w:val="18"/>
              </w:numPr>
              <w:rPr>
                <w:rFonts w:ascii="Times New Roman" w:hAnsi="Times New Roman"/>
                <w:sz w:val="24"/>
                <w:szCs w:val="24"/>
              </w:rPr>
            </w:pPr>
            <w:r w:rsidRPr="008A1E95">
              <w:rPr>
                <w:rFonts w:ascii="Times New Roman" w:eastAsia="Times New Roman" w:hAnsi="Times New Roman"/>
                <w:sz w:val="24"/>
                <w:szCs w:val="24"/>
              </w:rPr>
              <w:t>Pateikta</w:t>
            </w:r>
            <w:r>
              <w:rPr>
                <w:rFonts w:ascii="Times New Roman" w:eastAsia="Times New Roman" w:hAnsi="Times New Roman"/>
                <w:sz w:val="24"/>
                <w:szCs w:val="24"/>
              </w:rPr>
              <w:t>i</w:t>
            </w:r>
            <w:r w:rsidRPr="008A1E95">
              <w:rPr>
                <w:rFonts w:ascii="Times New Roman" w:eastAsia="Times New Roman" w:hAnsi="Times New Roman"/>
                <w:sz w:val="24"/>
                <w:szCs w:val="24"/>
              </w:rPr>
              <w:t xml:space="preserve"> </w:t>
            </w:r>
            <w:r w:rsidRPr="008A1E95">
              <w:rPr>
                <w:rFonts w:ascii="Times New Roman" w:hAnsi="Times New Roman"/>
                <w:sz w:val="24"/>
                <w:szCs w:val="24"/>
              </w:rPr>
              <w:t>kampanijos strategija</w:t>
            </w:r>
            <w:r>
              <w:rPr>
                <w:rFonts w:ascii="Times New Roman" w:hAnsi="Times New Roman"/>
                <w:sz w:val="24"/>
                <w:szCs w:val="24"/>
              </w:rPr>
              <w:t>i</w:t>
            </w:r>
            <w:r w:rsidRPr="008A1E95">
              <w:rPr>
                <w:rFonts w:ascii="Times New Roman" w:hAnsi="Times New Roman"/>
                <w:sz w:val="24"/>
                <w:szCs w:val="24"/>
              </w:rPr>
              <w:t xml:space="preserve">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w:t>
            </w:r>
            <w:r>
              <w:rPr>
                <w:rFonts w:ascii="Times New Roman" w:hAnsi="Times New Roman"/>
                <w:sz w:val="24"/>
                <w:szCs w:val="24"/>
              </w:rPr>
              <w:t>ui</w:t>
            </w:r>
            <w:r w:rsidRPr="008A1E95">
              <w:rPr>
                <w:rFonts w:ascii="Times New Roman" w:hAnsi="Times New Roman"/>
                <w:sz w:val="24"/>
                <w:szCs w:val="24"/>
              </w:rPr>
              <w:t xml:space="preserve"> </w:t>
            </w:r>
            <w:r>
              <w:rPr>
                <w:rFonts w:ascii="Times New Roman" w:hAnsi="Times New Roman"/>
                <w:sz w:val="24"/>
                <w:szCs w:val="24"/>
              </w:rPr>
              <w:t>trūksta</w:t>
            </w:r>
            <w:r w:rsidRPr="008A1E95">
              <w:rPr>
                <w:rFonts w:ascii="Times New Roman" w:hAnsi="Times New Roman"/>
                <w:sz w:val="24"/>
                <w:szCs w:val="24"/>
              </w:rPr>
              <w:t xml:space="preserve"> detal</w:t>
            </w:r>
            <w:r>
              <w:rPr>
                <w:rFonts w:ascii="Times New Roman" w:hAnsi="Times New Roman"/>
                <w:sz w:val="24"/>
                <w:szCs w:val="24"/>
              </w:rPr>
              <w:t>umo</w:t>
            </w:r>
            <w:r w:rsidRPr="008A1E95">
              <w:rPr>
                <w:rFonts w:ascii="Times New Roman" w:hAnsi="Times New Roman"/>
                <w:sz w:val="24"/>
                <w:szCs w:val="24"/>
              </w:rPr>
              <w:t>, aišk</w:t>
            </w:r>
            <w:r>
              <w:rPr>
                <w:rFonts w:ascii="Times New Roman" w:hAnsi="Times New Roman"/>
                <w:sz w:val="24"/>
                <w:szCs w:val="24"/>
              </w:rPr>
              <w:t>umo</w:t>
            </w:r>
            <w:r w:rsidRPr="008A1E95">
              <w:rPr>
                <w:rFonts w:ascii="Times New Roman" w:hAnsi="Times New Roman"/>
                <w:sz w:val="24"/>
                <w:szCs w:val="24"/>
              </w:rPr>
              <w:t xml:space="preserve"> ir pagrįst</w:t>
            </w:r>
            <w:r>
              <w:rPr>
                <w:rFonts w:ascii="Times New Roman" w:hAnsi="Times New Roman"/>
                <w:sz w:val="24"/>
                <w:szCs w:val="24"/>
              </w:rPr>
              <w:t>umo</w:t>
            </w:r>
            <w:r w:rsidRPr="008A1E95">
              <w:rPr>
                <w:rFonts w:ascii="Times New Roman" w:hAnsi="Times New Roman"/>
                <w:sz w:val="24"/>
                <w:szCs w:val="24"/>
              </w:rPr>
              <w:t>.</w:t>
            </w:r>
          </w:p>
          <w:p w14:paraId="3FBC2DDA" w14:textId="039C61AE" w:rsidR="0015700B" w:rsidRPr="00A87828" w:rsidRDefault="0015700B" w:rsidP="0015700B">
            <w:pPr>
              <w:pStyle w:val="Sraopastraipa"/>
              <w:numPr>
                <w:ilvl w:val="0"/>
                <w:numId w:val="18"/>
              </w:numPr>
              <w:rPr>
                <w:rFonts w:ascii="Times New Roman" w:hAnsi="Times New Roman"/>
                <w:sz w:val="24"/>
                <w:szCs w:val="24"/>
              </w:rPr>
            </w:pPr>
            <w:r w:rsidRPr="008A1E95">
              <w:rPr>
                <w:rFonts w:ascii="Times New Roman" w:hAnsi="Times New Roman"/>
                <w:sz w:val="24"/>
                <w:szCs w:val="24"/>
              </w:rPr>
              <w:t>Kampanijos strategija ir</w:t>
            </w:r>
            <w:r w:rsidR="00FA5088">
              <w:rPr>
                <w:rFonts w:ascii="Times New Roman" w:hAnsi="Times New Roman"/>
                <w:sz w:val="24"/>
                <w:szCs w:val="24"/>
              </w:rPr>
              <w:t xml:space="preserve"> (</w:t>
            </w:r>
            <w:r w:rsidRPr="008A1E95">
              <w:rPr>
                <w:rFonts w:ascii="Times New Roman" w:hAnsi="Times New Roman"/>
                <w:sz w:val="24"/>
                <w:szCs w:val="24"/>
              </w:rPr>
              <w:t>ar</w:t>
            </w:r>
            <w:r w:rsidR="00FA5088">
              <w:rPr>
                <w:rFonts w:ascii="Times New Roman" w:hAnsi="Times New Roman"/>
                <w:sz w:val="24"/>
                <w:szCs w:val="24"/>
              </w:rPr>
              <w:t>)</w:t>
            </w:r>
            <w:r w:rsidRPr="008A1E95">
              <w:rPr>
                <w:rFonts w:ascii="Times New Roman" w:hAnsi="Times New Roman"/>
                <w:sz w:val="24"/>
                <w:szCs w:val="24"/>
              </w:rPr>
              <w:t xml:space="preserve">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ne</w:t>
            </w:r>
            <w:r>
              <w:rPr>
                <w:rFonts w:ascii="Times New Roman" w:hAnsi="Times New Roman"/>
                <w:sz w:val="24"/>
                <w:szCs w:val="24"/>
              </w:rPr>
              <w:t xml:space="preserve">pilnai </w:t>
            </w:r>
            <w:r w:rsidRPr="008A1E95">
              <w:rPr>
                <w:rFonts w:ascii="Times New Roman" w:eastAsia="Times New Roman" w:hAnsi="Times New Roman"/>
                <w:sz w:val="24"/>
                <w:szCs w:val="24"/>
              </w:rPr>
              <w:t>atitinka užduoties sąlyg</w:t>
            </w:r>
            <w:r>
              <w:rPr>
                <w:rFonts w:ascii="Times New Roman" w:eastAsia="Times New Roman" w:hAnsi="Times New Roman"/>
                <w:sz w:val="24"/>
                <w:szCs w:val="24"/>
              </w:rPr>
              <w:t xml:space="preserve">as, </w:t>
            </w:r>
            <w:proofErr w:type="spellStart"/>
            <w:r>
              <w:rPr>
                <w:rFonts w:ascii="Times New Roman" w:eastAsia="Times New Roman" w:hAnsi="Times New Roman"/>
                <w:sz w:val="24"/>
                <w:szCs w:val="24"/>
              </w:rPr>
              <w:t>t.y</w:t>
            </w:r>
            <w:proofErr w:type="spellEnd"/>
            <w:r>
              <w:rPr>
                <w:rFonts w:ascii="Times New Roman" w:eastAsia="Times New Roman" w:hAnsi="Times New Roman"/>
                <w:sz w:val="24"/>
                <w:szCs w:val="24"/>
              </w:rPr>
              <w:t>. trūksta dalies informacijos</w:t>
            </w:r>
          </w:p>
          <w:p w14:paraId="3137DC3D" w14:textId="77777777" w:rsidR="0015700B" w:rsidRPr="00D5251D" w:rsidRDefault="0015700B" w:rsidP="0015700B">
            <w:pPr>
              <w:pStyle w:val="Sraopastraipa"/>
              <w:numPr>
                <w:ilvl w:val="0"/>
                <w:numId w:val="18"/>
              </w:numPr>
              <w:rPr>
                <w:rFonts w:ascii="Times New Roman" w:hAnsi="Times New Roman"/>
                <w:sz w:val="24"/>
                <w:szCs w:val="24"/>
              </w:rPr>
            </w:pPr>
            <w:r w:rsidRPr="008A1E95">
              <w:rPr>
                <w:rFonts w:ascii="Times New Roman" w:hAnsi="Times New Roman"/>
                <w:sz w:val="24"/>
                <w:szCs w:val="24"/>
              </w:rPr>
              <w:t xml:space="preserve">Kampanijos strategija ir </w:t>
            </w:r>
            <w:proofErr w:type="spellStart"/>
            <w:r w:rsidRPr="008A1E95">
              <w:rPr>
                <w:rFonts w:ascii="Times New Roman" w:hAnsi="Times New Roman"/>
                <w:sz w:val="24"/>
                <w:szCs w:val="24"/>
              </w:rPr>
              <w:t>media</w:t>
            </w:r>
            <w:proofErr w:type="spellEnd"/>
            <w:r w:rsidRPr="008A1E95">
              <w:rPr>
                <w:rFonts w:ascii="Times New Roman" w:hAnsi="Times New Roman"/>
                <w:sz w:val="24"/>
                <w:szCs w:val="24"/>
              </w:rPr>
              <w:t xml:space="preserve"> planas </w:t>
            </w:r>
            <w:r>
              <w:rPr>
                <w:rFonts w:ascii="Times New Roman" w:hAnsi="Times New Roman"/>
                <w:sz w:val="24"/>
                <w:szCs w:val="24"/>
              </w:rPr>
              <w:t>tik iš dalies</w:t>
            </w:r>
            <w:r w:rsidRPr="008A1E95">
              <w:rPr>
                <w:rFonts w:ascii="Times New Roman" w:hAnsi="Times New Roman"/>
                <w:sz w:val="24"/>
                <w:szCs w:val="24"/>
              </w:rPr>
              <w:t xml:space="preserve"> </w:t>
            </w:r>
            <w:r w:rsidRPr="008A1E95">
              <w:rPr>
                <w:rFonts w:ascii="Times New Roman" w:eastAsia="Times New Roman" w:hAnsi="Times New Roman"/>
                <w:sz w:val="24"/>
                <w:szCs w:val="24"/>
              </w:rPr>
              <w:t>pagrįsti duomenimis</w:t>
            </w:r>
            <w:r>
              <w:rPr>
                <w:rFonts w:ascii="Times New Roman" w:eastAsia="Times New Roman" w:hAnsi="Times New Roman"/>
                <w:sz w:val="24"/>
                <w:szCs w:val="24"/>
              </w:rPr>
              <w:t xml:space="preserve"> ir tai neleidžia detaliai vertinti pasiūlymo.</w:t>
            </w:r>
          </w:p>
        </w:tc>
        <w:tc>
          <w:tcPr>
            <w:tcW w:w="1760" w:type="dxa"/>
            <w:tcBorders>
              <w:top w:val="single" w:sz="4" w:space="0" w:color="auto"/>
              <w:left w:val="single" w:sz="4" w:space="0" w:color="auto"/>
              <w:bottom w:val="single" w:sz="4" w:space="0" w:color="auto"/>
              <w:right w:val="single" w:sz="4" w:space="0" w:color="auto"/>
            </w:tcBorders>
          </w:tcPr>
          <w:p w14:paraId="4708D40C" w14:textId="77777777" w:rsidR="0015700B" w:rsidRDefault="0015700B" w:rsidP="00C54AF0">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38BB9991" w14:textId="2CD700F7" w:rsidR="0015700B" w:rsidRPr="002C71F2" w:rsidRDefault="00AF74B3" w:rsidP="00C54AF0">
            <w:pPr>
              <w:rPr>
                <w:rFonts w:ascii="Times New Roman" w:hAnsi="Times New Roman"/>
                <w:sz w:val="24"/>
                <w:szCs w:val="24"/>
              </w:rPr>
            </w:pPr>
            <w:r>
              <w:rPr>
                <w:rFonts w:ascii="Times New Roman" w:hAnsi="Times New Roman"/>
                <w:sz w:val="24"/>
                <w:szCs w:val="24"/>
                <w:lang w:val="en-US"/>
              </w:rPr>
              <w:t>10</w:t>
            </w:r>
            <w:r w:rsidR="0015700B" w:rsidRPr="002C71F2">
              <w:rPr>
                <w:rFonts w:ascii="Times New Roman" w:hAnsi="Times New Roman"/>
                <w:sz w:val="24"/>
                <w:szCs w:val="24"/>
              </w:rPr>
              <w:t xml:space="preserve"> </w:t>
            </w:r>
            <w:r w:rsidR="00795612">
              <w:rPr>
                <w:rFonts w:ascii="Times New Roman" w:hAnsi="Times New Roman"/>
                <w:sz w:val="24"/>
                <w:szCs w:val="24"/>
              </w:rPr>
              <w:t>–</w:t>
            </w:r>
            <w:r w:rsidR="0015700B">
              <w:rPr>
                <w:rFonts w:ascii="Times New Roman" w:hAnsi="Times New Roman"/>
                <w:sz w:val="24"/>
                <w:szCs w:val="24"/>
              </w:rPr>
              <w:t xml:space="preserve"> </w:t>
            </w:r>
            <w:r>
              <w:rPr>
                <w:rFonts w:ascii="Times New Roman" w:hAnsi="Times New Roman"/>
                <w:sz w:val="24"/>
                <w:szCs w:val="24"/>
              </w:rPr>
              <w:t>17</w:t>
            </w:r>
            <w:r w:rsidR="0015700B" w:rsidRPr="002C71F2">
              <w:rPr>
                <w:rFonts w:ascii="Times New Roman" w:hAnsi="Times New Roman"/>
                <w:sz w:val="24"/>
                <w:szCs w:val="24"/>
              </w:rPr>
              <w:t xml:space="preserve"> balų</w:t>
            </w:r>
          </w:p>
        </w:tc>
      </w:tr>
      <w:tr w:rsidR="0015700B" w:rsidRPr="002C71F2" w14:paraId="2BD78F62" w14:textId="77777777" w:rsidTr="00C54AF0">
        <w:tc>
          <w:tcPr>
            <w:tcW w:w="1829" w:type="dxa"/>
            <w:vMerge/>
          </w:tcPr>
          <w:p w14:paraId="47D20230"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5EAAD995"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sidRPr="00FA10AD">
              <w:rPr>
                <w:rFonts w:ascii="Times New Roman" w:eastAsia="Times New Roman" w:hAnsi="Times New Roman"/>
                <w:sz w:val="24"/>
                <w:szCs w:val="24"/>
              </w:rPr>
              <w:t xml:space="preserve">Pateikta detali </w:t>
            </w:r>
            <w:r w:rsidRPr="00FA10AD">
              <w:rPr>
                <w:rFonts w:ascii="Times New Roman" w:hAnsi="Times New Roman"/>
                <w:sz w:val="24"/>
                <w:szCs w:val="24"/>
              </w:rPr>
              <w:t xml:space="preserve">kampanijos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w:t>
            </w:r>
          </w:p>
          <w:p w14:paraId="5B6A036B" w14:textId="77777777" w:rsidR="0015700B" w:rsidRPr="00FA10AD"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sidRPr="00FA10AD">
              <w:rPr>
                <w:rFonts w:ascii="Times New Roman" w:eastAsia="Times New Roman" w:hAnsi="Times New Roman"/>
                <w:sz w:val="24"/>
                <w:szCs w:val="24"/>
              </w:rPr>
              <w:t xml:space="preserve">atitinka </w:t>
            </w:r>
            <w:r>
              <w:rPr>
                <w:rFonts w:ascii="Times New Roman" w:eastAsia="Times New Roman" w:hAnsi="Times New Roman"/>
                <w:sz w:val="24"/>
                <w:szCs w:val="24"/>
              </w:rPr>
              <w:t xml:space="preserve">didžiąją dalį </w:t>
            </w:r>
            <w:r w:rsidRPr="00FA10AD">
              <w:rPr>
                <w:rFonts w:ascii="Times New Roman" w:eastAsia="Times New Roman" w:hAnsi="Times New Roman"/>
                <w:sz w:val="24"/>
                <w:szCs w:val="24"/>
              </w:rPr>
              <w:t>užduoties sąlyg</w:t>
            </w:r>
            <w:r>
              <w:rPr>
                <w:rFonts w:ascii="Times New Roman" w:eastAsia="Times New Roman" w:hAnsi="Times New Roman"/>
                <w:sz w:val="24"/>
                <w:szCs w:val="24"/>
              </w:rPr>
              <w:t>ų ir pateikta informacija leidžia suprasti pasiūlymo esmę</w:t>
            </w:r>
          </w:p>
          <w:p w14:paraId="0D11F4FE" w14:textId="77777777" w:rsidR="0015700B" w:rsidRPr="005B618E" w:rsidRDefault="0015700B" w:rsidP="0015700B">
            <w:pPr>
              <w:pStyle w:val="Sraopastraipa"/>
              <w:numPr>
                <w:ilvl w:val="0"/>
                <w:numId w:val="19"/>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Pr>
                <w:rFonts w:ascii="Times New Roman" w:hAnsi="Times New Roman"/>
                <w:sz w:val="24"/>
                <w:szCs w:val="24"/>
              </w:rPr>
              <w:t xml:space="preserve">didžiąja dalimi yra </w:t>
            </w:r>
            <w:r w:rsidRPr="00FA10AD">
              <w:rPr>
                <w:rFonts w:ascii="Times New Roman" w:eastAsia="Times New Roman" w:hAnsi="Times New Roman"/>
                <w:sz w:val="24"/>
                <w:szCs w:val="24"/>
              </w:rPr>
              <w:t xml:space="preserve">pagrįsti duomenimis </w:t>
            </w:r>
          </w:p>
        </w:tc>
        <w:tc>
          <w:tcPr>
            <w:tcW w:w="1760" w:type="dxa"/>
            <w:tcBorders>
              <w:top w:val="single" w:sz="4" w:space="0" w:color="auto"/>
              <w:left w:val="single" w:sz="4" w:space="0" w:color="auto"/>
              <w:bottom w:val="single" w:sz="4" w:space="0" w:color="auto"/>
              <w:right w:val="single" w:sz="4" w:space="0" w:color="auto"/>
            </w:tcBorders>
          </w:tcPr>
          <w:p w14:paraId="04F074F1" w14:textId="77777777" w:rsidR="0015700B" w:rsidRDefault="0015700B" w:rsidP="00C54AF0">
            <w:pP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p>
          <w:p w14:paraId="17C2EBAA" w14:textId="5608304E" w:rsidR="0015700B" w:rsidRPr="002C71F2" w:rsidRDefault="0015700B" w:rsidP="00C54AF0">
            <w:pPr>
              <w:rPr>
                <w:rFonts w:ascii="Times New Roman" w:hAnsi="Times New Roman"/>
                <w:sz w:val="24"/>
                <w:szCs w:val="24"/>
              </w:rPr>
            </w:pPr>
            <w:r>
              <w:rPr>
                <w:rFonts w:ascii="Times New Roman" w:hAnsi="Times New Roman"/>
                <w:sz w:val="24"/>
                <w:szCs w:val="24"/>
              </w:rPr>
              <w:t>1</w:t>
            </w:r>
            <w:r w:rsidR="00AF74B3">
              <w:rPr>
                <w:rFonts w:ascii="Times New Roman" w:hAnsi="Times New Roman"/>
                <w:sz w:val="24"/>
                <w:szCs w:val="24"/>
              </w:rPr>
              <w:t>8</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2</w:t>
            </w:r>
            <w:r w:rsidR="00AF74B3">
              <w:rPr>
                <w:rFonts w:ascii="Times New Roman" w:hAnsi="Times New Roman"/>
                <w:sz w:val="24"/>
                <w:szCs w:val="24"/>
              </w:rPr>
              <w:t>5</w:t>
            </w:r>
            <w:r w:rsidRPr="002C71F2">
              <w:rPr>
                <w:rFonts w:ascii="Times New Roman" w:hAnsi="Times New Roman"/>
                <w:sz w:val="24"/>
                <w:szCs w:val="24"/>
              </w:rPr>
              <w:t xml:space="preserve"> bal</w:t>
            </w:r>
            <w:r>
              <w:rPr>
                <w:rFonts w:ascii="Times New Roman" w:hAnsi="Times New Roman"/>
                <w:sz w:val="24"/>
                <w:szCs w:val="24"/>
              </w:rPr>
              <w:t>ų</w:t>
            </w:r>
          </w:p>
        </w:tc>
      </w:tr>
      <w:tr w:rsidR="0015700B" w:rsidRPr="002C71F2" w14:paraId="64BF85DA" w14:textId="77777777" w:rsidTr="00C54AF0">
        <w:tc>
          <w:tcPr>
            <w:tcW w:w="1829" w:type="dxa"/>
          </w:tcPr>
          <w:p w14:paraId="07A4660A" w14:textId="77777777" w:rsidR="0015700B" w:rsidRPr="002C71F2" w:rsidRDefault="0015700B" w:rsidP="00C54AF0">
            <w:pPr>
              <w:jc w:val="both"/>
              <w:rPr>
                <w:rFonts w:ascii="Times New Roman" w:hAnsi="Times New Roman"/>
                <w:b/>
                <w:bCs/>
                <w:color w:val="FF0000"/>
                <w:sz w:val="24"/>
                <w:szCs w:val="24"/>
              </w:rPr>
            </w:pPr>
          </w:p>
        </w:tc>
        <w:tc>
          <w:tcPr>
            <w:tcW w:w="6576" w:type="dxa"/>
            <w:tcBorders>
              <w:top w:val="single" w:sz="4" w:space="0" w:color="auto"/>
              <w:left w:val="single" w:sz="4" w:space="0" w:color="auto"/>
              <w:bottom w:val="single" w:sz="4" w:space="0" w:color="auto"/>
              <w:right w:val="single" w:sz="4" w:space="0" w:color="auto"/>
            </w:tcBorders>
          </w:tcPr>
          <w:p w14:paraId="48EB5364"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Pateikta detali, aiški ir pagrįsta</w:t>
            </w:r>
            <w:r w:rsidRPr="00FA10AD">
              <w:rPr>
                <w:rFonts w:ascii="Times New Roman" w:hAnsi="Times New Roman"/>
                <w:sz w:val="24"/>
                <w:szCs w:val="24"/>
              </w:rPr>
              <w:t xml:space="preserve"> kampanijos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w:t>
            </w:r>
          </w:p>
          <w:p w14:paraId="06EB014B"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sidRPr="00FA10AD">
              <w:rPr>
                <w:rFonts w:ascii="Times New Roman" w:eastAsia="Times New Roman" w:hAnsi="Times New Roman"/>
                <w:sz w:val="24"/>
                <w:szCs w:val="24"/>
              </w:rPr>
              <w:t>atitinka užduoties sąlygas</w:t>
            </w:r>
          </w:p>
          <w:p w14:paraId="009D452F"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Pr>
                <w:rFonts w:ascii="Times New Roman" w:hAnsi="Times New Roman"/>
                <w:sz w:val="24"/>
                <w:szCs w:val="24"/>
              </w:rPr>
              <w:t>K</w:t>
            </w:r>
            <w:r w:rsidRPr="00FA10AD">
              <w:rPr>
                <w:rFonts w:ascii="Times New Roman" w:hAnsi="Times New Roman"/>
                <w:sz w:val="24"/>
                <w:szCs w:val="24"/>
              </w:rPr>
              <w:t xml:space="preserve">ampanijos strategija ir </w:t>
            </w:r>
            <w:proofErr w:type="spellStart"/>
            <w:r w:rsidRPr="00FA10AD">
              <w:rPr>
                <w:rFonts w:ascii="Times New Roman" w:hAnsi="Times New Roman"/>
                <w:sz w:val="24"/>
                <w:szCs w:val="24"/>
              </w:rPr>
              <w:t>media</w:t>
            </w:r>
            <w:proofErr w:type="spellEnd"/>
            <w:r w:rsidRPr="00FA10AD">
              <w:rPr>
                <w:rFonts w:ascii="Times New Roman" w:hAnsi="Times New Roman"/>
                <w:sz w:val="24"/>
                <w:szCs w:val="24"/>
              </w:rPr>
              <w:t xml:space="preserve"> planas </w:t>
            </w:r>
            <w:r>
              <w:rPr>
                <w:rFonts w:ascii="Times New Roman" w:hAnsi="Times New Roman"/>
                <w:sz w:val="24"/>
                <w:szCs w:val="24"/>
              </w:rPr>
              <w:t xml:space="preserve">aiškiai </w:t>
            </w:r>
            <w:r w:rsidRPr="00FA10AD">
              <w:rPr>
                <w:rFonts w:ascii="Times New Roman" w:eastAsia="Times New Roman" w:hAnsi="Times New Roman"/>
                <w:sz w:val="24"/>
                <w:szCs w:val="24"/>
              </w:rPr>
              <w:t>pagrįsti duomenimis</w:t>
            </w:r>
          </w:p>
          <w:p w14:paraId="2C73D2A0" w14:textId="77777777" w:rsidR="0015700B" w:rsidRPr="00FA10AD"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 xml:space="preserve">Į </w:t>
            </w:r>
            <w:proofErr w:type="spellStart"/>
            <w:r w:rsidRPr="00FA10AD">
              <w:rPr>
                <w:rFonts w:ascii="Times New Roman" w:eastAsia="Times New Roman" w:hAnsi="Times New Roman"/>
                <w:sz w:val="24"/>
                <w:szCs w:val="24"/>
              </w:rPr>
              <w:t>media</w:t>
            </w:r>
            <w:proofErr w:type="spellEnd"/>
            <w:r w:rsidRPr="00FA10AD">
              <w:rPr>
                <w:rFonts w:ascii="Times New Roman" w:eastAsia="Times New Roman" w:hAnsi="Times New Roman"/>
                <w:sz w:val="24"/>
                <w:szCs w:val="24"/>
              </w:rPr>
              <w:t xml:space="preserve"> planą integruoti skaitmeniniai reklamos kanalai, siekiant geriausio rezultato</w:t>
            </w:r>
            <w:r>
              <w:rPr>
                <w:rFonts w:ascii="Times New Roman" w:eastAsia="Times New Roman" w:hAnsi="Times New Roman"/>
                <w:sz w:val="24"/>
                <w:szCs w:val="24"/>
              </w:rPr>
              <w:t xml:space="preserve"> ir aiškiai argumentuotas jų pasiūlymas</w:t>
            </w:r>
          </w:p>
        </w:tc>
        <w:tc>
          <w:tcPr>
            <w:tcW w:w="1760" w:type="dxa"/>
            <w:tcBorders>
              <w:top w:val="single" w:sz="4" w:space="0" w:color="auto"/>
              <w:left w:val="single" w:sz="4" w:space="0" w:color="auto"/>
              <w:bottom w:val="single" w:sz="4" w:space="0" w:color="auto"/>
              <w:right w:val="single" w:sz="4" w:space="0" w:color="auto"/>
            </w:tcBorders>
          </w:tcPr>
          <w:p w14:paraId="72640097" w14:textId="77777777" w:rsidR="0015700B" w:rsidRDefault="0015700B" w:rsidP="00C54AF0">
            <w:pPr>
              <w:rPr>
                <w:rFonts w:ascii="Times New Roman" w:hAnsi="Times New Roman"/>
                <w:sz w:val="24"/>
                <w:szCs w:val="24"/>
              </w:rPr>
            </w:pPr>
            <w:r>
              <w:rPr>
                <w:rFonts w:ascii="Times New Roman" w:hAnsi="Times New Roman"/>
                <w:sz w:val="24"/>
                <w:szCs w:val="24"/>
              </w:rPr>
              <w:t>Labai gerai</w:t>
            </w:r>
          </w:p>
          <w:p w14:paraId="01779C9B" w14:textId="32A37CB9" w:rsidR="0015700B" w:rsidRPr="002C71F2" w:rsidRDefault="0015700B" w:rsidP="00C54AF0">
            <w:pPr>
              <w:rPr>
                <w:rFonts w:ascii="Times New Roman" w:hAnsi="Times New Roman"/>
                <w:sz w:val="24"/>
                <w:szCs w:val="24"/>
              </w:rPr>
            </w:pPr>
            <w:r>
              <w:rPr>
                <w:rFonts w:ascii="Times New Roman" w:hAnsi="Times New Roman"/>
                <w:sz w:val="24"/>
                <w:szCs w:val="24"/>
              </w:rPr>
              <w:t>2</w:t>
            </w:r>
            <w:r w:rsidR="00AF74B3">
              <w:rPr>
                <w:rFonts w:ascii="Times New Roman" w:hAnsi="Times New Roman"/>
                <w:sz w:val="24"/>
                <w:szCs w:val="24"/>
              </w:rPr>
              <w:t>6</w:t>
            </w:r>
            <w:r>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w:t>
            </w:r>
            <w:r w:rsidR="00AF74B3">
              <w:rPr>
                <w:rFonts w:ascii="Times New Roman" w:hAnsi="Times New Roman"/>
                <w:sz w:val="24"/>
                <w:szCs w:val="24"/>
              </w:rPr>
              <w:t>40</w:t>
            </w:r>
            <w:r>
              <w:rPr>
                <w:rFonts w:ascii="Times New Roman" w:hAnsi="Times New Roman"/>
                <w:sz w:val="24"/>
                <w:szCs w:val="24"/>
              </w:rPr>
              <w:t xml:space="preserve"> balų</w:t>
            </w:r>
          </w:p>
        </w:tc>
      </w:tr>
    </w:tbl>
    <w:p w14:paraId="0000021F" w14:textId="77777777" w:rsidR="00BD73F6" w:rsidRDefault="00BD73F6" w:rsidP="0015700B">
      <w:pPr>
        <w:pBdr>
          <w:top w:val="nil"/>
          <w:left w:val="nil"/>
          <w:bottom w:val="nil"/>
          <w:right w:val="nil"/>
          <w:between w:val="nil"/>
        </w:pBdr>
        <w:jc w:val="both"/>
        <w:rPr>
          <w:rFonts w:ascii="Times New Roman" w:eastAsia="Times New Roman" w:hAnsi="Times New Roman"/>
          <w:color w:val="000000"/>
          <w:sz w:val="24"/>
          <w:szCs w:val="24"/>
          <w:u w:val="single"/>
        </w:rPr>
      </w:pP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0446D6A8"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xml:space="preserve">) – </w:t>
      </w:r>
      <w:r w:rsidR="0015700B">
        <w:rPr>
          <w:rFonts w:ascii="Times New Roman" w:eastAsia="Times New Roman" w:hAnsi="Times New Roman"/>
          <w:b/>
          <w:bCs/>
          <w:sz w:val="24"/>
          <w:szCs w:val="24"/>
        </w:rPr>
        <w:t>Aiškus ir pagrįstas kampanijos sėkmės rodiklių numatymas ir kampanijos biudžeto išskaidymas</w:t>
      </w:r>
      <w:r>
        <w:rPr>
          <w:rFonts w:ascii="Times New Roman" w:eastAsia="Times New Roman" w:hAnsi="Times New Roman"/>
          <w:b/>
          <w:color w:val="000000"/>
          <w:sz w:val="24"/>
          <w:szCs w:val="24"/>
        </w:rPr>
        <w:t>:</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Lentelstinklelis"/>
        <w:tblW w:w="10165" w:type="dxa"/>
        <w:tblLook w:val="04A0" w:firstRow="1" w:lastRow="0" w:firstColumn="1" w:lastColumn="0" w:noHBand="0" w:noVBand="1"/>
      </w:tblPr>
      <w:tblGrid>
        <w:gridCol w:w="1790"/>
        <w:gridCol w:w="6569"/>
        <w:gridCol w:w="1806"/>
      </w:tblGrid>
      <w:tr w:rsidR="0015700B" w:rsidRPr="002C71F2" w14:paraId="6BA7A1CB" w14:textId="77777777" w:rsidTr="00C54AF0">
        <w:tc>
          <w:tcPr>
            <w:tcW w:w="1790" w:type="dxa"/>
            <w:tcBorders>
              <w:top w:val="single" w:sz="4" w:space="0" w:color="auto"/>
              <w:left w:val="single" w:sz="4" w:space="0" w:color="auto"/>
              <w:bottom w:val="single" w:sz="4" w:space="0" w:color="auto"/>
              <w:right w:val="single" w:sz="4" w:space="0" w:color="auto"/>
            </w:tcBorders>
            <w:hideMark/>
          </w:tcPr>
          <w:p w14:paraId="2D48A12E" w14:textId="77777777" w:rsidR="0015700B" w:rsidRPr="002C71F2" w:rsidRDefault="0015700B" w:rsidP="00C54AF0">
            <w:pPr>
              <w:jc w:val="center"/>
              <w:rPr>
                <w:rFonts w:ascii="Times New Roman" w:eastAsiaTheme="minorEastAsia" w:hAnsi="Times New Roman"/>
                <w:b/>
                <w:bCs/>
                <w:sz w:val="24"/>
                <w:szCs w:val="24"/>
              </w:rPr>
            </w:pPr>
            <w:r w:rsidRPr="002C71F2">
              <w:rPr>
                <w:rFonts w:ascii="Times New Roman" w:hAnsi="Times New Roman"/>
                <w:b/>
                <w:bCs/>
                <w:sz w:val="24"/>
                <w:szCs w:val="24"/>
              </w:rPr>
              <w:lastRenderedPageBreak/>
              <w:t>Vertinama</w:t>
            </w:r>
          </w:p>
        </w:tc>
        <w:tc>
          <w:tcPr>
            <w:tcW w:w="6569" w:type="dxa"/>
            <w:tcBorders>
              <w:top w:val="single" w:sz="4" w:space="0" w:color="auto"/>
              <w:left w:val="single" w:sz="4" w:space="0" w:color="auto"/>
              <w:bottom w:val="single" w:sz="4" w:space="0" w:color="auto"/>
              <w:right w:val="single" w:sz="4" w:space="0" w:color="auto"/>
            </w:tcBorders>
            <w:hideMark/>
          </w:tcPr>
          <w:p w14:paraId="565C31CF"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Reikšmė</w:t>
            </w:r>
          </w:p>
        </w:tc>
        <w:tc>
          <w:tcPr>
            <w:tcW w:w="1806" w:type="dxa"/>
            <w:tcBorders>
              <w:top w:val="single" w:sz="4" w:space="0" w:color="auto"/>
              <w:left w:val="single" w:sz="4" w:space="0" w:color="auto"/>
              <w:bottom w:val="single" w:sz="4" w:space="0" w:color="auto"/>
              <w:right w:val="single" w:sz="4" w:space="0" w:color="auto"/>
            </w:tcBorders>
            <w:hideMark/>
          </w:tcPr>
          <w:p w14:paraId="29EFB2B5" w14:textId="77777777" w:rsidR="0015700B" w:rsidRPr="002C71F2" w:rsidRDefault="0015700B" w:rsidP="00C54AF0">
            <w:pPr>
              <w:jc w:val="center"/>
              <w:rPr>
                <w:rFonts w:ascii="Times New Roman" w:hAnsi="Times New Roman"/>
                <w:b/>
                <w:bCs/>
                <w:sz w:val="24"/>
                <w:szCs w:val="24"/>
              </w:rPr>
            </w:pPr>
            <w:r w:rsidRPr="002C71F2">
              <w:rPr>
                <w:rFonts w:ascii="Times New Roman" w:hAnsi="Times New Roman"/>
                <w:b/>
                <w:bCs/>
                <w:sz w:val="24"/>
                <w:szCs w:val="24"/>
              </w:rPr>
              <w:t>Įvertinimas (balais)</w:t>
            </w:r>
          </w:p>
        </w:tc>
      </w:tr>
      <w:tr w:rsidR="0015700B" w:rsidRPr="002C71F2" w14:paraId="05652D20" w14:textId="77777777" w:rsidTr="00C54AF0">
        <w:trPr>
          <w:trHeight w:val="77"/>
        </w:trPr>
        <w:tc>
          <w:tcPr>
            <w:tcW w:w="1790" w:type="dxa"/>
            <w:vMerge w:val="restart"/>
            <w:tcBorders>
              <w:top w:val="single" w:sz="4" w:space="0" w:color="auto"/>
              <w:left w:val="single" w:sz="4" w:space="0" w:color="auto"/>
              <w:right w:val="single" w:sz="4" w:space="0" w:color="auto"/>
            </w:tcBorders>
          </w:tcPr>
          <w:p w14:paraId="18F6D2FF" w14:textId="39E7A13D" w:rsidR="0015700B" w:rsidRPr="005A6DF0" w:rsidRDefault="0015700B" w:rsidP="00C54AF0">
            <w:pPr>
              <w:rPr>
                <w:rFonts w:ascii="Times New Roman" w:eastAsiaTheme="minorEastAsia" w:hAnsi="Times New Roman"/>
                <w:sz w:val="24"/>
                <w:szCs w:val="24"/>
              </w:rPr>
            </w:pPr>
            <w:r>
              <w:rPr>
                <w:rFonts w:ascii="Times New Roman" w:eastAsia="Times New Roman" w:hAnsi="Times New Roman"/>
                <w:b/>
                <w:bCs/>
                <w:sz w:val="24"/>
                <w:szCs w:val="24"/>
              </w:rPr>
              <w:t xml:space="preserve">Aiškus ir pagrįstas kampanijos sėkmės rodiklių numatymas </w:t>
            </w:r>
          </w:p>
        </w:tc>
        <w:tc>
          <w:tcPr>
            <w:tcW w:w="6569" w:type="dxa"/>
            <w:tcBorders>
              <w:top w:val="single" w:sz="4" w:space="0" w:color="auto"/>
              <w:left w:val="single" w:sz="4" w:space="0" w:color="auto"/>
              <w:bottom w:val="single" w:sz="4" w:space="0" w:color="auto"/>
              <w:right w:val="single" w:sz="4" w:space="0" w:color="auto"/>
            </w:tcBorders>
          </w:tcPr>
          <w:p w14:paraId="500949FE"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eastAsia="Times New Roman" w:hAnsi="Times New Roman"/>
                <w:sz w:val="24"/>
                <w:szCs w:val="24"/>
              </w:rPr>
              <w:t>Nėra p</w:t>
            </w:r>
            <w:r w:rsidRPr="00FA10AD">
              <w:rPr>
                <w:rFonts w:ascii="Times New Roman" w:eastAsia="Times New Roman" w:hAnsi="Times New Roman"/>
                <w:sz w:val="24"/>
                <w:szCs w:val="24"/>
              </w:rPr>
              <w:t>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aišk</w:t>
            </w:r>
            <w:r>
              <w:rPr>
                <w:rFonts w:ascii="Times New Roman" w:eastAsia="Times New Roman" w:hAnsi="Times New Roman"/>
                <w:sz w:val="24"/>
                <w:szCs w:val="24"/>
              </w:rPr>
              <w:t>ūs</w:t>
            </w:r>
            <w:r w:rsidRPr="00FA10AD">
              <w:rPr>
                <w:rFonts w:ascii="Times New Roman" w:eastAsia="Times New Roman" w:hAnsi="Times New Roman"/>
                <w:sz w:val="24"/>
                <w:szCs w:val="24"/>
              </w:rPr>
              <w:t xml:space="preserve"> ir pagrįst</w:t>
            </w:r>
            <w:r>
              <w:rPr>
                <w:rFonts w:ascii="Times New Roman" w:eastAsia="Times New Roman" w:hAnsi="Times New Roman"/>
                <w:sz w:val="24"/>
                <w:szCs w:val="24"/>
              </w:rPr>
              <w:t xml:space="preserve">i kampanijos sėkmės rodikliai </w:t>
            </w:r>
          </w:p>
          <w:p w14:paraId="0F686872" w14:textId="6144A8FB" w:rsidR="0015700B" w:rsidRPr="00CE3AE6" w:rsidRDefault="0015700B" w:rsidP="00CE3AE6">
            <w:p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37BA8B8" w14:textId="77777777" w:rsidR="0015700B" w:rsidRDefault="0015700B" w:rsidP="00C54AF0">
            <w:pPr>
              <w:rPr>
                <w:rFonts w:ascii="Times New Roman" w:hAnsi="Times New Roman"/>
                <w:sz w:val="24"/>
                <w:szCs w:val="24"/>
              </w:rPr>
            </w:pPr>
            <w:r w:rsidRPr="002C71F2">
              <w:rPr>
                <w:rFonts w:ascii="Times New Roman" w:hAnsi="Times New Roman"/>
                <w:sz w:val="24"/>
                <w:szCs w:val="24"/>
              </w:rPr>
              <w:t xml:space="preserve">Blogai </w:t>
            </w:r>
          </w:p>
          <w:p w14:paraId="2A046360" w14:textId="77777777" w:rsidR="0015700B" w:rsidRPr="002C71F2" w:rsidRDefault="0015700B" w:rsidP="00C54AF0">
            <w:pPr>
              <w:rPr>
                <w:rFonts w:ascii="Times New Roman" w:hAnsi="Times New Roman"/>
                <w:sz w:val="24"/>
                <w:szCs w:val="24"/>
              </w:rPr>
            </w:pPr>
            <w:r w:rsidRPr="002C71F2">
              <w:rPr>
                <w:rFonts w:ascii="Times New Roman" w:hAnsi="Times New Roman"/>
                <w:sz w:val="24"/>
                <w:szCs w:val="24"/>
              </w:rPr>
              <w:t xml:space="preserve">0 – </w:t>
            </w:r>
            <w:r>
              <w:rPr>
                <w:rFonts w:ascii="Times New Roman" w:hAnsi="Times New Roman"/>
                <w:sz w:val="24"/>
                <w:szCs w:val="24"/>
                <w:lang w:val="en-US"/>
              </w:rPr>
              <w:t>7</w:t>
            </w:r>
            <w:r w:rsidRPr="002C71F2">
              <w:rPr>
                <w:rFonts w:ascii="Times New Roman" w:hAnsi="Times New Roman"/>
                <w:sz w:val="24"/>
                <w:szCs w:val="24"/>
              </w:rPr>
              <w:t xml:space="preserve"> balų</w:t>
            </w:r>
          </w:p>
        </w:tc>
      </w:tr>
      <w:tr w:rsidR="0015700B" w:rsidRPr="002C71F2" w14:paraId="4FAAB7AC" w14:textId="77777777" w:rsidTr="00C54AF0">
        <w:trPr>
          <w:trHeight w:val="264"/>
        </w:trPr>
        <w:tc>
          <w:tcPr>
            <w:tcW w:w="1790" w:type="dxa"/>
            <w:vMerge/>
          </w:tcPr>
          <w:p w14:paraId="1580D089"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09CCDC2F" w14:textId="77777777" w:rsidR="0015700B" w:rsidRDefault="0015700B" w:rsidP="0015700B">
            <w:pPr>
              <w:pStyle w:val="Sraopastraipa"/>
              <w:numPr>
                <w:ilvl w:val="0"/>
                <w:numId w:val="20"/>
              </w:numPr>
              <w:rPr>
                <w:rFonts w:ascii="Times New Roman" w:eastAsia="Times New Roman" w:hAnsi="Times New Roman"/>
                <w:sz w:val="24"/>
                <w:szCs w:val="24"/>
              </w:rPr>
            </w:pPr>
            <w:r>
              <w:rPr>
                <w:rFonts w:ascii="Times New Roman" w:eastAsia="Times New Roman" w:hAnsi="Times New Roman"/>
                <w:sz w:val="24"/>
                <w:szCs w:val="24"/>
              </w:rPr>
              <w:t>P</w:t>
            </w:r>
            <w:r w:rsidRPr="00FA10AD">
              <w:rPr>
                <w:rFonts w:ascii="Times New Roman" w:eastAsia="Times New Roman" w:hAnsi="Times New Roman"/>
                <w:sz w:val="24"/>
                <w:szCs w:val="24"/>
              </w:rPr>
              <w:t>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w:t>
            </w:r>
            <w:r>
              <w:rPr>
                <w:rFonts w:ascii="Times New Roman" w:eastAsia="Times New Roman" w:hAnsi="Times New Roman"/>
                <w:sz w:val="24"/>
                <w:szCs w:val="24"/>
              </w:rPr>
              <w:t>kampanijos sėkmės rodikliai, tačiau trūksta aiškumo ir pagrįstumo</w:t>
            </w:r>
          </w:p>
          <w:p w14:paraId="1327A455" w14:textId="3B8C4EB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72D81FA0" w14:textId="77777777" w:rsidR="0015700B" w:rsidRDefault="0015700B" w:rsidP="00C54AF0">
            <w:pPr>
              <w:rPr>
                <w:rFonts w:ascii="Times New Roman" w:hAnsi="Times New Roman"/>
                <w:sz w:val="24"/>
                <w:szCs w:val="24"/>
              </w:rPr>
            </w:pPr>
            <w:r>
              <w:rPr>
                <w:rFonts w:ascii="Times New Roman" w:hAnsi="Times New Roman"/>
                <w:sz w:val="24"/>
                <w:szCs w:val="24"/>
              </w:rPr>
              <w:t>Patenkinamai</w:t>
            </w:r>
            <w:r w:rsidRPr="002C71F2">
              <w:rPr>
                <w:rFonts w:ascii="Times New Roman" w:hAnsi="Times New Roman"/>
                <w:sz w:val="24"/>
                <w:szCs w:val="24"/>
              </w:rPr>
              <w:t xml:space="preserve"> </w:t>
            </w:r>
          </w:p>
          <w:p w14:paraId="684239A7" w14:textId="7E04E6ED" w:rsidR="0015700B" w:rsidRPr="00246199" w:rsidRDefault="0015700B" w:rsidP="00C54AF0">
            <w:pPr>
              <w:rPr>
                <w:rFonts w:ascii="Times New Roman" w:hAnsi="Times New Roman"/>
                <w:sz w:val="24"/>
                <w:szCs w:val="24"/>
                <w:lang w:val="en-US"/>
              </w:rPr>
            </w:pPr>
            <w:r>
              <w:rPr>
                <w:rFonts w:ascii="Times New Roman" w:hAnsi="Times New Roman"/>
                <w:sz w:val="24"/>
                <w:szCs w:val="24"/>
                <w:lang w:val="en-US"/>
              </w:rPr>
              <w:t>8</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1</w:t>
            </w:r>
            <w:r w:rsidR="00AF74B3">
              <w:rPr>
                <w:rFonts w:ascii="Times New Roman" w:hAnsi="Times New Roman"/>
                <w:sz w:val="24"/>
                <w:szCs w:val="24"/>
              </w:rPr>
              <w:t>3</w:t>
            </w:r>
            <w:r w:rsidRPr="002C71F2">
              <w:rPr>
                <w:rFonts w:ascii="Times New Roman" w:hAnsi="Times New Roman"/>
                <w:sz w:val="24"/>
                <w:szCs w:val="24"/>
              </w:rPr>
              <w:t xml:space="preserve"> balų</w:t>
            </w:r>
          </w:p>
        </w:tc>
      </w:tr>
      <w:tr w:rsidR="0015700B" w:rsidRPr="002C71F2" w14:paraId="0E758860" w14:textId="77777777" w:rsidTr="00C54AF0">
        <w:trPr>
          <w:trHeight w:val="539"/>
        </w:trPr>
        <w:tc>
          <w:tcPr>
            <w:tcW w:w="1790" w:type="dxa"/>
            <w:vMerge/>
          </w:tcPr>
          <w:p w14:paraId="635532ED" w14:textId="77777777" w:rsidR="0015700B" w:rsidRPr="002C71F2" w:rsidRDefault="0015700B" w:rsidP="00C54AF0">
            <w:pPr>
              <w:jc w:val="both"/>
              <w:rPr>
                <w:rFonts w:ascii="Times New Roman" w:hAnsi="Times New Roman"/>
                <w:b/>
                <w:bCs/>
                <w:color w:val="FF0000"/>
                <w:sz w:val="24"/>
                <w:szCs w:val="24"/>
              </w:rPr>
            </w:pPr>
          </w:p>
        </w:tc>
        <w:tc>
          <w:tcPr>
            <w:tcW w:w="6569" w:type="dxa"/>
            <w:tcBorders>
              <w:top w:val="single" w:sz="4" w:space="0" w:color="auto"/>
              <w:left w:val="single" w:sz="4" w:space="0" w:color="auto"/>
              <w:bottom w:val="single" w:sz="4" w:space="0" w:color="auto"/>
              <w:right w:val="single" w:sz="4" w:space="0" w:color="auto"/>
            </w:tcBorders>
          </w:tcPr>
          <w:p w14:paraId="568F8816" w14:textId="77777777" w:rsidR="0015700B" w:rsidRDefault="0015700B" w:rsidP="0015700B">
            <w:pPr>
              <w:pStyle w:val="Sraopastraipa"/>
              <w:numPr>
                <w:ilvl w:val="0"/>
                <w:numId w:val="20"/>
              </w:numPr>
              <w:rPr>
                <w:rFonts w:ascii="Times New Roman" w:eastAsia="Times New Roman" w:hAnsi="Times New Roman"/>
                <w:sz w:val="24"/>
                <w:szCs w:val="24"/>
              </w:rPr>
            </w:pPr>
            <w:r w:rsidRPr="00FA10AD">
              <w:rPr>
                <w:rFonts w:ascii="Times New Roman" w:eastAsia="Times New Roman" w:hAnsi="Times New Roman"/>
                <w:sz w:val="24"/>
                <w:szCs w:val="24"/>
              </w:rPr>
              <w:t>Pateikt</w:t>
            </w:r>
            <w:r>
              <w:rPr>
                <w:rFonts w:ascii="Times New Roman" w:eastAsia="Times New Roman" w:hAnsi="Times New Roman"/>
                <w:sz w:val="24"/>
                <w:szCs w:val="24"/>
              </w:rPr>
              <w:t>i</w:t>
            </w:r>
            <w:r w:rsidRPr="00FA10AD">
              <w:rPr>
                <w:rFonts w:ascii="Times New Roman" w:eastAsia="Times New Roman" w:hAnsi="Times New Roman"/>
                <w:sz w:val="24"/>
                <w:szCs w:val="24"/>
              </w:rPr>
              <w:t xml:space="preserve"> aišk</w:t>
            </w:r>
            <w:r>
              <w:rPr>
                <w:rFonts w:ascii="Times New Roman" w:eastAsia="Times New Roman" w:hAnsi="Times New Roman"/>
                <w:sz w:val="24"/>
                <w:szCs w:val="24"/>
              </w:rPr>
              <w:t>ūs</w:t>
            </w:r>
            <w:r w:rsidRPr="00FA10AD">
              <w:rPr>
                <w:rFonts w:ascii="Times New Roman" w:eastAsia="Times New Roman" w:hAnsi="Times New Roman"/>
                <w:sz w:val="24"/>
                <w:szCs w:val="24"/>
              </w:rPr>
              <w:t xml:space="preserve"> ir pagrįst</w:t>
            </w:r>
            <w:r>
              <w:rPr>
                <w:rFonts w:ascii="Times New Roman" w:eastAsia="Times New Roman" w:hAnsi="Times New Roman"/>
                <w:sz w:val="24"/>
                <w:szCs w:val="24"/>
              </w:rPr>
              <w:t>i pagrindiniai kampanijos sėkmės rodikliai</w:t>
            </w:r>
          </w:p>
          <w:p w14:paraId="5B649399" w14:textId="41D250C8" w:rsidR="0015700B" w:rsidRPr="006D4876" w:rsidRDefault="0015700B" w:rsidP="0015700B">
            <w:pPr>
              <w:pStyle w:val="Sraopastraipa"/>
              <w:numPr>
                <w:ilvl w:val="0"/>
                <w:numId w:val="20"/>
              </w:numPr>
              <w:rPr>
                <w:rFonts w:ascii="Times New Roman" w:eastAsia="Times New Roman" w:hAnsi="Times New Roman"/>
                <w:sz w:val="24"/>
                <w:szCs w:val="24"/>
              </w:rPr>
            </w:pPr>
          </w:p>
        </w:tc>
        <w:tc>
          <w:tcPr>
            <w:tcW w:w="1806" w:type="dxa"/>
            <w:tcBorders>
              <w:top w:val="single" w:sz="4" w:space="0" w:color="auto"/>
              <w:left w:val="single" w:sz="4" w:space="0" w:color="auto"/>
              <w:bottom w:val="single" w:sz="4" w:space="0" w:color="auto"/>
              <w:right w:val="single" w:sz="4" w:space="0" w:color="auto"/>
            </w:tcBorders>
          </w:tcPr>
          <w:p w14:paraId="3C7F4C18" w14:textId="77777777" w:rsidR="0015700B" w:rsidRDefault="0015700B" w:rsidP="00C54AF0">
            <w:pPr>
              <w:rPr>
                <w:rFonts w:ascii="Times New Roman" w:hAnsi="Times New Roman"/>
                <w:sz w:val="24"/>
                <w:szCs w:val="24"/>
              </w:rPr>
            </w:pPr>
            <w:r>
              <w:rPr>
                <w:rFonts w:ascii="Times New Roman" w:hAnsi="Times New Roman"/>
                <w:sz w:val="24"/>
                <w:szCs w:val="24"/>
              </w:rPr>
              <w:t>G</w:t>
            </w:r>
            <w:r w:rsidRPr="002C71F2">
              <w:rPr>
                <w:rFonts w:ascii="Times New Roman" w:hAnsi="Times New Roman"/>
                <w:sz w:val="24"/>
                <w:szCs w:val="24"/>
              </w:rPr>
              <w:t xml:space="preserve">erai </w:t>
            </w:r>
          </w:p>
          <w:p w14:paraId="7A9703B1" w14:textId="0404CB6F" w:rsidR="0015700B" w:rsidRPr="002C71F2" w:rsidRDefault="0015700B" w:rsidP="00C54AF0">
            <w:pPr>
              <w:rPr>
                <w:rFonts w:ascii="Times New Roman" w:hAnsi="Times New Roman"/>
                <w:sz w:val="24"/>
                <w:szCs w:val="24"/>
              </w:rPr>
            </w:pPr>
            <w:r>
              <w:rPr>
                <w:rFonts w:ascii="Times New Roman" w:hAnsi="Times New Roman"/>
                <w:sz w:val="24"/>
                <w:szCs w:val="24"/>
              </w:rPr>
              <w:t>1</w:t>
            </w:r>
            <w:r w:rsidR="00AF74B3">
              <w:rPr>
                <w:rFonts w:ascii="Times New Roman" w:hAnsi="Times New Roman"/>
                <w:sz w:val="24"/>
                <w:szCs w:val="24"/>
              </w:rPr>
              <w:t>4</w:t>
            </w:r>
            <w:r w:rsidRPr="002C71F2">
              <w:rPr>
                <w:rFonts w:ascii="Times New Roman" w:hAnsi="Times New Roman"/>
                <w:sz w:val="24"/>
                <w:szCs w:val="24"/>
              </w:rPr>
              <w:t xml:space="preserve"> </w:t>
            </w:r>
            <w:r w:rsidR="00795612">
              <w:rPr>
                <w:rFonts w:ascii="Times New Roman" w:hAnsi="Times New Roman"/>
                <w:sz w:val="24"/>
                <w:szCs w:val="24"/>
              </w:rPr>
              <w:t>–</w:t>
            </w:r>
            <w:r>
              <w:rPr>
                <w:rFonts w:ascii="Times New Roman" w:hAnsi="Times New Roman"/>
                <w:sz w:val="24"/>
                <w:szCs w:val="24"/>
              </w:rPr>
              <w:t xml:space="preserve"> 2</w:t>
            </w:r>
            <w:r w:rsidR="00AF74B3">
              <w:rPr>
                <w:rFonts w:ascii="Times New Roman" w:hAnsi="Times New Roman"/>
                <w:sz w:val="24"/>
                <w:szCs w:val="24"/>
              </w:rPr>
              <w:t>0</w:t>
            </w:r>
            <w:r w:rsidRPr="002C71F2">
              <w:rPr>
                <w:rFonts w:ascii="Times New Roman" w:hAnsi="Times New Roman"/>
                <w:sz w:val="24"/>
                <w:szCs w:val="24"/>
              </w:rPr>
              <w:t xml:space="preserve"> bal</w:t>
            </w:r>
            <w:r>
              <w:rPr>
                <w:rFonts w:ascii="Times New Roman" w:hAnsi="Times New Roman"/>
                <w:sz w:val="24"/>
                <w:szCs w:val="24"/>
              </w:rPr>
              <w:t>ų</w:t>
            </w:r>
          </w:p>
        </w:tc>
      </w:tr>
    </w:tbl>
    <w:p w14:paraId="00000266" w14:textId="77777777" w:rsidR="00BD73F6" w:rsidRDefault="00BD73F6">
      <w:pPr>
        <w:tabs>
          <w:tab w:val="left" w:pos="1134"/>
        </w:tabs>
        <w:jc w:val="both"/>
        <w:rPr>
          <w:rFonts w:ascii="Times New Roman" w:eastAsia="Times New Roman" w:hAnsi="Times New Roman"/>
          <w:sz w:val="24"/>
          <w:szCs w:val="24"/>
        </w:rPr>
      </w:pPr>
    </w:p>
    <w:p w14:paraId="0000026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6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2AFD34D6" w14:textId="7FD35B8E" w:rsidR="00795612" w:rsidRPr="00795612" w:rsidRDefault="00795612"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w:t>
      </w:r>
      <w:r w:rsidRPr="00795612">
        <w:rPr>
          <w:rFonts w:ascii="Times New Roman" w:eastAsia="Times New Roman" w:hAnsi="Times New Roman"/>
          <w:color w:val="000000"/>
          <w:sz w:val="24"/>
          <w:szCs w:val="24"/>
        </w:rPr>
        <w:t xml:space="preserve"> surinkti ekonominio naudingumo balai bus perskaičiuojami, jei </w:t>
      </w:r>
      <w:r>
        <w:rPr>
          <w:rFonts w:ascii="Times New Roman" w:eastAsia="Times New Roman" w:hAnsi="Times New Roman"/>
          <w:color w:val="000000"/>
          <w:sz w:val="24"/>
          <w:szCs w:val="24"/>
        </w:rPr>
        <w:t>tiekėjo</w:t>
      </w:r>
      <w:r w:rsidRPr="00795612">
        <w:rPr>
          <w:rFonts w:ascii="Times New Roman" w:eastAsia="Times New Roman" w:hAnsi="Times New Roman"/>
          <w:color w:val="000000"/>
          <w:sz w:val="24"/>
          <w:szCs w:val="24"/>
        </w:rPr>
        <w:t xml:space="preserve"> pasiūlymas, kurio kriterijaus reikšmė buvo geriausia ir su ja buvo lyginamos kitų dalyvių kriterijų reikšmės:</w:t>
      </w:r>
    </w:p>
    <w:p w14:paraId="4EE0C6F7" w14:textId="77777777"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795612">
        <w:rPr>
          <w:rFonts w:ascii="Times New Roman" w:eastAsia="Times New Roman" w:hAnsi="Times New Roman"/>
          <w:color w:val="000000"/>
          <w:sz w:val="24"/>
          <w:szCs w:val="24"/>
        </w:rPr>
        <w:t>yra atmetamas;</w:t>
      </w:r>
    </w:p>
    <w:p w14:paraId="203DC7AD" w14:textId="30F2F743" w:rsidR="00795612" w:rsidRPr="00795612" w:rsidRDefault="00795612" w:rsidP="00795612">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teikėjas</w:t>
      </w:r>
      <w:r w:rsidRPr="00795612">
        <w:rPr>
          <w:rFonts w:ascii="Times New Roman" w:eastAsia="Times New Roman" w:hAnsi="Times New Roman"/>
          <w:color w:val="000000"/>
          <w:sz w:val="24"/>
          <w:szCs w:val="24"/>
        </w:rPr>
        <w:t xml:space="preserve"> atšaukia savo </w:t>
      </w:r>
      <w:r>
        <w:rPr>
          <w:rFonts w:ascii="Times New Roman" w:eastAsia="Times New Roman" w:hAnsi="Times New Roman"/>
          <w:color w:val="000000"/>
          <w:sz w:val="24"/>
          <w:szCs w:val="24"/>
        </w:rPr>
        <w:t xml:space="preserve">projekto </w:t>
      </w:r>
      <w:r w:rsidRPr="00795612">
        <w:rPr>
          <w:rFonts w:ascii="Times New Roman" w:eastAsia="Times New Roman" w:hAnsi="Times New Roman"/>
          <w:color w:val="000000"/>
          <w:sz w:val="24"/>
          <w:szCs w:val="24"/>
        </w:rPr>
        <w:t>pasiūlymą;</w:t>
      </w:r>
    </w:p>
    <w:p w14:paraId="75F52028" w14:textId="014A4941" w:rsidR="00795612" w:rsidRPr="00056727" w:rsidRDefault="00795612" w:rsidP="00056727">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056727">
        <w:rPr>
          <w:rFonts w:ascii="Times New Roman" w:eastAsia="Times New Roman" w:hAnsi="Times New Roman"/>
          <w:color w:val="000000"/>
          <w:sz w:val="24"/>
          <w:szCs w:val="24"/>
        </w:rPr>
        <w:t>tiekėjas atsisako sudaryti pirkimo sutartį.</w:t>
      </w:r>
    </w:p>
    <w:p w14:paraId="0000026A" w14:textId="77777777" w:rsidR="00BD73F6" w:rsidRDefault="0050336D" w:rsidP="00795612">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ir priima sprendimą dėl preliminarios projektų eilės. 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6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w:t>
      </w:r>
      <w:r>
        <w:rPr>
          <w:rFonts w:ascii="Times New Roman" w:eastAsia="Times New Roman" w:hAnsi="Times New Roman"/>
          <w:color w:val="000000"/>
          <w:sz w:val="24"/>
          <w:szCs w:val="24"/>
        </w:rPr>
        <w:lastRenderedPageBreak/>
        <w:t>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7"/>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30" w:name="_heading=h.1ci93xb" w:colFirst="0" w:colLast="0"/>
      <w:bookmarkEnd w:id="30"/>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w:t>
      </w:r>
      <w:proofErr w:type="spellStart"/>
      <w:r>
        <w:rPr>
          <w:rFonts w:ascii="Times New Roman" w:eastAsia="Times New Roman" w:hAnsi="Times New Roman"/>
          <w:color w:val="000000"/>
          <w:sz w:val="24"/>
          <w:szCs w:val="24"/>
        </w:rPr>
        <w:t>os</w:t>
      </w:r>
      <w:proofErr w:type="spellEnd"/>
      <w:r>
        <w:rPr>
          <w:rFonts w:ascii="Times New Roman" w:eastAsia="Times New Roman" w:hAnsi="Times New Roman"/>
          <w:color w:val="000000"/>
          <w:sz w:val="24"/>
          <w:szCs w:val="24"/>
        </w:rPr>
        <w:t xml:space="preserve"> vietos laimėtoju. </w:t>
      </w:r>
    </w:p>
    <w:p w14:paraId="00000277" w14:textId="6D2C0B7F"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w:t>
      </w:r>
      <w:r w:rsidR="00D921BB">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79"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yra atmetamas;</w:t>
      </w:r>
    </w:p>
    <w:p w14:paraId="0000027A"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7B" w14:textId="77777777" w:rsidR="00BD73F6" w:rsidRDefault="0050336D">
      <w:pPr>
        <w:keepNext/>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7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7911C33B"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Su projekto konkurso I-</w:t>
      </w:r>
      <w:proofErr w:type="spellStart"/>
      <w:r>
        <w:rPr>
          <w:rFonts w:ascii="Times New Roman" w:eastAsia="Times New Roman" w:hAnsi="Times New Roman"/>
          <w:b/>
          <w:color w:val="000000"/>
          <w:sz w:val="24"/>
          <w:szCs w:val="24"/>
          <w:u w:val="single"/>
        </w:rPr>
        <w:t>os</w:t>
      </w:r>
      <w:proofErr w:type="spellEnd"/>
      <w:r>
        <w:rPr>
          <w:rFonts w:ascii="Times New Roman" w:eastAsia="Times New Roman" w:hAnsi="Times New Roman"/>
          <w:b/>
          <w:color w:val="000000"/>
          <w:sz w:val="24"/>
          <w:szCs w:val="24"/>
          <w:u w:val="single"/>
        </w:rPr>
        <w:t xml:space="preserve"> vietos laimėtoju bus sudaroma </w:t>
      </w:r>
      <w:r w:rsidR="00056727">
        <w:rPr>
          <w:rFonts w:ascii="Times New Roman" w:eastAsia="Times New Roman" w:hAnsi="Times New Roman"/>
          <w:b/>
          <w:color w:val="000000"/>
          <w:sz w:val="24"/>
          <w:szCs w:val="24"/>
          <w:u w:val="single"/>
        </w:rPr>
        <w:t>pirkimo</w:t>
      </w:r>
      <w:r>
        <w:rPr>
          <w:rFonts w:ascii="Times New Roman" w:eastAsia="Times New Roman" w:hAnsi="Times New Roman"/>
          <w:b/>
          <w:color w:val="000000"/>
          <w:sz w:val="24"/>
          <w:szCs w:val="24"/>
          <w:u w:val="single"/>
        </w:rPr>
        <w:t xml:space="preserve"> (projekto idėjos įgyvendinimo) sutartis dėl </w:t>
      </w:r>
      <w:r w:rsidR="00056727">
        <w:rPr>
          <w:rFonts w:ascii="Times New Roman" w:eastAsia="Times New Roman" w:hAnsi="Times New Roman"/>
          <w:b/>
          <w:color w:val="000000"/>
          <w:sz w:val="24"/>
          <w:szCs w:val="24"/>
          <w:u w:val="single"/>
        </w:rPr>
        <w:t>s</w:t>
      </w:r>
      <w:r>
        <w:rPr>
          <w:rFonts w:ascii="Times New Roman" w:eastAsia="Times New Roman" w:hAnsi="Times New Roman"/>
          <w:b/>
          <w:color w:val="000000"/>
          <w:sz w:val="24"/>
          <w:szCs w:val="24"/>
          <w:u w:val="single"/>
        </w:rPr>
        <w:t xml:space="preserve">kaitmeninės rinkodaros paslaugų  (konkurso sąlygų 4 priedas). Konkurso dalyviams prizai ar piniginės premijos skiriamos nebus. </w:t>
      </w:r>
      <w:r>
        <w:rPr>
          <w:rFonts w:ascii="Times New Roman" w:eastAsia="Times New Roman" w:hAnsi="Times New Roman"/>
          <w:color w:val="000000"/>
          <w:sz w:val="24"/>
          <w:szCs w:val="24"/>
        </w:rPr>
        <w:t xml:space="preserve">Laimėtojo pateiktos idėjos gali būti neįgyvendinamos visa apimtimi, o koreguojamos ar adaptuojamos </w:t>
      </w:r>
      <w:r w:rsidR="00056727">
        <w:rPr>
          <w:rFonts w:ascii="Times New Roman" w:eastAsia="Times New Roman" w:hAnsi="Times New Roman"/>
          <w:color w:val="000000"/>
          <w:sz w:val="24"/>
          <w:szCs w:val="24"/>
        </w:rPr>
        <w:t>pirkimo sutartyje nurodytu paslaugų teikimo</w:t>
      </w:r>
      <w:r>
        <w:rPr>
          <w:rFonts w:ascii="Times New Roman" w:eastAsia="Times New Roman" w:hAnsi="Times New Roman"/>
          <w:color w:val="000000"/>
          <w:sz w:val="24"/>
          <w:szCs w:val="24"/>
        </w:rPr>
        <w:t xml:space="preserve">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1" w:name="_heading=h.3whwml4" w:colFirst="0" w:colLast="0"/>
      <w:bookmarkEnd w:id="31"/>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2</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60B79532"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sidR="003725CB">
        <w:rPr>
          <w:rFonts w:ascii="Times New Roman" w:eastAsia="Times New Roman" w:hAnsi="Times New Roman"/>
          <w:b/>
          <w:color w:val="000000"/>
          <w:sz w:val="24"/>
          <w:szCs w:val="24"/>
        </w:rPr>
        <w:t>6</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9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32" w:name="_heading=h.2bn6wsx" w:colFirst="0" w:colLast="0"/>
      <w:bookmarkEnd w:id="32"/>
      <w:r>
        <w:t>VII SKYRIUS</w:t>
      </w:r>
      <w:r>
        <w:br/>
        <w:t>GINČŲ NAGRINĖJIMO TVARKA, INFORMACIJA APIE ATIDĖJIMO TERMINO TAIKYMĄ</w:t>
      </w:r>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pPr>
        <w:numPr>
          <w:ilvl w:val="0"/>
          <w:numId w:val="11"/>
        </w:numPr>
        <w:ind w:left="0" w:firstLine="567"/>
        <w:jc w:val="both"/>
        <w:rPr>
          <w:rFonts w:ascii="Times New Roman" w:eastAsia="Times New Roman" w:hAnsi="Times New Roman"/>
          <w:sz w:val="24"/>
          <w:szCs w:val="24"/>
        </w:rPr>
      </w:pPr>
      <w:bookmarkStart w:id="33" w:name="_heading=h.qsh70q" w:colFirst="0" w:colLast="0"/>
      <w:bookmarkEnd w:id="33"/>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7A62B27C" w14:textId="77777777" w:rsidR="005A0A99" w:rsidRDefault="005A0A99">
      <w:pPr>
        <w:pStyle w:val="Antrat1"/>
        <w:ind w:right="0"/>
      </w:pPr>
    </w:p>
    <w:p w14:paraId="070C5FDB" w14:textId="77777777" w:rsidR="005A0A99" w:rsidRDefault="005A0A99" w:rsidP="005A0A99">
      <w:pPr>
        <w:rPr>
          <w:lang w:eastAsia="x-none"/>
        </w:rPr>
      </w:pPr>
    </w:p>
    <w:p w14:paraId="497F63CF" w14:textId="77777777" w:rsidR="005A0A99" w:rsidRPr="005A0A99" w:rsidRDefault="005A0A99" w:rsidP="005A0A99">
      <w:pPr>
        <w:rPr>
          <w:lang w:eastAsia="x-none"/>
        </w:rPr>
      </w:pPr>
    </w:p>
    <w:p w14:paraId="670B7DCA" w14:textId="77777777" w:rsidR="005A0A99" w:rsidRDefault="005A0A99">
      <w:pPr>
        <w:pStyle w:val="Antrat1"/>
        <w:ind w:right="0"/>
      </w:pPr>
    </w:p>
    <w:p w14:paraId="00000299" w14:textId="376634FC" w:rsidR="00BD73F6" w:rsidRDefault="0050336D">
      <w:pPr>
        <w:pStyle w:val="Antrat1"/>
        <w:ind w:right="0"/>
        <w:rPr>
          <w:i/>
        </w:rPr>
      </w:pPr>
      <w:r>
        <w:t>VIII SKYRIUS</w:t>
      </w:r>
      <w:r>
        <w:br/>
        <w:t>PIRKIMO SUTARTIES PROJEKTAS</w:t>
      </w:r>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3A92680E" w14:textId="02345CDD"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Pirkimo sutartis bus užtikrinama joje nurodytomis netesybomis. Perkančioji organizacija taip pat reikalauja, kad paslaugų teikimo laikotarpiui pirkimo sutarties įvykdymas būtų užtikrinamas vienu iš šių būdų:</w:t>
      </w:r>
    </w:p>
    <w:p w14:paraId="1DAEBF7F"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besąlygine ir neatšaukiama banko garantija (toliau – garantija);</w:t>
      </w:r>
    </w:p>
    <w:p w14:paraId="53F53FE1"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besąlyginiu ir neatšaukiamu draudimo bendrovės laidavimu (toliau – laidavimo draudimas).</w:t>
      </w:r>
    </w:p>
    <w:p w14:paraId="02A0854A"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Pirkimo sutarties sąlygų įvykdymo užtikrinimo garantijos ir laidavimo draudimo rašto formos pateiktos konkurso sąlygų 5 priede.</w:t>
      </w:r>
    </w:p>
    <w:p w14:paraId="63262699" w14:textId="3093EE35"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suma</w:t>
      </w:r>
      <w:r>
        <w:rPr>
          <w:rFonts w:ascii="Times New Roman" w:eastAsia="Times New Roman" w:hAnsi="Times New Roman"/>
          <w:color w:val="000000"/>
          <w:sz w:val="24"/>
          <w:szCs w:val="24"/>
        </w:rPr>
        <w:t xml:space="preserve">: </w:t>
      </w:r>
      <w:r w:rsidRPr="003E22A8">
        <w:rPr>
          <w:rFonts w:ascii="Times New Roman" w:eastAsia="Times New Roman" w:hAnsi="Times New Roman"/>
          <w:b/>
          <w:bCs/>
          <w:color w:val="000000"/>
          <w:sz w:val="24"/>
          <w:szCs w:val="24"/>
        </w:rPr>
        <w:t>35</w:t>
      </w:r>
      <w:r>
        <w:rPr>
          <w:rFonts w:ascii="Times New Roman" w:eastAsia="Times New Roman" w:hAnsi="Times New Roman"/>
          <w:b/>
          <w:bCs/>
          <w:color w:val="000000"/>
          <w:sz w:val="24"/>
          <w:szCs w:val="24"/>
        </w:rPr>
        <w:t>.</w:t>
      </w:r>
      <w:r w:rsidRPr="003E22A8">
        <w:rPr>
          <w:rFonts w:ascii="Times New Roman" w:eastAsia="Times New Roman" w:hAnsi="Times New Roman"/>
          <w:b/>
          <w:bCs/>
          <w:color w:val="000000"/>
          <w:sz w:val="24"/>
          <w:szCs w:val="24"/>
        </w:rPr>
        <w:t>000</w:t>
      </w:r>
      <w:r w:rsidRPr="003E22A8">
        <w:rPr>
          <w:rFonts w:ascii="Times New Roman" w:eastAsia="Times New Roman" w:hAnsi="Times New Roman"/>
          <w:b/>
          <w:bCs/>
          <w:color w:val="000000"/>
          <w:sz w:val="24"/>
          <w:szCs w:val="24"/>
        </w:rPr>
        <w:t>,00</w:t>
      </w:r>
      <w:r w:rsidRPr="003E22A8">
        <w:rPr>
          <w:rFonts w:ascii="Times New Roman" w:eastAsia="Times New Roman" w:hAnsi="Times New Roman"/>
          <w:color w:val="000000"/>
          <w:sz w:val="24"/>
          <w:szCs w:val="24"/>
        </w:rPr>
        <w:t xml:space="preserve"> EUR. </w:t>
      </w:r>
    </w:p>
    <w:p w14:paraId="49A396B2" w14:textId="717FCB36"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 xml:space="preserve">Jei perkančioji organizacija pasinaudoja pirkimo sutarties sąlygų įvykdymo užtikrinimu, tiekėjas, siekdamas toliau vykdyti pirkimo sutarties įsipareigojimus, privalo per 10 darbo dienų pateikti naują garantiją (laidavimo draudimą) </w:t>
      </w:r>
      <w:r w:rsidRPr="003E22A8">
        <w:rPr>
          <w:rFonts w:ascii="Times New Roman" w:eastAsia="Times New Roman" w:hAnsi="Times New Roman"/>
          <w:b/>
          <w:bCs/>
          <w:color w:val="000000"/>
          <w:sz w:val="24"/>
          <w:szCs w:val="24"/>
        </w:rPr>
        <w:t>1</w:t>
      </w:r>
      <w:r>
        <w:rPr>
          <w:rFonts w:ascii="Times New Roman" w:eastAsia="Times New Roman" w:hAnsi="Times New Roman"/>
          <w:b/>
          <w:bCs/>
          <w:color w:val="000000"/>
          <w:sz w:val="24"/>
          <w:szCs w:val="24"/>
        </w:rPr>
        <w:t>1</w:t>
      </w:r>
      <w:r w:rsidRPr="003E22A8">
        <w:rPr>
          <w:rFonts w:ascii="Times New Roman" w:eastAsia="Times New Roman" w:hAnsi="Times New Roman"/>
          <w:b/>
          <w:bCs/>
          <w:color w:val="000000"/>
          <w:sz w:val="24"/>
          <w:szCs w:val="24"/>
        </w:rPr>
        <w:t>9</w:t>
      </w:r>
      <w:r w:rsidRPr="003E22A8">
        <w:rPr>
          <w:rFonts w:ascii="Times New Roman" w:eastAsia="Times New Roman" w:hAnsi="Times New Roman"/>
          <w:color w:val="000000"/>
          <w:sz w:val="24"/>
          <w:szCs w:val="24"/>
        </w:rPr>
        <w:t xml:space="preserve"> punkte nurodytai sumai. Vėlesni pirkimo sutarties ar kitų su ja susijusių dokumentų pakeitimai ar papildymai neturės įtakos tiekėjo įsipareigojimų pagal pirkimo sutarties sąlygų įvykdymo garantija ar laidavimo draudimu </w:t>
      </w:r>
      <w:proofErr w:type="spellStart"/>
      <w:r w:rsidRPr="003E22A8">
        <w:rPr>
          <w:rFonts w:ascii="Times New Roman" w:eastAsia="Times New Roman" w:hAnsi="Times New Roman"/>
          <w:color w:val="000000"/>
          <w:sz w:val="24"/>
          <w:szCs w:val="24"/>
        </w:rPr>
        <w:t>vykdytinumui</w:t>
      </w:r>
      <w:proofErr w:type="spellEnd"/>
      <w:r w:rsidRPr="003E22A8">
        <w:rPr>
          <w:rFonts w:ascii="Times New Roman" w:eastAsia="Times New Roman" w:hAnsi="Times New Roman"/>
          <w:color w:val="000000"/>
          <w:sz w:val="24"/>
          <w:szCs w:val="24"/>
        </w:rPr>
        <w:t xml:space="preserve"> ar apimčiai ir neatleis dalyvio nuo pilnutinio įsipareigojimų pagal pirkimo sutarties sąlygų įvykdymo garantija ar laidavimo draudimu vykdymo.</w:t>
      </w:r>
    </w:p>
    <w:p w14:paraId="23D916B6" w14:textId="77777777" w:rsidR="003E22A8" w:rsidRPr="003E22A8" w:rsidRDefault="003E22A8"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Dalyviui ir garantui (bankui ir draudimo bendrovei) keliami šie pirkimo sutarties sąlygų įvykdymo garantijos (laidavimo draudimo) pateikimo, jos turinio ir formos reikalavimai:</w:t>
      </w:r>
    </w:p>
    <w:p w14:paraId="5A491B1C"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 xml:space="preserve">dalyvis, kurio pasiūlymas pripažintas laimėjusiu, per 10 darbo dienų nuo pirkimo sutarties pasirašymo dienos privalės Įstaigai pateikti deramai įformintą, atitinkančią Lietuvos Respublikos teisės aktų reikalavimus, banko arba draudimo bendrovės besąlygišką ir neatšaukiamą pirkimo sutarties sąlygų įvykdymo garantiją (laidavimo draudimą), pasirašytą saugiu elektroniniu parašu. Jeigu dalyvis pateikia draudimo bendrovės išduotą pirkimo sutarties sąlygų įvykdymo užtikrinimo galiojimą užtikrinantį dokumentą, tai kartu su pirkimo sutarties sąlygų įvykdymo užtikrinimo laidavimo draudimo raštu dalyvis turi pateikti ir pasirašytą saugiu elektroniniu parašu </w:t>
      </w:r>
      <w:r w:rsidRPr="003E22A8">
        <w:rPr>
          <w:rFonts w:ascii="Times New Roman" w:eastAsia="Times New Roman" w:hAnsi="Times New Roman"/>
          <w:color w:val="000000"/>
          <w:sz w:val="24"/>
          <w:szCs w:val="24"/>
        </w:rPr>
        <w:lastRenderedPageBreak/>
        <w:t>draudimo liudijimo (poliso) originalą bei mokestinio pavedimo kopiją, kad draudimo įmoka už šį išduotą pirkimo sutarties sąlygų įvykdymo užtikrinimo laidavimo draudimo raštą yra sumokėta;</w:t>
      </w:r>
    </w:p>
    <w:p w14:paraId="41A1D697"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galiojimo terminas: n</w:t>
      </w:r>
      <w:r w:rsidRPr="003E22A8">
        <w:rPr>
          <w:rFonts w:ascii="Times New Roman" w:eastAsia="Times New Roman" w:hAnsi="Times New Roman"/>
          <w:color w:val="000000"/>
          <w:sz w:val="24"/>
          <w:szCs w:val="24"/>
          <w:u w:val="single"/>
        </w:rPr>
        <w:t>e trumpiau kaip 37 mėn. nuo pirkimo sutarties įsigaliojimo dienos</w:t>
      </w:r>
      <w:r w:rsidRPr="003E22A8">
        <w:rPr>
          <w:rFonts w:ascii="Times New Roman" w:eastAsia="Times New Roman" w:hAnsi="Times New Roman"/>
          <w:color w:val="000000"/>
          <w:sz w:val="24"/>
          <w:szCs w:val="24"/>
        </w:rPr>
        <w:t>;</w:t>
      </w:r>
    </w:p>
    <w:p w14:paraId="78B23B64" w14:textId="77777777" w:rsidR="003E22A8" w:rsidRPr="003E22A8"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dalykas: pirkimo sutarties sąlygų esminiai pažeidimai, taip pat kiti specialiosiose sutarties sąlygose numatyti atvejai;</w:t>
      </w:r>
    </w:p>
    <w:p w14:paraId="000002A2" w14:textId="4E0DAFC6" w:rsidR="00BD73F6" w:rsidRPr="00737C0B" w:rsidRDefault="003E22A8" w:rsidP="00737C0B">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sidRPr="003E22A8">
        <w:rPr>
          <w:rFonts w:ascii="Times New Roman" w:eastAsia="Times New Roman" w:hAnsi="Times New Roman"/>
          <w:color w:val="000000"/>
          <w:sz w:val="24"/>
          <w:szCs w:val="24"/>
        </w:rPr>
        <w:t>garantijos (laidavimo draudimo) sumos išmokėjimo sąlygos ir tvarka: per 10 darbo dienų nuo pirmo raštiško perkančiosios organizacijos pranešimo garantui apie pirkimo sutarties sąlygų esminį (-</w:t>
      </w:r>
      <w:proofErr w:type="spellStart"/>
      <w:r w:rsidRPr="003E22A8">
        <w:rPr>
          <w:rFonts w:ascii="Times New Roman" w:eastAsia="Times New Roman" w:hAnsi="Times New Roman"/>
          <w:color w:val="000000"/>
          <w:sz w:val="24"/>
          <w:szCs w:val="24"/>
        </w:rPr>
        <w:t>ius</w:t>
      </w:r>
      <w:proofErr w:type="spellEnd"/>
      <w:r w:rsidRPr="003E22A8">
        <w:rPr>
          <w:rFonts w:ascii="Times New Roman" w:eastAsia="Times New Roman" w:hAnsi="Times New Roman"/>
          <w:color w:val="000000"/>
          <w:sz w:val="24"/>
          <w:szCs w:val="24"/>
        </w:rPr>
        <w:t>) pažeidimą (-</w:t>
      </w:r>
      <w:proofErr w:type="spellStart"/>
      <w:r w:rsidRPr="003E22A8">
        <w:rPr>
          <w:rFonts w:ascii="Times New Roman" w:eastAsia="Times New Roman" w:hAnsi="Times New Roman"/>
          <w:color w:val="000000"/>
          <w:sz w:val="24"/>
          <w:szCs w:val="24"/>
        </w:rPr>
        <w:t>us</w:t>
      </w:r>
      <w:proofErr w:type="spellEnd"/>
      <w:r w:rsidRPr="003E22A8">
        <w:rPr>
          <w:rFonts w:ascii="Times New Roman" w:eastAsia="Times New Roman" w:hAnsi="Times New Roman"/>
          <w:color w:val="000000"/>
          <w:sz w:val="24"/>
          <w:szCs w:val="24"/>
        </w:rPr>
        <w:t>) ir (ar) kitus specialiosiose sutarties sąlygose numatytus atvejus. Garantas neturi teisės reikalauti, kad Įperkančioji organizacija pagrįstų savo reikalavimą. Perkančioji organizacija pranešime garantui nurodys, kad garantijos (laidavimo draudimo) suma jai priklauso dėl to, kad tiekėjas pažeidė esminę (-</w:t>
      </w:r>
      <w:proofErr w:type="spellStart"/>
      <w:r w:rsidRPr="003E22A8">
        <w:rPr>
          <w:rFonts w:ascii="Times New Roman" w:eastAsia="Times New Roman" w:hAnsi="Times New Roman"/>
          <w:color w:val="000000"/>
          <w:sz w:val="24"/>
          <w:szCs w:val="24"/>
        </w:rPr>
        <w:t>es</w:t>
      </w:r>
      <w:proofErr w:type="spellEnd"/>
      <w:r w:rsidRPr="003E22A8">
        <w:rPr>
          <w:rFonts w:ascii="Times New Roman" w:eastAsia="Times New Roman" w:hAnsi="Times New Roman"/>
          <w:color w:val="000000"/>
          <w:sz w:val="24"/>
          <w:szCs w:val="24"/>
        </w:rPr>
        <w:t>) pirkimo sutarties sąlygą (-</w:t>
      </w:r>
      <w:proofErr w:type="spellStart"/>
      <w:r w:rsidRPr="003E22A8">
        <w:rPr>
          <w:rFonts w:ascii="Times New Roman" w:eastAsia="Times New Roman" w:hAnsi="Times New Roman"/>
          <w:color w:val="000000"/>
          <w:sz w:val="24"/>
          <w:szCs w:val="24"/>
        </w:rPr>
        <w:t>as</w:t>
      </w:r>
      <w:proofErr w:type="spellEnd"/>
      <w:r w:rsidRPr="003E22A8">
        <w:rPr>
          <w:rFonts w:ascii="Times New Roman" w:eastAsia="Times New Roman" w:hAnsi="Times New Roman"/>
          <w:color w:val="000000"/>
          <w:sz w:val="24"/>
          <w:szCs w:val="24"/>
        </w:rPr>
        <w:t>) ir (ar) kitus specialiosiose sutarties sąlygose numatytus atvejus.</w:t>
      </w:r>
    </w:p>
    <w:p w14:paraId="000002A3" w14:textId="77777777" w:rsidR="00BD73F6" w:rsidRDefault="00BD73F6">
      <w:pPr>
        <w:jc w:val="center"/>
        <w:rPr>
          <w:rFonts w:ascii="Times New Roman" w:eastAsia="Times New Roman" w:hAnsi="Times New Roman"/>
          <w:b/>
          <w:color w:val="000000"/>
          <w:sz w:val="24"/>
          <w:szCs w:val="24"/>
        </w:rPr>
      </w:pP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34" w:name="_heading=h.1pxezwc" w:colFirst="0" w:colLast="0"/>
      <w:bookmarkEnd w:id="34"/>
      <w:r>
        <w:t>X SKYRIUS</w:t>
      </w:r>
      <w:r>
        <w:br/>
        <w:t>BAIGIAMOSIOS NUOSTATOS</w:t>
      </w:r>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rsidP="00737C0B">
      <w:pPr>
        <w:numPr>
          <w:ilvl w:val="0"/>
          <w:numId w:val="1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rsidP="00737C0B">
      <w:pPr>
        <w:numPr>
          <w:ilvl w:val="0"/>
          <w:numId w:val="11"/>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w:t>
      </w:r>
      <w:r>
        <w:rPr>
          <w:rFonts w:ascii="Times New Roman" w:eastAsia="Times New Roman" w:hAnsi="Times New Roman"/>
          <w:color w:val="000000"/>
          <w:sz w:val="24"/>
          <w:szCs w:val="24"/>
        </w:rPr>
        <w:lastRenderedPageBreak/>
        <w:t>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77777777" w:rsidR="00BD73F6" w:rsidRDefault="0050336D" w:rsidP="00737C0B">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 VšĮ "Go Vilnius" viešųjų pirkimų vadovas Edgaras Vičius.</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1B9680AA" w:rsidR="00BD73F6" w:rsidRDefault="00056727" w:rsidP="00417870">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w:t>
      </w: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B"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C"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E"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56C66DE3" w14:textId="77777777" w:rsidR="00252E70" w:rsidRDefault="00252E70">
      <w:pPr>
        <w:pBdr>
          <w:top w:val="nil"/>
          <w:left w:val="nil"/>
          <w:bottom w:val="nil"/>
          <w:right w:val="nil"/>
          <w:between w:val="nil"/>
        </w:pBdr>
        <w:rPr>
          <w:rFonts w:ascii="Times New Roman" w:eastAsia="Times New Roman" w:hAnsi="Times New Roman"/>
          <w:color w:val="000000"/>
          <w:sz w:val="24"/>
          <w:szCs w:val="24"/>
        </w:rPr>
      </w:pPr>
    </w:p>
    <w:p w14:paraId="450A0A6D"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5FAD539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3F2C1D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1901660"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71744F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0DF2108"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701DC499"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0687CFA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8A6414A"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6BFD35F7"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2CE5C032"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15E9ACEF"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1322809D"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39340B92"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26F3FA7A"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4B87A8FE"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B076F7A"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DFA97C0" w14:textId="77777777" w:rsidR="00095F33" w:rsidRDefault="00095F33">
      <w:pPr>
        <w:pBdr>
          <w:top w:val="nil"/>
          <w:left w:val="nil"/>
          <w:bottom w:val="nil"/>
          <w:right w:val="nil"/>
          <w:between w:val="nil"/>
        </w:pBdr>
        <w:rPr>
          <w:rFonts w:ascii="Times New Roman" w:eastAsia="Times New Roman" w:hAnsi="Times New Roman"/>
          <w:color w:val="000000"/>
          <w:sz w:val="24"/>
          <w:szCs w:val="24"/>
        </w:rPr>
      </w:pPr>
    </w:p>
    <w:p w14:paraId="5FCE30B8" w14:textId="77777777" w:rsidR="0015700B" w:rsidRDefault="0015700B">
      <w:pPr>
        <w:pBdr>
          <w:top w:val="nil"/>
          <w:left w:val="nil"/>
          <w:bottom w:val="nil"/>
          <w:right w:val="nil"/>
          <w:between w:val="nil"/>
        </w:pBdr>
        <w:rPr>
          <w:rFonts w:ascii="Times New Roman" w:eastAsia="Times New Roman" w:hAnsi="Times New Roman"/>
          <w:color w:val="000000"/>
          <w:sz w:val="24"/>
          <w:szCs w:val="24"/>
        </w:rPr>
      </w:pPr>
    </w:p>
    <w:p w14:paraId="39673D1E"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4C5F897D"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337569D6"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203E885B"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54A4F5DC"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00C4EBCF" w14:textId="77777777" w:rsidR="00CE3AE6" w:rsidRDefault="00CE3AE6">
      <w:pPr>
        <w:pBdr>
          <w:top w:val="nil"/>
          <w:left w:val="nil"/>
          <w:bottom w:val="nil"/>
          <w:right w:val="nil"/>
          <w:between w:val="nil"/>
        </w:pBdr>
        <w:rPr>
          <w:rFonts w:ascii="Times New Roman" w:eastAsia="Times New Roman" w:hAnsi="Times New Roman"/>
          <w:color w:val="000000"/>
          <w:sz w:val="24"/>
          <w:szCs w:val="24"/>
        </w:rPr>
      </w:pPr>
    </w:p>
    <w:p w14:paraId="0BD13E40"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44FFA4BC"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540809A1"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49E0AEF"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17AB8A7"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96ACB96"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74B5715A"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4894A8D1"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BD0C977"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7331C2D9"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294D4642"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54174D6"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10BC32B2" w14:textId="77777777" w:rsidR="00737C0B" w:rsidRDefault="00737C0B">
      <w:pPr>
        <w:pBdr>
          <w:top w:val="nil"/>
          <w:left w:val="nil"/>
          <w:bottom w:val="nil"/>
          <w:right w:val="nil"/>
          <w:between w:val="nil"/>
        </w:pBdr>
        <w:rPr>
          <w:rFonts w:ascii="Times New Roman" w:eastAsia="Times New Roman" w:hAnsi="Times New Roman"/>
          <w:color w:val="000000"/>
          <w:sz w:val="24"/>
          <w:szCs w:val="24"/>
        </w:rPr>
      </w:pPr>
    </w:p>
    <w:p w14:paraId="000002BF"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C0" w14:textId="77777777" w:rsidR="00BD73F6" w:rsidRDefault="0050336D">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C1" w14:textId="13ED8BF6" w:rsidR="00BD73F6" w:rsidRDefault="000A10B9" w:rsidP="000A10B9">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(kainos pasiūlymo forma)</w:t>
      </w: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1CA895B2" w:rsidR="00BD73F6" w:rsidRDefault="00AA275E">
      <w:pPr>
        <w:pBdr>
          <w:top w:val="nil"/>
          <w:left w:val="nil"/>
          <w:bottom w:val="nil"/>
          <w:right w:val="nil"/>
          <w:between w:val="nil"/>
        </w:pBdr>
        <w:jc w:val="center"/>
        <w:rPr>
          <w:rFonts w:ascii="Times New Roman" w:eastAsia="Times New Roman" w:hAnsi="Times New Roman"/>
          <w:b/>
          <w:color w:val="000000"/>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tbl>
      <w:tblPr>
        <w:tblStyle w:val="Lentelstinklelis15"/>
        <w:tblW w:w="10060" w:type="dxa"/>
        <w:tblInd w:w="0" w:type="dxa"/>
        <w:tblLayout w:type="fixed"/>
        <w:tblLook w:val="04A0" w:firstRow="1" w:lastRow="0" w:firstColumn="1" w:lastColumn="0" w:noHBand="0" w:noVBand="1"/>
      </w:tblPr>
      <w:tblGrid>
        <w:gridCol w:w="559"/>
        <w:gridCol w:w="3201"/>
        <w:gridCol w:w="1462"/>
        <w:gridCol w:w="1443"/>
        <w:gridCol w:w="1410"/>
        <w:gridCol w:w="1985"/>
      </w:tblGrid>
      <w:tr w:rsidR="0015700B" w:rsidRPr="0015700B" w14:paraId="2AB287C8" w14:textId="40EF570C" w:rsidTr="00AA275E">
        <w:trPr>
          <w:trHeight w:val="300"/>
        </w:trPr>
        <w:tc>
          <w:tcPr>
            <w:tcW w:w="559" w:type="dxa"/>
          </w:tcPr>
          <w:p w14:paraId="6C83CBE3" w14:textId="77777777" w:rsidR="0015700B" w:rsidRPr="0015700B" w:rsidRDefault="0015700B" w:rsidP="0015700B">
            <w:pPr>
              <w:rPr>
                <w:rFonts w:ascii="Times New Roman" w:hAnsi="Times New Roman"/>
                <w:sz w:val="24"/>
                <w:szCs w:val="24"/>
                <w:lang w:eastAsia="lt-LT"/>
              </w:rPr>
            </w:pPr>
            <w:bookmarkStart w:id="35" w:name="_heading=h.2nusc19" w:colFirst="0" w:colLast="0"/>
            <w:bookmarkEnd w:id="35"/>
            <w:r w:rsidRPr="0015700B">
              <w:rPr>
                <w:rFonts w:ascii="Times New Roman" w:hAnsi="Times New Roman"/>
                <w:sz w:val="24"/>
                <w:szCs w:val="24"/>
                <w:lang w:eastAsia="lt-LT"/>
              </w:rPr>
              <w:t>Eil. Nr.</w:t>
            </w:r>
          </w:p>
        </w:tc>
        <w:tc>
          <w:tcPr>
            <w:tcW w:w="3201" w:type="dxa"/>
          </w:tcPr>
          <w:p w14:paraId="1731ADD4"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Paslaugos pavadinimas</w:t>
            </w:r>
          </w:p>
        </w:tc>
        <w:tc>
          <w:tcPr>
            <w:tcW w:w="1462" w:type="dxa"/>
          </w:tcPr>
          <w:p w14:paraId="02CFFC50" w14:textId="4031E044"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Paslaugų mato pavadinimas</w:t>
            </w:r>
          </w:p>
        </w:tc>
        <w:tc>
          <w:tcPr>
            <w:tcW w:w="1443" w:type="dxa"/>
          </w:tcPr>
          <w:p w14:paraId="67E65E87" w14:textId="3AC3C100"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Preliminarus paslaugų kiekis</w:t>
            </w:r>
          </w:p>
        </w:tc>
        <w:tc>
          <w:tcPr>
            <w:tcW w:w="1410" w:type="dxa"/>
          </w:tcPr>
          <w:p w14:paraId="0BC549F2" w14:textId="0BF568AF" w:rsidR="0015700B" w:rsidRPr="0015700B" w:rsidRDefault="0015700B" w:rsidP="0015700B">
            <w:pPr>
              <w:rPr>
                <w:rFonts w:ascii="Times New Roman" w:hAnsi="Times New Roman"/>
                <w:sz w:val="24"/>
                <w:szCs w:val="24"/>
                <w:lang w:eastAsia="lt-LT"/>
              </w:rPr>
            </w:pPr>
            <w:r>
              <w:rPr>
                <w:rFonts w:ascii="Times New Roman" w:hAnsi="Times New Roman"/>
                <w:sz w:val="24"/>
                <w:szCs w:val="24"/>
              </w:rPr>
              <w:t>Vnt. į</w:t>
            </w:r>
            <w:r w:rsidRPr="002E7DDE">
              <w:rPr>
                <w:rFonts w:ascii="Times New Roman" w:hAnsi="Times New Roman"/>
                <w:sz w:val="24"/>
                <w:szCs w:val="24"/>
              </w:rPr>
              <w:t>kainis be PVM, Eur</w:t>
            </w:r>
          </w:p>
        </w:tc>
        <w:tc>
          <w:tcPr>
            <w:tcW w:w="1985" w:type="dxa"/>
          </w:tcPr>
          <w:p w14:paraId="405EBE39" w14:textId="639A5895" w:rsidR="0015700B" w:rsidRPr="002E7DDE" w:rsidRDefault="0015700B" w:rsidP="00AA275E">
            <w:pPr>
              <w:jc w:val="center"/>
              <w:rPr>
                <w:rFonts w:ascii="Times New Roman" w:hAnsi="Times New Roman"/>
                <w:sz w:val="24"/>
                <w:szCs w:val="24"/>
              </w:rPr>
            </w:pPr>
            <w:r>
              <w:rPr>
                <w:rFonts w:ascii="Times New Roman" w:hAnsi="Times New Roman"/>
                <w:sz w:val="24"/>
                <w:szCs w:val="24"/>
              </w:rPr>
              <w:t>Preliminari k</w:t>
            </w:r>
            <w:r w:rsidRPr="002E7DDE">
              <w:rPr>
                <w:rFonts w:ascii="Times New Roman" w:hAnsi="Times New Roman"/>
                <w:sz w:val="24"/>
                <w:szCs w:val="24"/>
              </w:rPr>
              <w:t>aina be</w:t>
            </w:r>
          </w:p>
          <w:p w14:paraId="38EB5056" w14:textId="0DB470C5" w:rsidR="0015700B" w:rsidRDefault="0015700B" w:rsidP="00AA275E">
            <w:pPr>
              <w:jc w:val="center"/>
              <w:rPr>
                <w:rFonts w:ascii="Times New Roman" w:hAnsi="Times New Roman"/>
                <w:sz w:val="24"/>
                <w:szCs w:val="24"/>
              </w:rPr>
            </w:pPr>
            <w:r w:rsidRPr="002E7DDE">
              <w:rPr>
                <w:rFonts w:ascii="Times New Roman" w:hAnsi="Times New Roman"/>
                <w:sz w:val="24"/>
                <w:szCs w:val="24"/>
              </w:rPr>
              <w:t>PVM, Eur</w:t>
            </w:r>
          </w:p>
        </w:tc>
      </w:tr>
      <w:tr w:rsidR="0015700B" w:rsidRPr="0015700B" w14:paraId="64A2475C" w14:textId="3675B914" w:rsidTr="00AA275E">
        <w:trPr>
          <w:trHeight w:val="300"/>
        </w:trPr>
        <w:tc>
          <w:tcPr>
            <w:tcW w:w="559" w:type="dxa"/>
          </w:tcPr>
          <w:p w14:paraId="1E0FC658"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1.</w:t>
            </w:r>
          </w:p>
        </w:tc>
        <w:tc>
          <w:tcPr>
            <w:tcW w:w="3201" w:type="dxa"/>
          </w:tcPr>
          <w:p w14:paraId="5E38EAC5"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Reklamos strategijos ir </w:t>
            </w:r>
            <w:proofErr w:type="spellStart"/>
            <w:r w:rsidRPr="0015700B">
              <w:rPr>
                <w:rFonts w:ascii="Times New Roman" w:hAnsi="Times New Roman"/>
                <w:sz w:val="24"/>
                <w:szCs w:val="24"/>
                <w:lang w:eastAsia="lt-LT"/>
              </w:rPr>
              <w:t>media</w:t>
            </w:r>
            <w:proofErr w:type="spellEnd"/>
            <w:r w:rsidRPr="0015700B">
              <w:rPr>
                <w:rFonts w:ascii="Times New Roman" w:hAnsi="Times New Roman"/>
                <w:sz w:val="24"/>
                <w:szCs w:val="24"/>
                <w:lang w:eastAsia="lt-LT"/>
              </w:rPr>
              <w:t xml:space="preserve"> plano sukūrimas </w:t>
            </w:r>
          </w:p>
        </w:tc>
        <w:tc>
          <w:tcPr>
            <w:tcW w:w="1462" w:type="dxa"/>
          </w:tcPr>
          <w:p w14:paraId="63D748B4" w14:textId="47EDDD41"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48936860" w14:textId="000F3E57" w:rsidR="0015700B" w:rsidRPr="0015700B" w:rsidRDefault="0015700B" w:rsidP="0015700B">
            <w:pPr>
              <w:rPr>
                <w:rFonts w:ascii="Times New Roman" w:hAnsi="Times New Roman"/>
                <w:sz w:val="24"/>
                <w:szCs w:val="24"/>
                <w:lang w:val="en-US" w:eastAsia="lt-LT"/>
              </w:rPr>
            </w:pPr>
            <w:r w:rsidRPr="0015700B">
              <w:rPr>
                <w:rFonts w:ascii="Times New Roman" w:hAnsi="Times New Roman"/>
                <w:sz w:val="24"/>
                <w:szCs w:val="24"/>
                <w:lang w:eastAsia="lt-LT"/>
              </w:rPr>
              <w:t>7</w:t>
            </w:r>
          </w:p>
        </w:tc>
        <w:tc>
          <w:tcPr>
            <w:tcW w:w="1410" w:type="dxa"/>
          </w:tcPr>
          <w:p w14:paraId="5A17F86D" w14:textId="2979DFB4" w:rsidR="0015700B" w:rsidRPr="0015700B" w:rsidRDefault="0015700B" w:rsidP="0015700B">
            <w:pPr>
              <w:rPr>
                <w:rFonts w:ascii="Times New Roman" w:hAnsi="Times New Roman"/>
                <w:sz w:val="24"/>
                <w:szCs w:val="24"/>
                <w:lang w:eastAsia="lt-LT"/>
              </w:rPr>
            </w:pPr>
          </w:p>
        </w:tc>
        <w:tc>
          <w:tcPr>
            <w:tcW w:w="1985" w:type="dxa"/>
          </w:tcPr>
          <w:p w14:paraId="5D49F2D4" w14:textId="77777777" w:rsidR="0015700B" w:rsidRPr="0015700B" w:rsidRDefault="0015700B" w:rsidP="0015700B">
            <w:pPr>
              <w:rPr>
                <w:rFonts w:ascii="Times New Roman" w:hAnsi="Times New Roman"/>
                <w:sz w:val="24"/>
                <w:szCs w:val="24"/>
              </w:rPr>
            </w:pPr>
          </w:p>
        </w:tc>
      </w:tr>
      <w:tr w:rsidR="0015700B" w:rsidRPr="0015700B" w14:paraId="3BD24207" w14:textId="78F5A28D" w:rsidTr="00AA275E">
        <w:trPr>
          <w:trHeight w:val="300"/>
        </w:trPr>
        <w:tc>
          <w:tcPr>
            <w:tcW w:w="559" w:type="dxa"/>
          </w:tcPr>
          <w:p w14:paraId="4098857D" w14:textId="77777777" w:rsidR="0015700B" w:rsidRPr="0015700B" w:rsidRDefault="0015700B" w:rsidP="0015700B">
            <w:pPr>
              <w:rPr>
                <w:rFonts w:ascii="Times New Roman" w:hAnsi="Times New Roman"/>
                <w:sz w:val="24"/>
                <w:szCs w:val="24"/>
                <w:lang w:val="en-US" w:eastAsia="lt-LT"/>
              </w:rPr>
            </w:pPr>
            <w:r w:rsidRPr="0015700B">
              <w:rPr>
                <w:rFonts w:ascii="Times New Roman" w:hAnsi="Times New Roman"/>
                <w:sz w:val="24"/>
                <w:szCs w:val="24"/>
                <w:lang w:val="en-US" w:eastAsia="lt-LT"/>
              </w:rPr>
              <w:t>2.</w:t>
            </w:r>
          </w:p>
        </w:tc>
        <w:tc>
          <w:tcPr>
            <w:tcW w:w="3201" w:type="dxa"/>
          </w:tcPr>
          <w:p w14:paraId="3645E9EC" w14:textId="140FEBB9"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Kampanijos įgyvendinimas pagal suderintą </w:t>
            </w:r>
            <w:proofErr w:type="spellStart"/>
            <w:r w:rsidRPr="0015700B">
              <w:rPr>
                <w:rFonts w:ascii="Times New Roman" w:hAnsi="Times New Roman"/>
                <w:sz w:val="24"/>
                <w:szCs w:val="24"/>
                <w:lang w:eastAsia="lt-LT"/>
              </w:rPr>
              <w:t>media</w:t>
            </w:r>
            <w:proofErr w:type="spellEnd"/>
            <w:r w:rsidRPr="0015700B">
              <w:rPr>
                <w:rFonts w:ascii="Times New Roman" w:hAnsi="Times New Roman"/>
                <w:sz w:val="24"/>
                <w:szCs w:val="24"/>
                <w:lang w:eastAsia="lt-LT"/>
              </w:rPr>
              <w:t xml:space="preserve"> planą </w:t>
            </w:r>
          </w:p>
        </w:tc>
        <w:tc>
          <w:tcPr>
            <w:tcW w:w="1462" w:type="dxa"/>
          </w:tcPr>
          <w:p w14:paraId="6E1D0029" w14:textId="5B32391F"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332BD096" w14:textId="550CFB99"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p w14:paraId="32EDD9C4" w14:textId="77777777" w:rsidR="0015700B" w:rsidRPr="0015700B" w:rsidRDefault="0015700B" w:rsidP="0015700B">
            <w:pPr>
              <w:rPr>
                <w:rFonts w:ascii="Times New Roman" w:hAnsi="Times New Roman"/>
                <w:sz w:val="24"/>
                <w:szCs w:val="24"/>
                <w:lang w:eastAsia="lt-LT"/>
              </w:rPr>
            </w:pPr>
          </w:p>
        </w:tc>
        <w:tc>
          <w:tcPr>
            <w:tcW w:w="1410" w:type="dxa"/>
          </w:tcPr>
          <w:p w14:paraId="69C814C9" w14:textId="4387D688" w:rsidR="0015700B" w:rsidRPr="0015700B" w:rsidRDefault="0015700B" w:rsidP="0015700B">
            <w:pPr>
              <w:rPr>
                <w:rFonts w:ascii="Times New Roman" w:hAnsi="Times New Roman"/>
                <w:sz w:val="24"/>
                <w:szCs w:val="24"/>
                <w:lang w:eastAsia="lt-LT"/>
              </w:rPr>
            </w:pPr>
          </w:p>
        </w:tc>
        <w:tc>
          <w:tcPr>
            <w:tcW w:w="1985" w:type="dxa"/>
          </w:tcPr>
          <w:p w14:paraId="0269FEE0" w14:textId="77777777" w:rsidR="0015700B" w:rsidRPr="0015700B" w:rsidRDefault="0015700B" w:rsidP="0015700B">
            <w:pPr>
              <w:rPr>
                <w:rFonts w:ascii="Times New Roman" w:hAnsi="Times New Roman"/>
                <w:sz w:val="24"/>
                <w:szCs w:val="24"/>
              </w:rPr>
            </w:pPr>
          </w:p>
        </w:tc>
      </w:tr>
      <w:tr w:rsidR="0015700B" w:rsidRPr="0015700B" w14:paraId="60CAC517" w14:textId="37639065" w:rsidTr="00AA275E">
        <w:trPr>
          <w:trHeight w:val="300"/>
        </w:trPr>
        <w:tc>
          <w:tcPr>
            <w:tcW w:w="559" w:type="dxa"/>
          </w:tcPr>
          <w:p w14:paraId="0C3BECAC"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3.</w:t>
            </w:r>
          </w:p>
        </w:tc>
        <w:tc>
          <w:tcPr>
            <w:tcW w:w="3201" w:type="dxa"/>
          </w:tcPr>
          <w:p w14:paraId="71F34C10"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Tarpinės ataskaitos ir duomenų apie keleivių skaičių parengimas</w:t>
            </w:r>
          </w:p>
        </w:tc>
        <w:tc>
          <w:tcPr>
            <w:tcW w:w="1462" w:type="dxa"/>
          </w:tcPr>
          <w:p w14:paraId="22D58976" w14:textId="023F310A"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1DB9E9E4" w14:textId="699C0E1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tc>
        <w:tc>
          <w:tcPr>
            <w:tcW w:w="1410" w:type="dxa"/>
          </w:tcPr>
          <w:p w14:paraId="004E8ED9" w14:textId="5AC3F7C2"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 xml:space="preserve"> </w:t>
            </w:r>
          </w:p>
        </w:tc>
        <w:tc>
          <w:tcPr>
            <w:tcW w:w="1985" w:type="dxa"/>
          </w:tcPr>
          <w:p w14:paraId="01A7554E" w14:textId="77777777" w:rsidR="0015700B" w:rsidRPr="0015700B" w:rsidRDefault="0015700B" w:rsidP="0015700B">
            <w:pPr>
              <w:rPr>
                <w:rFonts w:ascii="Times New Roman" w:hAnsi="Times New Roman"/>
                <w:sz w:val="24"/>
                <w:szCs w:val="24"/>
              </w:rPr>
            </w:pPr>
          </w:p>
        </w:tc>
      </w:tr>
      <w:tr w:rsidR="0015700B" w:rsidRPr="0015700B" w14:paraId="616AF994" w14:textId="0B8036F4" w:rsidTr="00AA275E">
        <w:trPr>
          <w:trHeight w:val="300"/>
        </w:trPr>
        <w:tc>
          <w:tcPr>
            <w:tcW w:w="559" w:type="dxa"/>
          </w:tcPr>
          <w:p w14:paraId="5DF7EE47"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4.</w:t>
            </w:r>
          </w:p>
        </w:tc>
        <w:tc>
          <w:tcPr>
            <w:tcW w:w="3201" w:type="dxa"/>
          </w:tcPr>
          <w:p w14:paraId="0B7D09BD"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Galutinės kampanijos ataskaitos parengimas</w:t>
            </w:r>
          </w:p>
        </w:tc>
        <w:tc>
          <w:tcPr>
            <w:tcW w:w="1462" w:type="dxa"/>
          </w:tcPr>
          <w:p w14:paraId="2E4C4ED7" w14:textId="45B6E2DC" w:rsidR="0015700B" w:rsidRPr="0015700B" w:rsidRDefault="0015700B" w:rsidP="0015700B">
            <w:pPr>
              <w:rPr>
                <w:rFonts w:ascii="Times New Roman" w:hAnsi="Times New Roman"/>
                <w:sz w:val="24"/>
                <w:szCs w:val="24"/>
              </w:rPr>
            </w:pPr>
            <w:r w:rsidRPr="0015700B">
              <w:rPr>
                <w:rFonts w:ascii="Times New Roman" w:hAnsi="Times New Roman"/>
                <w:sz w:val="24"/>
                <w:szCs w:val="24"/>
                <w:lang w:eastAsia="lt-LT"/>
              </w:rPr>
              <w:t>Vnt.</w:t>
            </w:r>
          </w:p>
        </w:tc>
        <w:tc>
          <w:tcPr>
            <w:tcW w:w="1443" w:type="dxa"/>
          </w:tcPr>
          <w:p w14:paraId="56EB595F" w14:textId="75072611"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7</w:t>
            </w:r>
          </w:p>
        </w:tc>
        <w:tc>
          <w:tcPr>
            <w:tcW w:w="1410" w:type="dxa"/>
          </w:tcPr>
          <w:p w14:paraId="1DD076D1" w14:textId="2B04C391" w:rsidR="0015700B" w:rsidRPr="0015700B" w:rsidRDefault="0015700B" w:rsidP="0015700B">
            <w:pPr>
              <w:rPr>
                <w:rFonts w:ascii="Times New Roman" w:hAnsi="Times New Roman"/>
                <w:sz w:val="24"/>
                <w:szCs w:val="24"/>
                <w:lang w:eastAsia="lt-LT"/>
              </w:rPr>
            </w:pPr>
          </w:p>
        </w:tc>
        <w:tc>
          <w:tcPr>
            <w:tcW w:w="1985" w:type="dxa"/>
          </w:tcPr>
          <w:p w14:paraId="50C8E929" w14:textId="77777777" w:rsidR="0015700B" w:rsidRPr="0015700B" w:rsidRDefault="0015700B" w:rsidP="0015700B">
            <w:pPr>
              <w:rPr>
                <w:rFonts w:ascii="Times New Roman" w:hAnsi="Times New Roman"/>
                <w:sz w:val="24"/>
                <w:szCs w:val="24"/>
              </w:rPr>
            </w:pPr>
          </w:p>
        </w:tc>
      </w:tr>
      <w:tr w:rsidR="0015700B" w:rsidRPr="0015700B" w14:paraId="10881B07" w14:textId="46A5A9EA" w:rsidTr="00AA275E">
        <w:trPr>
          <w:trHeight w:val="300"/>
        </w:trPr>
        <w:tc>
          <w:tcPr>
            <w:tcW w:w="559" w:type="dxa"/>
          </w:tcPr>
          <w:p w14:paraId="5FF591CF"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5.</w:t>
            </w:r>
          </w:p>
        </w:tc>
        <w:tc>
          <w:tcPr>
            <w:tcW w:w="3201" w:type="dxa"/>
          </w:tcPr>
          <w:p w14:paraId="6AE79361" w14:textId="7777777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Kitos, anksčiau neįvardintos paslaugos*</w:t>
            </w:r>
          </w:p>
        </w:tc>
        <w:tc>
          <w:tcPr>
            <w:tcW w:w="1462" w:type="dxa"/>
          </w:tcPr>
          <w:p w14:paraId="0B874CBF" w14:textId="77777777" w:rsidR="0015700B" w:rsidRPr="0015700B" w:rsidRDefault="0015700B" w:rsidP="0015700B">
            <w:pPr>
              <w:rPr>
                <w:rFonts w:ascii="Times New Roman" w:hAnsi="Times New Roman"/>
                <w:sz w:val="24"/>
                <w:szCs w:val="24"/>
              </w:rPr>
            </w:pPr>
          </w:p>
        </w:tc>
        <w:tc>
          <w:tcPr>
            <w:tcW w:w="1443" w:type="dxa"/>
          </w:tcPr>
          <w:p w14:paraId="510DE0A1" w14:textId="407960E7"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Papildomų paslaugų suma iš trečiųjų šalių 15% nuo maksimalios Paslaugų apimties</w:t>
            </w:r>
          </w:p>
          <w:p w14:paraId="1C6F6C03" w14:textId="1C1557B8"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val="en-US" w:eastAsia="lt-LT"/>
              </w:rPr>
              <w:t xml:space="preserve">105 000 </w:t>
            </w:r>
            <w:proofErr w:type="spellStart"/>
            <w:r>
              <w:rPr>
                <w:rFonts w:ascii="Times New Roman" w:hAnsi="Times New Roman"/>
                <w:sz w:val="24"/>
                <w:szCs w:val="24"/>
                <w:lang w:val="en-US" w:eastAsia="lt-LT"/>
              </w:rPr>
              <w:t>Eur</w:t>
            </w:r>
            <w:proofErr w:type="spellEnd"/>
            <w:r w:rsidRPr="0015700B">
              <w:rPr>
                <w:rFonts w:ascii="Times New Roman" w:hAnsi="Times New Roman"/>
                <w:sz w:val="24"/>
                <w:szCs w:val="24"/>
                <w:lang w:val="en-US" w:eastAsia="lt-LT"/>
              </w:rPr>
              <w:t xml:space="preserve"> be PVM</w:t>
            </w:r>
          </w:p>
        </w:tc>
        <w:tc>
          <w:tcPr>
            <w:tcW w:w="1410" w:type="dxa"/>
          </w:tcPr>
          <w:p w14:paraId="798F7BAA" w14:textId="332E1E54" w:rsidR="0015700B" w:rsidRPr="0015700B" w:rsidRDefault="0015700B" w:rsidP="0015700B">
            <w:pPr>
              <w:rPr>
                <w:rFonts w:ascii="Times New Roman" w:hAnsi="Times New Roman"/>
                <w:sz w:val="24"/>
                <w:szCs w:val="24"/>
                <w:lang w:eastAsia="lt-LT"/>
              </w:rPr>
            </w:pPr>
            <w:r w:rsidRPr="0015700B">
              <w:rPr>
                <w:rFonts w:ascii="Times New Roman" w:hAnsi="Times New Roman"/>
                <w:sz w:val="24"/>
                <w:szCs w:val="24"/>
                <w:lang w:eastAsia="lt-LT"/>
              </w:rPr>
              <w:t>105</w:t>
            </w:r>
            <w:r>
              <w:rPr>
                <w:rFonts w:ascii="Times New Roman" w:hAnsi="Times New Roman"/>
                <w:sz w:val="24"/>
                <w:szCs w:val="24"/>
                <w:lang w:eastAsia="lt-LT"/>
              </w:rPr>
              <w:t>.</w:t>
            </w:r>
            <w:r w:rsidRPr="0015700B">
              <w:rPr>
                <w:rFonts w:ascii="Times New Roman" w:hAnsi="Times New Roman"/>
                <w:sz w:val="24"/>
                <w:szCs w:val="24"/>
                <w:lang w:eastAsia="lt-LT"/>
              </w:rPr>
              <w:t>000</w:t>
            </w:r>
            <w:r>
              <w:rPr>
                <w:rFonts w:ascii="Times New Roman" w:hAnsi="Times New Roman"/>
                <w:sz w:val="24"/>
                <w:szCs w:val="24"/>
                <w:lang w:eastAsia="lt-LT"/>
              </w:rPr>
              <w:t>,00</w:t>
            </w:r>
          </w:p>
        </w:tc>
        <w:tc>
          <w:tcPr>
            <w:tcW w:w="1985" w:type="dxa"/>
          </w:tcPr>
          <w:p w14:paraId="5C745A43" w14:textId="14DF8447" w:rsidR="0015700B" w:rsidRPr="0015700B" w:rsidRDefault="0015700B" w:rsidP="0015700B">
            <w:pPr>
              <w:rPr>
                <w:rFonts w:ascii="Times New Roman" w:hAnsi="Times New Roman"/>
                <w:sz w:val="24"/>
                <w:szCs w:val="24"/>
              </w:rPr>
            </w:pPr>
            <w:r>
              <w:rPr>
                <w:rFonts w:ascii="Times New Roman" w:hAnsi="Times New Roman"/>
                <w:sz w:val="24"/>
                <w:szCs w:val="24"/>
              </w:rPr>
              <w:t>105.000,00</w:t>
            </w:r>
          </w:p>
        </w:tc>
      </w:tr>
      <w:tr w:rsidR="00AA275E" w:rsidRPr="0015700B" w14:paraId="4F290900" w14:textId="77777777" w:rsidTr="00AA275E">
        <w:trPr>
          <w:trHeight w:val="300"/>
        </w:trPr>
        <w:tc>
          <w:tcPr>
            <w:tcW w:w="8075" w:type="dxa"/>
            <w:gridSpan w:val="5"/>
          </w:tcPr>
          <w:p w14:paraId="4946B14B" w14:textId="1BB3E2F7" w:rsidR="00AA275E" w:rsidRPr="0015700B" w:rsidRDefault="00AA275E" w:rsidP="00AA275E">
            <w:pPr>
              <w:jc w:val="right"/>
              <w:rPr>
                <w:rFonts w:ascii="Times New Roman" w:hAnsi="Times New Roman"/>
                <w:sz w:val="24"/>
                <w:szCs w:val="24"/>
              </w:rPr>
            </w:pPr>
            <w:r>
              <w:rPr>
                <w:rFonts w:ascii="Times New Roman" w:hAnsi="Times New Roman"/>
                <w:sz w:val="24"/>
                <w:szCs w:val="24"/>
              </w:rPr>
              <w:t>Preliminari pasiūlymo kaina be PVM:</w:t>
            </w:r>
          </w:p>
        </w:tc>
        <w:tc>
          <w:tcPr>
            <w:tcW w:w="1985" w:type="dxa"/>
          </w:tcPr>
          <w:p w14:paraId="380C691B" w14:textId="77777777" w:rsidR="00AA275E" w:rsidRDefault="00AA275E" w:rsidP="0015700B">
            <w:pPr>
              <w:rPr>
                <w:rFonts w:ascii="Times New Roman" w:hAnsi="Times New Roman"/>
                <w:sz w:val="24"/>
                <w:szCs w:val="24"/>
              </w:rPr>
            </w:pPr>
          </w:p>
        </w:tc>
      </w:tr>
      <w:tr w:rsidR="00AA275E" w:rsidRPr="0015700B" w14:paraId="03394BF7" w14:textId="77777777" w:rsidTr="00AA275E">
        <w:trPr>
          <w:trHeight w:val="300"/>
        </w:trPr>
        <w:tc>
          <w:tcPr>
            <w:tcW w:w="8075" w:type="dxa"/>
            <w:gridSpan w:val="5"/>
          </w:tcPr>
          <w:p w14:paraId="62C9DD61" w14:textId="6434AACE" w:rsidR="00AA275E" w:rsidRPr="0015700B" w:rsidRDefault="00AA275E" w:rsidP="00AA275E">
            <w:pPr>
              <w:jc w:val="right"/>
              <w:rPr>
                <w:rFonts w:ascii="Times New Roman" w:hAnsi="Times New Roman"/>
                <w:sz w:val="24"/>
                <w:szCs w:val="24"/>
              </w:rPr>
            </w:pPr>
            <w:r>
              <w:rPr>
                <w:rFonts w:ascii="Times New Roman" w:eastAsia="Times New Roman" w:hAnsi="Times New Roman"/>
                <w:sz w:val="24"/>
                <w:szCs w:val="24"/>
              </w:rPr>
              <w:t>.......</w:t>
            </w:r>
            <w:r w:rsidRPr="00D5232F">
              <w:rPr>
                <w:rFonts w:ascii="Times New Roman" w:eastAsia="Times New Roman" w:hAnsi="Times New Roman"/>
                <w:sz w:val="24"/>
                <w:szCs w:val="24"/>
              </w:rPr>
              <w:t>% PVM</w:t>
            </w:r>
            <w:r>
              <w:rPr>
                <w:rFonts w:ascii="Times New Roman" w:eastAsia="Times New Roman" w:hAnsi="Times New Roman"/>
                <w:sz w:val="24"/>
                <w:szCs w:val="24"/>
              </w:rPr>
              <w:t xml:space="preserve"> (</w:t>
            </w:r>
            <w:r w:rsidRPr="00524F5C">
              <w:rPr>
                <w:rFonts w:ascii="Times New Roman" w:eastAsia="Times New Roman" w:hAnsi="Times New Roman"/>
                <w:i/>
                <w:iCs/>
                <w:sz w:val="24"/>
                <w:szCs w:val="24"/>
              </w:rPr>
              <w:t xml:space="preserve">nurodyti </w:t>
            </w:r>
            <w:r w:rsidR="00056727">
              <w:rPr>
                <w:rFonts w:ascii="Times New Roman" w:eastAsia="Times New Roman" w:hAnsi="Times New Roman"/>
                <w:i/>
                <w:iCs/>
                <w:sz w:val="24"/>
                <w:szCs w:val="24"/>
              </w:rPr>
              <w:t>t</w:t>
            </w:r>
            <w:r w:rsidRPr="00524F5C">
              <w:rPr>
                <w:rFonts w:ascii="Times New Roman" w:eastAsia="Times New Roman" w:hAnsi="Times New Roman"/>
                <w:i/>
                <w:iCs/>
                <w:sz w:val="24"/>
                <w:szCs w:val="24"/>
              </w:rPr>
              <w:t>iekėjo taikomą PVM dydį</w:t>
            </w:r>
            <w:r>
              <w:rPr>
                <w:rFonts w:ascii="Times New Roman" w:eastAsia="Times New Roman" w:hAnsi="Times New Roman"/>
                <w:sz w:val="24"/>
                <w:szCs w:val="24"/>
              </w:rPr>
              <w:t>):</w:t>
            </w:r>
          </w:p>
        </w:tc>
        <w:tc>
          <w:tcPr>
            <w:tcW w:w="1985" w:type="dxa"/>
          </w:tcPr>
          <w:p w14:paraId="753EBF2E" w14:textId="77777777" w:rsidR="00AA275E" w:rsidRDefault="00AA275E" w:rsidP="0015700B">
            <w:pPr>
              <w:rPr>
                <w:rFonts w:ascii="Times New Roman" w:hAnsi="Times New Roman"/>
                <w:sz w:val="24"/>
                <w:szCs w:val="24"/>
              </w:rPr>
            </w:pPr>
          </w:p>
        </w:tc>
      </w:tr>
      <w:tr w:rsidR="00AA275E" w:rsidRPr="0015700B" w14:paraId="66391878" w14:textId="77777777" w:rsidTr="00AA275E">
        <w:trPr>
          <w:trHeight w:val="300"/>
        </w:trPr>
        <w:tc>
          <w:tcPr>
            <w:tcW w:w="8075" w:type="dxa"/>
            <w:gridSpan w:val="5"/>
          </w:tcPr>
          <w:p w14:paraId="42EBF422" w14:textId="17484994" w:rsidR="00AA275E" w:rsidRPr="0015700B" w:rsidRDefault="00AA275E" w:rsidP="00AA275E">
            <w:pPr>
              <w:jc w:val="right"/>
              <w:rPr>
                <w:rFonts w:ascii="Times New Roman" w:hAnsi="Times New Roman"/>
                <w:sz w:val="24"/>
                <w:szCs w:val="24"/>
              </w:rPr>
            </w:pPr>
            <w:r w:rsidRPr="00D5232F">
              <w:rPr>
                <w:rFonts w:ascii="Times New Roman" w:eastAsia="Times New Roman" w:hAnsi="Times New Roman"/>
                <w:b/>
                <w:sz w:val="24"/>
                <w:szCs w:val="24"/>
              </w:rPr>
              <w:t>Preliminari pasiūlymo kaina su PVM (</w:t>
            </w:r>
            <w:r w:rsidRPr="00D5232F">
              <w:rPr>
                <w:rFonts w:ascii="Times New Roman" w:eastAsia="Times New Roman" w:hAnsi="Times New Roman"/>
                <w:b/>
                <w:i/>
                <w:sz w:val="24"/>
                <w:szCs w:val="24"/>
              </w:rPr>
              <w:t>pasiūlymų palyginimui</w:t>
            </w:r>
            <w:r w:rsidRPr="00D5232F">
              <w:rPr>
                <w:rFonts w:ascii="Times New Roman" w:eastAsia="Times New Roman" w:hAnsi="Times New Roman"/>
                <w:b/>
                <w:sz w:val="24"/>
                <w:szCs w:val="24"/>
              </w:rPr>
              <w:t>)*</w:t>
            </w:r>
            <w:r>
              <w:rPr>
                <w:rFonts w:ascii="Times New Roman" w:eastAsia="Times New Roman" w:hAnsi="Times New Roman"/>
                <w:b/>
                <w:sz w:val="24"/>
                <w:szCs w:val="24"/>
              </w:rPr>
              <w:t>*:</w:t>
            </w:r>
          </w:p>
        </w:tc>
        <w:tc>
          <w:tcPr>
            <w:tcW w:w="1985" w:type="dxa"/>
          </w:tcPr>
          <w:p w14:paraId="71019EE1" w14:textId="77777777" w:rsidR="00AA275E" w:rsidRDefault="00AA275E" w:rsidP="0015700B">
            <w:pPr>
              <w:rPr>
                <w:rFonts w:ascii="Times New Roman" w:hAnsi="Times New Roman"/>
                <w:sz w:val="24"/>
                <w:szCs w:val="24"/>
              </w:rPr>
            </w:pPr>
          </w:p>
        </w:tc>
      </w:tr>
    </w:tbl>
    <w:p w14:paraId="1503F317" w14:textId="77777777" w:rsidR="00A25038" w:rsidRDefault="00A25038" w:rsidP="00AA275E">
      <w:pPr>
        <w:suppressAutoHyphens/>
        <w:jc w:val="both"/>
        <w:rPr>
          <w:rFonts w:ascii="Times New Roman" w:hAnsi="Times New Roman"/>
          <w:i/>
          <w:iCs/>
          <w:sz w:val="24"/>
          <w:szCs w:val="24"/>
        </w:rPr>
      </w:pPr>
    </w:p>
    <w:p w14:paraId="1AFAA661" w14:textId="799813AE" w:rsidR="00AA275E" w:rsidRDefault="00AA275E" w:rsidP="00A25038">
      <w:pPr>
        <w:suppressAutoHyphens/>
        <w:ind w:firstLine="567"/>
        <w:jc w:val="both"/>
        <w:rPr>
          <w:rFonts w:ascii="Times New Roman" w:hAnsi="Times New Roman"/>
          <w:i/>
          <w:iCs/>
          <w:sz w:val="24"/>
          <w:szCs w:val="24"/>
        </w:rPr>
      </w:pPr>
      <w:r>
        <w:rPr>
          <w:rFonts w:ascii="Times New Roman" w:hAnsi="Times New Roman"/>
          <w:i/>
          <w:iCs/>
          <w:sz w:val="24"/>
          <w:szCs w:val="24"/>
        </w:rPr>
        <w:t xml:space="preserve">* </w:t>
      </w:r>
      <w:r w:rsidRPr="00AA275E">
        <w:rPr>
          <w:rFonts w:ascii="Times New Roman" w:hAnsi="Times New Roman"/>
          <w:i/>
          <w:iCs/>
          <w:sz w:val="24"/>
          <w:szCs w:val="24"/>
        </w:rPr>
        <w:t xml:space="preserve">Gali būti perkamos papildomos paslaugos, skirtos tik Turizmo skatinimo ir skrydžių paklausos didinimo kampanijų paslaugoms įgyvendinti, pvz., nenumatytų duomenų įsigijimas, netradicinių formatų turinio rengimas kai nebuvo įmanoma numatyti poreikio iš anksto, idėjų testavimas ir t.t. Šių išlaidų poreikis turi būti pagrįstas ir suderintas su </w:t>
      </w:r>
      <w:r w:rsidR="00056727">
        <w:rPr>
          <w:rFonts w:ascii="Times New Roman" w:hAnsi="Times New Roman"/>
          <w:i/>
          <w:iCs/>
          <w:sz w:val="24"/>
          <w:szCs w:val="24"/>
        </w:rPr>
        <w:t>perkančiąja organizacija</w:t>
      </w:r>
      <w:r w:rsidRPr="00AA275E">
        <w:rPr>
          <w:rFonts w:ascii="Times New Roman" w:hAnsi="Times New Roman"/>
          <w:i/>
          <w:iCs/>
          <w:sz w:val="24"/>
          <w:szCs w:val="24"/>
        </w:rPr>
        <w:t xml:space="preserve">. </w:t>
      </w:r>
      <w:r w:rsidR="00056727">
        <w:rPr>
          <w:rFonts w:ascii="Times New Roman" w:hAnsi="Times New Roman"/>
          <w:i/>
          <w:iCs/>
          <w:sz w:val="24"/>
          <w:szCs w:val="24"/>
        </w:rPr>
        <w:t>Perkančiajai organizacijai</w:t>
      </w:r>
      <w:r w:rsidRPr="00AA275E">
        <w:rPr>
          <w:rFonts w:ascii="Times New Roman" w:hAnsi="Times New Roman"/>
          <w:i/>
          <w:iCs/>
          <w:sz w:val="24"/>
          <w:szCs w:val="24"/>
        </w:rPr>
        <w:t xml:space="preserve"> pareikalavus, </w:t>
      </w:r>
      <w:r w:rsidR="00056727">
        <w:rPr>
          <w:rFonts w:ascii="Times New Roman" w:hAnsi="Times New Roman"/>
          <w:i/>
          <w:iCs/>
          <w:sz w:val="24"/>
          <w:szCs w:val="24"/>
        </w:rPr>
        <w:t>t</w:t>
      </w:r>
      <w:r w:rsidRPr="00AA275E">
        <w:rPr>
          <w:rFonts w:ascii="Times New Roman" w:hAnsi="Times New Roman"/>
          <w:i/>
          <w:iCs/>
          <w:sz w:val="24"/>
          <w:szCs w:val="24"/>
        </w:rPr>
        <w:t xml:space="preserve">iekėjas privalės pateikti ne mažiau kaip 3 trečiųjų šalių </w:t>
      </w:r>
      <w:r w:rsidRPr="00AA275E">
        <w:rPr>
          <w:rFonts w:ascii="Times New Roman" w:hAnsi="Times New Roman"/>
          <w:i/>
          <w:iCs/>
          <w:sz w:val="24"/>
          <w:szCs w:val="24"/>
        </w:rPr>
        <w:lastRenderedPageBreak/>
        <w:t xml:space="preserve">tiekėjų sąmatas per 5 darbo dienas. Už papildomas paslaugas bus apmokėta ne didesnėmis nei rinką atitinkančiomis kainomis. Į faktiškai patirtas išlaidas negali būti įtrauktas </w:t>
      </w:r>
      <w:r w:rsidR="00056727">
        <w:rPr>
          <w:rFonts w:ascii="Times New Roman" w:hAnsi="Times New Roman"/>
          <w:i/>
          <w:iCs/>
          <w:sz w:val="24"/>
          <w:szCs w:val="24"/>
        </w:rPr>
        <w:t>t</w:t>
      </w:r>
      <w:r w:rsidRPr="00AA275E">
        <w:rPr>
          <w:rFonts w:ascii="Times New Roman" w:hAnsi="Times New Roman"/>
          <w:i/>
          <w:iCs/>
          <w:sz w:val="24"/>
          <w:szCs w:val="24"/>
        </w:rPr>
        <w:t xml:space="preserve">iekėjo pelnas. </w:t>
      </w:r>
    </w:p>
    <w:p w14:paraId="53917CDD" w14:textId="3AE13C60" w:rsidR="00A25038" w:rsidRDefault="00A25038" w:rsidP="00A25038">
      <w:pPr>
        <w:suppressAutoHyphens/>
        <w:ind w:firstLine="567"/>
        <w:jc w:val="both"/>
        <w:rPr>
          <w:rFonts w:ascii="Times New Roman" w:hAnsi="Times New Roman"/>
          <w:i/>
          <w:iCs/>
          <w:sz w:val="24"/>
          <w:szCs w:val="24"/>
        </w:rPr>
      </w:pPr>
      <w:r>
        <w:rPr>
          <w:rFonts w:ascii="Times New Roman" w:hAnsi="Times New Roman"/>
          <w:i/>
          <w:iCs/>
          <w:sz w:val="24"/>
          <w:szCs w:val="24"/>
        </w:rPr>
        <w:t>*</w:t>
      </w:r>
      <w:r w:rsidR="00AA275E">
        <w:rPr>
          <w:rFonts w:ascii="Times New Roman" w:hAnsi="Times New Roman"/>
          <w:i/>
          <w:iCs/>
          <w:sz w:val="24"/>
          <w:szCs w:val="24"/>
        </w:rPr>
        <w:t>*</w:t>
      </w:r>
      <w:r>
        <w:rPr>
          <w:rFonts w:ascii="Times New Roman" w:hAnsi="Times New Roman"/>
          <w:i/>
          <w:iCs/>
          <w:sz w:val="24"/>
          <w:szCs w:val="24"/>
        </w:rPr>
        <w:t xml:space="preserve"> </w:t>
      </w:r>
      <w:r w:rsidRPr="00AA275E">
        <w:rPr>
          <w:rFonts w:ascii="Times New Roman" w:hAnsi="Times New Roman"/>
          <w:i/>
          <w:iCs/>
          <w:color w:val="FF0000"/>
          <w:sz w:val="24"/>
          <w:szCs w:val="24"/>
        </w:rPr>
        <w:t xml:space="preserve">Perkančiajai organizacijai priimtina maksimali pasiūlymo kaina yra </w:t>
      </w:r>
      <w:r w:rsidR="00AA275E" w:rsidRPr="00AA275E">
        <w:rPr>
          <w:rFonts w:ascii="Times New Roman" w:hAnsi="Times New Roman"/>
          <w:i/>
          <w:iCs/>
          <w:color w:val="FF0000"/>
          <w:sz w:val="24"/>
          <w:szCs w:val="24"/>
        </w:rPr>
        <w:t xml:space="preserve">847.000,00 </w:t>
      </w:r>
      <w:r w:rsidRPr="00AA275E">
        <w:rPr>
          <w:rFonts w:ascii="Times New Roman" w:hAnsi="Times New Roman"/>
          <w:i/>
          <w:iCs/>
          <w:color w:val="FF0000"/>
          <w:sz w:val="24"/>
          <w:szCs w:val="24"/>
        </w:rPr>
        <w:t>EUR, įskaitant visus mokesčius. P</w:t>
      </w:r>
      <w:r w:rsidR="00B102CD">
        <w:rPr>
          <w:rFonts w:ascii="Times New Roman" w:hAnsi="Times New Roman"/>
          <w:i/>
          <w:iCs/>
          <w:color w:val="FF0000"/>
          <w:sz w:val="24"/>
          <w:szCs w:val="24"/>
        </w:rPr>
        <w:t>rojekto p</w:t>
      </w:r>
      <w:r w:rsidRPr="00AA275E">
        <w:rPr>
          <w:rFonts w:ascii="Times New Roman" w:hAnsi="Times New Roman"/>
          <w:i/>
          <w:iCs/>
          <w:color w:val="FF0000"/>
          <w:sz w:val="24"/>
          <w:szCs w:val="24"/>
        </w:rPr>
        <w:t>asiūlymas, kuriame nurodyta kaina yra didesnė, bus atmestas kaip neatitinkantis pirkimo dokumentuose nustatytų reikalavimų</w:t>
      </w:r>
      <w:r w:rsidRPr="00D5232F">
        <w:rPr>
          <w:rFonts w:ascii="Times New Roman" w:hAnsi="Times New Roman"/>
          <w:i/>
          <w:iCs/>
          <w:sz w:val="24"/>
          <w:szCs w:val="24"/>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62EB20E2"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48BD23B3" w14:textId="780AF752" w:rsidR="00417870" w:rsidRPr="00417870" w:rsidRDefault="00417870" w:rsidP="00417870">
      <w:pPr>
        <w:ind w:firstLine="567"/>
        <w:jc w:val="both"/>
        <w:rPr>
          <w:rFonts w:ascii="Times New Roman" w:eastAsia="Times New Roman" w:hAnsi="Times New Roman"/>
          <w:sz w:val="24"/>
          <w:szCs w:val="20"/>
          <w:lang w:eastAsia="en-US"/>
        </w:rPr>
      </w:pPr>
      <w:r w:rsidRPr="00724D8B">
        <w:rPr>
          <w:rFonts w:ascii="Times New Roman" w:eastAsia="Times New Roman" w:hAnsi="Times New Roman"/>
          <w:sz w:val="24"/>
          <w:szCs w:val="20"/>
          <w:lang w:eastAsia="en-US"/>
        </w:rPr>
        <w:t>Kartu su pasiūlymu pateikiami šie dokumentai:</w:t>
      </w:r>
    </w:p>
    <w:p w14:paraId="41D9B341"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tbl>
      <w:tblPr>
        <w:tblStyle w:val="Lentelstinklelis"/>
        <w:tblW w:w="9630" w:type="dxa"/>
        <w:tblLook w:val="04A0" w:firstRow="1" w:lastRow="0" w:firstColumn="1" w:lastColumn="0" w:noHBand="0" w:noVBand="1"/>
      </w:tblPr>
      <w:tblGrid>
        <w:gridCol w:w="672"/>
        <w:gridCol w:w="8958"/>
      </w:tblGrid>
      <w:tr w:rsidR="00417870" w:rsidRPr="00724D8B" w14:paraId="4C8F3B51" w14:textId="77777777" w:rsidTr="00417870">
        <w:trPr>
          <w:trHeight w:val="600"/>
        </w:trPr>
        <w:tc>
          <w:tcPr>
            <w:tcW w:w="672" w:type="dxa"/>
          </w:tcPr>
          <w:p w14:paraId="5F1467C3" w14:textId="77777777" w:rsidR="00417870" w:rsidRPr="00417870" w:rsidRDefault="00417870" w:rsidP="009D5E34">
            <w:pPr>
              <w:jc w:val="center"/>
              <w:rPr>
                <w:rFonts w:ascii="Times New Roman" w:hAnsi="Times New Roman"/>
                <w:b/>
                <w:sz w:val="24"/>
                <w:lang w:eastAsia="en-US"/>
              </w:rPr>
            </w:pPr>
            <w:r w:rsidRPr="00417870">
              <w:rPr>
                <w:rFonts w:ascii="Times New Roman" w:hAnsi="Times New Roman"/>
                <w:b/>
                <w:sz w:val="24"/>
                <w:lang w:eastAsia="en-US"/>
              </w:rPr>
              <w:t xml:space="preserve">Eil. </w:t>
            </w:r>
            <w:proofErr w:type="spellStart"/>
            <w:r w:rsidRPr="00417870">
              <w:rPr>
                <w:rFonts w:ascii="Times New Roman" w:hAnsi="Times New Roman"/>
                <w:b/>
                <w:sz w:val="24"/>
                <w:lang w:eastAsia="en-US"/>
              </w:rPr>
              <w:t>nr.</w:t>
            </w:r>
            <w:proofErr w:type="spellEnd"/>
          </w:p>
        </w:tc>
        <w:tc>
          <w:tcPr>
            <w:tcW w:w="8958" w:type="dxa"/>
          </w:tcPr>
          <w:p w14:paraId="2CDD9AFA" w14:textId="77777777" w:rsidR="00417870" w:rsidRPr="00417870" w:rsidRDefault="00417870" w:rsidP="009D5E34">
            <w:pPr>
              <w:jc w:val="center"/>
              <w:rPr>
                <w:rFonts w:ascii="Times New Roman" w:hAnsi="Times New Roman"/>
                <w:b/>
                <w:sz w:val="24"/>
                <w:lang w:eastAsia="en-US"/>
              </w:rPr>
            </w:pPr>
            <w:r w:rsidRPr="00417870">
              <w:rPr>
                <w:rFonts w:ascii="Times New Roman" w:hAnsi="Times New Roman"/>
                <w:b/>
                <w:sz w:val="24"/>
                <w:lang w:eastAsia="en-US"/>
              </w:rPr>
              <w:t>Dokumentų pavadinimai</w:t>
            </w:r>
          </w:p>
        </w:tc>
      </w:tr>
      <w:tr w:rsidR="00417870" w:rsidRPr="00724D8B" w14:paraId="5B21DD07" w14:textId="77777777" w:rsidTr="00417870">
        <w:trPr>
          <w:trHeight w:val="293"/>
        </w:trPr>
        <w:tc>
          <w:tcPr>
            <w:tcW w:w="672" w:type="dxa"/>
          </w:tcPr>
          <w:p w14:paraId="2DE36BBE" w14:textId="77777777" w:rsidR="00417870" w:rsidRPr="00417870" w:rsidRDefault="00417870" w:rsidP="009D5E34">
            <w:pPr>
              <w:jc w:val="both"/>
              <w:rPr>
                <w:rFonts w:ascii="Times New Roman" w:hAnsi="Times New Roman"/>
                <w:sz w:val="24"/>
                <w:lang w:eastAsia="en-US"/>
              </w:rPr>
            </w:pPr>
            <w:r w:rsidRPr="00417870">
              <w:rPr>
                <w:rFonts w:ascii="Times New Roman" w:hAnsi="Times New Roman"/>
                <w:sz w:val="24"/>
                <w:lang w:eastAsia="en-US"/>
              </w:rPr>
              <w:t>1.</w:t>
            </w:r>
          </w:p>
        </w:tc>
        <w:tc>
          <w:tcPr>
            <w:tcW w:w="8958" w:type="dxa"/>
          </w:tcPr>
          <w:p w14:paraId="08A91F49" w14:textId="1F93EB44" w:rsidR="00417870" w:rsidRPr="00417870" w:rsidRDefault="00417870" w:rsidP="009D5E34">
            <w:pPr>
              <w:jc w:val="both"/>
              <w:rPr>
                <w:rFonts w:ascii="Times New Roman" w:hAnsi="Times New Roman"/>
                <w:sz w:val="24"/>
                <w:lang w:eastAsia="en-US"/>
              </w:rPr>
            </w:pPr>
            <w:r w:rsidRPr="00417870">
              <w:rPr>
                <w:rFonts w:ascii="Times New Roman" w:hAnsi="Times New Roman"/>
                <w:sz w:val="24"/>
                <w:lang w:eastAsia="en-US"/>
              </w:rPr>
              <w:t xml:space="preserve">Atliktos užduotys pagal konkurso sąlygų </w:t>
            </w:r>
            <w:r w:rsidR="003725CB">
              <w:rPr>
                <w:rFonts w:ascii="Times New Roman" w:hAnsi="Times New Roman"/>
                <w:sz w:val="24"/>
                <w:lang w:eastAsia="en-US"/>
              </w:rPr>
              <w:t>6</w:t>
            </w:r>
            <w:r w:rsidRPr="00417870">
              <w:rPr>
                <w:rFonts w:ascii="Times New Roman" w:hAnsi="Times New Roman"/>
                <w:sz w:val="24"/>
                <w:lang w:eastAsia="en-US"/>
              </w:rPr>
              <w:t xml:space="preserve"> priede pateiktą užduočių informaciją.</w:t>
            </w:r>
          </w:p>
        </w:tc>
      </w:tr>
    </w:tbl>
    <w:p w14:paraId="0F16219E" w14:textId="77777777" w:rsidR="00417870" w:rsidRDefault="00417870">
      <w:pPr>
        <w:pBdr>
          <w:top w:val="nil"/>
          <w:left w:val="nil"/>
          <w:bottom w:val="nil"/>
          <w:right w:val="nil"/>
          <w:between w:val="nil"/>
        </w:pBdr>
        <w:jc w:val="both"/>
        <w:rPr>
          <w:rFonts w:ascii="Times New Roman" w:eastAsia="Times New Roman" w:hAnsi="Times New Roman"/>
          <w:color w:val="000000"/>
          <w:sz w:val="24"/>
          <w:szCs w:val="24"/>
        </w:rPr>
      </w:pP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22BE56BF"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3E41F48E" w14:textId="77777777" w:rsidR="00A7005E" w:rsidRDefault="00A7005E" w:rsidP="00A7005E">
      <w:pPr>
        <w:rPr>
          <w:rFonts w:ascii="Times New Roman" w:eastAsia="Times New Roman" w:hAnsi="Times New Roman"/>
          <w:sz w:val="24"/>
          <w:szCs w:val="24"/>
        </w:rPr>
      </w:pPr>
    </w:p>
    <w:p w14:paraId="4DC6E58B" w14:textId="77777777" w:rsidR="00AA275E" w:rsidRDefault="00AA275E" w:rsidP="00A7005E">
      <w:pPr>
        <w:rPr>
          <w:rFonts w:ascii="Times New Roman" w:eastAsia="Times New Roman" w:hAnsi="Times New Roman"/>
          <w:sz w:val="24"/>
          <w:szCs w:val="24"/>
        </w:rPr>
      </w:pPr>
    </w:p>
    <w:p w14:paraId="39285AA1" w14:textId="77777777" w:rsidR="00AA275E" w:rsidRDefault="00AA275E" w:rsidP="00A7005E">
      <w:pPr>
        <w:rPr>
          <w:rFonts w:ascii="Times New Roman" w:eastAsia="Times New Roman" w:hAnsi="Times New Roman"/>
          <w:sz w:val="24"/>
          <w:szCs w:val="24"/>
        </w:rPr>
      </w:pPr>
    </w:p>
    <w:p w14:paraId="472C3406" w14:textId="77777777" w:rsidR="00AA275E" w:rsidRDefault="00AA275E" w:rsidP="00A7005E">
      <w:pPr>
        <w:rPr>
          <w:rFonts w:ascii="Times New Roman" w:eastAsia="Times New Roman" w:hAnsi="Times New Roman"/>
          <w:sz w:val="24"/>
          <w:szCs w:val="24"/>
        </w:rPr>
      </w:pPr>
    </w:p>
    <w:p w14:paraId="471E6296" w14:textId="77777777" w:rsidR="00AA275E" w:rsidRDefault="00AA275E" w:rsidP="00A7005E">
      <w:pPr>
        <w:rPr>
          <w:rFonts w:ascii="Times New Roman" w:eastAsia="Times New Roman" w:hAnsi="Times New Roman"/>
          <w:sz w:val="24"/>
          <w:szCs w:val="24"/>
        </w:rPr>
      </w:pPr>
    </w:p>
    <w:p w14:paraId="1984DA14" w14:textId="77777777" w:rsidR="00AA275E" w:rsidRDefault="00AA275E" w:rsidP="00A7005E">
      <w:pPr>
        <w:rPr>
          <w:rFonts w:ascii="Times New Roman" w:eastAsia="Times New Roman" w:hAnsi="Times New Roman"/>
          <w:sz w:val="24"/>
          <w:szCs w:val="24"/>
        </w:rPr>
      </w:pPr>
    </w:p>
    <w:p w14:paraId="0A338B8F" w14:textId="77777777" w:rsidR="00AA275E" w:rsidRDefault="00AA275E" w:rsidP="00A7005E">
      <w:pPr>
        <w:rPr>
          <w:rFonts w:ascii="Times New Roman" w:eastAsia="Times New Roman" w:hAnsi="Times New Roman"/>
          <w:sz w:val="24"/>
          <w:szCs w:val="24"/>
        </w:rPr>
      </w:pPr>
    </w:p>
    <w:p w14:paraId="4D048152" w14:textId="77777777" w:rsidR="00AA275E" w:rsidRDefault="00AA275E" w:rsidP="00A7005E">
      <w:pPr>
        <w:rPr>
          <w:rFonts w:ascii="Times New Roman" w:eastAsia="Times New Roman" w:hAnsi="Times New Roman"/>
          <w:sz w:val="24"/>
          <w:szCs w:val="24"/>
        </w:rPr>
      </w:pPr>
    </w:p>
    <w:p w14:paraId="3983EF0F" w14:textId="77777777" w:rsidR="00AA275E" w:rsidRDefault="00AA275E" w:rsidP="00A7005E">
      <w:pPr>
        <w:rPr>
          <w:rFonts w:ascii="Times New Roman" w:eastAsia="Times New Roman" w:hAnsi="Times New Roman"/>
          <w:sz w:val="24"/>
          <w:szCs w:val="24"/>
        </w:rPr>
      </w:pPr>
    </w:p>
    <w:p w14:paraId="0AEF8B9D" w14:textId="77777777" w:rsidR="00AA275E" w:rsidRDefault="00AA275E" w:rsidP="00A7005E">
      <w:pPr>
        <w:rPr>
          <w:rFonts w:ascii="Times New Roman" w:eastAsia="Times New Roman" w:hAnsi="Times New Roman"/>
          <w:sz w:val="24"/>
          <w:szCs w:val="24"/>
        </w:rPr>
      </w:pPr>
    </w:p>
    <w:p w14:paraId="7F110BCE" w14:textId="77777777" w:rsidR="00AA275E" w:rsidRDefault="00AA275E" w:rsidP="00A7005E">
      <w:pPr>
        <w:rPr>
          <w:rFonts w:ascii="Times New Roman" w:eastAsia="Times New Roman" w:hAnsi="Times New Roman"/>
          <w:sz w:val="24"/>
          <w:szCs w:val="24"/>
        </w:rPr>
      </w:pPr>
    </w:p>
    <w:p w14:paraId="0DA41FD8" w14:textId="77777777" w:rsidR="00AA275E" w:rsidRDefault="00AA275E" w:rsidP="00A7005E">
      <w:pPr>
        <w:rPr>
          <w:rFonts w:ascii="Times New Roman" w:eastAsia="Times New Roman" w:hAnsi="Times New Roman"/>
          <w:sz w:val="24"/>
          <w:szCs w:val="24"/>
        </w:rPr>
      </w:pPr>
    </w:p>
    <w:p w14:paraId="3064D097" w14:textId="77777777" w:rsidR="00AA275E" w:rsidRDefault="00AA275E" w:rsidP="00A7005E">
      <w:pPr>
        <w:rPr>
          <w:rFonts w:ascii="Times New Roman" w:eastAsia="Times New Roman" w:hAnsi="Times New Roman"/>
          <w:sz w:val="24"/>
          <w:szCs w:val="24"/>
        </w:rPr>
      </w:pPr>
    </w:p>
    <w:p w14:paraId="57822479" w14:textId="77777777" w:rsidR="00AA275E" w:rsidRDefault="00AA275E" w:rsidP="00A7005E">
      <w:pPr>
        <w:rPr>
          <w:rFonts w:ascii="Times New Roman" w:eastAsia="Times New Roman" w:hAnsi="Times New Roman"/>
          <w:sz w:val="24"/>
          <w:szCs w:val="24"/>
        </w:rPr>
      </w:pPr>
    </w:p>
    <w:p w14:paraId="36E37A97" w14:textId="77777777" w:rsidR="00AA275E" w:rsidRDefault="00AA275E" w:rsidP="00A7005E">
      <w:pPr>
        <w:rPr>
          <w:rFonts w:ascii="Times New Roman" w:eastAsia="Times New Roman" w:hAnsi="Times New Roman"/>
          <w:sz w:val="24"/>
          <w:szCs w:val="24"/>
        </w:rPr>
      </w:pPr>
    </w:p>
    <w:p w14:paraId="485B36CA" w14:textId="77777777" w:rsidR="00AA275E" w:rsidRDefault="00AA275E" w:rsidP="00A7005E">
      <w:pPr>
        <w:rPr>
          <w:rFonts w:ascii="Times New Roman" w:eastAsia="Times New Roman" w:hAnsi="Times New Roman"/>
          <w:sz w:val="24"/>
          <w:szCs w:val="24"/>
        </w:rPr>
      </w:pPr>
    </w:p>
    <w:p w14:paraId="4EA75E78" w14:textId="77777777" w:rsidR="00AA275E" w:rsidRDefault="00AA275E" w:rsidP="00A7005E">
      <w:pPr>
        <w:rPr>
          <w:rFonts w:ascii="Times New Roman" w:eastAsia="Times New Roman" w:hAnsi="Times New Roman"/>
          <w:sz w:val="24"/>
          <w:szCs w:val="24"/>
        </w:rPr>
      </w:pPr>
    </w:p>
    <w:p w14:paraId="7BC0AE60" w14:textId="77777777" w:rsidR="00AA275E" w:rsidRDefault="00AA275E" w:rsidP="00A7005E">
      <w:pPr>
        <w:rPr>
          <w:rFonts w:ascii="Times New Roman" w:eastAsia="Times New Roman" w:hAnsi="Times New Roman"/>
          <w:sz w:val="24"/>
          <w:szCs w:val="24"/>
        </w:rPr>
      </w:pPr>
    </w:p>
    <w:p w14:paraId="3E3D4B00" w14:textId="77777777" w:rsidR="00AA275E" w:rsidRDefault="00AA275E" w:rsidP="00A7005E">
      <w:pPr>
        <w:rPr>
          <w:rFonts w:ascii="Times New Roman" w:eastAsia="Times New Roman" w:hAnsi="Times New Roman"/>
          <w:sz w:val="24"/>
          <w:szCs w:val="24"/>
        </w:rPr>
      </w:pPr>
    </w:p>
    <w:p w14:paraId="69EEA8E3" w14:textId="77777777" w:rsidR="00AA275E" w:rsidRDefault="00AA275E" w:rsidP="00A7005E">
      <w:pPr>
        <w:rPr>
          <w:rFonts w:ascii="Times New Roman" w:eastAsia="Times New Roman" w:hAnsi="Times New Roman"/>
          <w:sz w:val="24"/>
          <w:szCs w:val="24"/>
        </w:rPr>
      </w:pPr>
    </w:p>
    <w:p w14:paraId="2BA474A6" w14:textId="77777777" w:rsidR="00AA275E" w:rsidRDefault="00AA275E" w:rsidP="00A7005E">
      <w:pPr>
        <w:rPr>
          <w:rFonts w:ascii="Times New Roman" w:eastAsia="Times New Roman" w:hAnsi="Times New Roman"/>
          <w:sz w:val="24"/>
          <w:szCs w:val="24"/>
        </w:rPr>
      </w:pPr>
    </w:p>
    <w:p w14:paraId="49517831" w14:textId="77777777" w:rsidR="00AA275E" w:rsidRDefault="00AA275E" w:rsidP="00A7005E">
      <w:pPr>
        <w:rPr>
          <w:rFonts w:ascii="Times New Roman" w:eastAsia="Times New Roman" w:hAnsi="Times New Roman"/>
          <w:sz w:val="24"/>
          <w:szCs w:val="24"/>
        </w:rPr>
      </w:pPr>
    </w:p>
    <w:p w14:paraId="322D6946" w14:textId="77777777" w:rsidR="00AA275E" w:rsidRDefault="00AA275E" w:rsidP="00A7005E">
      <w:pPr>
        <w:rPr>
          <w:rFonts w:ascii="Times New Roman" w:eastAsia="Times New Roman" w:hAnsi="Times New Roman"/>
          <w:sz w:val="24"/>
          <w:szCs w:val="24"/>
        </w:rPr>
      </w:pPr>
    </w:p>
    <w:p w14:paraId="2A552F83" w14:textId="77777777" w:rsidR="00AA275E" w:rsidRDefault="00AA275E" w:rsidP="00A7005E">
      <w:pPr>
        <w:rPr>
          <w:rFonts w:ascii="Times New Roman" w:eastAsia="Times New Roman" w:hAnsi="Times New Roman"/>
          <w:sz w:val="24"/>
          <w:szCs w:val="24"/>
        </w:rPr>
      </w:pPr>
    </w:p>
    <w:p w14:paraId="51AA348B" w14:textId="77777777" w:rsidR="00F8735C" w:rsidRDefault="00F8735C" w:rsidP="00A7005E">
      <w:pPr>
        <w:rPr>
          <w:rFonts w:ascii="Times New Roman" w:eastAsia="Times New Roman" w:hAnsi="Times New Roman"/>
          <w:sz w:val="24"/>
          <w:szCs w:val="24"/>
        </w:rPr>
      </w:pPr>
    </w:p>
    <w:p w14:paraId="000003B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BE" w14:textId="324D4F4E" w:rsidR="00BD73F6" w:rsidRDefault="000A10B9" w:rsidP="000A10B9">
      <w:pPr>
        <w:jc w:val="center"/>
        <w:rPr>
          <w:rFonts w:ascii="Times New Roman" w:eastAsia="Times New Roman" w:hAnsi="Times New Roman"/>
          <w:sz w:val="24"/>
          <w:szCs w:val="24"/>
        </w:rPr>
      </w:pPr>
      <w:r>
        <w:rPr>
          <w:rFonts w:ascii="Times New Roman" w:eastAsia="Times New Roman" w:hAnsi="Times New Roman"/>
          <w:sz w:val="24"/>
          <w:szCs w:val="24"/>
        </w:rPr>
        <w:t>(d</w:t>
      </w:r>
      <w:r w:rsidRPr="000A10B9">
        <w:rPr>
          <w:rFonts w:ascii="Times New Roman" w:eastAsia="Times New Roman" w:hAnsi="Times New Roman"/>
          <w:sz w:val="24"/>
          <w:szCs w:val="24"/>
        </w:rPr>
        <w:t>alyvio devizo šifro forma</w:t>
      </w:r>
      <w:r>
        <w:rPr>
          <w:rFonts w:ascii="Times New Roman" w:eastAsia="Times New Roman" w:hAnsi="Times New Roman"/>
          <w:sz w:val="24"/>
          <w:szCs w:val="24"/>
        </w:rPr>
        <w:t>)</w:t>
      </w: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330366D6" w:rsidR="00BD73F6" w:rsidRDefault="00AA275E">
      <w:pPr>
        <w:jc w:val="center"/>
        <w:rPr>
          <w:rFonts w:ascii="Times New Roman" w:eastAsia="Times New Roman" w:hAnsi="Times New Roman"/>
          <w:sz w:val="24"/>
          <w:szCs w:val="24"/>
        </w:rPr>
      </w:pPr>
      <w:r w:rsidRPr="00AA275E">
        <w:rPr>
          <w:rFonts w:ascii="Times New Roman" w:eastAsia="Times New Roman" w:hAnsi="Times New Roman"/>
          <w:b/>
          <w:color w:val="000000"/>
          <w:sz w:val="24"/>
          <w:szCs w:val="24"/>
        </w:rPr>
        <w:t>TURIZMO SKATINIMO KAMPANIJŲ PASLAUGOS KELIONIŲ REZERVAVIMO PLATFORMOSE</w:t>
      </w:r>
      <w:r w:rsidR="0050336D">
        <w:rPr>
          <w:rFonts w:ascii="Times New Roman" w:eastAsia="Times New Roman" w:hAnsi="Times New Roman"/>
          <w:b/>
          <w:color w:val="000000"/>
          <w:sz w:val="24"/>
          <w:szCs w:val="24"/>
        </w:rPr>
        <w:br/>
      </w:r>
      <w:r w:rsidR="0050336D">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36" w:name="_heading=h.147n2zr" w:colFirst="0" w:colLast="0"/>
      <w:bookmarkEnd w:id="36"/>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37" w:name="_heading=h.3o7alnk" w:colFirst="0" w:colLast="0"/>
            <w:bookmarkEnd w:id="37"/>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8"/>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t>Dalyvį (kiekvieną tiekėjų grupės partnerį) kontroliuojančio (-</w:t>
            </w:r>
            <w:proofErr w:type="spellStart"/>
            <w:r>
              <w:rPr>
                <w:sz w:val="24"/>
                <w:szCs w:val="24"/>
              </w:rPr>
              <w:t>ių</w:t>
            </w:r>
            <w:proofErr w:type="spellEnd"/>
            <w:r>
              <w:rPr>
                <w:sz w:val="24"/>
                <w:szCs w:val="24"/>
              </w:rPr>
              <w:t xml:space="preserve">) asmens (-ų) pavadinimas </w:t>
            </w:r>
            <w:r>
              <w:rPr>
                <w:sz w:val="24"/>
                <w:szCs w:val="24"/>
              </w:rPr>
              <w:lastRenderedPageBreak/>
              <w:t>(-ai)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9"/>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w:t>
            </w:r>
            <w:proofErr w:type="spellStart"/>
            <w:r>
              <w:rPr>
                <w:sz w:val="24"/>
                <w:szCs w:val="24"/>
              </w:rPr>
              <w:t>ių</w:t>
            </w:r>
            <w:proofErr w:type="spellEnd"/>
            <w:r>
              <w:rPr>
                <w:sz w:val="24"/>
                <w:szCs w:val="24"/>
              </w:rPr>
              <w:t>) teisę surašyti ir pasirašyti dalyvio (kiekvieno tiekėjų grupės partnerio) finansinės apskaitos dokumentus</w:t>
            </w:r>
            <w:r>
              <w:rPr>
                <w:sz w:val="24"/>
                <w:szCs w:val="24"/>
                <w:vertAlign w:val="superscript"/>
              </w:rPr>
              <w:footnoteReference w:id="10"/>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40" w:name="_heading=h.23ckvvd" w:colFirst="0" w:colLast="0"/>
      <w:bookmarkEnd w:id="40"/>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ffffff7"/>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7D2EF114" w14:textId="77777777">
        <w:tc>
          <w:tcPr>
            <w:tcW w:w="3849" w:type="dxa"/>
            <w:shd w:val="clear" w:color="auto" w:fill="auto"/>
          </w:tcPr>
          <w:p w14:paraId="000003F5" w14:textId="77777777" w:rsidR="00BD73F6" w:rsidRDefault="0050336D">
            <w:pPr>
              <w:jc w:val="both"/>
              <w:rPr>
                <w:sz w:val="24"/>
                <w:szCs w:val="24"/>
              </w:rPr>
            </w:pPr>
            <w:r>
              <w:rPr>
                <w:sz w:val="24"/>
                <w:szCs w:val="24"/>
              </w:rPr>
              <w:t>Subtiekėjo pavadinimas, juridinio asmens kodas, fizinio asmens verslo pažymėjimo numeris ar pan.</w:t>
            </w:r>
          </w:p>
        </w:tc>
        <w:tc>
          <w:tcPr>
            <w:tcW w:w="1926" w:type="dxa"/>
            <w:shd w:val="clear" w:color="auto" w:fill="auto"/>
          </w:tcPr>
          <w:p w14:paraId="000003F6" w14:textId="77777777" w:rsidR="00BD73F6" w:rsidRDefault="00BD73F6">
            <w:pPr>
              <w:rPr>
                <w:sz w:val="24"/>
                <w:szCs w:val="24"/>
              </w:rPr>
            </w:pPr>
          </w:p>
        </w:tc>
        <w:tc>
          <w:tcPr>
            <w:tcW w:w="1926" w:type="dxa"/>
            <w:shd w:val="clear" w:color="auto" w:fill="auto"/>
          </w:tcPr>
          <w:p w14:paraId="000003F7" w14:textId="77777777" w:rsidR="00BD73F6" w:rsidRDefault="00BD73F6">
            <w:pPr>
              <w:rPr>
                <w:sz w:val="24"/>
                <w:szCs w:val="24"/>
              </w:rPr>
            </w:pPr>
          </w:p>
        </w:tc>
        <w:tc>
          <w:tcPr>
            <w:tcW w:w="1926" w:type="dxa"/>
            <w:shd w:val="clear" w:color="auto" w:fill="auto"/>
          </w:tcPr>
          <w:p w14:paraId="000003F8" w14:textId="77777777" w:rsidR="00BD73F6" w:rsidRDefault="00BD73F6">
            <w:pPr>
              <w:rPr>
                <w:sz w:val="24"/>
                <w:szCs w:val="24"/>
              </w:rPr>
            </w:pPr>
          </w:p>
        </w:tc>
      </w:tr>
      <w:tr w:rsidR="00BD73F6" w14:paraId="0CE388F3" w14:textId="77777777">
        <w:tc>
          <w:tcPr>
            <w:tcW w:w="3849" w:type="dxa"/>
            <w:shd w:val="clear" w:color="auto" w:fill="auto"/>
          </w:tcPr>
          <w:p w14:paraId="000003F9" w14:textId="77777777" w:rsidR="00BD73F6" w:rsidRDefault="0050336D">
            <w:pPr>
              <w:jc w:val="both"/>
              <w:rPr>
                <w:sz w:val="24"/>
                <w:szCs w:val="24"/>
              </w:rPr>
            </w:pPr>
            <w:r>
              <w:rPr>
                <w:sz w:val="24"/>
                <w:szCs w:val="24"/>
              </w:rPr>
              <w:t>Subtiekėjo registracijos šalis, o jei fizinis asmuo – nuolatinės gyvenamosios vietos šalis, adresas ir pilietybė (-ės)</w:t>
            </w:r>
          </w:p>
        </w:tc>
        <w:tc>
          <w:tcPr>
            <w:tcW w:w="1926" w:type="dxa"/>
            <w:shd w:val="clear" w:color="auto" w:fill="auto"/>
          </w:tcPr>
          <w:p w14:paraId="000003FA" w14:textId="77777777" w:rsidR="00BD73F6" w:rsidRDefault="00BD73F6">
            <w:pPr>
              <w:rPr>
                <w:sz w:val="24"/>
                <w:szCs w:val="24"/>
              </w:rPr>
            </w:pPr>
          </w:p>
        </w:tc>
        <w:tc>
          <w:tcPr>
            <w:tcW w:w="1926" w:type="dxa"/>
            <w:shd w:val="clear" w:color="auto" w:fill="auto"/>
          </w:tcPr>
          <w:p w14:paraId="000003FB" w14:textId="77777777" w:rsidR="00BD73F6" w:rsidRDefault="00BD73F6">
            <w:pPr>
              <w:rPr>
                <w:sz w:val="24"/>
                <w:szCs w:val="24"/>
              </w:rPr>
            </w:pPr>
          </w:p>
        </w:tc>
        <w:tc>
          <w:tcPr>
            <w:tcW w:w="1926" w:type="dxa"/>
            <w:shd w:val="clear" w:color="auto" w:fill="auto"/>
          </w:tcPr>
          <w:p w14:paraId="000003FC" w14:textId="77777777" w:rsidR="00BD73F6" w:rsidRDefault="00BD73F6">
            <w:pPr>
              <w:rPr>
                <w:sz w:val="24"/>
                <w:szCs w:val="24"/>
              </w:rPr>
            </w:pPr>
          </w:p>
        </w:tc>
      </w:tr>
      <w:tr w:rsidR="00BD73F6" w14:paraId="10098F59" w14:textId="77777777">
        <w:tc>
          <w:tcPr>
            <w:tcW w:w="3849" w:type="dxa"/>
            <w:shd w:val="clear" w:color="auto" w:fill="auto"/>
          </w:tcPr>
          <w:p w14:paraId="000003FD" w14:textId="77777777" w:rsidR="00BD73F6" w:rsidRDefault="0050336D">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3FE" w14:textId="77777777" w:rsidR="00BD73F6" w:rsidRDefault="00BD73F6">
            <w:pPr>
              <w:rPr>
                <w:sz w:val="24"/>
                <w:szCs w:val="24"/>
              </w:rPr>
            </w:pPr>
          </w:p>
        </w:tc>
        <w:tc>
          <w:tcPr>
            <w:tcW w:w="1926" w:type="dxa"/>
            <w:shd w:val="clear" w:color="auto" w:fill="auto"/>
          </w:tcPr>
          <w:p w14:paraId="000003FF" w14:textId="77777777" w:rsidR="00BD73F6" w:rsidRDefault="00BD73F6">
            <w:pPr>
              <w:rPr>
                <w:sz w:val="24"/>
                <w:szCs w:val="24"/>
              </w:rPr>
            </w:pPr>
          </w:p>
        </w:tc>
        <w:tc>
          <w:tcPr>
            <w:tcW w:w="1926" w:type="dxa"/>
            <w:shd w:val="clear" w:color="auto" w:fill="auto"/>
          </w:tcPr>
          <w:p w14:paraId="00000400" w14:textId="77777777" w:rsidR="00BD73F6" w:rsidRDefault="00BD73F6">
            <w:pPr>
              <w:rPr>
                <w:sz w:val="24"/>
                <w:szCs w:val="24"/>
              </w:rPr>
            </w:pPr>
          </w:p>
        </w:tc>
      </w:tr>
      <w:tr w:rsidR="00BD73F6" w14:paraId="59CCFE3B" w14:textId="77777777">
        <w:tc>
          <w:tcPr>
            <w:tcW w:w="3849" w:type="dxa"/>
            <w:shd w:val="clear" w:color="auto" w:fill="auto"/>
          </w:tcPr>
          <w:p w14:paraId="00000401" w14:textId="77777777" w:rsidR="00BD73F6" w:rsidRDefault="0050336D">
            <w:pPr>
              <w:jc w:val="both"/>
              <w:rPr>
                <w:sz w:val="24"/>
                <w:szCs w:val="24"/>
              </w:rPr>
            </w:pPr>
            <w:r>
              <w:rPr>
                <w:sz w:val="24"/>
                <w:szCs w:val="24"/>
              </w:rPr>
              <w:t>Subtiekėją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402" w14:textId="77777777" w:rsidR="00BD73F6" w:rsidRDefault="00BD73F6">
            <w:pPr>
              <w:rPr>
                <w:sz w:val="24"/>
                <w:szCs w:val="24"/>
              </w:rPr>
            </w:pPr>
          </w:p>
        </w:tc>
        <w:tc>
          <w:tcPr>
            <w:tcW w:w="1926" w:type="dxa"/>
            <w:shd w:val="clear" w:color="auto" w:fill="auto"/>
          </w:tcPr>
          <w:p w14:paraId="00000403" w14:textId="77777777" w:rsidR="00BD73F6" w:rsidRDefault="00BD73F6">
            <w:pPr>
              <w:rPr>
                <w:sz w:val="24"/>
                <w:szCs w:val="24"/>
              </w:rPr>
            </w:pPr>
          </w:p>
        </w:tc>
        <w:tc>
          <w:tcPr>
            <w:tcW w:w="1926" w:type="dxa"/>
            <w:shd w:val="clear" w:color="auto" w:fill="auto"/>
          </w:tcPr>
          <w:p w14:paraId="00000404" w14:textId="77777777" w:rsidR="00BD73F6" w:rsidRDefault="00BD73F6">
            <w:pPr>
              <w:rPr>
                <w:sz w:val="24"/>
                <w:szCs w:val="24"/>
              </w:rPr>
            </w:pPr>
          </w:p>
        </w:tc>
      </w:tr>
      <w:tr w:rsidR="00BD73F6" w14:paraId="2842006A" w14:textId="77777777">
        <w:tc>
          <w:tcPr>
            <w:tcW w:w="3849" w:type="dxa"/>
            <w:shd w:val="clear" w:color="auto" w:fill="auto"/>
          </w:tcPr>
          <w:p w14:paraId="00000405" w14:textId="77777777" w:rsidR="00BD73F6" w:rsidRDefault="0050336D">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shd w:val="clear" w:color="auto" w:fill="auto"/>
          </w:tcPr>
          <w:p w14:paraId="00000406" w14:textId="77777777" w:rsidR="00BD73F6" w:rsidRDefault="00BD73F6">
            <w:pPr>
              <w:rPr>
                <w:sz w:val="24"/>
                <w:szCs w:val="24"/>
              </w:rPr>
            </w:pPr>
          </w:p>
        </w:tc>
        <w:tc>
          <w:tcPr>
            <w:tcW w:w="1926" w:type="dxa"/>
            <w:shd w:val="clear" w:color="auto" w:fill="auto"/>
          </w:tcPr>
          <w:p w14:paraId="00000407" w14:textId="77777777" w:rsidR="00BD73F6" w:rsidRDefault="00BD73F6">
            <w:pPr>
              <w:rPr>
                <w:sz w:val="24"/>
                <w:szCs w:val="24"/>
              </w:rPr>
            </w:pPr>
          </w:p>
        </w:tc>
        <w:tc>
          <w:tcPr>
            <w:tcW w:w="1926" w:type="dxa"/>
            <w:shd w:val="clear" w:color="auto" w:fill="auto"/>
          </w:tcPr>
          <w:p w14:paraId="00000408" w14:textId="77777777" w:rsidR="00BD73F6" w:rsidRDefault="00BD73F6">
            <w:pPr>
              <w:rPr>
                <w:sz w:val="24"/>
                <w:szCs w:val="24"/>
              </w:rPr>
            </w:pPr>
          </w:p>
        </w:tc>
      </w:tr>
    </w:tbl>
    <w:p w14:paraId="00000409" w14:textId="77777777" w:rsidR="00BD73F6" w:rsidRDefault="00BD73F6">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ffffff8"/>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0716BA54" w14:textId="77777777">
        <w:tc>
          <w:tcPr>
            <w:tcW w:w="3849" w:type="dxa"/>
            <w:shd w:val="clear" w:color="auto" w:fill="auto"/>
          </w:tcPr>
          <w:p w14:paraId="0000040B" w14:textId="77777777" w:rsidR="00BD73F6" w:rsidRDefault="0050336D">
            <w:pPr>
              <w:jc w:val="both"/>
              <w:rPr>
                <w:sz w:val="24"/>
                <w:szCs w:val="24"/>
              </w:rPr>
            </w:pPr>
            <w:r>
              <w:rPr>
                <w:sz w:val="24"/>
                <w:szCs w:val="24"/>
              </w:rPr>
              <w:t xml:space="preserve">Pasitelkiamo ūkio subjekto statusas: subtiekėjas; finansinio ir ekonominio pajėgumo atitikčiai pasitelkiamas subjektas; techninio pajėgumo atitikčiai pasitelkiamas subjektas; </w:t>
            </w:r>
            <w:proofErr w:type="spellStart"/>
            <w:r>
              <w:rPr>
                <w:sz w:val="24"/>
                <w:szCs w:val="24"/>
              </w:rPr>
              <w:t>kvazisubtiekėjas</w:t>
            </w:r>
            <w:proofErr w:type="spellEnd"/>
          </w:p>
        </w:tc>
        <w:tc>
          <w:tcPr>
            <w:tcW w:w="1926" w:type="dxa"/>
            <w:shd w:val="clear" w:color="auto" w:fill="auto"/>
          </w:tcPr>
          <w:p w14:paraId="0000040C" w14:textId="77777777" w:rsidR="00BD73F6" w:rsidRDefault="00BD73F6">
            <w:pPr>
              <w:rPr>
                <w:sz w:val="24"/>
                <w:szCs w:val="24"/>
              </w:rPr>
            </w:pPr>
          </w:p>
        </w:tc>
        <w:tc>
          <w:tcPr>
            <w:tcW w:w="1926" w:type="dxa"/>
            <w:shd w:val="clear" w:color="auto" w:fill="auto"/>
          </w:tcPr>
          <w:p w14:paraId="0000040D" w14:textId="77777777" w:rsidR="00BD73F6" w:rsidRDefault="00BD73F6">
            <w:pPr>
              <w:rPr>
                <w:sz w:val="24"/>
                <w:szCs w:val="24"/>
              </w:rPr>
            </w:pPr>
          </w:p>
        </w:tc>
        <w:tc>
          <w:tcPr>
            <w:tcW w:w="1926" w:type="dxa"/>
            <w:shd w:val="clear" w:color="auto" w:fill="auto"/>
          </w:tcPr>
          <w:p w14:paraId="0000040E" w14:textId="77777777" w:rsidR="00BD73F6" w:rsidRDefault="00BD73F6">
            <w:pPr>
              <w:rPr>
                <w:sz w:val="24"/>
                <w:szCs w:val="24"/>
              </w:rPr>
            </w:pPr>
          </w:p>
        </w:tc>
      </w:tr>
      <w:tr w:rsidR="00BD73F6" w14:paraId="0DF6D780" w14:textId="77777777">
        <w:tc>
          <w:tcPr>
            <w:tcW w:w="3849" w:type="dxa"/>
            <w:shd w:val="clear" w:color="auto" w:fill="auto"/>
          </w:tcPr>
          <w:p w14:paraId="0000040F" w14:textId="77777777" w:rsidR="00BD73F6" w:rsidRDefault="0050336D">
            <w:pPr>
              <w:jc w:val="both"/>
              <w:rPr>
                <w:sz w:val="24"/>
                <w:szCs w:val="24"/>
              </w:rPr>
            </w:pPr>
            <w:r>
              <w:rPr>
                <w:sz w:val="24"/>
                <w:szCs w:val="24"/>
              </w:rPr>
              <w:t xml:space="preserve"> Ūkio subjekto pavadinimas, juridinio asmens kodas, fizinio asmens verslo pažymėjimo numeris ar pan.</w:t>
            </w:r>
          </w:p>
        </w:tc>
        <w:tc>
          <w:tcPr>
            <w:tcW w:w="1926" w:type="dxa"/>
            <w:shd w:val="clear" w:color="auto" w:fill="auto"/>
          </w:tcPr>
          <w:p w14:paraId="00000410" w14:textId="77777777" w:rsidR="00BD73F6" w:rsidRDefault="00BD73F6">
            <w:pPr>
              <w:rPr>
                <w:sz w:val="24"/>
                <w:szCs w:val="24"/>
              </w:rPr>
            </w:pPr>
          </w:p>
        </w:tc>
        <w:tc>
          <w:tcPr>
            <w:tcW w:w="1926" w:type="dxa"/>
            <w:shd w:val="clear" w:color="auto" w:fill="auto"/>
          </w:tcPr>
          <w:p w14:paraId="00000411" w14:textId="77777777" w:rsidR="00BD73F6" w:rsidRDefault="00BD73F6">
            <w:pPr>
              <w:rPr>
                <w:sz w:val="24"/>
                <w:szCs w:val="24"/>
              </w:rPr>
            </w:pPr>
          </w:p>
        </w:tc>
        <w:tc>
          <w:tcPr>
            <w:tcW w:w="1926" w:type="dxa"/>
            <w:shd w:val="clear" w:color="auto" w:fill="auto"/>
          </w:tcPr>
          <w:p w14:paraId="00000412" w14:textId="77777777" w:rsidR="00BD73F6" w:rsidRDefault="00BD73F6">
            <w:pPr>
              <w:rPr>
                <w:sz w:val="24"/>
                <w:szCs w:val="24"/>
              </w:rPr>
            </w:pPr>
          </w:p>
        </w:tc>
      </w:tr>
      <w:tr w:rsidR="00BD73F6" w14:paraId="51B5F8B4" w14:textId="77777777">
        <w:tc>
          <w:tcPr>
            <w:tcW w:w="3849" w:type="dxa"/>
            <w:shd w:val="clear" w:color="auto" w:fill="auto"/>
          </w:tcPr>
          <w:p w14:paraId="00000413" w14:textId="77777777" w:rsidR="00BD73F6" w:rsidRDefault="0050336D">
            <w:pPr>
              <w:jc w:val="both"/>
              <w:rPr>
                <w:sz w:val="24"/>
                <w:szCs w:val="24"/>
              </w:rPr>
            </w:pPr>
            <w:r>
              <w:rPr>
                <w:sz w:val="24"/>
                <w:szCs w:val="24"/>
              </w:rPr>
              <w:t>Ūkio subjekto registracijos šalis, o jei fizinis asmuo – nuolatinės gyvenamosios vietos šalis, adresas ir pilietybė (-ės)</w:t>
            </w:r>
          </w:p>
        </w:tc>
        <w:tc>
          <w:tcPr>
            <w:tcW w:w="1926" w:type="dxa"/>
            <w:shd w:val="clear" w:color="auto" w:fill="auto"/>
          </w:tcPr>
          <w:p w14:paraId="00000414" w14:textId="77777777" w:rsidR="00BD73F6" w:rsidRDefault="00BD73F6">
            <w:pPr>
              <w:rPr>
                <w:sz w:val="24"/>
                <w:szCs w:val="24"/>
              </w:rPr>
            </w:pPr>
          </w:p>
        </w:tc>
        <w:tc>
          <w:tcPr>
            <w:tcW w:w="1926" w:type="dxa"/>
            <w:shd w:val="clear" w:color="auto" w:fill="auto"/>
          </w:tcPr>
          <w:p w14:paraId="00000415" w14:textId="77777777" w:rsidR="00BD73F6" w:rsidRDefault="00BD73F6">
            <w:pPr>
              <w:rPr>
                <w:sz w:val="24"/>
                <w:szCs w:val="24"/>
              </w:rPr>
            </w:pPr>
          </w:p>
        </w:tc>
        <w:tc>
          <w:tcPr>
            <w:tcW w:w="1926" w:type="dxa"/>
            <w:shd w:val="clear" w:color="auto" w:fill="auto"/>
          </w:tcPr>
          <w:p w14:paraId="00000416" w14:textId="77777777" w:rsidR="00BD73F6" w:rsidRDefault="00BD73F6">
            <w:pPr>
              <w:rPr>
                <w:sz w:val="24"/>
                <w:szCs w:val="24"/>
              </w:rPr>
            </w:pPr>
          </w:p>
        </w:tc>
      </w:tr>
      <w:tr w:rsidR="00BD73F6" w14:paraId="4D12FBDD" w14:textId="77777777">
        <w:tc>
          <w:tcPr>
            <w:tcW w:w="3849" w:type="dxa"/>
            <w:shd w:val="clear" w:color="auto" w:fill="auto"/>
          </w:tcPr>
          <w:p w14:paraId="00000417" w14:textId="77777777" w:rsidR="00BD73F6" w:rsidRDefault="0050336D">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pavadinimas (-ai) arba vardas pavardė. Nesant kontroliuojančio asmens, čia nurodomas pagrindimas</w:t>
            </w:r>
          </w:p>
        </w:tc>
        <w:tc>
          <w:tcPr>
            <w:tcW w:w="1926" w:type="dxa"/>
            <w:shd w:val="clear" w:color="auto" w:fill="auto"/>
          </w:tcPr>
          <w:p w14:paraId="00000418" w14:textId="77777777" w:rsidR="00BD73F6" w:rsidRDefault="00BD73F6">
            <w:pPr>
              <w:rPr>
                <w:sz w:val="24"/>
                <w:szCs w:val="24"/>
              </w:rPr>
            </w:pPr>
          </w:p>
        </w:tc>
        <w:tc>
          <w:tcPr>
            <w:tcW w:w="1926" w:type="dxa"/>
            <w:shd w:val="clear" w:color="auto" w:fill="auto"/>
          </w:tcPr>
          <w:p w14:paraId="00000419" w14:textId="77777777" w:rsidR="00BD73F6" w:rsidRDefault="00BD73F6">
            <w:pPr>
              <w:rPr>
                <w:sz w:val="24"/>
                <w:szCs w:val="24"/>
              </w:rPr>
            </w:pPr>
          </w:p>
        </w:tc>
        <w:tc>
          <w:tcPr>
            <w:tcW w:w="1926" w:type="dxa"/>
            <w:shd w:val="clear" w:color="auto" w:fill="auto"/>
          </w:tcPr>
          <w:p w14:paraId="0000041A" w14:textId="77777777" w:rsidR="00BD73F6" w:rsidRDefault="00BD73F6">
            <w:pPr>
              <w:rPr>
                <w:sz w:val="24"/>
                <w:szCs w:val="24"/>
              </w:rPr>
            </w:pPr>
          </w:p>
        </w:tc>
      </w:tr>
      <w:tr w:rsidR="00BD73F6" w14:paraId="6C552B65" w14:textId="77777777">
        <w:tc>
          <w:tcPr>
            <w:tcW w:w="3849" w:type="dxa"/>
            <w:shd w:val="clear" w:color="auto" w:fill="auto"/>
          </w:tcPr>
          <w:p w14:paraId="0000041B" w14:textId="77777777" w:rsidR="00BD73F6" w:rsidRDefault="0050336D">
            <w:pPr>
              <w:jc w:val="both"/>
              <w:rPr>
                <w:sz w:val="24"/>
                <w:szCs w:val="24"/>
              </w:rPr>
            </w:pPr>
            <w:r>
              <w:rPr>
                <w:sz w:val="24"/>
                <w:szCs w:val="24"/>
              </w:rPr>
              <w:t>Ūkio subjektą kontroliuojančio (-</w:t>
            </w:r>
            <w:proofErr w:type="spellStart"/>
            <w:r>
              <w:rPr>
                <w:sz w:val="24"/>
                <w:szCs w:val="24"/>
              </w:rPr>
              <w:t>ių</w:t>
            </w:r>
            <w:proofErr w:type="spellEnd"/>
            <w:r>
              <w:rPr>
                <w:sz w:val="24"/>
                <w:szCs w:val="24"/>
              </w:rPr>
              <w:t>) asmens (-ų) registracijos šalis (-</w:t>
            </w:r>
            <w:proofErr w:type="spellStart"/>
            <w:r>
              <w:rPr>
                <w:sz w:val="24"/>
                <w:szCs w:val="24"/>
              </w:rPr>
              <w:t>ys</w:t>
            </w:r>
            <w:proofErr w:type="spellEnd"/>
            <w:r>
              <w:rPr>
                <w:sz w:val="24"/>
                <w:szCs w:val="24"/>
              </w:rPr>
              <w:t>) arba nuolatinės gyvenamosios vietos ir pilietybės (-</w:t>
            </w:r>
            <w:proofErr w:type="spellStart"/>
            <w:r>
              <w:rPr>
                <w:sz w:val="24"/>
                <w:szCs w:val="24"/>
              </w:rPr>
              <w:t>ių</w:t>
            </w:r>
            <w:proofErr w:type="spellEnd"/>
            <w:r>
              <w:rPr>
                <w:sz w:val="24"/>
                <w:szCs w:val="24"/>
              </w:rPr>
              <w:t>) šalys</w:t>
            </w:r>
          </w:p>
        </w:tc>
        <w:tc>
          <w:tcPr>
            <w:tcW w:w="1926" w:type="dxa"/>
            <w:shd w:val="clear" w:color="auto" w:fill="auto"/>
          </w:tcPr>
          <w:p w14:paraId="0000041C" w14:textId="77777777" w:rsidR="00BD73F6" w:rsidRDefault="00BD73F6">
            <w:pPr>
              <w:rPr>
                <w:sz w:val="24"/>
                <w:szCs w:val="24"/>
              </w:rPr>
            </w:pPr>
          </w:p>
        </w:tc>
        <w:tc>
          <w:tcPr>
            <w:tcW w:w="1926" w:type="dxa"/>
            <w:shd w:val="clear" w:color="auto" w:fill="auto"/>
          </w:tcPr>
          <w:p w14:paraId="0000041D" w14:textId="77777777" w:rsidR="00BD73F6" w:rsidRDefault="00BD73F6">
            <w:pPr>
              <w:rPr>
                <w:sz w:val="24"/>
                <w:szCs w:val="24"/>
              </w:rPr>
            </w:pPr>
          </w:p>
        </w:tc>
        <w:tc>
          <w:tcPr>
            <w:tcW w:w="1926" w:type="dxa"/>
            <w:shd w:val="clear" w:color="auto" w:fill="auto"/>
          </w:tcPr>
          <w:p w14:paraId="0000041E" w14:textId="77777777" w:rsidR="00BD73F6" w:rsidRDefault="00BD73F6">
            <w:pPr>
              <w:rPr>
                <w:sz w:val="24"/>
                <w:szCs w:val="24"/>
              </w:rPr>
            </w:pPr>
          </w:p>
        </w:tc>
      </w:tr>
      <w:tr w:rsidR="00BD73F6" w14:paraId="1A6EA0EE" w14:textId="77777777">
        <w:tc>
          <w:tcPr>
            <w:tcW w:w="3849" w:type="dxa"/>
            <w:shd w:val="clear" w:color="auto" w:fill="auto"/>
          </w:tcPr>
          <w:p w14:paraId="0000041F" w14:textId="77777777" w:rsidR="00BD73F6" w:rsidRDefault="0050336D">
            <w:pPr>
              <w:jc w:val="both"/>
              <w:rPr>
                <w:sz w:val="24"/>
                <w:szCs w:val="24"/>
              </w:rPr>
            </w:pPr>
            <w:r>
              <w:rPr>
                <w:sz w:val="24"/>
                <w:szCs w:val="24"/>
              </w:rPr>
              <w:t>Ūkio subjektui perduodamų sutartinių įsipareigojimų dalis procentais nuo pasiūlymo kainos ar suma (EUR su PVM)</w:t>
            </w:r>
          </w:p>
        </w:tc>
        <w:tc>
          <w:tcPr>
            <w:tcW w:w="1926" w:type="dxa"/>
            <w:shd w:val="clear" w:color="auto" w:fill="auto"/>
          </w:tcPr>
          <w:p w14:paraId="00000420" w14:textId="77777777" w:rsidR="00BD73F6" w:rsidRDefault="00BD73F6">
            <w:pPr>
              <w:rPr>
                <w:sz w:val="24"/>
                <w:szCs w:val="24"/>
              </w:rPr>
            </w:pPr>
          </w:p>
        </w:tc>
        <w:tc>
          <w:tcPr>
            <w:tcW w:w="1926" w:type="dxa"/>
            <w:shd w:val="clear" w:color="auto" w:fill="auto"/>
          </w:tcPr>
          <w:p w14:paraId="00000421" w14:textId="77777777" w:rsidR="00BD73F6" w:rsidRDefault="00BD73F6">
            <w:pPr>
              <w:rPr>
                <w:sz w:val="24"/>
                <w:szCs w:val="24"/>
              </w:rPr>
            </w:pPr>
          </w:p>
        </w:tc>
        <w:tc>
          <w:tcPr>
            <w:tcW w:w="1926" w:type="dxa"/>
            <w:shd w:val="clear" w:color="auto" w:fill="auto"/>
          </w:tcPr>
          <w:p w14:paraId="00000422" w14:textId="77777777" w:rsidR="00BD73F6" w:rsidRDefault="00BD73F6">
            <w:pPr>
              <w:rPr>
                <w:sz w:val="24"/>
                <w:szCs w:val="24"/>
              </w:rPr>
            </w:pPr>
          </w:p>
        </w:tc>
      </w:tr>
    </w:tbl>
    <w:p w14:paraId="00000423" w14:textId="77777777" w:rsidR="00BD73F6" w:rsidRDefault="00BD73F6">
      <w:pPr>
        <w:jc w:val="both"/>
        <w:rPr>
          <w:rFonts w:ascii="Times New Roman" w:eastAsia="Times New Roman" w:hAnsi="Times New Roman"/>
          <w:sz w:val="20"/>
          <w:szCs w:val="20"/>
        </w:rPr>
      </w:pPr>
    </w:p>
    <w:p w14:paraId="00000424"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77777777">
        <w:tc>
          <w:tcPr>
            <w:tcW w:w="704" w:type="dxa"/>
            <w:shd w:val="clear" w:color="auto" w:fill="auto"/>
          </w:tcPr>
          <w:p w14:paraId="00000426" w14:textId="77777777"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7777777" w:rsidR="00BD73F6" w:rsidRDefault="0050336D">
            <w:pPr>
              <w:jc w:val="center"/>
              <w:rPr>
                <w:b/>
                <w:sz w:val="24"/>
                <w:szCs w:val="24"/>
              </w:rPr>
            </w:pPr>
            <w:r>
              <w:rPr>
                <w:b/>
                <w:sz w:val="24"/>
                <w:szCs w:val="24"/>
              </w:rPr>
              <w:t>Dokumentų pavadinimai</w:t>
            </w:r>
          </w:p>
        </w:tc>
      </w:tr>
      <w:tr w:rsidR="00BD73F6" w14:paraId="75C8BAA7" w14:textId="77777777">
        <w:tc>
          <w:tcPr>
            <w:tcW w:w="704" w:type="dxa"/>
            <w:shd w:val="clear" w:color="auto" w:fill="auto"/>
          </w:tcPr>
          <w:p w14:paraId="00000428" w14:textId="77777777" w:rsidR="00BD73F6" w:rsidRDefault="0050336D">
            <w:pPr>
              <w:jc w:val="center"/>
              <w:rPr>
                <w:sz w:val="24"/>
                <w:szCs w:val="24"/>
              </w:rPr>
            </w:pPr>
            <w:r>
              <w:rPr>
                <w:sz w:val="24"/>
                <w:szCs w:val="24"/>
              </w:rPr>
              <w:t>1.</w:t>
            </w:r>
          </w:p>
        </w:tc>
        <w:tc>
          <w:tcPr>
            <w:tcW w:w="8935" w:type="dxa"/>
            <w:shd w:val="clear" w:color="auto" w:fill="auto"/>
          </w:tcPr>
          <w:p w14:paraId="00000429" w14:textId="77777777" w:rsidR="00BD73F6" w:rsidRDefault="0050336D">
            <w:pPr>
              <w:rPr>
                <w:sz w:val="24"/>
                <w:szCs w:val="24"/>
              </w:rPr>
            </w:pPr>
            <w:r>
              <w:rPr>
                <w:sz w:val="24"/>
                <w:szCs w:val="24"/>
              </w:rPr>
              <w:t>Užpildytas ir pasirašytas EBVPD.</w:t>
            </w:r>
          </w:p>
        </w:tc>
      </w:tr>
      <w:tr w:rsidR="00BD73F6" w14:paraId="30AD7DBF" w14:textId="77777777">
        <w:tc>
          <w:tcPr>
            <w:tcW w:w="704" w:type="dxa"/>
            <w:shd w:val="clear" w:color="auto" w:fill="auto"/>
          </w:tcPr>
          <w:p w14:paraId="0000042A" w14:textId="77777777" w:rsidR="00BD73F6" w:rsidRDefault="00BD73F6">
            <w:pPr>
              <w:jc w:val="center"/>
              <w:rPr>
                <w:sz w:val="24"/>
                <w:szCs w:val="24"/>
              </w:rPr>
            </w:pPr>
          </w:p>
        </w:tc>
        <w:tc>
          <w:tcPr>
            <w:tcW w:w="8935" w:type="dxa"/>
            <w:shd w:val="clear" w:color="auto" w:fill="auto"/>
            <w:vAlign w:val="center"/>
          </w:tcPr>
          <w:p w14:paraId="0000042B" w14:textId="77777777" w:rsidR="00BD73F6" w:rsidRDefault="00BD73F6">
            <w:pPr>
              <w:jc w:val="center"/>
              <w:rPr>
                <w:sz w:val="24"/>
                <w:szCs w:val="24"/>
              </w:rPr>
            </w:pPr>
          </w:p>
        </w:tc>
      </w:tr>
      <w:tr w:rsidR="00BD73F6" w14:paraId="0ABDE394" w14:textId="77777777">
        <w:tc>
          <w:tcPr>
            <w:tcW w:w="704" w:type="dxa"/>
            <w:shd w:val="clear" w:color="auto" w:fill="auto"/>
          </w:tcPr>
          <w:p w14:paraId="0000042C" w14:textId="77777777" w:rsidR="00BD73F6" w:rsidRDefault="00BD73F6">
            <w:pPr>
              <w:jc w:val="center"/>
              <w:rPr>
                <w:sz w:val="24"/>
                <w:szCs w:val="24"/>
              </w:rPr>
            </w:pPr>
          </w:p>
        </w:tc>
        <w:tc>
          <w:tcPr>
            <w:tcW w:w="8935" w:type="dxa"/>
            <w:shd w:val="clear" w:color="auto" w:fill="auto"/>
            <w:vAlign w:val="center"/>
          </w:tcPr>
          <w:p w14:paraId="0000042D" w14:textId="77777777"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2F"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00000433" w14:textId="77777777" w:rsidR="00BD73F6" w:rsidRDefault="0050336D">
            <w:pPr>
              <w:jc w:val="center"/>
              <w:rPr>
                <w:b/>
                <w:sz w:val="24"/>
                <w:szCs w:val="24"/>
              </w:rPr>
            </w:pPr>
            <w:r>
              <w:rPr>
                <w:b/>
                <w:sz w:val="24"/>
                <w:szCs w:val="24"/>
              </w:rPr>
              <w:t>Dokumente esanti konfidenciali informacija</w:t>
            </w:r>
            <w:r>
              <w:rPr>
                <w:b/>
                <w:sz w:val="24"/>
                <w:szCs w:val="24"/>
                <w:vertAlign w:val="superscript"/>
              </w:rPr>
              <w:footnoteReference w:id="11"/>
            </w:r>
            <w:r>
              <w:rPr>
                <w:b/>
                <w:sz w:val="24"/>
                <w:szCs w:val="24"/>
              </w:rPr>
              <w:t xml:space="preserve">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41" w:name="_heading=h.ihv636" w:colFirst="0" w:colLast="0"/>
      <w:bookmarkEnd w:id="41"/>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77777777"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77777777" w:rsidR="00BD73F6" w:rsidRDefault="00BD73F6">
      <w:pPr>
        <w:jc w:val="both"/>
        <w:rPr>
          <w:rFonts w:ascii="Times New Roman" w:eastAsia="Times New Roman" w:hAnsi="Times New Roman"/>
          <w:sz w:val="24"/>
          <w:szCs w:val="24"/>
        </w:rPr>
      </w:pPr>
    </w:p>
    <w:p w14:paraId="0000045B" w14:textId="77777777" w:rsidR="00BD73F6" w:rsidRDefault="00BD73F6">
      <w:pPr>
        <w:rPr>
          <w:rFonts w:ascii="Times New Roman" w:eastAsia="Times New Roman" w:hAnsi="Times New Roman"/>
          <w:sz w:val="24"/>
          <w:szCs w:val="24"/>
        </w:rPr>
      </w:pPr>
    </w:p>
    <w:p w14:paraId="0000045C" w14:textId="77777777" w:rsidR="00BD73F6" w:rsidRDefault="00BD73F6">
      <w:pPr>
        <w:rPr>
          <w:rFonts w:ascii="Times New Roman" w:eastAsia="Times New Roman" w:hAnsi="Times New Roman"/>
          <w:sz w:val="24"/>
          <w:szCs w:val="24"/>
        </w:rPr>
      </w:pPr>
    </w:p>
    <w:p w14:paraId="0000045D" w14:textId="77777777" w:rsidR="00BD73F6" w:rsidRDefault="00BD73F6">
      <w:pPr>
        <w:rPr>
          <w:rFonts w:ascii="Times New Roman" w:eastAsia="Times New Roman" w:hAnsi="Times New Roman"/>
          <w:sz w:val="24"/>
          <w:szCs w:val="24"/>
        </w:rPr>
      </w:pPr>
    </w:p>
    <w:p w14:paraId="0000045E" w14:textId="77777777" w:rsidR="00BD73F6" w:rsidRDefault="00BD73F6">
      <w:pPr>
        <w:rPr>
          <w:rFonts w:ascii="Times New Roman" w:eastAsia="Times New Roman" w:hAnsi="Times New Roman"/>
          <w:sz w:val="24"/>
          <w:szCs w:val="24"/>
        </w:rPr>
      </w:pPr>
    </w:p>
    <w:p w14:paraId="0000045F" w14:textId="77777777" w:rsidR="00BD73F6" w:rsidRDefault="00BD73F6">
      <w:pPr>
        <w:rPr>
          <w:rFonts w:ascii="Times New Roman" w:eastAsia="Times New Roman" w:hAnsi="Times New Roman"/>
          <w:sz w:val="24"/>
          <w:szCs w:val="24"/>
        </w:rPr>
      </w:pPr>
    </w:p>
    <w:p w14:paraId="00000460" w14:textId="77777777" w:rsidR="00BD73F6" w:rsidRDefault="00BD73F6">
      <w:pPr>
        <w:rPr>
          <w:rFonts w:ascii="Times New Roman" w:eastAsia="Times New Roman" w:hAnsi="Times New Roman"/>
          <w:sz w:val="24"/>
          <w:szCs w:val="24"/>
        </w:rPr>
      </w:pPr>
    </w:p>
    <w:p w14:paraId="00000461" w14:textId="77777777" w:rsidR="00BD73F6" w:rsidRDefault="00BD73F6">
      <w:pPr>
        <w:rPr>
          <w:rFonts w:ascii="Times New Roman" w:eastAsia="Times New Roman" w:hAnsi="Times New Roman"/>
          <w:sz w:val="24"/>
          <w:szCs w:val="24"/>
        </w:rPr>
      </w:pPr>
    </w:p>
    <w:p w14:paraId="00000462" w14:textId="77777777" w:rsidR="00BD73F6" w:rsidRDefault="00BD73F6">
      <w:pPr>
        <w:rPr>
          <w:rFonts w:ascii="Times New Roman" w:eastAsia="Times New Roman" w:hAnsi="Times New Roman"/>
          <w:sz w:val="24"/>
          <w:szCs w:val="24"/>
        </w:rPr>
      </w:pPr>
    </w:p>
    <w:p w14:paraId="00000466" w14:textId="77777777" w:rsidR="00BD73F6" w:rsidRDefault="00BD73F6">
      <w:pPr>
        <w:rPr>
          <w:rFonts w:ascii="Times New Roman" w:eastAsia="Times New Roman" w:hAnsi="Times New Roman"/>
          <w:sz w:val="24"/>
          <w:szCs w:val="24"/>
        </w:rPr>
      </w:pPr>
    </w:p>
    <w:p w14:paraId="22EAAC38" w14:textId="77777777" w:rsidR="00F725DE" w:rsidRDefault="00F725DE">
      <w:pPr>
        <w:rPr>
          <w:rFonts w:ascii="Times New Roman" w:eastAsia="Times New Roman" w:hAnsi="Times New Roman"/>
          <w:sz w:val="24"/>
          <w:szCs w:val="24"/>
        </w:rPr>
      </w:pPr>
    </w:p>
    <w:p w14:paraId="15680F57" w14:textId="77777777" w:rsidR="00F725DE" w:rsidRDefault="00F725DE">
      <w:pPr>
        <w:rPr>
          <w:rFonts w:ascii="Times New Roman" w:eastAsia="Times New Roman" w:hAnsi="Times New Roman"/>
          <w:sz w:val="24"/>
          <w:szCs w:val="24"/>
        </w:rPr>
      </w:pPr>
    </w:p>
    <w:p w14:paraId="1894A36C" w14:textId="77777777" w:rsidR="00F725DE" w:rsidRDefault="00F725DE">
      <w:pPr>
        <w:rPr>
          <w:rFonts w:ascii="Times New Roman" w:eastAsia="Times New Roman" w:hAnsi="Times New Roman"/>
          <w:sz w:val="24"/>
          <w:szCs w:val="24"/>
        </w:rPr>
      </w:pPr>
    </w:p>
    <w:p w14:paraId="00000467" w14:textId="77777777" w:rsidR="00BD73F6" w:rsidRDefault="00BD73F6">
      <w:pPr>
        <w:tabs>
          <w:tab w:val="left" w:pos="1884"/>
        </w:tabs>
        <w:rPr>
          <w:rFonts w:ascii="Times New Roman" w:eastAsia="Times New Roman" w:hAnsi="Times New Roman"/>
          <w:sz w:val="24"/>
          <w:szCs w:val="24"/>
        </w:rPr>
      </w:pPr>
    </w:p>
    <w:p w14:paraId="00000468" w14:textId="77777777" w:rsidR="00BD73F6" w:rsidRDefault="0050336D">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rsidP="00BF406D">
      <w:pPr>
        <w:tabs>
          <w:tab w:val="left" w:pos="1884"/>
        </w:tabs>
        <w:jc w:val="center"/>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77777777" w:rsidR="00BD73F6" w:rsidRDefault="0050336D">
      <w:pPr>
        <w:jc w:val="right"/>
        <w:rPr>
          <w:rFonts w:ascii="Times New Roman" w:eastAsia="Times New Roman" w:hAnsi="Times New Roman"/>
          <w:sz w:val="24"/>
          <w:szCs w:val="24"/>
        </w:rPr>
      </w:pPr>
      <w:bookmarkStart w:id="42" w:name="_heading=h.32hioqz" w:colFirst="0" w:colLast="0"/>
      <w:bookmarkEnd w:id="42"/>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43" w:name="_heading=h.gvxc0inmgwr0" w:colFirst="0" w:colLast="0"/>
      <w:bookmarkEnd w:id="43"/>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w:t>
      </w:r>
      <w:r>
        <w:rPr>
          <w:rFonts w:ascii="Times New Roman" w:eastAsia="Times New Roman" w:hAnsi="Times New Roman"/>
          <w:sz w:val="24"/>
          <w:szCs w:val="24"/>
        </w:rPr>
        <w:lastRenderedPageBreak/>
        <w:t>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1.2.10.</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Sutartyje nenurodyta kitaip, žodžiai, vartojami vienaskaitos forma, taip pat reiškia ir daugiskaitą ir atvirkščiai, vienos giminės žodžiai apima ir kitos giminės atitinkamus žodžius, žodis </w:t>
      </w:r>
      <w:r>
        <w:rPr>
          <w:rFonts w:ascii="Times New Roman" w:eastAsia="Times New Roman" w:hAnsi="Times New Roman"/>
          <w:sz w:val="24"/>
          <w:szCs w:val="24"/>
          <w:highlight w:val="white"/>
        </w:rPr>
        <w:lastRenderedPageBreak/>
        <w:t>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w:t>
      </w:r>
      <w:r>
        <w:rPr>
          <w:rFonts w:ascii="Times New Roman" w:eastAsia="Times New Roman" w:hAnsi="Times New Roman"/>
          <w:sz w:val="24"/>
          <w:szCs w:val="24"/>
        </w:rPr>
        <w:lastRenderedPageBreak/>
        <w:t xml:space="preserve">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lastRenderedPageBreak/>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w:t>
      </w:r>
      <w:r>
        <w:rPr>
          <w:rFonts w:ascii="Times New Roman" w:eastAsia="Times New Roman" w:hAnsi="Times New Roman"/>
          <w:sz w:val="24"/>
          <w:szCs w:val="24"/>
          <w:highlight w:val="white"/>
        </w:rPr>
        <w:lastRenderedPageBreak/>
        <w:t xml:space="preserve">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ascii="Times New Roman" w:eastAsia="Times New Roman" w:hAnsi="Times New Roman"/>
          <w:sz w:val="24"/>
          <w:szCs w:val="24"/>
          <w:highlight w:val="white"/>
        </w:rPr>
        <w:t>subtiekimo</w:t>
      </w:r>
      <w:proofErr w:type="spellEnd"/>
      <w:r>
        <w:rPr>
          <w:rFonts w:ascii="Times New Roman" w:eastAsia="Times New Roman" w:hAnsi="Times New Roman"/>
          <w:sz w:val="24"/>
          <w:szCs w:val="24"/>
          <w:highlight w:val="white"/>
        </w:rPr>
        <w:t xml:space="preserve">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 xml:space="preserve">Kiekviena iš Šalių Sutarties sudarymo metu privalo paskirti kontaktinį asmenį, atsakingą už Sutarties vykdymą (pavyzdžiui, Paslaugų rezultato priėmimą, Užsakymų teikimą ir gavimą ir kt.), ir </w:t>
      </w:r>
      <w:r>
        <w:rPr>
          <w:rFonts w:ascii="Times New Roman" w:eastAsia="Times New Roman" w:hAnsi="Times New Roman"/>
          <w:sz w:val="24"/>
          <w:szCs w:val="24"/>
        </w:rPr>
        <w:lastRenderedPageBreak/>
        <w:t>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5130E3E0"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w:t>
      </w:r>
      <w:r w:rsidR="000D65F3">
        <w:rPr>
          <w:rFonts w:ascii="Times New Roman" w:eastAsia="Times New Roman" w:hAnsi="Times New Roman"/>
          <w:b/>
          <w:smallCaps/>
          <w:color w:val="000000"/>
          <w:sz w:val="24"/>
          <w:szCs w:val="24"/>
        </w:rPr>
        <w:t>A</w:t>
      </w:r>
      <w:r>
        <w:rPr>
          <w:rFonts w:ascii="Times New Roman" w:eastAsia="Times New Roman" w:hAnsi="Times New Roman"/>
          <w:b/>
          <w:smallCaps/>
          <w:color w:val="000000"/>
          <w:sz w:val="24"/>
          <w:szCs w:val="24"/>
        </w:rPr>
        <w:t>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 xml:space="preserve">Tiekėjas privalo suteikti Paslaugas ir perduoti Paslaugų rezultatą (jei taikoma) Pirkėjui, o </w:t>
      </w:r>
      <w:r>
        <w:rPr>
          <w:rFonts w:ascii="Times New Roman" w:eastAsia="Times New Roman" w:hAnsi="Times New Roman"/>
          <w:sz w:val="24"/>
          <w:szCs w:val="24"/>
        </w:rPr>
        <w:lastRenderedPageBreak/>
        <w:t>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 xml:space="preserve">Konkrečiame etape suteiktų Paslaugų rezultatas perduodamas Šalims pasirašant Paslaugų </w:t>
      </w:r>
      <w:r>
        <w:rPr>
          <w:rFonts w:ascii="Times New Roman" w:eastAsia="Times New Roman" w:hAnsi="Times New Roman"/>
          <w:sz w:val="24"/>
          <w:szCs w:val="24"/>
        </w:rPr>
        <w:lastRenderedPageBreak/>
        <w:t>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lastRenderedPageBreak/>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Tiekėjas privalo nemokamai pašalinti Paslaugų rezultato trūkumus. Jeigu nustatomi su Paslaugomis susijusių prekių trūkumai, Tiekėjas privalo pašalinti jų trūkumus, sutaisydamas prekes 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w:t>
      </w:r>
      <w:r>
        <w:rPr>
          <w:rFonts w:ascii="Times New Roman" w:eastAsia="Times New Roman" w:hAnsi="Times New Roman"/>
          <w:sz w:val="24"/>
          <w:szCs w:val="24"/>
        </w:rPr>
        <w:lastRenderedPageBreak/>
        <w:t xml:space="preserve">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kartu su draudimo bendrovės laidavimo draudimo raštu turi būti pateiktas ir pasirašytas draudimo liudijimas (polisas) bei dokumentas, įrodantis, kad draudimo įmoka už išduotą 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w:t>
      </w:r>
      <w:r>
        <w:rPr>
          <w:rFonts w:ascii="Times New Roman" w:eastAsia="Times New Roman" w:hAnsi="Times New Roman"/>
          <w:sz w:val="24"/>
          <w:szCs w:val="24"/>
        </w:rPr>
        <w:lastRenderedPageBreak/>
        <w:t>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66E1602A"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6F330C23" w:rsidR="00BD73F6" w:rsidRDefault="00BD73F6">
      <w:pPr>
        <w:spacing w:line="276" w:lineRule="auto"/>
        <w:rPr>
          <w:rFonts w:ascii="Times New Roman" w:eastAsia="Times New Roman" w:hAnsi="Times New Roman"/>
          <w:b/>
          <w:sz w:val="24"/>
          <w:szCs w:val="24"/>
        </w:rPr>
      </w:pPr>
    </w:p>
    <w:p w14:paraId="000005B4" w14:textId="66B79BCB"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3F914614"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9800E9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067DA3F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49CD71B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62B0AD40"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48904D7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6A682C9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6D88188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37E4B1C2"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17D0E2A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0C887383"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06470E35"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sz w:val="24"/>
          <w:szCs w:val="24"/>
        </w:rPr>
        <w:t>sui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generis</w:t>
      </w:r>
      <w:proofErr w:type="spellEnd"/>
      <w:r>
        <w:rPr>
          <w:rFonts w:ascii="Times New Roman" w:eastAsia="Times New Roman" w:hAnsi="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 xml:space="preserve">Jeigu Specialiosiose sąlygose numatytas Bendrųjų sąlygų nuostatos pakeitimas yra arba tampa </w:t>
      </w:r>
      <w:r>
        <w:rPr>
          <w:rFonts w:ascii="Times New Roman" w:eastAsia="Times New Roman" w:hAnsi="Times New Roman"/>
          <w:sz w:val="24"/>
          <w:szCs w:val="24"/>
        </w:rPr>
        <w:lastRenderedPageBreak/>
        <w:t>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446B5F9"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57C00512" w:rsidR="00BD73F6" w:rsidRDefault="00BD73F6">
      <w:pPr>
        <w:spacing w:line="276" w:lineRule="auto"/>
        <w:rPr>
          <w:rFonts w:ascii="Times New Roman" w:eastAsia="Times New Roman" w:hAnsi="Times New Roman"/>
          <w:b/>
          <w:smallCaps/>
          <w:sz w:val="24"/>
          <w:szCs w:val="24"/>
        </w:rPr>
      </w:pPr>
    </w:p>
    <w:p w14:paraId="00000669" w14:textId="16A272A0"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2662DC6A"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6D4712E"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21FDC71"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287BE55F"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14A443D8"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Sutartis dėl skaitmeninių rinkodaros paslaugų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BD73F6" w14:paraId="0C4E7BBE" w14:textId="77777777">
        <w:tc>
          <w:tcPr>
            <w:tcW w:w="2808" w:type="dxa"/>
            <w:vMerge w:val="restart"/>
          </w:tcPr>
          <w:p w14:paraId="0000068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479209C4" w:rsidR="00BD73F6" w:rsidRDefault="00A7005E">
            <w:pPr>
              <w:jc w:val="center"/>
              <w:rPr>
                <w:rFonts w:ascii="Times New Roman" w:eastAsia="Times New Roman" w:hAnsi="Times New Roman"/>
                <w:sz w:val="24"/>
                <w:szCs w:val="24"/>
              </w:rPr>
            </w:pPr>
            <w:r>
              <w:rPr>
                <w:rFonts w:ascii="Times New Roman" w:eastAsia="Times New Roman" w:hAnsi="Times New Roman"/>
                <w:sz w:val="24"/>
                <w:szCs w:val="24"/>
              </w:rPr>
              <w:t xml:space="preserve">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w:t>
            </w:r>
          </w:p>
        </w:tc>
      </w:tr>
      <w:tr w:rsidR="00BD73F6" w14:paraId="39EDE3E4" w14:textId="77777777">
        <w:tc>
          <w:tcPr>
            <w:tcW w:w="2808" w:type="dxa"/>
            <w:vMerge/>
          </w:tcPr>
          <w:p w14:paraId="0000068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DFE451C"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123641468</w:t>
            </w:r>
          </w:p>
        </w:tc>
      </w:tr>
      <w:tr w:rsidR="00BD73F6" w14:paraId="764C80AF" w14:textId="77777777">
        <w:tc>
          <w:tcPr>
            <w:tcW w:w="2808" w:type="dxa"/>
            <w:vMerge/>
          </w:tcPr>
          <w:p w14:paraId="0000069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1A7BE501"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Gynėjų g. 16,</w:t>
            </w:r>
            <w:r>
              <w:rPr>
                <w:rFonts w:ascii="Times New Roman" w:eastAsia="Times New Roman" w:hAnsi="Times New Roman"/>
                <w:sz w:val="24"/>
                <w:szCs w:val="24"/>
              </w:rPr>
              <w:t xml:space="preserve"> </w:t>
            </w:r>
            <w:r w:rsidRPr="0037130E">
              <w:rPr>
                <w:rFonts w:ascii="Times New Roman" w:eastAsia="Times New Roman" w:hAnsi="Times New Roman"/>
                <w:sz w:val="24"/>
                <w:szCs w:val="24"/>
              </w:rPr>
              <w:t>Vilnius</w:t>
            </w:r>
          </w:p>
        </w:tc>
      </w:tr>
      <w:tr w:rsidR="00BD73F6" w14:paraId="6FF1B820" w14:textId="77777777">
        <w:tc>
          <w:tcPr>
            <w:tcW w:w="2808" w:type="dxa"/>
            <w:vMerge/>
          </w:tcPr>
          <w:p w14:paraId="0000069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707E3463" w:rsidR="00BD73F6" w:rsidRPr="004B34E6" w:rsidRDefault="00633983">
            <w:pPr>
              <w:jc w:val="center"/>
              <w:rPr>
                <w:rFonts w:ascii="Times New Roman" w:eastAsia="Times New Roman" w:hAnsi="Times New Roman"/>
                <w:sz w:val="24"/>
                <w:szCs w:val="24"/>
              </w:rPr>
            </w:pPr>
            <w:r w:rsidRPr="004B34E6">
              <w:rPr>
                <w:rFonts w:ascii="Times New Roman" w:hAnsi="Times New Roman"/>
                <w:sz w:val="24"/>
                <w:szCs w:val="24"/>
              </w:rPr>
              <w:t>LT236414610</w:t>
            </w:r>
          </w:p>
        </w:tc>
      </w:tr>
      <w:tr w:rsidR="00BD73F6" w14:paraId="27319BE3" w14:textId="77777777">
        <w:tc>
          <w:tcPr>
            <w:tcW w:w="2808" w:type="dxa"/>
            <w:vMerge/>
          </w:tcPr>
          <w:p w14:paraId="0000069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1BDFC579" w:rsidR="00BD73F6" w:rsidRPr="004B34E6" w:rsidRDefault="00696B05">
            <w:pPr>
              <w:jc w:val="center"/>
              <w:rPr>
                <w:rFonts w:ascii="Times New Roman" w:eastAsia="Times New Roman" w:hAnsi="Times New Roman"/>
                <w:sz w:val="24"/>
                <w:szCs w:val="24"/>
              </w:rPr>
            </w:pPr>
            <w:r w:rsidRPr="004B34E6">
              <w:rPr>
                <w:rFonts w:ascii="Times New Roman" w:hAnsi="Times New Roman"/>
                <w:sz w:val="24"/>
                <w:szCs w:val="24"/>
              </w:rPr>
              <w:t>LT65 7044 0600 0111 9957</w:t>
            </w:r>
          </w:p>
        </w:tc>
      </w:tr>
      <w:tr w:rsidR="00BD73F6" w14:paraId="35361B79" w14:textId="77777777">
        <w:tc>
          <w:tcPr>
            <w:tcW w:w="2808" w:type="dxa"/>
            <w:vMerge/>
          </w:tcPr>
          <w:p w14:paraId="0000069B"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0000069E" w14:textId="5E1A17E3" w:rsidR="00BD73F6" w:rsidRPr="004B34E6" w:rsidRDefault="004B34E6">
            <w:pPr>
              <w:jc w:val="center"/>
              <w:rPr>
                <w:rFonts w:ascii="Times New Roman" w:eastAsia="Times New Roman" w:hAnsi="Times New Roman"/>
                <w:sz w:val="24"/>
                <w:szCs w:val="24"/>
              </w:rPr>
            </w:pPr>
            <w:r w:rsidRPr="004B34E6">
              <w:rPr>
                <w:rFonts w:ascii="Times New Roman" w:eastAsia="Times New Roman" w:hAnsi="Times New Roman"/>
                <w:sz w:val="24"/>
                <w:szCs w:val="24"/>
              </w:rPr>
              <w:t>SEB bankas</w:t>
            </w:r>
          </w:p>
        </w:tc>
      </w:tr>
      <w:tr w:rsidR="00BD73F6" w14:paraId="77C8B9C9" w14:textId="77777777">
        <w:tc>
          <w:tcPr>
            <w:tcW w:w="2808" w:type="dxa"/>
            <w:vMerge/>
          </w:tcPr>
          <w:p w14:paraId="0000069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15CDDA83" w:rsidR="00BD73F6" w:rsidRDefault="0033543D" w:rsidP="0033543D">
            <w:pPr>
              <w:jc w:val="center"/>
              <w:rPr>
                <w:rFonts w:ascii="Times New Roman" w:eastAsia="Times New Roman" w:hAnsi="Times New Roman"/>
                <w:sz w:val="24"/>
                <w:szCs w:val="24"/>
              </w:rPr>
            </w:pPr>
            <w:r w:rsidRPr="0033543D">
              <w:rPr>
                <w:rFonts w:ascii="Times New Roman" w:eastAsia="Times New Roman" w:hAnsi="Times New Roman"/>
                <w:sz w:val="24"/>
                <w:szCs w:val="24"/>
              </w:rPr>
              <w:t>+370 686 57232</w:t>
            </w:r>
          </w:p>
        </w:tc>
      </w:tr>
      <w:tr w:rsidR="00BD73F6" w14:paraId="6A8C4323" w14:textId="77777777">
        <w:tc>
          <w:tcPr>
            <w:tcW w:w="2808" w:type="dxa"/>
            <w:vMerge/>
          </w:tcPr>
          <w:p w14:paraId="000006A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74BAADD8" w:rsidR="00BD73F6" w:rsidRDefault="0033543D">
            <w:pPr>
              <w:jc w:val="center"/>
              <w:rPr>
                <w:rFonts w:ascii="Times New Roman" w:eastAsia="Times New Roman" w:hAnsi="Times New Roman"/>
                <w:sz w:val="24"/>
                <w:szCs w:val="24"/>
              </w:rPr>
            </w:pPr>
            <w:r>
              <w:rPr>
                <w:rFonts w:ascii="Times New Roman" w:eastAsia="Times New Roman" w:hAnsi="Times New Roman"/>
                <w:sz w:val="24"/>
                <w:szCs w:val="24"/>
              </w:rPr>
              <w:t>info@govilnius.lt</w:t>
            </w: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43BA81" w:rsidR="00BD73F6" w:rsidRDefault="007D0D75">
            <w:pPr>
              <w:jc w:val="center"/>
              <w:rPr>
                <w:rFonts w:ascii="Times New Roman" w:eastAsia="Times New Roman" w:hAnsi="Times New Roman"/>
                <w:sz w:val="24"/>
                <w:szCs w:val="24"/>
              </w:rPr>
            </w:pPr>
            <w:r>
              <w:rPr>
                <w:rFonts w:ascii="Times New Roman" w:eastAsia="Times New Roman" w:hAnsi="Times New Roman"/>
                <w:sz w:val="24"/>
                <w:szCs w:val="24"/>
              </w:rPr>
              <w:t>Direktorė Dovilė Aleksandravičienė</w:t>
            </w: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063B19D" w:rsidR="00BD73F6" w:rsidRDefault="007D0D75">
            <w:pPr>
              <w:jc w:val="center"/>
              <w:rPr>
                <w:rFonts w:ascii="Times New Roman" w:eastAsia="Times New Roman" w:hAnsi="Times New Roman"/>
                <w:sz w:val="24"/>
                <w:szCs w:val="24"/>
              </w:rPr>
            </w:pPr>
            <w:r>
              <w:rPr>
                <w:rFonts w:ascii="Times New Roman" w:eastAsia="Times New Roman" w:hAnsi="Times New Roman"/>
                <w:sz w:val="24"/>
                <w:szCs w:val="24"/>
              </w:rPr>
              <w:t>VŠĮ Go Vilnius įstatai</w:t>
            </w: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3A70FCD3" w14:textId="77777777">
        <w:trPr>
          <w:trHeight w:val="300"/>
        </w:trPr>
        <w:tc>
          <w:tcPr>
            <w:tcW w:w="3094" w:type="dxa"/>
          </w:tcPr>
          <w:p w14:paraId="000006C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CF" w14:textId="77777777" w:rsidR="00BD73F6" w:rsidRDefault="00BD73F6">
            <w:pPr>
              <w:rPr>
                <w:rFonts w:ascii="Times New Roman" w:eastAsia="Times New Roman" w:hAnsi="Times New Roman"/>
                <w:color w:val="4472C4"/>
                <w:sz w:val="24"/>
                <w:szCs w:val="24"/>
              </w:rPr>
            </w:pPr>
          </w:p>
          <w:p w14:paraId="000006D0" w14:textId="422D5A3A" w:rsidR="00BD73F6" w:rsidRDefault="006A79C4">
            <w:pPr>
              <w:rPr>
                <w:rFonts w:ascii="Times New Roman" w:eastAsia="Times New Roman" w:hAnsi="Times New Roman"/>
                <w:sz w:val="24"/>
                <w:szCs w:val="24"/>
              </w:rPr>
            </w:pPr>
            <w:r>
              <w:rPr>
                <w:rFonts w:ascii="Times New Roman" w:eastAsia="Times New Roman" w:hAnsi="Times New Roman"/>
                <w:sz w:val="24"/>
                <w:szCs w:val="24"/>
              </w:rPr>
              <w:t xml:space="preserve">VšĮ „Go Vilnius“ Justina Garlaitė, Turizmo projektų vadovė, tel. +370 615 52387, el. p.: </w:t>
            </w:r>
            <w:hyperlink r:id="rId27" w:history="1">
              <w:r w:rsidRPr="006F52AE">
                <w:rPr>
                  <w:rStyle w:val="Hipersaitas"/>
                  <w:rFonts w:ascii="Times New Roman" w:eastAsia="Times New Roman" w:hAnsi="Times New Roman"/>
                  <w:sz w:val="24"/>
                  <w:szCs w:val="24"/>
                </w:rPr>
                <w:t>justina.garlaite</w:t>
              </w:r>
              <w:r w:rsidRPr="006F52AE">
                <w:rPr>
                  <w:rStyle w:val="Hipersaitas"/>
                  <w:rFonts w:ascii="Times New Roman" w:eastAsia="Times New Roman" w:hAnsi="Times New Roman"/>
                  <w:sz w:val="24"/>
                  <w:szCs w:val="24"/>
                  <w:lang w:val="en-US"/>
                </w:rPr>
                <w:t>@govilnius.lt</w:t>
              </w:r>
            </w:hyperlink>
            <w:r w:rsidR="0050336D">
              <w:rPr>
                <w:rFonts w:ascii="Times New Roman" w:eastAsia="Times New Roman" w:hAnsi="Times New Roman"/>
                <w:sz w:val="24"/>
                <w:szCs w:val="24"/>
              </w:rPr>
              <w:t xml:space="preserve"> </w:t>
            </w:r>
          </w:p>
        </w:tc>
      </w:tr>
      <w:tr w:rsidR="00BD73F6" w14:paraId="1B9FF6B5" w14:textId="77777777">
        <w:trPr>
          <w:trHeight w:val="300"/>
        </w:trPr>
        <w:tc>
          <w:tcPr>
            <w:tcW w:w="3094" w:type="dxa"/>
          </w:tcPr>
          <w:p w14:paraId="000006D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36C7F9E3"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sidR="002F1465" w:rsidRPr="002F1465">
              <w:rPr>
                <w:rFonts w:ascii="Times New Roman" w:eastAsia="Times New Roman" w:hAnsi="Times New Roman"/>
                <w:b/>
                <w:sz w:val="24"/>
                <w:szCs w:val="24"/>
              </w:rPr>
              <w:t xml:space="preserve">Turizmo skatinimo kampanijų paslaugos kelionių rezervavimo platformose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Išsamus Paslaugų aprašymas ir reikalavimai teikiamoms Paslaugoms nustatyti Sutarties 1 priede „Techninė 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1E8AF3EA"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Tiekėjas Paslaugas teikia nuo Sutarties įsigaliojimo dienos  kol bus suteikta Paslaugų už maksimalią Pirkimui skirtą lėšų sumą (</w:t>
            </w:r>
            <w:r w:rsidR="002F1465">
              <w:rPr>
                <w:rFonts w:ascii="Times New Roman" w:eastAsia="Times New Roman" w:hAnsi="Times New Roman"/>
                <w:sz w:val="24"/>
                <w:szCs w:val="24"/>
              </w:rPr>
              <w:t>847</w:t>
            </w:r>
            <w:r>
              <w:rPr>
                <w:rFonts w:ascii="Times New Roman" w:eastAsia="Times New Roman" w:hAnsi="Times New Roman"/>
                <w:sz w:val="24"/>
                <w:szCs w:val="24"/>
              </w:rPr>
              <w:t xml:space="preserve">.000,00 EUR įskaitant visus mokesčius), bet </w:t>
            </w:r>
            <w:r>
              <w:rPr>
                <w:rFonts w:ascii="Times New Roman" w:eastAsia="Times New Roman" w:hAnsi="Times New Roman"/>
                <w:b/>
                <w:sz w:val="24"/>
                <w:szCs w:val="24"/>
              </w:rPr>
              <w:t xml:space="preserve">ne ilgiau kaip </w:t>
            </w:r>
            <w:r w:rsidR="006A79C4" w:rsidRPr="00095F33">
              <w:rPr>
                <w:rFonts w:ascii="Times New Roman" w:eastAsia="Times New Roman" w:hAnsi="Times New Roman"/>
                <w:sz w:val="24"/>
                <w:szCs w:val="24"/>
              </w:rPr>
              <w:t>24</w:t>
            </w:r>
            <w:r w:rsidRPr="00095F33">
              <w:rPr>
                <w:rFonts w:ascii="Times New Roman" w:eastAsia="Times New Roman" w:hAnsi="Times New Roman"/>
                <w:sz w:val="24"/>
                <w:szCs w:val="24"/>
              </w:rPr>
              <w:t xml:space="preserve"> mėnesius</w:t>
            </w:r>
            <w:r>
              <w:rPr>
                <w:rFonts w:ascii="Times New Roman" w:eastAsia="Times New Roman" w:hAnsi="Times New Roman"/>
                <w:sz w:val="24"/>
                <w:szCs w:val="24"/>
              </w:rPr>
              <w:t>,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trPr>
          <w:trHeight w:val="300"/>
        </w:trPr>
        <w:tc>
          <w:tcPr>
            <w:tcW w:w="3094" w:type="dxa"/>
          </w:tcPr>
          <w:p w14:paraId="000006E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4.2. Paslaugų / jų dalies / etapo / periodo suteikimo termino pratęsimas</w:t>
            </w:r>
          </w:p>
          <w:p w14:paraId="000006E9" w14:textId="77777777" w:rsidR="00BD73F6" w:rsidRDefault="00BD73F6">
            <w:pPr>
              <w:rPr>
                <w:rFonts w:ascii="Times New Roman" w:eastAsia="Times New Roman" w:hAnsi="Times New Roman"/>
                <w:i/>
                <w:sz w:val="24"/>
                <w:szCs w:val="24"/>
              </w:rPr>
            </w:pP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trPr>
          <w:trHeight w:val="3341"/>
        </w:trPr>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ir jos galimiems keitimo atvejams yra pasirinktas šis kainos apskaičiavimo būdų derinys: </w:t>
            </w:r>
          </w:p>
          <w:p w14:paraId="000006FD" w14:textId="63099239"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Paslaugas nurodytas lentelės 1 – </w:t>
            </w:r>
            <w:r w:rsidR="003E22A8">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pozicijose (Sutarties 3 priedas) bus taikomas fiksuoto įkainio Sutarties apskaičiavimo būdas;</w:t>
            </w:r>
          </w:p>
          <w:p w14:paraId="000006FE" w14:textId="2B760D3C"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Sutarties vykdymo išlaidų atlyginimo kainodara taikoma už lentelės </w:t>
            </w:r>
            <w:r w:rsidR="003E22A8">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pozicijoje (Sutarties 3 priedas) nenurodytas faktiškai Tiekėjo patiriamas išlaidas organizuojant Paslaugas, kurios bus tiesiogiai susijusios su Sutarties vykdymu ir kurias Tiekėjas patirs iš trečiųjų asmenų (toliau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0000700"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Tiekėjas, teikdamas Pirkėjui sąskaitą – faktūrą apmokėjimui už Papildomas išlaidas, turi pridėti Papildomas išlaidas pagrindžiančius dokumentus ar šių dokumentų kopijas, patvirtintas Tiekėjo arba jo įgalioto asmens parašu. 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41010FEB"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Pradinės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2F1465">
              <w:rPr>
                <w:rFonts w:ascii="Times New Roman" w:eastAsia="Times New Roman" w:hAnsi="Times New Roman"/>
                <w:sz w:val="24"/>
                <w:szCs w:val="24"/>
              </w:rPr>
              <w:t>7</w:t>
            </w:r>
            <w:r>
              <w:rPr>
                <w:rFonts w:ascii="Times New Roman" w:eastAsia="Times New Roman" w:hAnsi="Times New Roman"/>
                <w:sz w:val="24"/>
                <w:szCs w:val="24"/>
              </w:rPr>
              <w:t>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52717F16"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kaina ir </w:t>
            </w:r>
            <w:r w:rsidR="00514E70">
              <w:rPr>
                <w:rFonts w:ascii="Times New Roman" w:eastAsia="Times New Roman" w:hAnsi="Times New Roman"/>
                <w:sz w:val="24"/>
                <w:szCs w:val="24"/>
              </w:rPr>
              <w:t>b</w:t>
            </w:r>
            <w:r>
              <w:rPr>
                <w:rFonts w:ascii="Times New Roman" w:eastAsia="Times New Roman" w:hAnsi="Times New Roman"/>
                <w:sz w:val="24"/>
                <w:szCs w:val="24"/>
              </w:rPr>
              <w:t xml:space="preserve">endra </w:t>
            </w:r>
            <w:r w:rsidR="00514E70">
              <w:rPr>
                <w:rFonts w:ascii="Times New Roman" w:eastAsia="Times New Roman" w:hAnsi="Times New Roman"/>
                <w:sz w:val="24"/>
                <w:szCs w:val="24"/>
              </w:rPr>
              <w:t>S</w:t>
            </w:r>
            <w:r>
              <w:rPr>
                <w:rFonts w:ascii="Times New Roman" w:eastAsia="Times New Roman" w:hAnsi="Times New Roman"/>
                <w:sz w:val="24"/>
                <w:szCs w:val="24"/>
              </w:rPr>
              <w:t xml:space="preserve">utarties vertė yra </w:t>
            </w:r>
            <w:r w:rsidR="002F1465">
              <w:rPr>
                <w:rFonts w:ascii="Times New Roman" w:eastAsia="Times New Roman" w:hAnsi="Times New Roman"/>
                <w:sz w:val="24"/>
                <w:szCs w:val="24"/>
              </w:rPr>
              <w:t>847</w:t>
            </w:r>
            <w:r>
              <w:rPr>
                <w:rFonts w:ascii="Times New Roman" w:eastAsia="Times New Roman" w:hAnsi="Times New Roman"/>
                <w:sz w:val="24"/>
                <w:szCs w:val="24"/>
              </w:rPr>
              <w:t>.000,00 Eur su PVM. PVM sudaro 1</w:t>
            </w:r>
            <w:r w:rsidR="002F1465">
              <w:rPr>
                <w:rFonts w:ascii="Times New Roman" w:eastAsia="Times New Roman" w:hAnsi="Times New Roman"/>
                <w:sz w:val="24"/>
                <w:szCs w:val="24"/>
              </w:rPr>
              <w:t>47</w:t>
            </w:r>
            <w:r>
              <w:rPr>
                <w:rFonts w:ascii="Times New Roman" w:eastAsia="Times New Roman" w:hAnsi="Times New Roman"/>
                <w:sz w:val="24"/>
                <w:szCs w:val="24"/>
              </w:rPr>
              <w:t>.000,00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 nurodyti Pasiūlyme (Sutarties 2 priede).</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0111E952"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lastRenderedPageBreak/>
              <w:t xml:space="preserve">Jei fiksuoti įkainiai buvo peržiūrėti pagal Sutartyje nurodytas kainų peržiūros sąlygas, atitinkamai patikslinami (didėja arba mažėja) </w:t>
            </w:r>
            <w:r w:rsidR="00514E70">
              <w:rPr>
                <w:rFonts w:ascii="Times New Roman" w:eastAsia="Times New Roman" w:hAnsi="Times New Roman"/>
                <w:sz w:val="24"/>
                <w:szCs w:val="24"/>
              </w:rPr>
              <w:t>P</w:t>
            </w:r>
            <w:r>
              <w:rPr>
                <w:rFonts w:ascii="Times New Roman" w:eastAsia="Times New Roman" w:hAnsi="Times New Roman"/>
                <w:sz w:val="24"/>
                <w:szCs w:val="24"/>
              </w:rPr>
              <w:t>radinėje sutartyje numatyti įkainių be PVM dydžiai</w:t>
            </w:r>
            <w:r w:rsidR="00514E70">
              <w:rPr>
                <w:rFonts w:ascii="Times New Roman" w:eastAsia="Times New Roman" w:hAnsi="Times New Roman"/>
                <w:sz w:val="24"/>
                <w:szCs w:val="24"/>
              </w:rPr>
              <w:t>,</w:t>
            </w:r>
            <w:r>
              <w:rPr>
                <w:rFonts w:ascii="Times New Roman" w:eastAsia="Times New Roman" w:hAnsi="Times New Roman"/>
                <w:sz w:val="24"/>
                <w:szCs w:val="24"/>
              </w:rPr>
              <w:t xml:space="preserve"> tačiau Sutarties kaina ir bendra </w:t>
            </w:r>
            <w:r w:rsidR="00514E70">
              <w:rPr>
                <w:rFonts w:ascii="Times New Roman" w:eastAsia="Times New Roman" w:hAnsi="Times New Roman"/>
                <w:sz w:val="24"/>
                <w:szCs w:val="24"/>
              </w:rPr>
              <w:t>S</w:t>
            </w:r>
            <w:r>
              <w:rPr>
                <w:rFonts w:ascii="Times New Roman" w:eastAsia="Times New Roman" w:hAnsi="Times New Roman"/>
                <w:sz w:val="24"/>
                <w:szCs w:val="24"/>
              </w:rPr>
              <w:t>utarties vertė nekeičiama.</w:t>
            </w:r>
          </w:p>
        </w:tc>
      </w:tr>
      <w:tr w:rsidR="00BD73F6" w14:paraId="66019217" w14:textId="77777777">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AC0A84C"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PVM tarifo pasikeitimo;</w:t>
            </w:r>
          </w:p>
          <w:p w14:paraId="00000714" w14:textId="49641A52" w:rsidR="00BD73F6" w:rsidRPr="00E132BC" w:rsidRDefault="0050336D" w:rsidP="00E132BC">
            <w:pPr>
              <w:pStyle w:val="Sraopastraipa"/>
              <w:numPr>
                <w:ilvl w:val="0"/>
                <w:numId w:val="16"/>
              </w:numPr>
              <w:rPr>
                <w:rFonts w:ascii="Times New Roman" w:eastAsia="Times New Roman" w:hAnsi="Times New Roman"/>
                <w:color w:val="4472C4"/>
                <w:sz w:val="24"/>
                <w:szCs w:val="24"/>
              </w:rPr>
            </w:pPr>
            <w:r w:rsidRPr="00E132BC">
              <w:rPr>
                <w:rFonts w:ascii="Times New Roman" w:eastAsia="Times New Roman" w:hAnsi="Times New Roman"/>
                <w:sz w:val="24"/>
                <w:szCs w:val="24"/>
              </w:rPr>
              <w:t>dėl kainų lygio pokyčio.</w:t>
            </w:r>
          </w:p>
        </w:tc>
      </w:tr>
      <w:tr w:rsidR="00BD73F6" w14:paraId="654E7596" w14:textId="77777777">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7777777"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kai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28">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skelbiamas indeksas – „Paslaugų kainų indeksai (PKI) ir kainų pokyčiai“ grupėje skelbiamas indeksas -  „M73 Reklama ir rinkos tyrimas“.</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proofErr w:type="spellEnd"/>
            <w:r>
              <w:rPr>
                <w:rFonts w:ascii="Times New Roman" w:eastAsia="Times New Roman" w:hAnsi="Times New Roman"/>
                <w:color w:val="000000"/>
                <w:sz w:val="24"/>
                <w:szCs w:val="24"/>
                <w:highlight w:val="white"/>
              </w:rPr>
              <w:t xml:space="preserve"> ir </w:t>
            </w:r>
            <w:proofErr w:type="spellStart"/>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proofErr w:type="spellEnd"/>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5.3.4. Sutarties kainos / įkainių peržiūra dėl kainų </w:t>
            </w:r>
            <w:r>
              <w:rPr>
                <w:rFonts w:ascii="Times New Roman" w:eastAsia="Times New Roman" w:hAnsi="Times New Roman"/>
                <w:b/>
                <w:sz w:val="24"/>
                <w:szCs w:val="24"/>
              </w:rPr>
              <w:lastRenderedPageBreak/>
              <w:t>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atsiskaito su Tiekėju ne vėliau kaip per 30 (trisdešimt) kalendorinių dienų nuo Sąskaitos 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Garantinio termino laikotarpiu ir (arba) bet kuriuo Sutarties galiojimo metu nustačius Paslaugų trūkumų, Tiekėjas turi </w:t>
            </w:r>
            <w:r>
              <w:rPr>
                <w:rFonts w:ascii="Times New Roman" w:eastAsia="Times New Roman" w:hAnsi="Times New Roman"/>
                <w:b/>
                <w:sz w:val="24"/>
                <w:szCs w:val="24"/>
              </w:rPr>
              <w:t>ne vėliau kaip</w:t>
            </w:r>
            <w:r>
              <w:rPr>
                <w:rFonts w:ascii="Times New Roman" w:eastAsia="Times New Roman" w:hAnsi="Times New Roman"/>
                <w:sz w:val="24"/>
                <w:szCs w:val="24"/>
              </w:rPr>
              <w:t xml:space="preserve"> </w:t>
            </w:r>
            <w:r>
              <w:rPr>
                <w:rFonts w:ascii="Times New Roman" w:eastAsia="Times New Roman" w:hAnsi="Times New Roman"/>
                <w:b/>
                <w:sz w:val="24"/>
                <w:szCs w:val="24"/>
              </w:rPr>
              <w:t>per 3 darbo dienas</w:t>
            </w:r>
            <w:r>
              <w:rPr>
                <w:rFonts w:ascii="Times New Roman" w:eastAsia="Times New Roman" w:hAnsi="Times New Roman"/>
                <w:sz w:val="24"/>
                <w:szCs w:val="24"/>
              </w:rPr>
              <w:t xml:space="preserve"> nuo rašytinės pretenzijos gavimo dienos pašalinti Paslaugų trūkumus.</w:t>
            </w:r>
          </w:p>
          <w:p w14:paraId="00000755" w14:textId="77777777" w:rsidR="00BD73F6" w:rsidRDefault="00BD73F6">
            <w:pPr>
              <w:rPr>
                <w:rFonts w:ascii="Times New Roman" w:eastAsia="Times New Roman" w:hAnsi="Times New Roman"/>
                <w:sz w:val="24"/>
                <w:szCs w:val="24"/>
              </w:rPr>
            </w:pPr>
          </w:p>
          <w:p w14:paraId="00000756" w14:textId="77777777" w:rsidR="00BD73F6" w:rsidRDefault="00BD73F6">
            <w:pPr>
              <w:rPr>
                <w:rFonts w:ascii="Times New Roman" w:eastAsia="Times New Roman" w:hAnsi="Times New Roman"/>
                <w:sz w:val="24"/>
                <w:szCs w:val="24"/>
              </w:rPr>
            </w:pPr>
          </w:p>
        </w:tc>
      </w:tr>
      <w:tr w:rsidR="00BD73F6" w14:paraId="77163C04" w14:textId="77777777">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Netaikoma </w:t>
            </w:r>
          </w:p>
          <w:p w14:paraId="00000759" w14:textId="77777777" w:rsidR="00BD73F6" w:rsidRDefault="00BD73F6">
            <w:pPr>
              <w:rPr>
                <w:rFonts w:ascii="Times New Roman" w:eastAsia="Times New Roman" w:hAnsi="Times New Roman"/>
                <w:sz w:val="24"/>
                <w:szCs w:val="24"/>
              </w:rPr>
            </w:pP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p w14:paraId="00000766" w14:textId="77777777" w:rsidR="00BD73F6" w:rsidRDefault="00BD73F6">
            <w:pPr>
              <w:rPr>
                <w:rFonts w:ascii="Times New Roman" w:eastAsia="Times New Roman" w:hAnsi="Times New Roman"/>
                <w:sz w:val="24"/>
                <w:szCs w:val="24"/>
              </w:rPr>
            </w:pPr>
          </w:p>
          <w:p w14:paraId="00000767" w14:textId="77777777" w:rsidR="00BD73F6" w:rsidRDefault="00BD73F6">
            <w:pPr>
              <w:rPr>
                <w:rFonts w:ascii="Times New Roman" w:eastAsia="Times New Roman" w:hAnsi="Times New Roman"/>
                <w:b/>
                <w:sz w:val="24"/>
                <w:szCs w:val="24"/>
              </w:rPr>
            </w:pP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13B7CC29" w14:textId="77777777" w:rsidR="00BD73F6" w:rsidRDefault="0050336D">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r w:rsidR="00737C0B">
              <w:rPr>
                <w:rFonts w:ascii="Times New Roman" w:eastAsia="Times New Roman" w:hAnsi="Times New Roman"/>
                <w:sz w:val="24"/>
                <w:szCs w:val="24"/>
              </w:rPr>
              <w:t>;</w:t>
            </w:r>
          </w:p>
          <w:p w14:paraId="0000076C" w14:textId="611CC5B8" w:rsidR="00737C0B" w:rsidRDefault="00737C0B">
            <w:pPr>
              <w:numPr>
                <w:ilvl w:val="0"/>
                <w:numId w:val="5"/>
              </w:numPr>
              <w:rPr>
                <w:rFonts w:ascii="Times New Roman" w:eastAsia="Times New Roman" w:hAnsi="Times New Roman"/>
                <w:sz w:val="24"/>
                <w:szCs w:val="24"/>
              </w:rPr>
            </w:pPr>
            <w:r>
              <w:rPr>
                <w:rFonts w:ascii="Times New Roman" w:eastAsia="Times New Roman" w:hAnsi="Times New Roman"/>
                <w:sz w:val="24"/>
                <w:szCs w:val="24"/>
              </w:rPr>
              <w:t xml:space="preserve">Sutarties įvykdymo </w:t>
            </w:r>
            <w:proofErr w:type="spellStart"/>
            <w:r>
              <w:rPr>
                <w:rFonts w:ascii="Times New Roman" w:eastAsia="Times New Roman" w:hAnsi="Times New Roman"/>
                <w:sz w:val="24"/>
                <w:szCs w:val="24"/>
              </w:rPr>
              <w:t>užtrikrinimas</w:t>
            </w:r>
            <w:proofErr w:type="spellEnd"/>
            <w:r>
              <w:rPr>
                <w:rFonts w:ascii="Times New Roman" w:eastAsia="Times New Roman" w:hAnsi="Times New Roman"/>
                <w:sz w:val="24"/>
                <w:szCs w:val="24"/>
              </w:rPr>
              <w:t>.</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6F" w14:textId="77777777" w:rsidR="00BD73F6" w:rsidRDefault="00BD73F6">
            <w:pPr>
              <w:rPr>
                <w:rFonts w:ascii="Times New Roman" w:eastAsia="Times New Roman" w:hAnsi="Times New Roman"/>
                <w:sz w:val="24"/>
                <w:szCs w:val="24"/>
              </w:rPr>
            </w:pP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0000077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73" w14:textId="77777777" w:rsidR="00BD73F6" w:rsidRDefault="00BD73F6">
            <w:pPr>
              <w:rPr>
                <w:rFonts w:ascii="Times New Roman" w:eastAsia="Times New Roman" w:hAnsi="Times New Roman"/>
                <w:sz w:val="24"/>
                <w:szCs w:val="24"/>
              </w:rPr>
            </w:pP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Pr>
                <w:rFonts w:ascii="Times New Roman" w:eastAsia="Times New Roman" w:hAnsi="Times New Roman"/>
                <w:sz w:val="24"/>
                <w:szCs w:val="24"/>
              </w:rPr>
              <w:t xml:space="preserve">0,02 (dvi šimtosios) procento </w:t>
            </w:r>
            <w:r>
              <w:rPr>
                <w:rFonts w:ascii="Times New Roman" w:eastAsia="Times New Roman" w:hAnsi="Times New Roman"/>
                <w:color w:val="000000"/>
                <w:sz w:val="24"/>
                <w:szCs w:val="24"/>
              </w:rPr>
              <w:t xml:space="preserve">dydžio delspinigius nuo neapmokėtos sumos be PVM už kiekvieną vėlavimo </w:t>
            </w:r>
            <w:r>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9.2. Tiekėjui taikomos netesybos</w:t>
            </w:r>
          </w:p>
        </w:tc>
        <w:tc>
          <w:tcPr>
            <w:tcW w:w="6441" w:type="dxa"/>
          </w:tcPr>
          <w:p w14:paraId="0000077A"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9.2.1. Jeigu Tiekėjas vėluoja suteikti Paslaugas arba nevykdo kitų sutartinių įsipareigojimų, Pirkėjas nuo kitos nei nustatytas terminas dienos Tiekėjui skaičiuoja </w:t>
            </w:r>
            <w:r>
              <w:rPr>
                <w:rFonts w:ascii="Times New Roman" w:eastAsia="Times New Roman" w:hAnsi="Times New Roman"/>
                <w:sz w:val="24"/>
                <w:szCs w:val="24"/>
              </w:rPr>
              <w:t>0,02 (dvi šimtosios) procento</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dydžio delspinigius už kiekvieną uždelstą </w:t>
            </w:r>
            <w:r>
              <w:rPr>
                <w:rFonts w:ascii="Times New Roman" w:eastAsia="Times New Roman" w:hAnsi="Times New Roman"/>
                <w:sz w:val="24"/>
                <w:szCs w:val="24"/>
              </w:rPr>
              <w:t>dieną</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nuo laiku nesuteiktų Paslaugų ar kitų sutartinių įsipareigojimų nevykdymo kainos be PVM.</w:t>
            </w:r>
          </w:p>
          <w:p w14:paraId="0000077B" w14:textId="01D93EDA"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Pirkėjo pareikalavimo</w:t>
            </w:r>
            <w:r w:rsidR="00877E56">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Jeigu Tiekėjas nesumoka netesybų,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9.3. Tiekėjui / Pirkėjui taikoma bauda nutraukus Sutartį dėl esminio Sutarties pažeidimo ar nepagrįstai nutraukus Sutarties vykdymą ne Sutartyje nustatyta tvarka</w:t>
            </w:r>
          </w:p>
        </w:tc>
        <w:tc>
          <w:tcPr>
            <w:tcW w:w="6441" w:type="dxa"/>
          </w:tcPr>
          <w:p w14:paraId="0000077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9.3.1. Nutraukus Sutartį dėl Tiekėjo padaryto esminio Sutarties pažeidimo, nustatyto Sutarties Specialiosiose sąlygose, arba Tiekėjui nepagrįstai nutraukus Sutarties vykdymą ne Sutartyje nustatyta tvarka Tiekėjas moka Pirkėjui 5 procentų nuo Pradinės sutarties vertės dydžio baudą.</w:t>
            </w:r>
          </w:p>
        </w:tc>
      </w:tr>
      <w:tr w:rsidR="00BD73F6" w14:paraId="38238655" w14:textId="77777777">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9.4. Tiekėjui taikoma bauda dėl esamų subtiekėjų ar specialistų pakeitimo / </w:t>
            </w:r>
            <w:r>
              <w:rPr>
                <w:rFonts w:ascii="Times New Roman" w:eastAsia="Times New Roman" w:hAnsi="Times New Roman"/>
                <w:b/>
                <w:sz w:val="24"/>
                <w:szCs w:val="24"/>
              </w:rPr>
              <w:lastRenderedPageBreak/>
              <w:t>naujų subtiekėjų pasitelkimo nesilaikant Bendrosiose sąlygose nurodytos subtiekėjų ir (ar) specialistų keitimo tvarkos</w:t>
            </w:r>
          </w:p>
        </w:tc>
        <w:tc>
          <w:tcPr>
            <w:tcW w:w="6441" w:type="dxa"/>
          </w:tcPr>
          <w:p w14:paraId="00000780" w14:textId="57188C50"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Tiekėjas, pasitelkęs kvalifikacijos neatitinkančius darbuotojus, papildomus subteikėjus, atsisakęs Sutartyje numatytų subteikėjų, sukeitęs vietomis Sutartyje numatytus subteikėjus, ir </w:t>
            </w:r>
            <w:r>
              <w:rPr>
                <w:rFonts w:ascii="Times New Roman" w:eastAsia="Times New Roman" w:hAnsi="Times New Roman"/>
                <w:color w:val="000000"/>
                <w:sz w:val="24"/>
                <w:szCs w:val="24"/>
              </w:rPr>
              <w:lastRenderedPageBreak/>
              <w:t xml:space="preserve">(ar) perdavęs didesnę (mažesnę)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 xml:space="preserve">aslaugų dalį, negu buvo nurodyta pasiūlyme, kitam Sutartyje numatytam subteikėjui, ir apie tai neinformavęs Pirkėjo, įsipareigoja sumokėti </w:t>
            </w:r>
            <w:r w:rsidR="00877E56">
              <w:rPr>
                <w:rFonts w:ascii="Times New Roman" w:eastAsia="Times New Roman" w:hAnsi="Times New Roman"/>
                <w:color w:val="000000"/>
                <w:sz w:val="24"/>
                <w:szCs w:val="24"/>
              </w:rPr>
              <w:t>P</w:t>
            </w:r>
            <w:r>
              <w:rPr>
                <w:rFonts w:ascii="Times New Roman" w:eastAsia="Times New Roman" w:hAnsi="Times New Roman"/>
                <w:color w:val="000000"/>
                <w:sz w:val="24"/>
                <w:szCs w:val="24"/>
              </w:rPr>
              <w:t>irkėjui 1.000,00 (vieno tūkstančio) Eur dydžio baudą už nustatytą tokio pažeidimo atvejį.</w:t>
            </w:r>
          </w:p>
        </w:tc>
      </w:tr>
      <w:tr w:rsidR="00BD73F6" w14:paraId="45E54C36" w14:textId="77777777">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9.5. Tiekėjui taikomos baudos dėl aplinkosauginių ir (arba) socialinių kriterijų nesilaikymo</w:t>
            </w:r>
          </w:p>
        </w:tc>
        <w:tc>
          <w:tcPr>
            <w:tcW w:w="6441" w:type="dxa"/>
          </w:tcPr>
          <w:p w14:paraId="0000078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Netaikoma</w:t>
            </w:r>
          </w:p>
          <w:p w14:paraId="00000783" w14:textId="77777777" w:rsidR="00BD73F6" w:rsidRDefault="00BD73F6">
            <w:pPr>
              <w:rPr>
                <w:rFonts w:ascii="Times New Roman" w:eastAsia="Times New Roman" w:hAnsi="Times New Roman"/>
                <w:sz w:val="24"/>
                <w:szCs w:val="24"/>
              </w:rPr>
            </w:pP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88" w14:textId="77777777" w:rsidR="00BD73F6" w:rsidRDefault="00BD73F6">
            <w:pPr>
              <w:rPr>
                <w:rFonts w:ascii="Times New Roman" w:eastAsia="Times New Roman" w:hAnsi="Times New Roman"/>
                <w:sz w:val="24"/>
                <w:szCs w:val="24"/>
              </w:rPr>
            </w:pPr>
          </w:p>
          <w:p w14:paraId="00000789" w14:textId="77777777" w:rsidR="00BD73F6" w:rsidRDefault="00BD73F6">
            <w:pPr>
              <w:rPr>
                <w:rFonts w:ascii="Times New Roman" w:eastAsia="Times New Roman" w:hAnsi="Times New Roman"/>
                <w:sz w:val="24"/>
                <w:szCs w:val="24"/>
              </w:rPr>
            </w:pPr>
          </w:p>
        </w:tc>
      </w:tr>
      <w:tr w:rsidR="00BD73F6" w14:paraId="6B5CB668" w14:textId="77777777">
        <w:trPr>
          <w:trHeight w:val="300"/>
        </w:trPr>
        <w:tc>
          <w:tcPr>
            <w:tcW w:w="3094" w:type="dxa"/>
          </w:tcPr>
          <w:p w14:paraId="0000078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9.7. Tiekėjui taikomos netesybos dėl pirkimo dokumentuose nustatytų kokybinių kriterijų </w:t>
            </w:r>
            <w:proofErr w:type="spellStart"/>
            <w:r>
              <w:rPr>
                <w:rFonts w:ascii="Times New Roman" w:eastAsia="Times New Roman" w:hAnsi="Times New Roman"/>
                <w:b/>
                <w:sz w:val="24"/>
                <w:szCs w:val="24"/>
              </w:rPr>
              <w:t>nepasiekimo</w:t>
            </w:r>
            <w:proofErr w:type="spellEnd"/>
            <w:r>
              <w:rPr>
                <w:rFonts w:ascii="Times New Roman" w:eastAsia="Times New Roman" w:hAnsi="Times New Roman"/>
                <w:b/>
                <w:sz w:val="24"/>
                <w:szCs w:val="24"/>
              </w:rPr>
              <w:t xml:space="preserve"> Sutarties vykdymo metu</w:t>
            </w:r>
          </w:p>
        </w:tc>
        <w:tc>
          <w:tcPr>
            <w:tcW w:w="6441" w:type="dxa"/>
          </w:tcPr>
          <w:p w14:paraId="0000078B"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C" w14:textId="77777777" w:rsidR="00BD73F6" w:rsidRDefault="00BD73F6">
            <w:pPr>
              <w:rPr>
                <w:rFonts w:ascii="Times New Roman" w:eastAsia="Times New Roman" w:hAnsi="Times New Roman"/>
                <w:color w:val="4472C4"/>
                <w:sz w:val="24"/>
                <w:szCs w:val="24"/>
              </w:rPr>
            </w:pPr>
          </w:p>
        </w:tc>
      </w:tr>
      <w:tr w:rsidR="00BD73F6" w14:paraId="5ECEA778" w14:textId="77777777">
        <w:trPr>
          <w:trHeight w:val="1560"/>
        </w:trPr>
        <w:tc>
          <w:tcPr>
            <w:tcW w:w="3094" w:type="dxa"/>
            <w:tcBorders>
              <w:top w:val="single" w:sz="4" w:space="0" w:color="000000"/>
              <w:left w:val="single" w:sz="4" w:space="0" w:color="000000"/>
              <w:bottom w:val="single" w:sz="4" w:space="0" w:color="000000"/>
              <w:right w:val="single" w:sz="4" w:space="0" w:color="000000"/>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left w:val="single" w:sz="4" w:space="0" w:color="000000"/>
              <w:bottom w:val="single" w:sz="4" w:space="0" w:color="000000"/>
              <w:right w:val="single" w:sz="4" w:space="0" w:color="000000"/>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tcPr>
          <w:p w14:paraId="00000791" w14:textId="5C0D9FF9"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Pažeidus reikalavimą dėl Pirkėjo simbolių, pavadinimo ir ženklo reklamoje, rinkodaroje, taip pat naudotis Pirkėjo sukurtais intelektiniais veiklos rezultatais, Tiekėjui taikoma 1 (vieno) procento bauda nuo Pradinės </w:t>
            </w:r>
            <w:r w:rsidR="00877E56">
              <w:rPr>
                <w:rFonts w:ascii="Times New Roman" w:eastAsia="Times New Roman" w:hAnsi="Times New Roman"/>
                <w:sz w:val="24"/>
                <w:szCs w:val="24"/>
              </w:rPr>
              <w:t>s</w:t>
            </w:r>
            <w:r>
              <w:rPr>
                <w:rFonts w:ascii="Times New Roman" w:eastAsia="Times New Roman" w:hAnsi="Times New Roman"/>
                <w:sz w:val="24"/>
                <w:szCs w:val="24"/>
              </w:rPr>
              <w:t>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4D48ACB6" w14:textId="512CF2AF" w:rsidR="00BD73F6" w:rsidRDefault="007A582E">
            <w:pPr>
              <w:jc w:val="both"/>
              <w:rPr>
                <w:rFonts w:ascii="Times New Roman" w:eastAsia="Times New Roman" w:hAnsi="Times New Roman"/>
                <w:sz w:val="24"/>
                <w:szCs w:val="24"/>
              </w:rPr>
            </w:pPr>
            <w:r w:rsidRPr="00C776BC">
              <w:rPr>
                <w:rFonts w:ascii="Times New Roman" w:eastAsia="Times New Roman" w:hAnsi="Times New Roman"/>
                <w:sz w:val="24"/>
                <w:szCs w:val="24"/>
              </w:rPr>
              <w:t>9.10.</w:t>
            </w:r>
            <w:r w:rsidR="007755A8">
              <w:rPr>
                <w:rFonts w:ascii="Times New Roman" w:eastAsia="Times New Roman" w:hAnsi="Times New Roman"/>
                <w:sz w:val="24"/>
                <w:szCs w:val="24"/>
              </w:rPr>
              <w:t>1</w:t>
            </w:r>
            <w:r w:rsidRPr="00C776BC">
              <w:rPr>
                <w:rFonts w:ascii="Times New Roman" w:eastAsia="Times New Roman" w:hAnsi="Times New Roman"/>
                <w:sz w:val="24"/>
                <w:szCs w:val="24"/>
              </w:rPr>
              <w:t xml:space="preserve">. </w:t>
            </w:r>
            <w:r w:rsidRPr="007A582E">
              <w:rPr>
                <w:rFonts w:ascii="Segoe UI" w:hAnsi="Segoe UI" w:cs="Segoe UI"/>
                <w:sz w:val="18"/>
                <w:szCs w:val="18"/>
              </w:rPr>
              <w:t xml:space="preserve"> </w:t>
            </w:r>
            <w:r w:rsidRPr="007A582E">
              <w:rPr>
                <w:rFonts w:ascii="Times New Roman" w:eastAsia="Times New Roman" w:hAnsi="Times New Roman"/>
                <w:sz w:val="24"/>
                <w:szCs w:val="24"/>
              </w:rPr>
              <w:t>Jei Tiekėjas</w:t>
            </w:r>
            <w:r w:rsidR="00FD33E2">
              <w:rPr>
                <w:rFonts w:ascii="Times New Roman" w:eastAsia="Times New Roman" w:hAnsi="Times New Roman"/>
                <w:sz w:val="24"/>
                <w:szCs w:val="24"/>
              </w:rPr>
              <w:t>,</w:t>
            </w:r>
            <w:r w:rsidRPr="007A582E">
              <w:rPr>
                <w:rFonts w:ascii="Times New Roman" w:eastAsia="Times New Roman" w:hAnsi="Times New Roman"/>
                <w:sz w:val="24"/>
                <w:szCs w:val="24"/>
              </w:rPr>
              <w:t xml:space="preserve"> </w:t>
            </w:r>
            <w:r w:rsidR="00DC1EAF">
              <w:rPr>
                <w:rFonts w:ascii="Times New Roman" w:eastAsia="Times New Roman" w:hAnsi="Times New Roman"/>
                <w:sz w:val="24"/>
                <w:szCs w:val="24"/>
              </w:rPr>
              <w:t xml:space="preserve">neperspėjęs </w:t>
            </w:r>
            <w:r w:rsidRPr="007A582E">
              <w:rPr>
                <w:rFonts w:ascii="Times New Roman" w:eastAsia="Times New Roman" w:hAnsi="Times New Roman"/>
                <w:sz w:val="24"/>
                <w:szCs w:val="24"/>
              </w:rPr>
              <w:t>Pirkėj</w:t>
            </w:r>
            <w:r w:rsidR="00FD33E2">
              <w:rPr>
                <w:rFonts w:ascii="Times New Roman" w:eastAsia="Times New Roman" w:hAnsi="Times New Roman"/>
                <w:sz w:val="24"/>
                <w:szCs w:val="24"/>
              </w:rPr>
              <w:t>o,</w:t>
            </w:r>
            <w:r w:rsidR="001713BC">
              <w:rPr>
                <w:rFonts w:ascii="Times New Roman" w:eastAsia="Times New Roman" w:hAnsi="Times New Roman"/>
                <w:sz w:val="24"/>
                <w:szCs w:val="24"/>
              </w:rPr>
              <w:t xml:space="preserve"> daugiau nei 10 darbo dienų</w:t>
            </w:r>
            <w:r w:rsidRPr="007A582E">
              <w:rPr>
                <w:rFonts w:ascii="Times New Roman" w:eastAsia="Times New Roman" w:hAnsi="Times New Roman"/>
                <w:sz w:val="24"/>
                <w:szCs w:val="24"/>
              </w:rPr>
              <w:t xml:space="preserve"> </w:t>
            </w:r>
            <w:r w:rsidR="00DC1EAF" w:rsidRPr="007A582E">
              <w:rPr>
                <w:rFonts w:ascii="Times New Roman" w:eastAsia="Times New Roman" w:hAnsi="Times New Roman"/>
                <w:sz w:val="24"/>
                <w:szCs w:val="24"/>
              </w:rPr>
              <w:t xml:space="preserve">vėluoja suteikti </w:t>
            </w:r>
            <w:r w:rsidRPr="007A582E">
              <w:rPr>
                <w:rFonts w:ascii="Times New Roman" w:eastAsia="Times New Roman" w:hAnsi="Times New Roman"/>
                <w:sz w:val="24"/>
                <w:szCs w:val="24"/>
              </w:rPr>
              <w:t>Paslaugas ar jų dalį, kurias Tiekėjas įsipareig</w:t>
            </w:r>
            <w:r w:rsidR="00DC1EAF">
              <w:rPr>
                <w:rFonts w:ascii="Times New Roman" w:eastAsia="Times New Roman" w:hAnsi="Times New Roman"/>
                <w:sz w:val="24"/>
                <w:szCs w:val="24"/>
              </w:rPr>
              <w:t>o</w:t>
            </w:r>
            <w:r w:rsidRPr="007A582E">
              <w:rPr>
                <w:rFonts w:ascii="Times New Roman" w:eastAsia="Times New Roman" w:hAnsi="Times New Roman"/>
                <w:sz w:val="24"/>
                <w:szCs w:val="24"/>
              </w:rPr>
              <w:t xml:space="preserve">jo įgyvendinti, Tiekėjas moka Pirkėjui </w:t>
            </w:r>
            <w:r>
              <w:rPr>
                <w:rFonts w:ascii="Times New Roman" w:eastAsia="Times New Roman" w:hAnsi="Times New Roman"/>
                <w:sz w:val="24"/>
                <w:szCs w:val="24"/>
              </w:rPr>
              <w:t>5</w:t>
            </w:r>
            <w:r w:rsidRPr="007A582E">
              <w:rPr>
                <w:rFonts w:ascii="Times New Roman" w:eastAsia="Times New Roman" w:hAnsi="Times New Roman"/>
                <w:sz w:val="24"/>
                <w:szCs w:val="24"/>
              </w:rPr>
              <w:t>00,00 (</w:t>
            </w:r>
            <w:r w:rsidR="003D5393">
              <w:rPr>
                <w:rFonts w:ascii="Times New Roman" w:eastAsia="Times New Roman" w:hAnsi="Times New Roman"/>
                <w:sz w:val="24"/>
                <w:szCs w:val="24"/>
              </w:rPr>
              <w:t>penki</w:t>
            </w:r>
            <w:r w:rsidR="007223FD">
              <w:rPr>
                <w:rFonts w:ascii="Times New Roman" w:eastAsia="Times New Roman" w:hAnsi="Times New Roman"/>
                <w:sz w:val="24"/>
                <w:szCs w:val="24"/>
              </w:rPr>
              <w:t>ų</w:t>
            </w:r>
            <w:r w:rsidRPr="007A582E">
              <w:rPr>
                <w:rFonts w:ascii="Times New Roman" w:eastAsia="Times New Roman" w:hAnsi="Times New Roman"/>
                <w:sz w:val="24"/>
                <w:szCs w:val="24"/>
              </w:rPr>
              <w:t xml:space="preserve"> šimt</w:t>
            </w:r>
            <w:r w:rsidR="007223FD">
              <w:rPr>
                <w:rFonts w:ascii="Times New Roman" w:eastAsia="Times New Roman" w:hAnsi="Times New Roman"/>
                <w:sz w:val="24"/>
                <w:szCs w:val="24"/>
              </w:rPr>
              <w:t>ų</w:t>
            </w:r>
            <w:r w:rsidRPr="007A582E">
              <w:rPr>
                <w:rFonts w:ascii="Times New Roman" w:eastAsia="Times New Roman" w:hAnsi="Times New Roman"/>
                <w:sz w:val="24"/>
                <w:szCs w:val="24"/>
              </w:rPr>
              <w:t>) Eur dydžio baudą</w:t>
            </w:r>
            <w:r w:rsidR="003E22A8">
              <w:rPr>
                <w:rFonts w:ascii="Times New Roman" w:eastAsia="Times New Roman" w:hAnsi="Times New Roman"/>
                <w:sz w:val="24"/>
                <w:szCs w:val="24"/>
              </w:rPr>
              <w:t>,</w:t>
            </w:r>
            <w:r>
              <w:rPr>
                <w:rFonts w:ascii="Times New Roman" w:eastAsia="Times New Roman" w:hAnsi="Times New Roman"/>
                <w:sz w:val="24"/>
                <w:szCs w:val="24"/>
              </w:rPr>
              <w:t xml:space="preserve"> </w:t>
            </w:r>
            <w:r w:rsidR="003E22A8">
              <w:rPr>
                <w:rFonts w:ascii="Times New Roman" w:eastAsia="Times New Roman" w:hAnsi="Times New Roman"/>
                <w:sz w:val="24"/>
                <w:szCs w:val="24"/>
              </w:rPr>
              <w:t>o</w:t>
            </w:r>
            <w:r>
              <w:rPr>
                <w:rFonts w:ascii="Times New Roman" w:eastAsia="Times New Roman" w:hAnsi="Times New Roman"/>
                <w:sz w:val="24"/>
                <w:szCs w:val="24"/>
              </w:rPr>
              <w:t xml:space="preserve"> už </w:t>
            </w:r>
            <w:r w:rsidR="00737C0B">
              <w:rPr>
                <w:rFonts w:ascii="Times New Roman" w:eastAsia="Times New Roman" w:hAnsi="Times New Roman"/>
                <w:sz w:val="24"/>
                <w:szCs w:val="24"/>
              </w:rPr>
              <w:t xml:space="preserve">kiekvieną </w:t>
            </w:r>
            <w:r>
              <w:rPr>
                <w:rFonts w:ascii="Times New Roman" w:eastAsia="Times New Roman" w:hAnsi="Times New Roman"/>
                <w:sz w:val="24"/>
                <w:szCs w:val="24"/>
              </w:rPr>
              <w:t xml:space="preserve">papildomą vėlavimo dieną po </w:t>
            </w:r>
            <w:r w:rsidRPr="00C776BC">
              <w:rPr>
                <w:rFonts w:ascii="Times New Roman" w:eastAsia="Times New Roman" w:hAnsi="Times New Roman"/>
                <w:sz w:val="24"/>
                <w:szCs w:val="24"/>
              </w:rPr>
              <w:t>100</w:t>
            </w:r>
            <w:r w:rsidR="003D5393" w:rsidRPr="00C776BC">
              <w:rPr>
                <w:rFonts w:ascii="Times New Roman" w:eastAsia="Times New Roman" w:hAnsi="Times New Roman"/>
                <w:sz w:val="24"/>
                <w:szCs w:val="24"/>
              </w:rPr>
              <w:t xml:space="preserve"> (vien</w:t>
            </w:r>
            <w:r w:rsidR="007223FD">
              <w:rPr>
                <w:rFonts w:ascii="Times New Roman" w:eastAsia="Times New Roman" w:hAnsi="Times New Roman"/>
                <w:sz w:val="24"/>
                <w:szCs w:val="24"/>
              </w:rPr>
              <w:t>ą</w:t>
            </w:r>
            <w:r w:rsidR="003D5393" w:rsidRPr="00C776BC">
              <w:rPr>
                <w:rFonts w:ascii="Times New Roman" w:eastAsia="Times New Roman" w:hAnsi="Times New Roman"/>
                <w:sz w:val="24"/>
                <w:szCs w:val="24"/>
              </w:rPr>
              <w:t xml:space="preserve"> </w:t>
            </w:r>
            <w:r w:rsidR="003D5393">
              <w:rPr>
                <w:rFonts w:ascii="Times New Roman" w:eastAsia="Times New Roman" w:hAnsi="Times New Roman"/>
                <w:sz w:val="24"/>
                <w:szCs w:val="24"/>
              </w:rPr>
              <w:t>šimt</w:t>
            </w:r>
            <w:r w:rsidR="007223FD">
              <w:rPr>
                <w:rFonts w:ascii="Times New Roman" w:eastAsia="Times New Roman" w:hAnsi="Times New Roman"/>
                <w:sz w:val="24"/>
                <w:szCs w:val="24"/>
              </w:rPr>
              <w:t>ą</w:t>
            </w:r>
            <w:r w:rsidR="003D5393">
              <w:rPr>
                <w:rFonts w:ascii="Times New Roman" w:eastAsia="Times New Roman" w:hAnsi="Times New Roman"/>
                <w:sz w:val="24"/>
                <w:szCs w:val="24"/>
              </w:rPr>
              <w:t xml:space="preserve">) </w:t>
            </w:r>
            <w:r w:rsidR="003D5393" w:rsidRPr="00C776BC">
              <w:rPr>
                <w:rFonts w:ascii="Times New Roman" w:eastAsia="Times New Roman" w:hAnsi="Times New Roman"/>
                <w:sz w:val="24"/>
                <w:szCs w:val="24"/>
              </w:rPr>
              <w:t xml:space="preserve">Eur. </w:t>
            </w:r>
          </w:p>
          <w:p w14:paraId="5A7FF33B" w14:textId="2B8B361E" w:rsidR="006D1085" w:rsidRPr="003E22A8" w:rsidRDefault="006D1085">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2</w:t>
            </w:r>
            <w:r w:rsidRPr="003E22A8">
              <w:rPr>
                <w:rFonts w:ascii="Times New Roman" w:eastAsia="Times New Roman" w:hAnsi="Times New Roman"/>
                <w:sz w:val="24"/>
                <w:szCs w:val="24"/>
              </w:rPr>
              <w:t xml:space="preserve">. </w:t>
            </w:r>
            <w:r w:rsidR="000A3CA3" w:rsidRPr="003E22A8">
              <w:rPr>
                <w:rFonts w:ascii="Times New Roman" w:eastAsia="Times New Roman" w:hAnsi="Times New Roman"/>
                <w:sz w:val="24"/>
                <w:szCs w:val="24"/>
              </w:rPr>
              <w:t xml:space="preserve">Jei Teikėjas </w:t>
            </w:r>
            <w:r w:rsidR="007C66F2" w:rsidRPr="003E22A8">
              <w:rPr>
                <w:rFonts w:ascii="Times New Roman" w:eastAsia="Times New Roman" w:hAnsi="Times New Roman"/>
                <w:sz w:val="24"/>
                <w:szCs w:val="24"/>
              </w:rPr>
              <w:t xml:space="preserve">kampanijos įgyvendinimo metu </w:t>
            </w:r>
            <w:r w:rsidR="005F5C38" w:rsidRPr="003E22A8">
              <w:rPr>
                <w:rFonts w:ascii="Times New Roman" w:eastAsia="Times New Roman" w:hAnsi="Times New Roman"/>
                <w:sz w:val="24"/>
                <w:szCs w:val="24"/>
              </w:rPr>
              <w:t>p</w:t>
            </w:r>
            <w:r w:rsidR="001A5B03" w:rsidRPr="003E22A8">
              <w:rPr>
                <w:rFonts w:ascii="Times New Roman" w:eastAsia="Times New Roman" w:hAnsi="Times New Roman"/>
                <w:sz w:val="24"/>
                <w:szCs w:val="24"/>
              </w:rPr>
              <w:t xml:space="preserve">adaro pokyčius </w:t>
            </w:r>
            <w:proofErr w:type="spellStart"/>
            <w:r w:rsidR="001A5B03" w:rsidRPr="003E22A8">
              <w:rPr>
                <w:rFonts w:ascii="Times New Roman" w:eastAsia="Times New Roman" w:hAnsi="Times New Roman"/>
                <w:sz w:val="24"/>
                <w:szCs w:val="24"/>
              </w:rPr>
              <w:t>media</w:t>
            </w:r>
            <w:proofErr w:type="spellEnd"/>
            <w:r w:rsidR="001A5B03" w:rsidRPr="003E22A8">
              <w:rPr>
                <w:rFonts w:ascii="Times New Roman" w:eastAsia="Times New Roman" w:hAnsi="Times New Roman"/>
                <w:sz w:val="24"/>
                <w:szCs w:val="24"/>
              </w:rPr>
              <w:t xml:space="preserve"> plan</w:t>
            </w:r>
            <w:r w:rsidR="006B0EA3" w:rsidRPr="003E22A8">
              <w:rPr>
                <w:rFonts w:ascii="Times New Roman" w:eastAsia="Times New Roman" w:hAnsi="Times New Roman"/>
                <w:sz w:val="24"/>
                <w:szCs w:val="24"/>
              </w:rPr>
              <w:t>o įgyvendinime</w:t>
            </w:r>
            <w:r w:rsidR="001A5B03" w:rsidRPr="003E22A8">
              <w:rPr>
                <w:rFonts w:ascii="Times New Roman" w:eastAsia="Times New Roman" w:hAnsi="Times New Roman"/>
                <w:sz w:val="24"/>
                <w:szCs w:val="24"/>
              </w:rPr>
              <w:t xml:space="preserve"> (pvz. </w:t>
            </w:r>
            <w:r w:rsidR="006B0EA3" w:rsidRPr="003E22A8">
              <w:rPr>
                <w:rFonts w:ascii="Times New Roman" w:eastAsia="Times New Roman" w:hAnsi="Times New Roman"/>
                <w:sz w:val="24"/>
                <w:szCs w:val="24"/>
              </w:rPr>
              <w:t>nepublikuota reklama, kito nei numatyta formato naudojimas, terminų nesilaikymas) ir to nepasitvirtina su Pirkėju, yra mokama 500 (penkių šimtų) Eur bauda.</w:t>
            </w:r>
          </w:p>
          <w:p w14:paraId="21131905" w14:textId="4507BE74" w:rsidR="006B0EA3" w:rsidRPr="003E22A8" w:rsidRDefault="006B0EA3">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3</w:t>
            </w:r>
            <w:r w:rsidRPr="003E22A8">
              <w:rPr>
                <w:rFonts w:ascii="Times New Roman" w:eastAsia="Times New Roman" w:hAnsi="Times New Roman"/>
                <w:sz w:val="24"/>
                <w:szCs w:val="24"/>
              </w:rPr>
              <w:t xml:space="preserve">. </w:t>
            </w:r>
            <w:r w:rsidR="00C5494C" w:rsidRPr="003E22A8">
              <w:rPr>
                <w:rFonts w:ascii="Times New Roman" w:eastAsia="Times New Roman" w:hAnsi="Times New Roman"/>
                <w:sz w:val="24"/>
                <w:szCs w:val="24"/>
              </w:rPr>
              <w:t>Už kiekvieną pavėluotą tarpinių duomenų ar ataskaitos pateikimo dieną skiriama 100 (vieno šimto) Eur bauda. Jei duomenys nepateikiami per daugiau nei 5 darbo dienas nuo termino, Užsakovas turi teisę sustabdyti mokėjimus iki jų pateikimo.</w:t>
            </w:r>
          </w:p>
          <w:p w14:paraId="317B9C8F" w14:textId="1CF11B61" w:rsidR="00813DE7" w:rsidRPr="003E22A8" w:rsidRDefault="00813DE7">
            <w:pPr>
              <w:jc w:val="both"/>
              <w:rPr>
                <w:rFonts w:ascii="Times New Roman" w:eastAsia="Times New Roman" w:hAnsi="Times New Roman"/>
                <w:sz w:val="24"/>
                <w:szCs w:val="24"/>
              </w:rPr>
            </w:pPr>
            <w:r w:rsidRPr="003E22A8">
              <w:rPr>
                <w:rFonts w:ascii="Times New Roman" w:eastAsia="Times New Roman" w:hAnsi="Times New Roman"/>
                <w:sz w:val="24"/>
                <w:szCs w:val="24"/>
              </w:rPr>
              <w:t>9.10.</w:t>
            </w:r>
            <w:r w:rsidR="007755A8" w:rsidRPr="003E22A8">
              <w:rPr>
                <w:rFonts w:ascii="Times New Roman" w:eastAsia="Times New Roman" w:hAnsi="Times New Roman"/>
                <w:sz w:val="24"/>
                <w:szCs w:val="24"/>
              </w:rPr>
              <w:t>4</w:t>
            </w:r>
            <w:r w:rsidRPr="003E22A8">
              <w:rPr>
                <w:rFonts w:ascii="Times New Roman" w:eastAsia="Times New Roman" w:hAnsi="Times New Roman"/>
                <w:sz w:val="24"/>
                <w:szCs w:val="24"/>
              </w:rPr>
              <w:t xml:space="preserve">. </w:t>
            </w:r>
            <w:r w:rsidR="000A5B98" w:rsidRPr="003E22A8">
              <w:rPr>
                <w:rFonts w:ascii="Times New Roman" w:eastAsia="Times New Roman" w:hAnsi="Times New Roman"/>
                <w:sz w:val="24"/>
                <w:szCs w:val="24"/>
              </w:rPr>
              <w:t xml:space="preserve">Už pavėlavimą pateikti galutinę ataskaitą skiriama 0,3 % nuo paslaugos vertės už kiekvieną kalendorinę dieną, bet ne </w:t>
            </w:r>
            <w:r w:rsidR="000A5B98" w:rsidRPr="003E22A8">
              <w:rPr>
                <w:rFonts w:ascii="Times New Roman" w:eastAsia="Times New Roman" w:hAnsi="Times New Roman"/>
                <w:sz w:val="24"/>
                <w:szCs w:val="24"/>
              </w:rPr>
              <w:lastRenderedPageBreak/>
              <w:t>mažiau kaip 1</w:t>
            </w:r>
            <w:r w:rsidR="0056139D" w:rsidRPr="003E22A8">
              <w:rPr>
                <w:rFonts w:ascii="Times New Roman" w:eastAsia="Times New Roman" w:hAnsi="Times New Roman"/>
                <w:sz w:val="24"/>
                <w:szCs w:val="24"/>
              </w:rPr>
              <w:t>0</w:t>
            </w:r>
            <w:r w:rsidR="000A5B98" w:rsidRPr="003E22A8">
              <w:rPr>
                <w:rFonts w:ascii="Times New Roman" w:eastAsia="Times New Roman" w:hAnsi="Times New Roman"/>
                <w:sz w:val="24"/>
                <w:szCs w:val="24"/>
              </w:rPr>
              <w:t>0</w:t>
            </w:r>
            <w:r w:rsidR="0056139D" w:rsidRPr="003E22A8">
              <w:rPr>
                <w:rFonts w:ascii="Times New Roman" w:eastAsia="Times New Roman" w:hAnsi="Times New Roman"/>
                <w:sz w:val="24"/>
                <w:szCs w:val="24"/>
              </w:rPr>
              <w:t xml:space="preserve"> (vienas šimtas)</w:t>
            </w:r>
            <w:r w:rsidR="000A5B98" w:rsidRPr="003E22A8">
              <w:rPr>
                <w:rFonts w:ascii="Times New Roman" w:eastAsia="Times New Roman" w:hAnsi="Times New Roman"/>
                <w:sz w:val="24"/>
                <w:szCs w:val="24"/>
              </w:rPr>
              <w:t xml:space="preserve"> Eur per dieną. Jei ataskaita nepateikiama per 15 kalendorinių dienų nuo termino, laikoma, kad paslauga neįvykdyta, ir </w:t>
            </w:r>
            <w:r w:rsidR="0056139D" w:rsidRPr="003E22A8">
              <w:rPr>
                <w:rFonts w:ascii="Times New Roman" w:eastAsia="Times New Roman" w:hAnsi="Times New Roman"/>
                <w:sz w:val="24"/>
                <w:szCs w:val="24"/>
              </w:rPr>
              <w:t>Pirkėjas</w:t>
            </w:r>
            <w:r w:rsidR="000A5B98" w:rsidRPr="003E22A8">
              <w:rPr>
                <w:rFonts w:ascii="Times New Roman" w:eastAsia="Times New Roman" w:hAnsi="Times New Roman"/>
                <w:sz w:val="24"/>
                <w:szCs w:val="24"/>
              </w:rPr>
              <w:t xml:space="preserve"> </w:t>
            </w:r>
            <w:r w:rsidR="00F610A3" w:rsidRPr="003E22A8">
              <w:rPr>
                <w:rFonts w:ascii="Times New Roman" w:eastAsia="Times New Roman" w:hAnsi="Times New Roman"/>
                <w:sz w:val="24"/>
                <w:szCs w:val="24"/>
              </w:rPr>
              <w:t>už vėluojančią paslaugą nemokės.</w:t>
            </w:r>
          </w:p>
          <w:p w14:paraId="10DF9FE9" w14:textId="77777777" w:rsidR="00F610A3" w:rsidRDefault="00F610A3">
            <w:pPr>
              <w:jc w:val="both"/>
              <w:rPr>
                <w:rFonts w:ascii="Times New Roman" w:eastAsia="Times New Roman" w:hAnsi="Times New Roman"/>
                <w:sz w:val="24"/>
                <w:szCs w:val="24"/>
              </w:rPr>
            </w:pPr>
            <w:r w:rsidRPr="00737C0B">
              <w:rPr>
                <w:rFonts w:ascii="Times New Roman" w:eastAsia="Times New Roman" w:hAnsi="Times New Roman"/>
                <w:sz w:val="24"/>
                <w:szCs w:val="24"/>
              </w:rPr>
              <w:t>9.10.</w:t>
            </w:r>
            <w:r w:rsidR="007755A8" w:rsidRPr="00737C0B">
              <w:rPr>
                <w:rFonts w:ascii="Times New Roman" w:eastAsia="Times New Roman" w:hAnsi="Times New Roman"/>
                <w:sz w:val="24"/>
                <w:szCs w:val="24"/>
              </w:rPr>
              <w:t>5</w:t>
            </w:r>
            <w:r w:rsidRPr="00737C0B">
              <w:rPr>
                <w:rFonts w:ascii="Times New Roman" w:eastAsia="Times New Roman" w:hAnsi="Times New Roman"/>
                <w:sz w:val="24"/>
                <w:szCs w:val="24"/>
              </w:rPr>
              <w:t xml:space="preserve">. </w:t>
            </w:r>
            <w:r w:rsidR="00241A48" w:rsidRPr="00737C0B">
              <w:rPr>
                <w:rFonts w:ascii="Times New Roman" w:eastAsia="Times New Roman" w:hAnsi="Times New Roman"/>
                <w:sz w:val="24"/>
                <w:szCs w:val="24"/>
              </w:rPr>
              <w:t xml:space="preserve">Jei Tiekėjas tris ar daugiau kartų pažeidžia bet kurį iš techninėje specifikacijoje nurodytų įsipareigojimų, </w:t>
            </w:r>
            <w:r w:rsidR="00681734" w:rsidRPr="00737C0B">
              <w:rPr>
                <w:rFonts w:ascii="Times New Roman" w:eastAsia="Times New Roman" w:hAnsi="Times New Roman"/>
                <w:sz w:val="24"/>
                <w:szCs w:val="24"/>
              </w:rPr>
              <w:t>Pirkėjas</w:t>
            </w:r>
            <w:r w:rsidR="00241A48" w:rsidRPr="00737C0B">
              <w:rPr>
                <w:rFonts w:ascii="Times New Roman" w:eastAsia="Times New Roman" w:hAnsi="Times New Roman"/>
                <w:sz w:val="24"/>
                <w:szCs w:val="24"/>
              </w:rPr>
              <w:t xml:space="preserve"> turi teisę vienašališkai nutraukti sutartį </w:t>
            </w:r>
            <w:r w:rsidR="003E22A8" w:rsidRPr="00737C0B">
              <w:rPr>
                <w:rFonts w:ascii="Times New Roman" w:eastAsia="Times New Roman" w:hAnsi="Times New Roman"/>
                <w:sz w:val="24"/>
                <w:szCs w:val="24"/>
              </w:rPr>
              <w:t>ir pasinaudoti Sutarties įvykdymo užtikrinimu</w:t>
            </w:r>
            <w:r w:rsidR="00737C0B">
              <w:rPr>
                <w:rFonts w:ascii="Times New Roman" w:eastAsia="Times New Roman" w:hAnsi="Times New Roman"/>
                <w:sz w:val="24"/>
                <w:szCs w:val="24"/>
              </w:rPr>
              <w:t>;</w:t>
            </w:r>
          </w:p>
          <w:p w14:paraId="00000797" w14:textId="3F08F230" w:rsidR="00737C0B" w:rsidRPr="00C776BC" w:rsidRDefault="00737C0B">
            <w:pPr>
              <w:jc w:val="both"/>
              <w:rPr>
                <w:rFonts w:ascii="Times New Roman" w:eastAsia="Times New Roman" w:hAnsi="Times New Roman"/>
                <w:color w:val="4472C4"/>
                <w:sz w:val="24"/>
                <w:szCs w:val="24"/>
              </w:rPr>
            </w:pP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9C" w14:textId="77777777" w:rsidR="00BD73F6" w:rsidRDefault="00BD73F6">
            <w:pPr>
              <w:rPr>
                <w:rFonts w:ascii="Times New Roman" w:eastAsia="Times New Roman" w:hAnsi="Times New Roman"/>
                <w:color w:val="4472C4"/>
                <w:sz w:val="24"/>
                <w:szCs w:val="24"/>
              </w:rPr>
            </w:pP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 Sutartis laikoma sudaryta ir įsigalioja nuo Sutarties pasirašymo dienos (paskutinės Šalies pasirašymo dieną).</w:t>
            </w:r>
          </w:p>
          <w:p w14:paraId="000007A1"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Sutartis galioja iki visiško prievolių įvykdymo arba Sutarties nutraukimo. </w:t>
            </w:r>
          </w:p>
          <w:p w14:paraId="000007A2" w14:textId="39C9D085"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w:t>
            </w:r>
            <w:r w:rsidR="00877E56">
              <w:rPr>
                <w:rFonts w:ascii="Times New Roman" w:eastAsia="Times New Roman" w:hAnsi="Times New Roman"/>
                <w:color w:val="000000"/>
                <w:sz w:val="24"/>
                <w:szCs w:val="24"/>
              </w:rPr>
              <w:t>S</w:t>
            </w:r>
            <w:r>
              <w:rPr>
                <w:rFonts w:ascii="Times New Roman" w:eastAsia="Times New Roman" w:hAnsi="Times New Roman"/>
                <w:color w:val="000000"/>
                <w:sz w:val="24"/>
                <w:szCs w:val="24"/>
              </w:rPr>
              <w:t xml:space="preserve">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left w:val="single" w:sz="4" w:space="0" w:color="000000"/>
              <w:bottom w:val="single" w:sz="4" w:space="0" w:color="000000"/>
              <w:right w:val="single" w:sz="4" w:space="0" w:color="000000"/>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left w:val="single" w:sz="4" w:space="0" w:color="000000"/>
              <w:bottom w:val="single" w:sz="4" w:space="0" w:color="000000"/>
              <w:right w:val="single" w:sz="4" w:space="0" w:color="000000"/>
            </w:tcBorders>
          </w:tcPr>
          <w:p w14:paraId="3BE638C9"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365E611"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5742FE83"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BAD78D"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2A8AB2D8"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478B0BE2" w14:textId="77777777" w:rsidR="00E132BC" w:rsidRPr="00E132BC" w:rsidRDefault="00E132BC" w:rsidP="00E132BC">
            <w:pPr>
              <w:pStyle w:val="Sraopastraipa"/>
              <w:numPr>
                <w:ilvl w:val="0"/>
                <w:numId w:val="1"/>
              </w:numPr>
              <w:spacing w:before="240" w:after="240"/>
              <w:ind w:left="181"/>
              <w:contextualSpacing w:val="0"/>
              <w:jc w:val="center"/>
              <w:rPr>
                <w:rFonts w:ascii="Times New Roman" w:eastAsia="Times New Roman" w:hAnsi="Times New Roman"/>
                <w:b/>
                <w:vanish/>
                <w:lang w:eastAsia="lt-LT"/>
              </w:rPr>
            </w:pPr>
          </w:p>
          <w:p w14:paraId="7552CE0D"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1A369754" w14:textId="77777777" w:rsidR="00E132BC" w:rsidRPr="00E132BC" w:rsidRDefault="00E132BC" w:rsidP="00E132BC">
            <w:pPr>
              <w:pStyle w:val="Sraopastraipa"/>
              <w:numPr>
                <w:ilvl w:val="1"/>
                <w:numId w:val="1"/>
              </w:numPr>
              <w:spacing w:before="240" w:after="240"/>
              <w:contextualSpacing w:val="0"/>
              <w:jc w:val="center"/>
              <w:rPr>
                <w:rFonts w:ascii="Times New Roman" w:eastAsia="Times New Roman" w:hAnsi="Times New Roman"/>
                <w:b/>
                <w:vanish/>
                <w:lang w:eastAsia="lt-LT"/>
              </w:rPr>
            </w:pPr>
          </w:p>
          <w:p w14:paraId="000007AE" w14:textId="2BAED075" w:rsidR="00BD73F6" w:rsidRPr="00E132BC" w:rsidRDefault="0050336D" w:rsidP="00E132BC">
            <w:pPr>
              <w:pStyle w:val="Sraopastraipa"/>
              <w:numPr>
                <w:ilvl w:val="2"/>
                <w:numId w:val="1"/>
              </w:numPr>
              <w:ind w:left="0" w:firstLine="567"/>
              <w:jc w:val="both"/>
              <w:rPr>
                <w:rFonts w:ascii="Times New Roman" w:hAnsi="Times New Roman"/>
                <w:sz w:val="24"/>
                <w:szCs w:val="24"/>
              </w:rPr>
            </w:pPr>
            <w:r w:rsidRPr="00E132BC">
              <w:rPr>
                <w:rFonts w:ascii="Times New Roman" w:hAnsi="Times New Roman"/>
                <w:sz w:val="24"/>
                <w:szCs w:val="24"/>
              </w:rPr>
              <w:t>Tiekėjas vėluoja suteikti Pirkėjui Paslaugas ar jų dalį, kurias Tiekėjas įsipareigojo įgyvendinti, daugiau nei</w:t>
            </w:r>
            <w:r w:rsidR="00C43D75">
              <w:rPr>
                <w:rFonts w:ascii="Times New Roman" w:hAnsi="Times New Roman"/>
                <w:sz w:val="24"/>
                <w:szCs w:val="24"/>
              </w:rPr>
              <w:t xml:space="preserve"> </w:t>
            </w:r>
            <w:r w:rsidR="00C43D75" w:rsidRPr="00C776BC">
              <w:rPr>
                <w:rFonts w:ascii="Times New Roman" w:hAnsi="Times New Roman"/>
                <w:sz w:val="24"/>
                <w:szCs w:val="24"/>
              </w:rPr>
              <w:t>30 kalendorinių dien</w:t>
            </w:r>
            <w:r w:rsidR="00C43D75">
              <w:rPr>
                <w:rFonts w:ascii="Times New Roman" w:hAnsi="Times New Roman"/>
                <w:sz w:val="24"/>
                <w:szCs w:val="24"/>
              </w:rPr>
              <w:t>ų</w:t>
            </w:r>
            <w:r w:rsidR="007C0FCF">
              <w:rPr>
                <w:rFonts w:ascii="Times New Roman" w:hAnsi="Times New Roman"/>
                <w:sz w:val="24"/>
                <w:szCs w:val="24"/>
              </w:rPr>
              <w:t>;</w:t>
            </w:r>
          </w:p>
          <w:p w14:paraId="000007B4" w14:textId="64B35182"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pakartotinis (antrą kartą)</w:t>
            </w:r>
            <w:r>
              <w:t xml:space="preserve"> </w:t>
            </w:r>
            <w:r>
              <w:rPr>
                <w:rFonts w:ascii="Times New Roman" w:eastAsia="Times New Roman" w:hAnsi="Times New Roman"/>
                <w:sz w:val="24"/>
                <w:szCs w:val="24"/>
              </w:rPr>
              <w:t>kvalifikacijos neatitinkančių darbuotojų ir (ar) subteikėjų, apie kuriuos Tiekėjas neinformavo Pirkėjo kaip tai numatyta Sutartyje, pasitelkimas Paslaugų suteikimui;</w:t>
            </w:r>
          </w:p>
          <w:p w14:paraId="000007B5"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vėluoja pašalinti nustatytus Paslaugų trūkumus, ilgiau nei 3  darbo dienas;</w:t>
            </w:r>
          </w:p>
          <w:p w14:paraId="000007B6"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Sutarties vykdymo laikotarpiu Pirkėjas raštu informuoja ir įspėja Tiekėją daugiau nei 3 (tris) kartus apie Tiekėjo padarytus Sutarties bei techninės specifikacijos (Sutarties 1 priedas) sąlygų pažeidimus;</w:t>
            </w:r>
          </w:p>
          <w:p w14:paraId="000007B8" w14:textId="36DE181E" w:rsidR="00BD73F6" w:rsidRPr="00737C0B" w:rsidRDefault="0050336D" w:rsidP="00737C0B">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jeigu Tiekėjas siekia padidinti Sutarties įkainius (t. y. nevykdo Sutarties už Sutartyje nustatytus Paslaugų įkainius);</w:t>
            </w:r>
          </w:p>
          <w:p w14:paraId="000007B9"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Tiekėjas pažeidžia Sutartyje nustatytus įsipareigojimus dėl konfidencialumo;</w:t>
            </w:r>
          </w:p>
          <w:p w14:paraId="000007BA"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w:t>
            </w:r>
            <w:proofErr w:type="spellStart"/>
            <w:r>
              <w:rPr>
                <w:rFonts w:ascii="Times New Roman" w:eastAsia="Times New Roman" w:hAnsi="Times New Roman"/>
                <w:sz w:val="24"/>
                <w:szCs w:val="24"/>
              </w:rPr>
              <w:t>ys</w:t>
            </w:r>
            <w:proofErr w:type="spellEnd"/>
            <w:r>
              <w:rPr>
                <w:rFonts w:ascii="Times New Roman" w:eastAsia="Times New Roman" w:hAnsi="Times New Roman"/>
                <w:sz w:val="24"/>
                <w:szCs w:val="24"/>
              </w:rPr>
              <w:t>)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w:t>
            </w:r>
          </w:p>
          <w:p w14:paraId="000007BB"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kiti atvejai, kurie atitinka Lietuvos Respublikos civilinio kodekso 6.217 straipsnio 2 dalies kriterijus.</w:t>
            </w:r>
          </w:p>
          <w:p w14:paraId="000007BC" w14:textId="77777777" w:rsidR="00BD73F6" w:rsidRDefault="00BD73F6">
            <w:pPr>
              <w:spacing w:line="257" w:lineRule="auto"/>
              <w:rPr>
                <w:rFonts w:ascii="Times New Roman" w:eastAsia="Times New Roman" w:hAnsi="Times New Roman"/>
                <w:color w:val="FF0000"/>
                <w:sz w:val="24"/>
                <w:szCs w:val="24"/>
              </w:rPr>
            </w:pP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000007C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2" w14:textId="77777777" w:rsidR="00BD73F6" w:rsidRDefault="00BD73F6">
            <w:pPr>
              <w:rPr>
                <w:rFonts w:ascii="Times New Roman" w:eastAsia="Times New Roman" w:hAnsi="Times New Roman"/>
                <w:color w:val="000000"/>
                <w:sz w:val="24"/>
                <w:szCs w:val="24"/>
                <w:highlight w:val="white"/>
              </w:rPr>
            </w:pPr>
          </w:p>
          <w:p w14:paraId="000007C3" w14:textId="77777777" w:rsidR="00BD73F6" w:rsidRDefault="00BD73F6">
            <w:pPr>
              <w:rPr>
                <w:rFonts w:ascii="Times New Roman" w:eastAsia="Times New Roman" w:hAnsi="Times New Roman"/>
                <w:sz w:val="24"/>
                <w:szCs w:val="24"/>
              </w:rPr>
            </w:pP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14.1.1. Jeigu Bendrųjų sąlygų 10 p. yra nustatyti kitokios sąlygos, susiję su sutarties įvykdymo užrikinimu banko garantija ar laidavimo draudimu, taikomos Pirkimo dokumentuose nustatytos sąlygos.</w:t>
            </w:r>
          </w:p>
          <w:p w14:paraId="000007CF" w14:textId="77777777" w:rsidR="00BD73F6" w:rsidRDefault="00BD73F6">
            <w:pPr>
              <w:rPr>
                <w:rFonts w:ascii="Times New Roman" w:eastAsia="Times New Roman" w:hAnsi="Times New Roman"/>
                <w:sz w:val="24"/>
                <w:szCs w:val="24"/>
              </w:rPr>
            </w:pPr>
          </w:p>
          <w:p w14:paraId="000007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14.1.3.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14.2. Punktai, kuriais papildomos Bendrosios sąlygos</w:t>
            </w:r>
          </w:p>
        </w:tc>
        <w:tc>
          <w:tcPr>
            <w:tcW w:w="6477" w:type="dxa"/>
          </w:tcPr>
          <w:p w14:paraId="000007D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papildyti Sutarties Bendrąsias sąlygas nurodytu punktu, tačiau kitų punktų numeracijos nekeisti:</w:t>
            </w:r>
          </w:p>
          <w:p w14:paraId="000007D8"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14.2.1. Papildyti Bendrąsias sąlygas nauju 12.2.8 punktu:</w:t>
            </w:r>
          </w:p>
          <w:p w14:paraId="000007D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„12.2.8. Išrašomoje sąskaitoje faktūroje Tiekėjas turi nurodyti Pirkėjo Sutarčiai suteiktą numerį“.</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14.4. Keičiami Bendrųjų sąlygų punktai dėl 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057911EF" w:rsidR="00BD73F6" w:rsidRDefault="00BD73F6">
            <w:pPr>
              <w:rPr>
                <w:rFonts w:ascii="Times New Roman" w:eastAsia="Times New Roman" w:hAnsi="Times New Roman"/>
                <w:sz w:val="24"/>
                <w:szCs w:val="24"/>
              </w:rPr>
            </w:pP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0F1EC454" w:rsidR="00BD73F6" w:rsidRDefault="00BD73F6">
            <w:pPr>
              <w:rPr>
                <w:rFonts w:ascii="Times New Roman" w:eastAsia="Times New Roman" w:hAnsi="Times New Roman"/>
                <w:sz w:val="24"/>
                <w:szCs w:val="24"/>
              </w:rPr>
            </w:pP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000007F7" w14:textId="77777777" w:rsidR="00BD73F6" w:rsidRDefault="0050336D">
      <w:pPr>
        <w:jc w:val="center"/>
        <w:rPr>
          <w:rFonts w:ascii="Times New Roman" w:eastAsia="Times New Roman" w:hAnsi="Times New Roman"/>
          <w:sz w:val="24"/>
          <w:szCs w:val="24"/>
        </w:rPr>
      </w:pPr>
      <w:r>
        <w:rPr>
          <w:rFonts w:ascii="Times New Roman" w:eastAsia="Times New Roman" w:hAnsi="Times New Roman"/>
          <w:sz w:val="24"/>
          <w:szCs w:val="24"/>
        </w:rPr>
        <w:t>_________</w:t>
      </w:r>
    </w:p>
    <w:p w14:paraId="000007F8" w14:textId="77777777" w:rsidR="00BD73F6" w:rsidRDefault="00BD73F6">
      <w:pPr>
        <w:rPr>
          <w:rFonts w:ascii="Times New Roman" w:eastAsia="Times New Roman" w:hAnsi="Times New Roman"/>
          <w:sz w:val="24"/>
          <w:szCs w:val="24"/>
        </w:rPr>
      </w:pPr>
    </w:p>
    <w:p w14:paraId="000007F9" w14:textId="77777777" w:rsidR="00BD73F6" w:rsidRDefault="00BD73F6">
      <w:pPr>
        <w:rPr>
          <w:rFonts w:ascii="Times New Roman" w:eastAsia="Times New Roman" w:hAnsi="Times New Roman"/>
          <w:sz w:val="24"/>
          <w:szCs w:val="24"/>
        </w:rPr>
      </w:pPr>
    </w:p>
    <w:p w14:paraId="000007FA" w14:textId="77777777" w:rsidR="00BD73F6" w:rsidRDefault="00BD73F6">
      <w:pPr>
        <w:rPr>
          <w:rFonts w:ascii="Times New Roman" w:eastAsia="Times New Roman" w:hAnsi="Times New Roman"/>
          <w:sz w:val="24"/>
          <w:szCs w:val="24"/>
        </w:rPr>
      </w:pPr>
    </w:p>
    <w:p w14:paraId="000007FB" w14:textId="77777777" w:rsidR="00BD73F6" w:rsidRDefault="00BD73F6">
      <w:pPr>
        <w:rPr>
          <w:rFonts w:ascii="Times New Roman" w:eastAsia="Times New Roman" w:hAnsi="Times New Roman"/>
          <w:sz w:val="24"/>
          <w:szCs w:val="24"/>
        </w:rPr>
      </w:pPr>
    </w:p>
    <w:p w14:paraId="000007FC" w14:textId="77777777" w:rsidR="00BD73F6" w:rsidRDefault="00BD73F6">
      <w:pPr>
        <w:rPr>
          <w:rFonts w:ascii="Times New Roman" w:eastAsia="Times New Roman" w:hAnsi="Times New Roman"/>
          <w:sz w:val="24"/>
          <w:szCs w:val="24"/>
        </w:rPr>
      </w:pPr>
    </w:p>
    <w:p w14:paraId="000007FD" w14:textId="77777777" w:rsidR="00BD73F6" w:rsidRDefault="00BD73F6">
      <w:pPr>
        <w:rPr>
          <w:rFonts w:ascii="Times New Roman" w:eastAsia="Times New Roman" w:hAnsi="Times New Roman"/>
          <w:sz w:val="24"/>
          <w:szCs w:val="24"/>
        </w:rPr>
      </w:pPr>
    </w:p>
    <w:p w14:paraId="000007FE" w14:textId="77777777" w:rsidR="00BD73F6" w:rsidRDefault="00BD73F6">
      <w:pPr>
        <w:rPr>
          <w:rFonts w:ascii="Times New Roman" w:eastAsia="Times New Roman" w:hAnsi="Times New Roman"/>
          <w:sz w:val="24"/>
          <w:szCs w:val="24"/>
        </w:rPr>
      </w:pPr>
    </w:p>
    <w:p w14:paraId="000007FF" w14:textId="77777777" w:rsidR="00BD73F6" w:rsidRDefault="00BD73F6">
      <w:pPr>
        <w:rPr>
          <w:rFonts w:ascii="Times New Roman" w:eastAsia="Times New Roman" w:hAnsi="Times New Roman"/>
          <w:sz w:val="24"/>
          <w:szCs w:val="24"/>
        </w:rPr>
      </w:pPr>
    </w:p>
    <w:p w14:paraId="00000800" w14:textId="77777777" w:rsidR="00BD73F6" w:rsidRDefault="00BD73F6">
      <w:pPr>
        <w:rPr>
          <w:rFonts w:ascii="Times New Roman" w:eastAsia="Times New Roman" w:hAnsi="Times New Roman"/>
          <w:sz w:val="24"/>
          <w:szCs w:val="24"/>
        </w:rPr>
      </w:pPr>
    </w:p>
    <w:p w14:paraId="00000801" w14:textId="77777777" w:rsidR="00BD73F6" w:rsidRDefault="00BD73F6">
      <w:pPr>
        <w:rPr>
          <w:rFonts w:ascii="Times New Roman" w:eastAsia="Times New Roman" w:hAnsi="Times New Roman"/>
          <w:sz w:val="24"/>
          <w:szCs w:val="24"/>
        </w:rPr>
      </w:pPr>
    </w:p>
    <w:p w14:paraId="00000802" w14:textId="77777777" w:rsidR="00BD73F6" w:rsidRDefault="00BD73F6">
      <w:pPr>
        <w:rPr>
          <w:rFonts w:ascii="Times New Roman" w:eastAsia="Times New Roman" w:hAnsi="Times New Roman"/>
          <w:sz w:val="24"/>
          <w:szCs w:val="24"/>
        </w:rPr>
      </w:pPr>
    </w:p>
    <w:p w14:paraId="00000803" w14:textId="77777777" w:rsidR="00BD73F6" w:rsidRDefault="00BD73F6">
      <w:pPr>
        <w:rPr>
          <w:rFonts w:ascii="Times New Roman" w:eastAsia="Times New Roman" w:hAnsi="Times New Roman"/>
          <w:sz w:val="24"/>
          <w:szCs w:val="24"/>
        </w:rPr>
      </w:pPr>
    </w:p>
    <w:p w14:paraId="00000804" w14:textId="77777777" w:rsidR="00BD73F6" w:rsidRDefault="00BD73F6">
      <w:pPr>
        <w:rPr>
          <w:rFonts w:ascii="Times New Roman" w:eastAsia="Times New Roman" w:hAnsi="Times New Roman"/>
          <w:sz w:val="24"/>
          <w:szCs w:val="24"/>
        </w:rPr>
      </w:pPr>
    </w:p>
    <w:p w14:paraId="0DFD079C" w14:textId="77777777" w:rsidR="00A7005E" w:rsidRDefault="00A7005E">
      <w:pPr>
        <w:rPr>
          <w:rFonts w:ascii="Times New Roman" w:eastAsia="Times New Roman" w:hAnsi="Times New Roman"/>
          <w:sz w:val="24"/>
          <w:szCs w:val="24"/>
        </w:rPr>
      </w:pPr>
    </w:p>
    <w:p w14:paraId="551DC4EC" w14:textId="77777777" w:rsidR="00A7005E" w:rsidRDefault="00A7005E">
      <w:pPr>
        <w:rPr>
          <w:rFonts w:ascii="Times New Roman" w:eastAsia="Times New Roman" w:hAnsi="Times New Roman"/>
          <w:sz w:val="24"/>
          <w:szCs w:val="24"/>
        </w:rPr>
      </w:pPr>
    </w:p>
    <w:p w14:paraId="31E8C9C7" w14:textId="77777777" w:rsidR="00A7005E" w:rsidRDefault="00A7005E">
      <w:pPr>
        <w:rPr>
          <w:rFonts w:ascii="Times New Roman" w:eastAsia="Times New Roman" w:hAnsi="Times New Roman"/>
          <w:sz w:val="24"/>
          <w:szCs w:val="24"/>
        </w:rPr>
      </w:pPr>
    </w:p>
    <w:p w14:paraId="4F935610" w14:textId="77777777" w:rsidR="00A7005E" w:rsidRDefault="00A7005E">
      <w:pPr>
        <w:rPr>
          <w:rFonts w:ascii="Times New Roman" w:eastAsia="Times New Roman" w:hAnsi="Times New Roman"/>
          <w:sz w:val="24"/>
          <w:szCs w:val="24"/>
        </w:rPr>
      </w:pPr>
    </w:p>
    <w:p w14:paraId="1CE3109A" w14:textId="77777777" w:rsidR="00A7005E" w:rsidRDefault="00A7005E">
      <w:pPr>
        <w:rPr>
          <w:rFonts w:ascii="Times New Roman" w:eastAsia="Times New Roman" w:hAnsi="Times New Roman"/>
          <w:sz w:val="24"/>
          <w:szCs w:val="24"/>
        </w:rPr>
      </w:pPr>
    </w:p>
    <w:p w14:paraId="0B8F2FF0" w14:textId="77777777" w:rsidR="00A7005E" w:rsidRDefault="00A7005E">
      <w:pPr>
        <w:rPr>
          <w:rFonts w:ascii="Times New Roman" w:eastAsia="Times New Roman" w:hAnsi="Times New Roman"/>
          <w:sz w:val="24"/>
          <w:szCs w:val="24"/>
        </w:rPr>
      </w:pPr>
    </w:p>
    <w:p w14:paraId="11DB15A7" w14:textId="77777777" w:rsidR="00A7005E" w:rsidRDefault="00A7005E">
      <w:pPr>
        <w:rPr>
          <w:rFonts w:ascii="Times New Roman" w:eastAsia="Times New Roman" w:hAnsi="Times New Roman"/>
          <w:sz w:val="24"/>
          <w:szCs w:val="24"/>
        </w:rPr>
      </w:pPr>
    </w:p>
    <w:p w14:paraId="0254502F" w14:textId="77777777" w:rsidR="00A7005E" w:rsidRDefault="00A7005E">
      <w:pPr>
        <w:rPr>
          <w:rFonts w:ascii="Times New Roman" w:eastAsia="Times New Roman" w:hAnsi="Times New Roman"/>
          <w:sz w:val="24"/>
          <w:szCs w:val="24"/>
        </w:rPr>
      </w:pPr>
    </w:p>
    <w:p w14:paraId="21889720" w14:textId="77777777" w:rsidR="00A7005E" w:rsidRDefault="00A7005E">
      <w:pPr>
        <w:rPr>
          <w:rFonts w:ascii="Times New Roman" w:eastAsia="Times New Roman" w:hAnsi="Times New Roman"/>
          <w:sz w:val="24"/>
          <w:szCs w:val="24"/>
        </w:rPr>
      </w:pPr>
    </w:p>
    <w:p w14:paraId="60554E37" w14:textId="77777777" w:rsidR="00A7005E" w:rsidRDefault="00A7005E">
      <w:pPr>
        <w:rPr>
          <w:rFonts w:ascii="Times New Roman" w:eastAsia="Times New Roman" w:hAnsi="Times New Roman"/>
          <w:sz w:val="24"/>
          <w:szCs w:val="24"/>
        </w:rPr>
      </w:pPr>
    </w:p>
    <w:p w14:paraId="00000806" w14:textId="77777777" w:rsidR="00BD73F6" w:rsidRDefault="00BD73F6" w:rsidP="00B62526">
      <w:pPr>
        <w:rPr>
          <w:rFonts w:ascii="Times New Roman" w:eastAsia="Times New Roman" w:hAnsi="Times New Roman"/>
          <w:sz w:val="24"/>
          <w:szCs w:val="24"/>
        </w:rPr>
      </w:pPr>
    </w:p>
    <w:p w14:paraId="337EA23C" w14:textId="77777777" w:rsidR="00B62526" w:rsidRPr="0024595E" w:rsidRDefault="00B62526" w:rsidP="00B62526">
      <w:pPr>
        <w:jc w:val="right"/>
        <w:rPr>
          <w:rFonts w:ascii="Times New Roman" w:eastAsia="Times New Roman" w:hAnsi="Times New Roman"/>
          <w:sz w:val="24"/>
          <w:szCs w:val="24"/>
        </w:rPr>
      </w:pPr>
      <w:r w:rsidRPr="0024595E">
        <w:rPr>
          <w:rFonts w:ascii="Times New Roman" w:eastAsia="Times New Roman" w:hAnsi="Times New Roman"/>
          <w:sz w:val="24"/>
          <w:szCs w:val="24"/>
        </w:rPr>
        <w:lastRenderedPageBreak/>
        <w:t xml:space="preserve">Konkurso sąlygų </w:t>
      </w:r>
      <w:r w:rsidRPr="0024595E">
        <w:rPr>
          <w:rFonts w:ascii="Times New Roman" w:eastAsia="Times New Roman" w:hAnsi="Times New Roman"/>
          <w:b/>
          <w:sz w:val="24"/>
          <w:szCs w:val="24"/>
        </w:rPr>
        <w:t>5.1</w:t>
      </w:r>
      <w:r w:rsidRPr="0024595E">
        <w:rPr>
          <w:rFonts w:ascii="Times New Roman" w:eastAsia="Times New Roman" w:hAnsi="Times New Roman"/>
          <w:sz w:val="24"/>
          <w:szCs w:val="24"/>
        </w:rPr>
        <w:t xml:space="preserve"> priedas</w:t>
      </w:r>
    </w:p>
    <w:p w14:paraId="1C22B9F5" w14:textId="77777777" w:rsidR="00B62526" w:rsidRPr="0024595E" w:rsidRDefault="00B62526" w:rsidP="00B62526">
      <w:pPr>
        <w:jc w:val="center"/>
        <w:rPr>
          <w:rFonts w:ascii="Times New Roman" w:eastAsia="Times New Roman" w:hAnsi="Times New Roman"/>
          <w:sz w:val="24"/>
          <w:szCs w:val="24"/>
        </w:rPr>
      </w:pPr>
    </w:p>
    <w:p w14:paraId="7B449D87" w14:textId="77777777" w:rsidR="00B62526" w:rsidRPr="0024595E" w:rsidRDefault="00B62526" w:rsidP="00B62526">
      <w:pPr>
        <w:jc w:val="center"/>
        <w:rPr>
          <w:rFonts w:ascii="Times New Roman" w:eastAsia="Times New Roman" w:hAnsi="Times New Roman"/>
          <w:sz w:val="24"/>
          <w:szCs w:val="24"/>
        </w:rPr>
      </w:pPr>
      <w:bookmarkStart w:id="44" w:name="_heading=h.4h042r0" w:colFirst="0" w:colLast="0"/>
      <w:bookmarkEnd w:id="44"/>
      <w:r w:rsidRPr="0024595E">
        <w:rPr>
          <w:rFonts w:ascii="Times New Roman" w:eastAsia="Times New Roman" w:hAnsi="Times New Roman"/>
          <w:sz w:val="24"/>
          <w:szCs w:val="24"/>
        </w:rPr>
        <w:t>(pirkimo sutarties sąlygų įvykdymo garantijos forma)</w:t>
      </w:r>
    </w:p>
    <w:p w14:paraId="125C46B9" w14:textId="77777777" w:rsidR="00B62526" w:rsidRPr="0024595E" w:rsidRDefault="00B62526" w:rsidP="00B62526">
      <w:pPr>
        <w:jc w:val="both"/>
        <w:rPr>
          <w:rFonts w:ascii="Times New Roman" w:eastAsia="Times New Roman" w:hAnsi="Times New Roman"/>
          <w:sz w:val="24"/>
          <w:szCs w:val="24"/>
        </w:rPr>
      </w:pPr>
    </w:p>
    <w:p w14:paraId="7911D24A"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3BBD4BBB" w14:textId="75FEAB3C" w:rsidR="00B62526" w:rsidRPr="0024595E" w:rsidRDefault="00B62526" w:rsidP="00B62526">
      <w:pPr>
        <w:rPr>
          <w:rFonts w:ascii="Times New Roman" w:eastAsia="Times New Roman" w:hAnsi="Times New Roman"/>
          <w:sz w:val="24"/>
          <w:szCs w:val="24"/>
        </w:rPr>
      </w:pPr>
      <w:r>
        <w:rPr>
          <w:rFonts w:ascii="Times New Roman" w:eastAsia="Times New Roman" w:hAnsi="Times New Roman"/>
          <w:sz w:val="24"/>
          <w:szCs w:val="24"/>
        </w:rPr>
        <w:t>Paslaugų</w:t>
      </w:r>
      <w:r w:rsidRPr="0024595E">
        <w:rPr>
          <w:rFonts w:ascii="Times New Roman" w:eastAsia="Times New Roman" w:hAnsi="Times New Roman"/>
          <w:sz w:val="24"/>
          <w:szCs w:val="24"/>
        </w:rPr>
        <w:t xml:space="preserve"> gavėjo pavadinimas, kodas, adresas</w:t>
      </w:r>
    </w:p>
    <w:p w14:paraId="680F1FAB"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273EE20D" w14:textId="77777777" w:rsidR="00B62526" w:rsidRPr="0024595E" w:rsidRDefault="00B62526" w:rsidP="00B62526">
      <w:pPr>
        <w:rPr>
          <w:rFonts w:ascii="Times New Roman" w:eastAsia="Times New Roman" w:hAnsi="Times New Roman"/>
          <w:sz w:val="24"/>
          <w:szCs w:val="24"/>
        </w:rPr>
      </w:pPr>
    </w:p>
    <w:p w14:paraId="3272DB06" w14:textId="77777777" w:rsidR="00B62526" w:rsidRPr="0024595E" w:rsidRDefault="00B62526" w:rsidP="00B62526">
      <w:pPr>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GARANTIJA</w:t>
      </w:r>
    </w:p>
    <w:p w14:paraId="7B4947E6" w14:textId="77777777" w:rsidR="00B62526" w:rsidRPr="0024595E" w:rsidRDefault="00B62526" w:rsidP="00B62526">
      <w:pPr>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55830C6" w14:textId="77777777" w:rsidR="00B62526" w:rsidRPr="0024595E" w:rsidRDefault="00B62526" w:rsidP="00B62526">
      <w:pPr>
        <w:jc w:val="center"/>
      </w:pPr>
      <w:r w:rsidRPr="0024595E">
        <w:rPr>
          <w:rFonts w:ascii="Times New Roman" w:eastAsia="Times New Roman" w:hAnsi="Times New Roman"/>
          <w:sz w:val="24"/>
          <w:szCs w:val="24"/>
          <w:shd w:val="clear" w:color="auto" w:fill="D9D9D9"/>
        </w:rPr>
        <w:t>/miesto pavadinimas/</w:t>
      </w:r>
    </w:p>
    <w:p w14:paraId="6353FD42" w14:textId="77777777" w:rsidR="00B62526" w:rsidRPr="0024595E" w:rsidRDefault="00B62526" w:rsidP="00B62526">
      <w:pPr>
        <w:rPr>
          <w:rFonts w:ascii="Times New Roman" w:eastAsia="Times New Roman" w:hAnsi="Times New Roman"/>
          <w:sz w:val="24"/>
          <w:szCs w:val="24"/>
        </w:rPr>
      </w:pPr>
    </w:p>
    <w:p w14:paraId="2827CB4F" w14:textId="77777777" w:rsidR="00B62526" w:rsidRPr="0024595E" w:rsidRDefault="00B62526" w:rsidP="00B62526">
      <w:pPr>
        <w:ind w:firstLine="567"/>
        <w:jc w:val="both"/>
      </w:pPr>
      <w:r w:rsidRPr="0024595E">
        <w:rPr>
          <w:rFonts w:ascii="Times New Roman" w:eastAsia="Times New Roman" w:hAnsi="Times New Roman"/>
          <w:sz w:val="24"/>
          <w:szCs w:val="24"/>
          <w:shd w:val="clear" w:color="auto" w:fill="D9D9D9"/>
        </w:rPr>
        <w:t>/kliento pavadinimas, adresas/</w:t>
      </w:r>
      <w:r w:rsidRPr="0024595E">
        <w:rPr>
          <w:rFonts w:ascii="Times New Roman" w:eastAsia="Times New Roman" w:hAnsi="Times New Roman"/>
          <w:sz w:val="24"/>
          <w:szCs w:val="24"/>
        </w:rPr>
        <w:t xml:space="preserve"> (toliau – Klientas) pranešė, kad laimėjo Garantijos gavėjo) </w:t>
      </w:r>
      <w:r w:rsidRPr="0024595E">
        <w:rPr>
          <w:rFonts w:ascii="Times New Roman" w:eastAsia="Times New Roman" w:hAnsi="Times New Roman"/>
          <w:sz w:val="24"/>
          <w:szCs w:val="24"/>
          <w:shd w:val="clear" w:color="auto" w:fill="D9D9D9"/>
        </w:rPr>
        <w:t>/pirkimo pavadinimas/</w:t>
      </w:r>
      <w:r w:rsidRPr="0024595E">
        <w:rPr>
          <w:rFonts w:ascii="Times New Roman" w:eastAsia="Times New Roman" w:hAnsi="Times New Roman"/>
          <w:sz w:val="24"/>
          <w:szCs w:val="24"/>
        </w:rPr>
        <w:t xml:space="preserve"> viešąjį pirkimą ir yra pakviestas sudaryti viešojo pirkimo-pardavimo sutartį dėl </w:t>
      </w:r>
      <w:r w:rsidRPr="0024595E">
        <w:rPr>
          <w:rFonts w:ascii="Times New Roman" w:eastAsia="Times New Roman" w:hAnsi="Times New Roman"/>
          <w:sz w:val="24"/>
          <w:szCs w:val="24"/>
          <w:shd w:val="clear" w:color="auto" w:fill="D9D9D9"/>
        </w:rPr>
        <w:t>/aprašyti sutarties objektą/</w:t>
      </w:r>
      <w:r w:rsidRPr="0024595E">
        <w:rPr>
          <w:rFonts w:ascii="Times New Roman" w:eastAsia="Times New Roman" w:hAnsi="Times New Roman"/>
          <w:sz w:val="24"/>
          <w:szCs w:val="24"/>
        </w:rPr>
        <w:t xml:space="preserve"> (toliau – Sutartis).</w:t>
      </w:r>
    </w:p>
    <w:p w14:paraId="19AF529E" w14:textId="77777777" w:rsidR="00B62526" w:rsidRPr="0024595E" w:rsidRDefault="00B62526" w:rsidP="00B62526">
      <w:pPr>
        <w:ind w:firstLine="567"/>
        <w:jc w:val="both"/>
        <w:rPr>
          <w:rFonts w:ascii="Times New Roman" w:eastAsia="Times New Roman" w:hAnsi="Times New Roman"/>
          <w:sz w:val="24"/>
          <w:szCs w:val="24"/>
        </w:rPr>
      </w:pPr>
    </w:p>
    <w:p w14:paraId="760144B9" w14:textId="77777777" w:rsidR="00B62526" w:rsidRPr="0024595E" w:rsidRDefault="00B62526" w:rsidP="00B62526">
      <w:pPr>
        <w:ind w:firstLine="567"/>
        <w:jc w:val="both"/>
      </w:pPr>
      <w:r w:rsidRPr="0024595E">
        <w:rPr>
          <w:rFonts w:ascii="Times New Roman" w:eastAsia="Times New Roman" w:hAnsi="Times New Roman"/>
          <w:sz w:val="24"/>
          <w:szCs w:val="24"/>
          <w:shd w:val="clear" w:color="auto" w:fill="D9D9D9"/>
        </w:rPr>
        <w:t>/pavadinimas/</w:t>
      </w:r>
      <w:r w:rsidRPr="0024595E">
        <w:rPr>
          <w:rFonts w:ascii="Times New Roman" w:eastAsia="Times New Roman" w:hAnsi="Times New Roman"/>
          <w:sz w:val="24"/>
          <w:szCs w:val="24"/>
        </w:rPr>
        <w:t xml:space="preserve"> bankas, atstovaujamas </w:t>
      </w:r>
      <w:r w:rsidRPr="0024595E">
        <w:rPr>
          <w:rFonts w:ascii="Times New Roman" w:eastAsia="Times New Roman" w:hAnsi="Times New Roman"/>
          <w:sz w:val="24"/>
          <w:szCs w:val="24"/>
          <w:shd w:val="clear" w:color="auto" w:fill="D9D9D9"/>
        </w:rPr>
        <w:t>/banko filialo pavadinimas/</w:t>
      </w:r>
      <w:r w:rsidRPr="0024595E">
        <w:rPr>
          <w:rFonts w:ascii="Times New Roman" w:eastAsia="Times New Roman" w:hAnsi="Times New Roman"/>
          <w:sz w:val="24"/>
          <w:szCs w:val="24"/>
        </w:rPr>
        <w:t xml:space="preserve"> filialo, </w:t>
      </w:r>
      <w:r w:rsidRPr="0024595E">
        <w:rPr>
          <w:rFonts w:ascii="Times New Roman" w:eastAsia="Times New Roman" w:hAnsi="Times New Roman"/>
          <w:sz w:val="24"/>
          <w:szCs w:val="24"/>
          <w:shd w:val="clear" w:color="auto" w:fill="D9D9D9"/>
        </w:rPr>
        <w:t>/adresas/</w:t>
      </w:r>
      <w:r w:rsidRPr="0024595E">
        <w:rPr>
          <w:rFonts w:ascii="Times New Roman" w:eastAsia="Times New Roman" w:hAnsi="Times New Roman"/>
          <w:sz w:val="24"/>
          <w:szCs w:val="24"/>
        </w:rPr>
        <w:t xml:space="preserve"> (toliau – Bankas), šioje garantijoje nustatytomis sąlygomis neatšaukiamai įsipareigoja sumokėti Garantijos gavėjui ne daugiau kaip ____ (</w:t>
      </w:r>
      <w:r w:rsidRPr="0024595E">
        <w:rPr>
          <w:rFonts w:ascii="Times New Roman" w:eastAsia="Times New Roman" w:hAnsi="Times New Roman"/>
          <w:sz w:val="24"/>
          <w:szCs w:val="24"/>
          <w:shd w:val="clear" w:color="auto" w:fill="D9D9D9"/>
        </w:rPr>
        <w:t>/suma žodžiais, valiutos pavadinimas/</w:t>
      </w:r>
      <w:r w:rsidRPr="0024595E">
        <w:rPr>
          <w:rFonts w:ascii="Times New Roman" w:eastAsia="Times New Roman" w:hAnsi="Times New Roman"/>
          <w:sz w:val="24"/>
          <w:szCs w:val="24"/>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29B6586E"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įsipareigojimas privalomas Bankui ir jo teisių perėmėjams. </w:t>
      </w:r>
    </w:p>
    <w:p w14:paraId="536B4B1A"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562D07C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Reikalavimas mokėti ir visi kiti raštiški pranešimai pagal šią garantiją turi būti siunčiami Bankui el. paštu aukščiau nurodytu Banko el. pašto adresu.</w:t>
      </w:r>
    </w:p>
    <w:p w14:paraId="189117C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Bankas įsipareigoja tik Garantijos gavėjui, todėl ši garantija yra neperleistina ir neįkeistina.</w:t>
      </w:r>
    </w:p>
    <w:p w14:paraId="1149A14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Šioje garantijoje nurodyta suma atitinkamai sumažės po kiekvieno Banko mokėjimo pagal šią garantiją.</w:t>
      </w:r>
    </w:p>
    <w:p w14:paraId="50BE04C7" w14:textId="77777777" w:rsidR="00B62526" w:rsidRPr="0024595E" w:rsidRDefault="00B62526" w:rsidP="00B62526">
      <w:pPr>
        <w:ind w:firstLine="567"/>
        <w:jc w:val="both"/>
      </w:pPr>
      <w:r w:rsidRPr="0024595E">
        <w:rPr>
          <w:rFonts w:ascii="Times New Roman" w:eastAsia="Times New Roman" w:hAnsi="Times New Roman"/>
          <w:sz w:val="24"/>
          <w:szCs w:val="24"/>
        </w:rPr>
        <w:t xml:space="preserve">Ši garantija galioja iki </w:t>
      </w:r>
      <w:r w:rsidRPr="0024595E">
        <w:rPr>
          <w:rFonts w:ascii="Times New Roman" w:eastAsia="Times New Roman" w:hAnsi="Times New Roman"/>
          <w:b/>
          <w:i/>
          <w:sz w:val="24"/>
          <w:szCs w:val="24"/>
        </w:rPr>
        <w:t>20__ m. ________________ ____ d. imtinai.</w:t>
      </w:r>
    </w:p>
    <w:p w14:paraId="24CA1F29"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Visi Banko garantiniai įsipareigojimai Garantijos gavėjui pagal šią garantiją baigiasi, jeigu yra kuri nors iš šių sąlygų:</w:t>
      </w:r>
    </w:p>
    <w:p w14:paraId="791A2BB4"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1. sueina garantijoje nustatytas garantijos galiojimo terminas; </w:t>
      </w:r>
    </w:p>
    <w:p w14:paraId="7C0B80F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2. Garantijos gavėjas raštu praneša Bankui, kad atsisako savo teisių pagal šią garantiją.</w:t>
      </w:r>
    </w:p>
    <w:p w14:paraId="606059A0"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Bet kokie Garantijos gavėjo reikalavimai mokėti nebus vykdomi, jeigu jie bus gauti aukščiau nurodytu Banko el. pašto adresu pasibaigus garantijos galiojimo laikotarpiui.</w:t>
      </w:r>
    </w:p>
    <w:p w14:paraId="6B5B48BB"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Vėlesni Sutarties ar kitų su ja susijusių dokumentų pakeitimai ar papildymai neturės įtakos Banko įsipareigojimų pagal šią garantiją </w:t>
      </w:r>
      <w:proofErr w:type="spellStart"/>
      <w:r w:rsidRPr="0024595E">
        <w:rPr>
          <w:rFonts w:ascii="Times New Roman" w:eastAsia="Times New Roman" w:hAnsi="Times New Roman"/>
          <w:sz w:val="24"/>
          <w:szCs w:val="24"/>
        </w:rPr>
        <w:t>vykdytinumui</w:t>
      </w:r>
      <w:proofErr w:type="spellEnd"/>
      <w:r w:rsidRPr="0024595E">
        <w:rPr>
          <w:rFonts w:ascii="Times New Roman" w:eastAsia="Times New Roman" w:hAnsi="Times New Roman"/>
          <w:sz w:val="24"/>
          <w:szCs w:val="24"/>
        </w:rPr>
        <w:t xml:space="preserve"> ir (ar) apimčiai ir neatleis Banko nuo visiško įsipareigojimų pagal šią garantiją vykdymo.</w:t>
      </w:r>
    </w:p>
    <w:p w14:paraId="28022692"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Šiai garantijai taikomos Bendrosios garantijų taisyklės (</w:t>
      </w:r>
      <w:proofErr w:type="spellStart"/>
      <w:r w:rsidRPr="0024595E">
        <w:rPr>
          <w:rFonts w:ascii="Times New Roman" w:eastAsia="Times New Roman" w:hAnsi="Times New Roman"/>
          <w:sz w:val="24"/>
          <w:szCs w:val="24"/>
        </w:rPr>
        <w:t>Uniform</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Rules</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for</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Demand</w:t>
      </w:r>
      <w:proofErr w:type="spellEnd"/>
      <w:r w:rsidRPr="0024595E">
        <w:rPr>
          <w:rFonts w:ascii="Times New Roman" w:eastAsia="Times New Roman" w:hAnsi="Times New Roman"/>
          <w:sz w:val="24"/>
          <w:szCs w:val="24"/>
        </w:rPr>
        <w:t xml:space="preserve"> </w:t>
      </w:r>
      <w:proofErr w:type="spellStart"/>
      <w:r w:rsidRPr="0024595E">
        <w:rPr>
          <w:rFonts w:ascii="Times New Roman" w:eastAsia="Times New Roman" w:hAnsi="Times New Roman"/>
          <w:sz w:val="24"/>
          <w:szCs w:val="24"/>
        </w:rPr>
        <w:t>Guarantees</w:t>
      </w:r>
      <w:proofErr w:type="spellEnd"/>
      <w:r w:rsidRPr="0024595E">
        <w:rPr>
          <w:rFonts w:ascii="Times New Roman" w:eastAsia="Times New Roman" w:hAnsi="Times New Roman"/>
          <w:sz w:val="24"/>
          <w:szCs w:val="24"/>
        </w:rPr>
        <w:t xml:space="preserve"> (URDG) 2010 </w:t>
      </w:r>
      <w:proofErr w:type="spellStart"/>
      <w:r w:rsidRPr="0024595E">
        <w:rPr>
          <w:rFonts w:ascii="Times New Roman" w:eastAsia="Times New Roman" w:hAnsi="Times New Roman"/>
          <w:sz w:val="24"/>
          <w:szCs w:val="24"/>
        </w:rPr>
        <w:t>Revision</w:t>
      </w:r>
      <w:proofErr w:type="spellEnd"/>
      <w:r w:rsidRPr="0024595E">
        <w:rPr>
          <w:rFonts w:ascii="Times New Roman" w:eastAsia="Times New Roman" w:hAnsi="Times New Roman"/>
          <w:sz w:val="24"/>
          <w:szCs w:val="24"/>
        </w:rPr>
        <w:t xml:space="preserve">, ICC </w:t>
      </w:r>
      <w:proofErr w:type="spellStart"/>
      <w:r w:rsidRPr="0024595E">
        <w:rPr>
          <w:rFonts w:ascii="Times New Roman" w:eastAsia="Times New Roman" w:hAnsi="Times New Roman"/>
          <w:sz w:val="24"/>
          <w:szCs w:val="24"/>
        </w:rPr>
        <w:t>Publication</w:t>
      </w:r>
      <w:proofErr w:type="spellEnd"/>
      <w:r w:rsidRPr="0024595E">
        <w:rPr>
          <w:rFonts w:ascii="Times New Roman" w:eastAsia="Times New Roman" w:hAnsi="Times New Roman"/>
          <w:sz w:val="24"/>
          <w:szCs w:val="24"/>
        </w:rPr>
        <w:t xml:space="preserve"> No.758) su išimtimis, nustatytomis šioje garantijoje ir (ar) imperatyviose Lietuvos Respublikos teisės aktų normose.</w:t>
      </w:r>
    </w:p>
    <w:p w14:paraId="758E7398"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Šalių ginčai sprendžiami Lietuvos Respublikos įstatymų nustatyta tvarka.</w:t>
      </w:r>
    </w:p>
    <w:p w14:paraId="74F59623" w14:textId="77777777" w:rsidR="00B62526" w:rsidRPr="0024595E" w:rsidRDefault="00B62526" w:rsidP="00B62526">
      <w:pPr>
        <w:jc w:val="both"/>
      </w:pPr>
      <w:r w:rsidRPr="0024595E">
        <w:rPr>
          <w:rFonts w:ascii="Times New Roman" w:eastAsia="Times New Roman" w:hAnsi="Times New Roman"/>
          <w:sz w:val="24"/>
          <w:szCs w:val="24"/>
          <w:shd w:val="clear" w:color="auto" w:fill="D9D9D9"/>
        </w:rPr>
        <w:t>/įgalioto asmens pareigos/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012C7B0E" w14:textId="77777777" w:rsidR="00C23D3F" w:rsidRDefault="00C23D3F" w:rsidP="00B62526">
      <w:pPr>
        <w:ind w:left="360"/>
        <w:jc w:val="right"/>
        <w:rPr>
          <w:rFonts w:ascii="Times New Roman" w:eastAsia="Times New Roman" w:hAnsi="Times New Roman"/>
          <w:sz w:val="24"/>
          <w:szCs w:val="24"/>
        </w:rPr>
      </w:pPr>
      <w:bookmarkStart w:id="45" w:name="_heading=h.2w5ecyt" w:colFirst="0" w:colLast="0"/>
      <w:bookmarkEnd w:id="45"/>
    </w:p>
    <w:p w14:paraId="0C8DA9BD" w14:textId="39EAD650" w:rsidR="00B62526" w:rsidRPr="0024595E" w:rsidRDefault="00B62526" w:rsidP="00B62526">
      <w:pPr>
        <w:ind w:left="360"/>
        <w:jc w:val="right"/>
        <w:rPr>
          <w:rFonts w:ascii="Times New Roman" w:eastAsia="Times New Roman" w:hAnsi="Times New Roman"/>
          <w:sz w:val="24"/>
          <w:szCs w:val="24"/>
        </w:rPr>
      </w:pPr>
      <w:r w:rsidRPr="0024595E">
        <w:rPr>
          <w:rFonts w:ascii="Times New Roman" w:eastAsia="Times New Roman" w:hAnsi="Times New Roman"/>
          <w:sz w:val="24"/>
          <w:szCs w:val="24"/>
        </w:rPr>
        <w:lastRenderedPageBreak/>
        <w:t xml:space="preserve">Konkurso sąlygų </w:t>
      </w:r>
      <w:r w:rsidRPr="0024595E">
        <w:rPr>
          <w:rFonts w:ascii="Times New Roman" w:eastAsia="Times New Roman" w:hAnsi="Times New Roman"/>
          <w:b/>
          <w:sz w:val="24"/>
          <w:szCs w:val="24"/>
        </w:rPr>
        <w:t>5.2</w:t>
      </w:r>
      <w:r w:rsidRPr="0024595E">
        <w:rPr>
          <w:rFonts w:ascii="Times New Roman" w:eastAsia="Times New Roman" w:hAnsi="Times New Roman"/>
          <w:sz w:val="24"/>
          <w:szCs w:val="24"/>
        </w:rPr>
        <w:t xml:space="preserve"> priedas</w:t>
      </w:r>
    </w:p>
    <w:p w14:paraId="31B5763A" w14:textId="77777777" w:rsidR="00B62526" w:rsidRPr="0024595E" w:rsidRDefault="00B62526" w:rsidP="00B62526">
      <w:pPr>
        <w:jc w:val="center"/>
        <w:rPr>
          <w:rFonts w:ascii="Times New Roman" w:eastAsia="Times New Roman" w:hAnsi="Times New Roman"/>
          <w:sz w:val="24"/>
          <w:szCs w:val="24"/>
        </w:rPr>
      </w:pPr>
      <w:r w:rsidRPr="0024595E">
        <w:rPr>
          <w:rFonts w:ascii="Times New Roman" w:eastAsia="Times New Roman" w:hAnsi="Times New Roman"/>
          <w:sz w:val="24"/>
          <w:szCs w:val="24"/>
        </w:rPr>
        <w:t>(pirkimo sutarties sąlygų įvykdymo laidavimo draudimo rašto forma)</w:t>
      </w:r>
    </w:p>
    <w:p w14:paraId="19855C40" w14:textId="77777777" w:rsidR="00B62526" w:rsidRPr="0024595E" w:rsidRDefault="00B62526" w:rsidP="00B62526">
      <w:pPr>
        <w:rPr>
          <w:rFonts w:ascii="Times New Roman" w:eastAsia="Times New Roman" w:hAnsi="Times New Roman"/>
          <w:sz w:val="20"/>
          <w:szCs w:val="20"/>
        </w:rPr>
      </w:pPr>
    </w:p>
    <w:p w14:paraId="2C30BA2D" w14:textId="77777777" w:rsidR="00B62526" w:rsidRPr="0024595E" w:rsidRDefault="00B62526" w:rsidP="00B62526">
      <w:pPr>
        <w:ind w:firstLine="567"/>
        <w:jc w:val="center"/>
        <w:rPr>
          <w:rFonts w:ascii="Times New Roman" w:eastAsia="Times New Roman" w:hAnsi="Times New Roman"/>
          <w:sz w:val="24"/>
          <w:szCs w:val="24"/>
          <w:shd w:val="clear" w:color="auto" w:fill="D9D9D9"/>
        </w:rPr>
      </w:pPr>
    </w:p>
    <w:p w14:paraId="45FC16DB"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__________________________________________</w:t>
      </w:r>
    </w:p>
    <w:p w14:paraId="7305A559" w14:textId="363EC39A" w:rsidR="00B62526" w:rsidRPr="0024595E" w:rsidRDefault="00B62526" w:rsidP="00B62526">
      <w:pPr>
        <w:rPr>
          <w:rFonts w:ascii="Times New Roman" w:eastAsia="Times New Roman" w:hAnsi="Times New Roman"/>
          <w:sz w:val="24"/>
          <w:szCs w:val="24"/>
        </w:rPr>
      </w:pPr>
      <w:r>
        <w:rPr>
          <w:rFonts w:ascii="Times New Roman" w:eastAsia="Times New Roman" w:hAnsi="Times New Roman"/>
          <w:sz w:val="24"/>
          <w:szCs w:val="24"/>
        </w:rPr>
        <w:t>Paslaugų</w:t>
      </w:r>
      <w:r w:rsidRPr="0024595E">
        <w:rPr>
          <w:rFonts w:ascii="Times New Roman" w:eastAsia="Times New Roman" w:hAnsi="Times New Roman"/>
          <w:sz w:val="24"/>
          <w:szCs w:val="24"/>
        </w:rPr>
        <w:t xml:space="preserve"> gavėjo pavadinimas, kodas, adresas</w:t>
      </w:r>
    </w:p>
    <w:p w14:paraId="3AA546B6" w14:textId="77777777" w:rsidR="00B62526" w:rsidRPr="0024595E" w:rsidRDefault="00B62526" w:rsidP="00B62526">
      <w:pPr>
        <w:rPr>
          <w:rFonts w:ascii="Times New Roman" w:eastAsia="Times New Roman" w:hAnsi="Times New Roman"/>
          <w:sz w:val="24"/>
          <w:szCs w:val="24"/>
        </w:rPr>
      </w:pPr>
      <w:r w:rsidRPr="0024595E">
        <w:rPr>
          <w:rFonts w:ascii="Times New Roman" w:eastAsia="Times New Roman" w:hAnsi="Times New Roman"/>
          <w:sz w:val="24"/>
          <w:szCs w:val="24"/>
        </w:rPr>
        <w:t>(toliau – Garantijos gavėjas)</w:t>
      </w:r>
    </w:p>
    <w:p w14:paraId="2CE68690" w14:textId="77777777" w:rsidR="00B62526" w:rsidRPr="0024595E" w:rsidRDefault="00B62526" w:rsidP="00B62526">
      <w:pPr>
        <w:ind w:firstLine="567"/>
        <w:rPr>
          <w:rFonts w:ascii="Times New Roman" w:eastAsia="Times New Roman" w:hAnsi="Times New Roman"/>
          <w:sz w:val="24"/>
          <w:szCs w:val="24"/>
        </w:rPr>
      </w:pPr>
    </w:p>
    <w:p w14:paraId="22C50586" w14:textId="77777777" w:rsidR="00B62526" w:rsidRPr="0024595E" w:rsidRDefault="00B62526" w:rsidP="00B62526">
      <w:pPr>
        <w:ind w:firstLine="567"/>
        <w:rPr>
          <w:rFonts w:ascii="Times New Roman" w:eastAsia="Times New Roman" w:hAnsi="Times New Roman"/>
          <w:sz w:val="24"/>
          <w:szCs w:val="24"/>
        </w:rPr>
      </w:pPr>
    </w:p>
    <w:p w14:paraId="7B71BCE5" w14:textId="77777777" w:rsidR="00B62526" w:rsidRPr="0024595E" w:rsidRDefault="00B62526" w:rsidP="00B62526">
      <w:pPr>
        <w:ind w:firstLine="567"/>
        <w:jc w:val="center"/>
        <w:rPr>
          <w:rFonts w:ascii="Times New Roman" w:eastAsia="Times New Roman" w:hAnsi="Times New Roman"/>
          <w:b/>
          <w:sz w:val="24"/>
          <w:szCs w:val="24"/>
        </w:rPr>
      </w:pPr>
      <w:r w:rsidRPr="0024595E">
        <w:rPr>
          <w:rFonts w:ascii="Times New Roman" w:eastAsia="Times New Roman" w:hAnsi="Times New Roman"/>
          <w:b/>
          <w:sz w:val="24"/>
          <w:szCs w:val="24"/>
        </w:rPr>
        <w:t>PIRKIMO SUTARTIES SĄLYGŲ ĮVYKDYMO LAIDAVIMO DRAUDIMO RAŠTAS</w:t>
      </w:r>
    </w:p>
    <w:p w14:paraId="55688784" w14:textId="77777777" w:rsidR="00B62526" w:rsidRPr="0024595E" w:rsidRDefault="00B62526" w:rsidP="00B62526">
      <w:pPr>
        <w:ind w:firstLine="567"/>
        <w:jc w:val="center"/>
        <w:rPr>
          <w:rFonts w:ascii="Times New Roman" w:eastAsia="Times New Roman" w:hAnsi="Times New Roman"/>
          <w:sz w:val="24"/>
          <w:szCs w:val="24"/>
        </w:rPr>
      </w:pPr>
    </w:p>
    <w:p w14:paraId="2623A334" w14:textId="77777777" w:rsidR="00B62526" w:rsidRPr="0024595E" w:rsidRDefault="00B62526" w:rsidP="00B62526">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rPr>
        <w:t>20__ m. _____________ ____ d. Nr. ____________</w:t>
      </w:r>
    </w:p>
    <w:p w14:paraId="4038C9F9" w14:textId="77777777" w:rsidR="00B62526" w:rsidRPr="0024595E" w:rsidRDefault="00B62526" w:rsidP="00B62526">
      <w:pPr>
        <w:ind w:firstLine="567"/>
        <w:jc w:val="center"/>
        <w:rPr>
          <w:rFonts w:ascii="Times New Roman" w:eastAsia="Times New Roman" w:hAnsi="Times New Roman"/>
          <w:sz w:val="24"/>
          <w:szCs w:val="24"/>
        </w:rPr>
      </w:pPr>
      <w:r w:rsidRPr="0024595E">
        <w:rPr>
          <w:rFonts w:ascii="Times New Roman" w:eastAsia="Times New Roman" w:hAnsi="Times New Roman"/>
          <w:sz w:val="24"/>
          <w:szCs w:val="24"/>
          <w:highlight w:val="lightGray"/>
        </w:rPr>
        <w:t>/miesto pavadinimas/</w:t>
      </w:r>
    </w:p>
    <w:p w14:paraId="5DA92541" w14:textId="77777777" w:rsidR="00B62526" w:rsidRPr="0024595E" w:rsidRDefault="00B62526" w:rsidP="00B62526">
      <w:pPr>
        <w:ind w:firstLine="567"/>
        <w:jc w:val="both"/>
        <w:rPr>
          <w:rFonts w:ascii="Times New Roman" w:eastAsia="Times New Roman" w:hAnsi="Times New Roman"/>
          <w:sz w:val="20"/>
          <w:szCs w:val="20"/>
        </w:rPr>
      </w:pPr>
    </w:p>
    <w:p w14:paraId="3D07199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pasirašymo data ir numeris/</w:t>
      </w:r>
    </w:p>
    <w:p w14:paraId="546E5E32"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shd w:val="clear" w:color="auto" w:fill="D9D9D9"/>
        </w:rPr>
        <w:t>/Pirkimo sutarties pavadinimas/</w:t>
      </w:r>
      <w:r w:rsidRPr="0024595E">
        <w:rPr>
          <w:rFonts w:ascii="Times New Roman" w:eastAsia="Times New Roman" w:hAnsi="Times New Roman"/>
          <w:i/>
          <w:sz w:val="24"/>
          <w:szCs w:val="24"/>
        </w:rPr>
        <w:t xml:space="preserve"> </w:t>
      </w:r>
      <w:r w:rsidRPr="0024595E">
        <w:rPr>
          <w:rFonts w:ascii="Times New Roman" w:eastAsia="Times New Roman" w:hAnsi="Times New Roman"/>
          <w:sz w:val="24"/>
          <w:szCs w:val="24"/>
        </w:rPr>
        <w:t>(toliau – Sutartis)</w:t>
      </w:r>
    </w:p>
    <w:p w14:paraId="29208CEA" w14:textId="77777777" w:rsidR="00B62526" w:rsidRPr="0024595E" w:rsidRDefault="00B62526" w:rsidP="00B62526">
      <w:pPr>
        <w:ind w:firstLine="567"/>
        <w:jc w:val="both"/>
        <w:rPr>
          <w:rFonts w:ascii="Times New Roman" w:eastAsia="Times New Roman" w:hAnsi="Times New Roman"/>
          <w:sz w:val="24"/>
          <w:szCs w:val="24"/>
        </w:rPr>
      </w:pPr>
    </w:p>
    <w:p w14:paraId="60CAC44C" w14:textId="77777777" w:rsidR="00B62526" w:rsidRPr="0024595E" w:rsidRDefault="00B62526" w:rsidP="00B62526">
      <w:pPr>
        <w:ind w:firstLine="567"/>
        <w:jc w:val="both"/>
        <w:rPr>
          <w:rFonts w:ascii="Times New Roman" w:eastAsia="Times New Roman" w:hAnsi="Times New Roman"/>
          <w:sz w:val="24"/>
          <w:szCs w:val="24"/>
        </w:rPr>
      </w:pPr>
      <w:bookmarkStart w:id="46" w:name="_heading=h.1baon6m" w:colFirst="0" w:colLast="0"/>
      <w:bookmarkEnd w:id="46"/>
      <w:r w:rsidRPr="0024595E">
        <w:rPr>
          <w:rFonts w:ascii="Times New Roman" w:eastAsia="Times New Roman" w:hAnsi="Times New Roman"/>
          <w:sz w:val="24"/>
          <w:szCs w:val="24"/>
        </w:rPr>
        <w:t xml:space="preserve">Šis laidavimo draudimo raštas galioja kartu su draudimo liudijimu (polisu) Nr. </w:t>
      </w:r>
      <w:r w:rsidRPr="0024595E">
        <w:rPr>
          <w:rFonts w:ascii="Times New Roman" w:eastAsia="Times New Roman" w:hAnsi="Times New Roman"/>
          <w:sz w:val="24"/>
          <w:szCs w:val="24"/>
          <w:shd w:val="clear" w:color="auto" w:fill="D9D9D9"/>
        </w:rPr>
        <w:t>[įrašykite draudimo sutarties numerį]</w:t>
      </w:r>
      <w:r w:rsidRPr="0024595E">
        <w:rPr>
          <w:rFonts w:ascii="Times New Roman" w:eastAsia="Times New Roman" w:hAnsi="Times New Roman"/>
          <w:sz w:val="24"/>
          <w:szCs w:val="24"/>
        </w:rPr>
        <w:t>.</w:t>
      </w:r>
    </w:p>
    <w:p w14:paraId="5DD988E6"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Mums buvo pranešta, kad </w:t>
      </w:r>
      <w:r w:rsidRPr="0024595E">
        <w:rPr>
          <w:rFonts w:ascii="Times New Roman" w:eastAsia="Times New Roman" w:hAnsi="Times New Roman"/>
          <w:sz w:val="24"/>
          <w:szCs w:val="24"/>
          <w:highlight w:val="lightGray"/>
        </w:rPr>
        <w:t>[įrašykite viešąjį pirkimą laimėjusio dalyvio pavadinimą; jei tai jungtinė veikla, išvardinkite pilnus ūkio subjektų grupės narių pavadinimus,  nurodydami jungtinės veiklos sutarties datą</w:t>
      </w:r>
      <w:r w:rsidRPr="0024595E">
        <w:rPr>
          <w:rFonts w:ascii="Times New Roman" w:eastAsia="Times New Roman" w:hAnsi="Times New Roman"/>
          <w:sz w:val="24"/>
          <w:szCs w:val="24"/>
          <w:shd w:val="clear" w:color="auto" w:fill="D9D9D9"/>
        </w:rPr>
        <w:t>]</w:t>
      </w:r>
      <w:r w:rsidRPr="0024595E">
        <w:rPr>
          <w:rFonts w:ascii="Times New Roman" w:eastAsia="Times New Roman" w:hAnsi="Times New Roman"/>
          <w:sz w:val="24"/>
          <w:szCs w:val="24"/>
        </w:rPr>
        <w:t xml:space="preserve"> (toliau – Tiekėjas) yra sudaręs Sutartį, kurioje yra numatyta, kad Tiekėjas privalo pateikti sutarties sąlygų įvykdymo užtikrinimo laidavimo draudimo raštą.</w:t>
      </w:r>
    </w:p>
    <w:p w14:paraId="7D65D1F7" w14:textId="3EDDA723"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Šiuo laidavimo draudimo raštu Tiekėjas ir laiduotojas </w:t>
      </w:r>
      <w:r w:rsidRPr="0024595E">
        <w:rPr>
          <w:rFonts w:ascii="Times New Roman" w:eastAsia="Times New Roman" w:hAnsi="Times New Roman"/>
          <w:sz w:val="24"/>
          <w:szCs w:val="24"/>
          <w:highlight w:val="lightGray"/>
        </w:rPr>
        <w:t>[įrašykite laiduotojo pavadinimą, juridinį statusą ir adresą]</w:t>
      </w:r>
      <w:r w:rsidRPr="0024595E">
        <w:rPr>
          <w:rFonts w:ascii="Times New Roman" w:eastAsia="Times New Roman" w:hAnsi="Times New Roman"/>
          <w:sz w:val="24"/>
          <w:szCs w:val="24"/>
        </w:rPr>
        <w:t xml:space="preserve">, (toliau – Draudimo bendrovė), neatšaukiamai įsipareigoja </w:t>
      </w:r>
      <w:r w:rsidR="00C23D3F">
        <w:rPr>
          <w:rFonts w:ascii="Times New Roman" w:eastAsia="Times New Roman" w:hAnsi="Times New Roman"/>
          <w:sz w:val="24"/>
          <w:szCs w:val="24"/>
        </w:rPr>
        <w:t>.......................................................</w:t>
      </w:r>
      <w:r w:rsidRPr="0024595E">
        <w:rPr>
          <w:rFonts w:ascii="Times New Roman" w:eastAsia="Times New Roman" w:hAnsi="Times New Roman"/>
          <w:sz w:val="24"/>
          <w:szCs w:val="24"/>
        </w:rPr>
        <w:t xml:space="preserve">(toliau –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skaičiais]</w:t>
      </w:r>
      <w:r w:rsidRPr="0024595E">
        <w:rPr>
          <w:rFonts w:ascii="Times New Roman" w:eastAsia="Times New Roman" w:hAnsi="Times New Roman"/>
          <w:sz w:val="24"/>
          <w:szCs w:val="24"/>
        </w:rPr>
        <w:t xml:space="preserve"> (</w:t>
      </w:r>
      <w:r w:rsidRPr="0024595E">
        <w:rPr>
          <w:rFonts w:ascii="Times New Roman" w:eastAsia="Times New Roman" w:hAnsi="Times New Roman"/>
          <w:sz w:val="24"/>
          <w:szCs w:val="24"/>
          <w:highlight w:val="lightGray"/>
        </w:rPr>
        <w:t>[įrašykite laidavimo sumą žodžiais ir valiutos pavadinimą]</w:t>
      </w:r>
      <w:r w:rsidRPr="0024595E">
        <w:rPr>
          <w:rFonts w:ascii="Times New Roman" w:eastAsia="Times New Roman" w:hAnsi="Times New Roman"/>
          <w:sz w:val="24"/>
          <w:szCs w:val="24"/>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elektroniniu parašu </w:t>
      </w:r>
      <w:r w:rsidRPr="0024595E">
        <w:rPr>
          <w:rFonts w:ascii="Times New Roman" w:eastAsia="Times New Roman" w:hAnsi="Times New Roman"/>
          <w:sz w:val="24"/>
          <w:szCs w:val="24"/>
          <w:highlight w:val="lightGray"/>
        </w:rPr>
        <w:t>[įrašykite laidavimo draudimo rašto išdavimo datą]</w:t>
      </w:r>
      <w:r w:rsidRPr="0024595E">
        <w:rPr>
          <w:rFonts w:ascii="Times New Roman" w:eastAsia="Times New Roman" w:hAnsi="Times New Roman"/>
          <w:sz w:val="24"/>
          <w:szCs w:val="24"/>
        </w:rPr>
        <w:t>.</w:t>
      </w:r>
    </w:p>
    <w:p w14:paraId="4634FEF2" w14:textId="77777777" w:rsidR="00B62526" w:rsidRPr="0024595E" w:rsidRDefault="00B62526" w:rsidP="00B62526">
      <w:pPr>
        <w:ind w:firstLine="567"/>
        <w:jc w:val="both"/>
        <w:rPr>
          <w:rFonts w:ascii="Times New Roman" w:eastAsia="Times New Roman" w:hAnsi="Times New Roman"/>
          <w:sz w:val="24"/>
          <w:szCs w:val="24"/>
        </w:rPr>
      </w:pPr>
    </w:p>
    <w:p w14:paraId="7A255A7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KADANGI Tiekėjas pagal Sutartį su </w:t>
      </w:r>
      <w:r>
        <w:rPr>
          <w:rFonts w:ascii="Times New Roman" w:eastAsia="Times New Roman" w:hAnsi="Times New Roman"/>
          <w:sz w:val="24"/>
          <w:szCs w:val="24"/>
        </w:rPr>
        <w:t>Klientu</w:t>
      </w:r>
      <w:r w:rsidRPr="0024595E">
        <w:rPr>
          <w:rFonts w:ascii="Times New Roman" w:eastAsia="Times New Roman" w:hAnsi="Times New Roman"/>
          <w:sz w:val="24"/>
          <w:szCs w:val="24"/>
        </w:rPr>
        <w:t xml:space="preserve"> įsipareigojo </w:t>
      </w:r>
      <w:r w:rsidRPr="0024595E">
        <w:rPr>
          <w:rFonts w:ascii="Times New Roman" w:eastAsia="Times New Roman" w:hAnsi="Times New Roman"/>
          <w:sz w:val="24"/>
          <w:szCs w:val="24"/>
          <w:highlight w:val="lightGray"/>
        </w:rPr>
        <w:t>[tiekti prekes/teikti paslaugas/atlikti darbus – pasirinkite tinkamą variantą]</w:t>
      </w:r>
      <w:r w:rsidRPr="0024595E">
        <w:rPr>
          <w:rFonts w:ascii="Times New Roman" w:eastAsia="Times New Roman" w:hAnsi="Times New Roman"/>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ui,</w:t>
      </w:r>
    </w:p>
    <w:p w14:paraId="060C44D3" w14:textId="77777777" w:rsidR="00B62526" w:rsidRPr="0024595E" w:rsidRDefault="00B62526" w:rsidP="00B62526">
      <w:pPr>
        <w:ind w:firstLine="567"/>
        <w:jc w:val="both"/>
        <w:rPr>
          <w:rFonts w:ascii="Times New Roman" w:eastAsia="Times New Roman" w:hAnsi="Times New Roman"/>
          <w:sz w:val="24"/>
          <w:szCs w:val="24"/>
        </w:rPr>
      </w:pPr>
    </w:p>
    <w:p w14:paraId="1FB9121E" w14:textId="77777777" w:rsidR="00B62526" w:rsidRPr="0024595E" w:rsidRDefault="00B62526" w:rsidP="00B62526">
      <w:pPr>
        <w:ind w:firstLine="567"/>
        <w:jc w:val="both"/>
        <w:rPr>
          <w:rFonts w:ascii="Times New Roman" w:eastAsia="Times New Roman" w:hAnsi="Times New Roman"/>
          <w:sz w:val="24"/>
          <w:szCs w:val="24"/>
        </w:rPr>
      </w:pPr>
      <w:bookmarkStart w:id="47" w:name="_heading=h.3vac5uf" w:colFirst="0" w:colLast="0"/>
      <w:bookmarkEnd w:id="47"/>
      <w:r w:rsidRPr="0024595E">
        <w:rPr>
          <w:rFonts w:ascii="Times New Roman" w:eastAsia="Times New Roman" w:hAnsi="Times New Roman"/>
          <w:sz w:val="24"/>
          <w:szCs w:val="24"/>
        </w:rPr>
        <w:t>TODĖL ŠIO LAIDAVIMO DAUDIMO SĄLYGOS YRA TOKIOS:</w:t>
      </w:r>
    </w:p>
    <w:p w14:paraId="19F8DCF8"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atlyginami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patirti nuostoliai dėl Sutarties sąlygų esminio (-</w:t>
      </w:r>
      <w:proofErr w:type="spellStart"/>
      <w:r w:rsidRPr="0024595E">
        <w:rPr>
          <w:rFonts w:ascii="Times New Roman" w:eastAsia="Times New Roman" w:hAnsi="Times New Roman"/>
          <w:sz w:val="24"/>
          <w:szCs w:val="24"/>
        </w:rPr>
        <w:t>ių</w:t>
      </w:r>
      <w:proofErr w:type="spellEnd"/>
      <w:r w:rsidRPr="0024595E">
        <w:rPr>
          <w:rFonts w:ascii="Times New Roman" w:eastAsia="Times New Roman" w:hAnsi="Times New Roman"/>
          <w:sz w:val="24"/>
          <w:szCs w:val="24"/>
        </w:rPr>
        <w:t>) pažeidimo (-ų) ir (ar) kitų Specialiosiose sutarties sąlygose numatytų atvejų. Draudimo bendrovė neatsako už netesybų, palūkanų sumokėjimą bei Sutarties neįvykdymą ar netinkamą įvykdymą dėl nenugalimos jėgos aplinkybių (</w:t>
      </w:r>
      <w:r w:rsidRPr="0024595E">
        <w:rPr>
          <w:rFonts w:ascii="Times New Roman" w:eastAsia="Times New Roman" w:hAnsi="Times New Roman"/>
          <w:i/>
          <w:sz w:val="24"/>
          <w:szCs w:val="24"/>
        </w:rPr>
        <w:t>Force Majeure</w:t>
      </w:r>
      <w:r w:rsidRPr="0024595E">
        <w:rPr>
          <w:rFonts w:ascii="Times New Roman" w:eastAsia="Times New Roman" w:hAnsi="Times New Roman"/>
          <w:sz w:val="24"/>
          <w:szCs w:val="24"/>
        </w:rPr>
        <w:t xml:space="preserve">). </w:t>
      </w:r>
    </w:p>
    <w:p w14:paraId="7B41E849"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besąlygiškai ir neatšaukiamai įsipareigoja atlyginti </w:t>
      </w:r>
      <w:r>
        <w:rPr>
          <w:rFonts w:ascii="Times New Roman" w:eastAsia="Times New Roman" w:hAnsi="Times New Roman"/>
          <w:sz w:val="24"/>
          <w:szCs w:val="24"/>
        </w:rPr>
        <w:t>Klientui</w:t>
      </w:r>
      <w:r w:rsidRPr="0024595E">
        <w:rPr>
          <w:rFonts w:ascii="Times New Roman" w:eastAsia="Times New Roman" w:hAnsi="Times New Roman"/>
          <w:sz w:val="24"/>
          <w:szCs w:val="24"/>
        </w:rPr>
        <w:t xml:space="preserve"> patirtus nuostolius ir per 10 (dešimt) darbo dienų sumokėti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 didesnę nei aukščiau nurodytą sumą, gavusi </w:t>
      </w:r>
      <w:r>
        <w:rPr>
          <w:rFonts w:ascii="Times New Roman" w:eastAsia="Times New Roman" w:hAnsi="Times New Roman"/>
          <w:sz w:val="24"/>
          <w:szCs w:val="24"/>
        </w:rPr>
        <w:t>Kliento</w:t>
      </w:r>
      <w:r w:rsidRPr="0024595E">
        <w:rPr>
          <w:rFonts w:ascii="Times New Roman" w:eastAsia="Times New Roman" w:hAnsi="Times New Roman"/>
          <w:sz w:val="24"/>
          <w:szCs w:val="24"/>
        </w:rPr>
        <w:t xml:space="preserve"> pirmą raštišką reikalavimą. </w:t>
      </w:r>
      <w:r>
        <w:rPr>
          <w:rFonts w:ascii="Times New Roman" w:eastAsia="Times New Roman" w:hAnsi="Times New Roman"/>
          <w:sz w:val="24"/>
          <w:szCs w:val="24"/>
        </w:rPr>
        <w:t>Klientas</w:t>
      </w:r>
      <w:r w:rsidRPr="0024595E">
        <w:rPr>
          <w:rFonts w:ascii="Times New Roman" w:eastAsia="Times New Roman" w:hAnsi="Times New Roman"/>
          <w:sz w:val="24"/>
          <w:szCs w:val="24"/>
        </w:rPr>
        <w:t xml:space="preserve"> neprivalo pagrįsti, kurių Sutarties sąlygų Tiekėjas neįvykdė ar jas įvykdė netinkamai, bet turi nurodyti, kurią iš Sutarties sąlygų Tiekėjas pažeidė. </w:t>
      </w:r>
    </w:p>
    <w:p w14:paraId="2A7942B0"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Laiduojama suma atitinkamai bus mažinama pagal šį laidavimo draudimo raštą išmokėtomis sumomis.</w:t>
      </w:r>
    </w:p>
    <w:p w14:paraId="090031A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įsipareigoja tik </w:t>
      </w:r>
      <w:r>
        <w:rPr>
          <w:rFonts w:ascii="Times New Roman" w:eastAsia="Times New Roman" w:hAnsi="Times New Roman"/>
          <w:sz w:val="24"/>
          <w:szCs w:val="24"/>
        </w:rPr>
        <w:t>Klient</w:t>
      </w:r>
      <w:r w:rsidRPr="0024595E">
        <w:rPr>
          <w:rFonts w:ascii="Times New Roman" w:eastAsia="Times New Roman" w:hAnsi="Times New Roman"/>
          <w:sz w:val="24"/>
          <w:szCs w:val="24"/>
        </w:rPr>
        <w:t>ui, todėl šis laidavimo draudimo raštas yra neperleistinas ir neįkeistinas.</w:t>
      </w:r>
    </w:p>
    <w:p w14:paraId="677EAE9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Tiekėjui neįvykdžius savo įsipareigojimų pagal Sutartį arba juos įvykdžius netinkamai, </w:t>
      </w:r>
      <w:r>
        <w:rPr>
          <w:rFonts w:ascii="Times New Roman" w:eastAsia="Times New Roman" w:hAnsi="Times New Roman"/>
          <w:sz w:val="24"/>
          <w:szCs w:val="24"/>
        </w:rPr>
        <w:t>Klient</w:t>
      </w:r>
      <w:r w:rsidRPr="0024595E">
        <w:rPr>
          <w:rFonts w:ascii="Times New Roman" w:eastAsia="Times New Roman" w:hAnsi="Times New Roman"/>
          <w:sz w:val="24"/>
          <w:szCs w:val="24"/>
        </w:rPr>
        <w:t>as neprivalo pirmiausia nukreipti išieškojimą dėl patirtų nuostolių atlyginimo į Tiekėjo turtą.</w:t>
      </w:r>
    </w:p>
    <w:p w14:paraId="01FC8A2F"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bendrovės įsipareigojimai įsigalioja nuo Tiekėjo sumokėtos draudimo įmokos už išduotą laidavimo draudimo raštą dienos, t. y. iki </w:t>
      </w:r>
      <w:r w:rsidRPr="0024595E">
        <w:rPr>
          <w:rFonts w:ascii="Times New Roman" w:eastAsia="Times New Roman" w:hAnsi="Times New Roman"/>
          <w:sz w:val="24"/>
          <w:szCs w:val="24"/>
          <w:highlight w:val="lightGray"/>
        </w:rPr>
        <w:t>[įrašykite laidavimo draudimo galiojimo pradžios datą]</w:t>
      </w:r>
      <w:r w:rsidRPr="0024595E">
        <w:rPr>
          <w:rFonts w:ascii="Times New Roman" w:eastAsia="Times New Roman" w:hAnsi="Times New Roman"/>
          <w:sz w:val="24"/>
          <w:szCs w:val="24"/>
        </w:rPr>
        <w:t xml:space="preserve"> ir galioja iki </w:t>
      </w:r>
      <w:r w:rsidRPr="0024595E">
        <w:rPr>
          <w:rFonts w:ascii="Times New Roman" w:eastAsia="Times New Roman" w:hAnsi="Times New Roman"/>
          <w:sz w:val="24"/>
          <w:szCs w:val="24"/>
          <w:highlight w:val="lightGray"/>
        </w:rPr>
        <w:t>[įrašykite laidavimo draudimo galiojimo datą]</w:t>
      </w:r>
      <w:r w:rsidRPr="0024595E">
        <w:rPr>
          <w:rFonts w:ascii="Times New Roman" w:eastAsia="Times New Roman" w:hAnsi="Times New Roman"/>
          <w:sz w:val="24"/>
          <w:szCs w:val="24"/>
        </w:rPr>
        <w:t xml:space="preserve"> imtinai</w:t>
      </w:r>
      <w:r w:rsidRPr="0024595E">
        <w:rPr>
          <w:rFonts w:ascii="Times New Roman" w:eastAsia="Times New Roman" w:hAnsi="Times New Roman"/>
          <w:i/>
          <w:sz w:val="24"/>
          <w:szCs w:val="24"/>
        </w:rPr>
        <w:t xml:space="preserve">.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nepareiškus </w:t>
      </w:r>
      <w:r w:rsidRPr="0024595E">
        <w:rPr>
          <w:rFonts w:ascii="Times New Roman" w:eastAsia="Times New Roman" w:hAnsi="Times New Roman"/>
          <w:sz w:val="24"/>
          <w:szCs w:val="24"/>
        </w:rPr>
        <w:lastRenderedPageBreak/>
        <w:t>reikalavimo per 3 mėnesius po šio laidavimo draudimo rašto pabaigos, jis nustoja galioti ir turi būti grąžintas Draudimo bendrovei.</w:t>
      </w:r>
    </w:p>
    <w:p w14:paraId="504DF0CF" w14:textId="77777777" w:rsidR="00B62526" w:rsidRPr="0024595E" w:rsidRDefault="00B62526" w:rsidP="00B62526">
      <w:pPr>
        <w:ind w:firstLine="567"/>
        <w:jc w:val="both"/>
        <w:rPr>
          <w:rFonts w:ascii="Times New Roman" w:eastAsia="Times New Roman" w:hAnsi="Times New Roman"/>
          <w:sz w:val="24"/>
          <w:szCs w:val="24"/>
        </w:rPr>
      </w:pP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Pr>
          <w:rFonts w:ascii="Times New Roman" w:eastAsia="Times New Roman" w:hAnsi="Times New Roman"/>
          <w:sz w:val="24"/>
          <w:szCs w:val="24"/>
        </w:rPr>
        <w:t>Klient</w:t>
      </w:r>
      <w:r w:rsidRPr="0024595E">
        <w:rPr>
          <w:rFonts w:ascii="Times New Roman" w:eastAsia="Times New Roman" w:hAnsi="Times New Roman"/>
          <w:sz w:val="24"/>
          <w:szCs w:val="24"/>
        </w:rPr>
        <w:t xml:space="preserve">o sutikimą. </w:t>
      </w:r>
    </w:p>
    <w:p w14:paraId="591C16D5"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    Išduotam laidavimo draudimo raštui taikytina Lietuvos Respublikos teisė. Šalių ginčai sprendžiami Lietuvos Respublikos įstatymų nustatyta tvarka.</w:t>
      </w:r>
    </w:p>
    <w:p w14:paraId="25A4CDDC"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3E7A3AA7" w14:textId="77777777" w:rsidR="00B62526" w:rsidRPr="0024595E" w:rsidRDefault="00B62526" w:rsidP="00B62526">
      <w:pPr>
        <w:ind w:firstLine="567"/>
        <w:jc w:val="both"/>
        <w:rPr>
          <w:rFonts w:ascii="Times New Roman" w:eastAsia="Times New Roman" w:hAnsi="Times New Roman"/>
          <w:sz w:val="24"/>
          <w:szCs w:val="24"/>
        </w:rPr>
      </w:pPr>
    </w:p>
    <w:p w14:paraId="7228E850" w14:textId="77777777" w:rsidR="00B62526" w:rsidRPr="0024595E" w:rsidRDefault="00B62526" w:rsidP="00B62526">
      <w:pPr>
        <w:ind w:firstLine="567"/>
        <w:jc w:val="both"/>
        <w:rPr>
          <w:rFonts w:ascii="Times New Roman" w:eastAsia="Times New Roman" w:hAnsi="Times New Roman"/>
          <w:sz w:val="24"/>
          <w:szCs w:val="24"/>
        </w:rPr>
      </w:pPr>
    </w:p>
    <w:p w14:paraId="2665487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 xml:space="preserve">Draudimo bendrovė: </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/Draudimo bendrovės pavadinimas/</w:t>
      </w:r>
    </w:p>
    <w:p w14:paraId="169AADF7" w14:textId="77777777" w:rsidR="00B62526" w:rsidRPr="0024595E" w:rsidRDefault="00B62526" w:rsidP="00B62526">
      <w:pPr>
        <w:tabs>
          <w:tab w:val="right" w:pos="9639"/>
        </w:tabs>
        <w:ind w:firstLine="567"/>
        <w:jc w:val="both"/>
        <w:rPr>
          <w:rFonts w:ascii="Times New Roman" w:eastAsia="Times New Roman" w:hAnsi="Times New Roman"/>
          <w:sz w:val="24"/>
          <w:szCs w:val="24"/>
        </w:rPr>
      </w:pPr>
    </w:p>
    <w:p w14:paraId="4710AC4E"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Įgaliotas asmuo:</w:t>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/parašas/</w:t>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rPr>
        <w:tab/>
      </w:r>
      <w:r w:rsidRPr="0024595E">
        <w:rPr>
          <w:rFonts w:ascii="Times New Roman" w:eastAsia="Times New Roman" w:hAnsi="Times New Roman"/>
          <w:sz w:val="24"/>
          <w:szCs w:val="24"/>
          <w:shd w:val="clear" w:color="auto" w:fill="D9D9D9"/>
        </w:rPr>
        <w:t>/vardas ir pavardė/</w:t>
      </w:r>
    </w:p>
    <w:p w14:paraId="65AF026D" w14:textId="77777777" w:rsidR="00B62526" w:rsidRPr="0024595E" w:rsidRDefault="00B62526" w:rsidP="00B62526">
      <w:pPr>
        <w:ind w:firstLine="567"/>
        <w:jc w:val="both"/>
        <w:rPr>
          <w:rFonts w:ascii="Times New Roman" w:eastAsia="Times New Roman" w:hAnsi="Times New Roman"/>
          <w:sz w:val="24"/>
          <w:szCs w:val="24"/>
        </w:rPr>
      </w:pPr>
    </w:p>
    <w:p w14:paraId="05FD047D" w14:textId="77777777" w:rsidR="00B62526" w:rsidRPr="0024595E" w:rsidRDefault="00B62526" w:rsidP="00B62526">
      <w:pPr>
        <w:ind w:firstLine="567"/>
        <w:jc w:val="both"/>
        <w:rPr>
          <w:rFonts w:ascii="Times New Roman" w:eastAsia="Times New Roman" w:hAnsi="Times New Roman"/>
          <w:sz w:val="24"/>
          <w:szCs w:val="24"/>
        </w:rPr>
      </w:pPr>
      <w:r w:rsidRPr="0024595E">
        <w:rPr>
          <w:rFonts w:ascii="Times New Roman" w:eastAsia="Times New Roman" w:hAnsi="Times New Roman"/>
          <w:sz w:val="24"/>
          <w:szCs w:val="24"/>
        </w:rPr>
        <w:t>A.V.</w:t>
      </w:r>
    </w:p>
    <w:p w14:paraId="56A1F0AC" w14:textId="77777777" w:rsidR="00B62526" w:rsidRPr="0024595E" w:rsidRDefault="00B62526" w:rsidP="00B62526">
      <w:pPr>
        <w:rPr>
          <w:rFonts w:ascii="Times New Roman" w:eastAsia="Times New Roman" w:hAnsi="Times New Roman"/>
          <w:sz w:val="24"/>
          <w:szCs w:val="24"/>
        </w:rPr>
      </w:pPr>
    </w:p>
    <w:p w14:paraId="1D9AD858" w14:textId="77777777" w:rsidR="00B62526" w:rsidRPr="0024595E" w:rsidRDefault="00B62526" w:rsidP="00B62526">
      <w:pPr>
        <w:rPr>
          <w:rFonts w:ascii="Times New Roman" w:eastAsia="Times New Roman" w:hAnsi="Times New Roman"/>
          <w:sz w:val="24"/>
          <w:szCs w:val="24"/>
        </w:rPr>
      </w:pPr>
    </w:p>
    <w:p w14:paraId="586A63FC" w14:textId="77777777" w:rsidR="00B62526" w:rsidRPr="0024595E" w:rsidRDefault="00B62526" w:rsidP="00B62526">
      <w:pPr>
        <w:rPr>
          <w:rFonts w:ascii="Times New Roman" w:eastAsia="Times New Roman" w:hAnsi="Times New Roman"/>
          <w:sz w:val="24"/>
          <w:szCs w:val="24"/>
        </w:rPr>
      </w:pPr>
    </w:p>
    <w:p w14:paraId="048AA759" w14:textId="77777777" w:rsidR="00B62526" w:rsidRPr="0024595E" w:rsidRDefault="00B62526" w:rsidP="00B62526">
      <w:pPr>
        <w:rPr>
          <w:rFonts w:ascii="Times New Roman" w:eastAsia="Times New Roman" w:hAnsi="Times New Roman"/>
          <w:sz w:val="24"/>
          <w:szCs w:val="24"/>
        </w:rPr>
      </w:pPr>
    </w:p>
    <w:p w14:paraId="5642AAEB" w14:textId="77777777" w:rsidR="00B62526" w:rsidRPr="0024595E" w:rsidRDefault="00B62526" w:rsidP="00B62526">
      <w:pPr>
        <w:rPr>
          <w:rFonts w:ascii="Times New Roman" w:eastAsia="Times New Roman" w:hAnsi="Times New Roman"/>
          <w:sz w:val="24"/>
          <w:szCs w:val="24"/>
        </w:rPr>
      </w:pPr>
    </w:p>
    <w:p w14:paraId="56A3CBF1" w14:textId="77777777" w:rsidR="00B62526" w:rsidRDefault="00B62526" w:rsidP="00B62526">
      <w:pPr>
        <w:rPr>
          <w:rFonts w:ascii="Times New Roman" w:eastAsia="Times New Roman" w:hAnsi="Times New Roman"/>
          <w:sz w:val="24"/>
          <w:szCs w:val="24"/>
        </w:rPr>
      </w:pPr>
    </w:p>
    <w:p w14:paraId="2A384CF8" w14:textId="77777777" w:rsidR="00C23D3F" w:rsidRDefault="00C23D3F" w:rsidP="00B62526">
      <w:pPr>
        <w:rPr>
          <w:rFonts w:ascii="Times New Roman" w:eastAsia="Times New Roman" w:hAnsi="Times New Roman"/>
          <w:sz w:val="24"/>
          <w:szCs w:val="24"/>
        </w:rPr>
      </w:pPr>
    </w:p>
    <w:p w14:paraId="50F9CE22" w14:textId="77777777" w:rsidR="00C23D3F" w:rsidRDefault="00C23D3F" w:rsidP="00B62526">
      <w:pPr>
        <w:rPr>
          <w:rFonts w:ascii="Times New Roman" w:eastAsia="Times New Roman" w:hAnsi="Times New Roman"/>
          <w:sz w:val="24"/>
          <w:szCs w:val="24"/>
        </w:rPr>
      </w:pPr>
    </w:p>
    <w:p w14:paraId="4D75F4B5" w14:textId="77777777" w:rsidR="00C23D3F" w:rsidRDefault="00C23D3F" w:rsidP="00B62526">
      <w:pPr>
        <w:rPr>
          <w:rFonts w:ascii="Times New Roman" w:eastAsia="Times New Roman" w:hAnsi="Times New Roman"/>
          <w:sz w:val="24"/>
          <w:szCs w:val="24"/>
        </w:rPr>
      </w:pPr>
    </w:p>
    <w:p w14:paraId="587F977D" w14:textId="77777777" w:rsidR="00C23D3F" w:rsidRDefault="00C23D3F" w:rsidP="00B62526">
      <w:pPr>
        <w:rPr>
          <w:rFonts w:ascii="Times New Roman" w:eastAsia="Times New Roman" w:hAnsi="Times New Roman"/>
          <w:sz w:val="24"/>
          <w:szCs w:val="24"/>
        </w:rPr>
      </w:pPr>
    </w:p>
    <w:p w14:paraId="7CEBBDB4" w14:textId="77777777" w:rsidR="00C23D3F" w:rsidRDefault="00C23D3F" w:rsidP="00B62526">
      <w:pPr>
        <w:rPr>
          <w:rFonts w:ascii="Times New Roman" w:eastAsia="Times New Roman" w:hAnsi="Times New Roman"/>
          <w:sz w:val="24"/>
          <w:szCs w:val="24"/>
        </w:rPr>
      </w:pPr>
    </w:p>
    <w:p w14:paraId="0A08D55A" w14:textId="77777777" w:rsidR="00C23D3F" w:rsidRDefault="00C23D3F" w:rsidP="00B62526">
      <w:pPr>
        <w:rPr>
          <w:rFonts w:ascii="Times New Roman" w:eastAsia="Times New Roman" w:hAnsi="Times New Roman"/>
          <w:sz w:val="24"/>
          <w:szCs w:val="24"/>
        </w:rPr>
      </w:pPr>
    </w:p>
    <w:p w14:paraId="28151497" w14:textId="77777777" w:rsidR="00C23D3F" w:rsidRDefault="00C23D3F" w:rsidP="00B62526">
      <w:pPr>
        <w:rPr>
          <w:rFonts w:ascii="Times New Roman" w:eastAsia="Times New Roman" w:hAnsi="Times New Roman"/>
          <w:sz w:val="24"/>
          <w:szCs w:val="24"/>
        </w:rPr>
      </w:pPr>
    </w:p>
    <w:p w14:paraId="2B4474B5" w14:textId="77777777" w:rsidR="00C23D3F" w:rsidRDefault="00C23D3F" w:rsidP="00B62526">
      <w:pPr>
        <w:rPr>
          <w:rFonts w:ascii="Times New Roman" w:eastAsia="Times New Roman" w:hAnsi="Times New Roman"/>
          <w:sz w:val="24"/>
          <w:szCs w:val="24"/>
        </w:rPr>
      </w:pPr>
    </w:p>
    <w:p w14:paraId="7133D93D" w14:textId="77777777" w:rsidR="00C23D3F" w:rsidRDefault="00C23D3F" w:rsidP="00B62526">
      <w:pPr>
        <w:rPr>
          <w:rFonts w:ascii="Times New Roman" w:eastAsia="Times New Roman" w:hAnsi="Times New Roman"/>
          <w:sz w:val="24"/>
          <w:szCs w:val="24"/>
        </w:rPr>
      </w:pPr>
    </w:p>
    <w:p w14:paraId="4B3A389A" w14:textId="77777777" w:rsidR="00C23D3F" w:rsidRDefault="00C23D3F" w:rsidP="00B62526">
      <w:pPr>
        <w:rPr>
          <w:rFonts w:ascii="Times New Roman" w:eastAsia="Times New Roman" w:hAnsi="Times New Roman"/>
          <w:sz w:val="24"/>
          <w:szCs w:val="24"/>
        </w:rPr>
      </w:pPr>
    </w:p>
    <w:p w14:paraId="1FD308F0" w14:textId="77777777" w:rsidR="00C23D3F" w:rsidRDefault="00C23D3F" w:rsidP="00B62526">
      <w:pPr>
        <w:rPr>
          <w:rFonts w:ascii="Times New Roman" w:eastAsia="Times New Roman" w:hAnsi="Times New Roman"/>
          <w:sz w:val="24"/>
          <w:szCs w:val="24"/>
        </w:rPr>
      </w:pPr>
    </w:p>
    <w:p w14:paraId="76AF152B" w14:textId="77777777" w:rsidR="00C23D3F" w:rsidRDefault="00C23D3F" w:rsidP="00B62526">
      <w:pPr>
        <w:rPr>
          <w:rFonts w:ascii="Times New Roman" w:eastAsia="Times New Roman" w:hAnsi="Times New Roman"/>
          <w:sz w:val="24"/>
          <w:szCs w:val="24"/>
        </w:rPr>
      </w:pPr>
    </w:p>
    <w:p w14:paraId="6FAD8966" w14:textId="77777777" w:rsidR="00C23D3F" w:rsidRDefault="00C23D3F" w:rsidP="00B62526">
      <w:pPr>
        <w:rPr>
          <w:rFonts w:ascii="Times New Roman" w:eastAsia="Times New Roman" w:hAnsi="Times New Roman"/>
          <w:sz w:val="24"/>
          <w:szCs w:val="24"/>
        </w:rPr>
      </w:pPr>
    </w:p>
    <w:p w14:paraId="2979843E" w14:textId="77777777" w:rsidR="00C23D3F" w:rsidRDefault="00C23D3F" w:rsidP="00B62526">
      <w:pPr>
        <w:rPr>
          <w:rFonts w:ascii="Times New Roman" w:eastAsia="Times New Roman" w:hAnsi="Times New Roman"/>
          <w:sz w:val="24"/>
          <w:szCs w:val="24"/>
        </w:rPr>
      </w:pPr>
    </w:p>
    <w:p w14:paraId="7C609037" w14:textId="77777777" w:rsidR="00C23D3F" w:rsidRDefault="00C23D3F" w:rsidP="00B62526">
      <w:pPr>
        <w:rPr>
          <w:rFonts w:ascii="Times New Roman" w:eastAsia="Times New Roman" w:hAnsi="Times New Roman"/>
          <w:sz w:val="24"/>
          <w:szCs w:val="24"/>
        </w:rPr>
      </w:pPr>
    </w:p>
    <w:p w14:paraId="7A8539CD" w14:textId="77777777" w:rsidR="00C23D3F" w:rsidRDefault="00C23D3F" w:rsidP="00B62526">
      <w:pPr>
        <w:rPr>
          <w:rFonts w:ascii="Times New Roman" w:eastAsia="Times New Roman" w:hAnsi="Times New Roman"/>
          <w:sz w:val="24"/>
          <w:szCs w:val="24"/>
        </w:rPr>
      </w:pPr>
    </w:p>
    <w:p w14:paraId="0BDC3977" w14:textId="77777777" w:rsidR="00C23D3F" w:rsidRDefault="00C23D3F" w:rsidP="00B62526">
      <w:pPr>
        <w:rPr>
          <w:rFonts w:ascii="Times New Roman" w:eastAsia="Times New Roman" w:hAnsi="Times New Roman"/>
          <w:sz w:val="24"/>
          <w:szCs w:val="24"/>
        </w:rPr>
      </w:pPr>
    </w:p>
    <w:p w14:paraId="681FD4EF" w14:textId="77777777" w:rsidR="00C23D3F" w:rsidRDefault="00C23D3F" w:rsidP="00B62526">
      <w:pPr>
        <w:rPr>
          <w:rFonts w:ascii="Times New Roman" w:eastAsia="Times New Roman" w:hAnsi="Times New Roman"/>
          <w:sz w:val="24"/>
          <w:szCs w:val="24"/>
        </w:rPr>
      </w:pPr>
    </w:p>
    <w:p w14:paraId="275F9E92" w14:textId="77777777" w:rsidR="00C23D3F" w:rsidRDefault="00C23D3F" w:rsidP="00B62526">
      <w:pPr>
        <w:rPr>
          <w:rFonts w:ascii="Times New Roman" w:eastAsia="Times New Roman" w:hAnsi="Times New Roman"/>
          <w:sz w:val="24"/>
          <w:szCs w:val="24"/>
        </w:rPr>
      </w:pPr>
    </w:p>
    <w:p w14:paraId="7EF96DBF" w14:textId="77777777" w:rsidR="00C23D3F" w:rsidRDefault="00C23D3F" w:rsidP="00B62526">
      <w:pPr>
        <w:rPr>
          <w:rFonts w:ascii="Times New Roman" w:eastAsia="Times New Roman" w:hAnsi="Times New Roman"/>
          <w:sz w:val="24"/>
          <w:szCs w:val="24"/>
        </w:rPr>
      </w:pPr>
    </w:p>
    <w:p w14:paraId="522B9F04" w14:textId="77777777" w:rsidR="00C23D3F" w:rsidRDefault="00C23D3F" w:rsidP="00B62526">
      <w:pPr>
        <w:rPr>
          <w:rFonts w:ascii="Times New Roman" w:eastAsia="Times New Roman" w:hAnsi="Times New Roman"/>
          <w:sz w:val="24"/>
          <w:szCs w:val="24"/>
        </w:rPr>
      </w:pPr>
    </w:p>
    <w:p w14:paraId="4A253098" w14:textId="77777777" w:rsidR="00C23D3F" w:rsidRDefault="00C23D3F" w:rsidP="00B62526">
      <w:pPr>
        <w:rPr>
          <w:rFonts w:ascii="Times New Roman" w:eastAsia="Times New Roman" w:hAnsi="Times New Roman"/>
          <w:sz w:val="24"/>
          <w:szCs w:val="24"/>
        </w:rPr>
      </w:pPr>
    </w:p>
    <w:p w14:paraId="3F355F58" w14:textId="77777777" w:rsidR="00C23D3F" w:rsidRDefault="00C23D3F" w:rsidP="00B62526">
      <w:pPr>
        <w:rPr>
          <w:rFonts w:ascii="Times New Roman" w:eastAsia="Times New Roman" w:hAnsi="Times New Roman"/>
          <w:sz w:val="24"/>
          <w:szCs w:val="24"/>
        </w:rPr>
      </w:pPr>
    </w:p>
    <w:p w14:paraId="36AED927" w14:textId="77777777" w:rsidR="00C23D3F" w:rsidRDefault="00C23D3F" w:rsidP="00B62526">
      <w:pPr>
        <w:rPr>
          <w:rFonts w:ascii="Times New Roman" w:eastAsia="Times New Roman" w:hAnsi="Times New Roman"/>
          <w:sz w:val="24"/>
          <w:szCs w:val="24"/>
        </w:rPr>
      </w:pPr>
    </w:p>
    <w:p w14:paraId="228AB75E" w14:textId="77777777" w:rsidR="00C23D3F" w:rsidRDefault="00C23D3F" w:rsidP="00B62526">
      <w:pPr>
        <w:rPr>
          <w:rFonts w:ascii="Times New Roman" w:eastAsia="Times New Roman" w:hAnsi="Times New Roman"/>
          <w:sz w:val="24"/>
          <w:szCs w:val="24"/>
        </w:rPr>
      </w:pPr>
    </w:p>
    <w:p w14:paraId="7017E8FB" w14:textId="77777777" w:rsidR="00C23D3F" w:rsidRDefault="00C23D3F" w:rsidP="00B62526">
      <w:pPr>
        <w:rPr>
          <w:rFonts w:ascii="Times New Roman" w:eastAsia="Times New Roman" w:hAnsi="Times New Roman"/>
          <w:sz w:val="24"/>
          <w:szCs w:val="24"/>
        </w:rPr>
      </w:pPr>
    </w:p>
    <w:p w14:paraId="034B389A" w14:textId="77777777" w:rsidR="003725CB" w:rsidRDefault="003725CB" w:rsidP="003725CB">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 xml:space="preserve">6 </w:t>
      </w:r>
      <w:r>
        <w:rPr>
          <w:rFonts w:ascii="Times New Roman" w:eastAsia="Times New Roman" w:hAnsi="Times New Roman"/>
          <w:sz w:val="24"/>
          <w:szCs w:val="24"/>
        </w:rPr>
        <w:t>priedas</w:t>
      </w:r>
    </w:p>
    <w:p w14:paraId="77C725A3" w14:textId="77777777" w:rsidR="003725CB" w:rsidRDefault="003725CB" w:rsidP="003725CB">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2DFBD92D" w14:textId="77777777" w:rsidR="003725CB" w:rsidRDefault="003725CB" w:rsidP="003725CB">
      <w:pPr>
        <w:jc w:val="center"/>
        <w:rPr>
          <w:rFonts w:ascii="Times New Roman" w:eastAsia="Times New Roman" w:hAnsi="Times New Roman"/>
          <w:b/>
          <w:sz w:val="24"/>
          <w:szCs w:val="24"/>
        </w:rPr>
      </w:pPr>
    </w:p>
    <w:p w14:paraId="31C7609A" w14:textId="77777777" w:rsidR="003725CB" w:rsidRDefault="003725CB" w:rsidP="003725CB">
      <w:pPr>
        <w:rPr>
          <w:rFonts w:ascii="Times New Roman" w:eastAsia="Times New Roman" w:hAnsi="Times New Roman"/>
          <w:sz w:val="24"/>
          <w:szCs w:val="24"/>
        </w:rPr>
      </w:pPr>
    </w:p>
    <w:p w14:paraId="48D1B1D6" w14:textId="77777777" w:rsidR="003725CB" w:rsidRDefault="003725CB" w:rsidP="003725CB">
      <w:pPr>
        <w:rPr>
          <w:rFonts w:ascii="Times New Roman" w:eastAsia="Times New Roman" w:hAnsi="Times New Roman"/>
          <w:sz w:val="24"/>
          <w:szCs w:val="24"/>
        </w:rPr>
      </w:pPr>
    </w:p>
    <w:p w14:paraId="2FA039EE" w14:textId="77777777" w:rsidR="003725CB" w:rsidRPr="00252E70" w:rsidRDefault="003725CB" w:rsidP="003725CB">
      <w:pPr>
        <w:tabs>
          <w:tab w:val="left" w:pos="2772"/>
        </w:tabs>
        <w:jc w:val="center"/>
        <w:rPr>
          <w:rFonts w:ascii="Times New Roman" w:eastAsia="Times New Roman" w:hAnsi="Times New Roman"/>
          <w:b/>
          <w:sz w:val="24"/>
          <w:szCs w:val="24"/>
        </w:rPr>
        <w:sectPr w:rsidR="003725CB" w:rsidRPr="00252E70" w:rsidSect="003725CB">
          <w:headerReference w:type="default" r:id="rId29"/>
          <w:headerReference w:type="first" r:id="rId30"/>
          <w:pgSz w:w="11906" w:h="16838"/>
          <w:pgMar w:top="1134" w:right="851" w:bottom="1135" w:left="1418" w:header="567" w:footer="567" w:gutter="0"/>
          <w:pgNumType w:start="1"/>
          <w:cols w:space="1296"/>
          <w:titlePg/>
        </w:sectPr>
      </w:pPr>
      <w:r>
        <w:rPr>
          <w:rFonts w:ascii="Times New Roman" w:eastAsia="Times New Roman" w:hAnsi="Times New Roman"/>
          <w:sz w:val="24"/>
          <w:szCs w:val="24"/>
        </w:rPr>
        <w:t>(pateikiama atskiru dokumentu)</w:t>
      </w:r>
    </w:p>
    <w:p w14:paraId="2974DCE6" w14:textId="77777777" w:rsidR="003725CB" w:rsidRDefault="003725CB" w:rsidP="00C23D3F">
      <w:pPr>
        <w:jc w:val="right"/>
        <w:rPr>
          <w:rFonts w:ascii="Times New Roman" w:eastAsia="Times New Roman" w:hAnsi="Times New Roman"/>
          <w:sz w:val="24"/>
          <w:szCs w:val="24"/>
        </w:rPr>
      </w:pPr>
    </w:p>
    <w:p w14:paraId="453915DF" w14:textId="258186DB" w:rsidR="00C23D3F" w:rsidRDefault="00C23D3F" w:rsidP="00C23D3F">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sidR="003725CB">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3A08E39B" w14:textId="77777777" w:rsidR="00C23D3F" w:rsidRDefault="00C23D3F" w:rsidP="00C23D3F">
      <w:pPr>
        <w:jc w:val="right"/>
        <w:rPr>
          <w:rFonts w:ascii="Times New Roman" w:eastAsia="Times New Roman" w:hAnsi="Times New Roman"/>
          <w:sz w:val="24"/>
          <w:szCs w:val="24"/>
        </w:rPr>
      </w:pPr>
    </w:p>
    <w:p w14:paraId="021071C0" w14:textId="77777777" w:rsidR="00C23D3F" w:rsidRDefault="00C23D3F" w:rsidP="00C23D3F"/>
    <w:p w14:paraId="4BE88E51" w14:textId="77777777" w:rsidR="00C23D3F" w:rsidRDefault="00C23D3F" w:rsidP="00C23D3F">
      <w:pPr>
        <w:pStyle w:val="Antrat1"/>
        <w:ind w:right="9"/>
      </w:pPr>
      <w:r>
        <w:t>TINKAMAI SUTEIKTŲ PASLAUGŲ SĄRAŠAS</w:t>
      </w:r>
    </w:p>
    <w:p w14:paraId="33A8A2C7" w14:textId="77777777" w:rsidR="00C23D3F" w:rsidRDefault="00C23D3F" w:rsidP="00C23D3F">
      <w:pPr>
        <w:keepNext/>
        <w:ind w:right="9"/>
        <w:jc w:val="both"/>
        <w:rPr>
          <w:rFonts w:ascii="Times New Roman" w:eastAsia="Times New Roman" w:hAnsi="Times New Roman"/>
          <w:sz w:val="24"/>
          <w:szCs w:val="24"/>
        </w:rPr>
      </w:pPr>
    </w:p>
    <w:p w14:paraId="6779859B" w14:textId="77777777" w:rsidR="00C23D3F" w:rsidRDefault="00C23D3F" w:rsidP="00C23D3F">
      <w:pPr>
        <w:keepNext/>
        <w:ind w:right="9"/>
        <w:jc w:val="both"/>
        <w:rPr>
          <w:rFonts w:ascii="Times New Roman" w:eastAsia="Times New Roman" w:hAnsi="Times New Roman"/>
          <w:sz w:val="24"/>
          <w:szCs w:val="24"/>
        </w:rPr>
      </w:pPr>
      <w:bookmarkStart w:id="48" w:name="_heading=h.vqxuxt612hqi" w:colFirst="0" w:colLast="0"/>
      <w:bookmarkEnd w:id="48"/>
      <w:r>
        <w:rPr>
          <w:rFonts w:ascii="Times New Roman" w:eastAsia="Times New Roman" w:hAnsi="Times New Roman"/>
          <w:sz w:val="24"/>
          <w:szCs w:val="24"/>
        </w:rPr>
        <w:t>Tinkamai suteiktų paslaugų sąrašas:</w:t>
      </w: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1594"/>
        <w:gridCol w:w="1384"/>
        <w:gridCol w:w="2015"/>
        <w:gridCol w:w="1914"/>
        <w:gridCol w:w="2023"/>
      </w:tblGrid>
      <w:tr w:rsidR="00C23D3F" w14:paraId="4CDEF1BC" w14:textId="77777777" w:rsidTr="00EA1348">
        <w:trPr>
          <w:trHeight w:val="357"/>
          <w:jc w:val="center"/>
        </w:trPr>
        <w:tc>
          <w:tcPr>
            <w:tcW w:w="602" w:type="dxa"/>
            <w:tcBorders>
              <w:top w:val="single" w:sz="4" w:space="0" w:color="000000"/>
              <w:left w:val="single" w:sz="4" w:space="0" w:color="000000"/>
              <w:bottom w:val="single" w:sz="4" w:space="0" w:color="000000"/>
              <w:right w:val="single" w:sz="4" w:space="0" w:color="000000"/>
            </w:tcBorders>
          </w:tcPr>
          <w:p w14:paraId="3C0778EE"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1594" w:type="dxa"/>
            <w:tcBorders>
              <w:top w:val="single" w:sz="4" w:space="0" w:color="000000"/>
              <w:left w:val="single" w:sz="4" w:space="0" w:color="000000"/>
              <w:bottom w:val="single" w:sz="4" w:space="0" w:color="000000"/>
              <w:right w:val="single" w:sz="4" w:space="0" w:color="000000"/>
            </w:tcBorders>
          </w:tcPr>
          <w:p w14:paraId="05B71257"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1384" w:type="dxa"/>
            <w:tcBorders>
              <w:top w:val="single" w:sz="4" w:space="0" w:color="000000"/>
              <w:left w:val="single" w:sz="4" w:space="0" w:color="000000"/>
              <w:bottom w:val="single" w:sz="4" w:space="0" w:color="000000"/>
              <w:right w:val="single" w:sz="4" w:space="0" w:color="000000"/>
            </w:tcBorders>
          </w:tcPr>
          <w:p w14:paraId="5B4738D8"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015" w:type="dxa"/>
            <w:tcBorders>
              <w:top w:val="single" w:sz="4" w:space="0" w:color="000000"/>
              <w:left w:val="single" w:sz="4" w:space="0" w:color="000000"/>
              <w:bottom w:val="single" w:sz="4" w:space="0" w:color="000000"/>
              <w:right w:val="single" w:sz="4" w:space="0" w:color="000000"/>
            </w:tcBorders>
          </w:tcPr>
          <w:p w14:paraId="565C9ADF"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1914" w:type="dxa"/>
            <w:tcBorders>
              <w:top w:val="single" w:sz="4" w:space="0" w:color="000000"/>
              <w:left w:val="single" w:sz="4" w:space="0" w:color="000000"/>
              <w:bottom w:val="single" w:sz="4" w:space="0" w:color="000000"/>
              <w:right w:val="single" w:sz="4" w:space="0" w:color="000000"/>
            </w:tcBorders>
          </w:tcPr>
          <w:p w14:paraId="39AE4623"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023" w:type="dxa"/>
            <w:tcBorders>
              <w:top w:val="single" w:sz="4" w:space="0" w:color="000000"/>
              <w:left w:val="single" w:sz="4" w:space="0" w:color="000000"/>
              <w:bottom w:val="single" w:sz="4" w:space="0" w:color="000000"/>
              <w:right w:val="single" w:sz="4" w:space="0" w:color="000000"/>
            </w:tcBorders>
          </w:tcPr>
          <w:p w14:paraId="6DC5807B" w14:textId="77777777" w:rsidR="00C23D3F" w:rsidRDefault="00C23D3F" w:rsidP="00EA1348">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C23D3F" w14:paraId="3C67120B"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1FEC874D"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14:paraId="500F4BD2"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75DC8FA0"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97EF34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64697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5D2054EE" w14:textId="77777777" w:rsidR="00C23D3F" w:rsidRDefault="00C23D3F" w:rsidP="00EA1348">
            <w:pPr>
              <w:ind w:right="9"/>
              <w:jc w:val="both"/>
              <w:rPr>
                <w:rFonts w:ascii="Times New Roman" w:eastAsia="Times New Roman" w:hAnsi="Times New Roman"/>
                <w:sz w:val="24"/>
                <w:szCs w:val="24"/>
              </w:rPr>
            </w:pPr>
          </w:p>
        </w:tc>
      </w:tr>
      <w:tr w:rsidR="00C23D3F" w14:paraId="33696EBA"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592BF2D5"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1594" w:type="dxa"/>
            <w:tcBorders>
              <w:top w:val="single" w:sz="4" w:space="0" w:color="000000"/>
              <w:left w:val="single" w:sz="4" w:space="0" w:color="000000"/>
              <w:bottom w:val="single" w:sz="4" w:space="0" w:color="000000"/>
              <w:right w:val="single" w:sz="4" w:space="0" w:color="000000"/>
            </w:tcBorders>
          </w:tcPr>
          <w:p w14:paraId="060FB01F"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2E44777"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A966E88"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81B2A20"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52BFBD7" w14:textId="77777777" w:rsidR="00C23D3F" w:rsidRDefault="00C23D3F" w:rsidP="00EA1348">
            <w:pPr>
              <w:ind w:right="9"/>
              <w:jc w:val="both"/>
              <w:rPr>
                <w:rFonts w:ascii="Times New Roman" w:eastAsia="Times New Roman" w:hAnsi="Times New Roman"/>
                <w:sz w:val="24"/>
                <w:szCs w:val="24"/>
              </w:rPr>
            </w:pPr>
          </w:p>
        </w:tc>
      </w:tr>
      <w:tr w:rsidR="00C23D3F" w14:paraId="71721651" w14:textId="77777777" w:rsidTr="00EA1348">
        <w:trPr>
          <w:trHeight w:val="322"/>
          <w:jc w:val="center"/>
        </w:trPr>
        <w:tc>
          <w:tcPr>
            <w:tcW w:w="602" w:type="dxa"/>
            <w:tcBorders>
              <w:top w:val="single" w:sz="4" w:space="0" w:color="000000"/>
              <w:left w:val="single" w:sz="4" w:space="0" w:color="000000"/>
              <w:bottom w:val="single" w:sz="4" w:space="0" w:color="000000"/>
              <w:right w:val="single" w:sz="4" w:space="0" w:color="000000"/>
            </w:tcBorders>
          </w:tcPr>
          <w:p w14:paraId="6EC9A6B7"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490DAFD1"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2D1ED026"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22418E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DDAFF67"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2584C479" w14:textId="77777777" w:rsidR="00C23D3F" w:rsidRDefault="00C23D3F" w:rsidP="00EA1348">
            <w:pPr>
              <w:ind w:right="9"/>
              <w:jc w:val="both"/>
              <w:rPr>
                <w:rFonts w:ascii="Times New Roman" w:eastAsia="Times New Roman" w:hAnsi="Times New Roman"/>
                <w:sz w:val="24"/>
                <w:szCs w:val="24"/>
              </w:rPr>
            </w:pPr>
          </w:p>
        </w:tc>
      </w:tr>
      <w:tr w:rsidR="00C23D3F" w14:paraId="5708E91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40CF22C1"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65750D5E"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568EC562"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3E373291"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669BC914"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17DED65" w14:textId="77777777" w:rsidR="00C23D3F" w:rsidRDefault="00C23D3F" w:rsidP="00EA1348">
            <w:pPr>
              <w:ind w:right="9"/>
              <w:jc w:val="both"/>
              <w:rPr>
                <w:rFonts w:ascii="Times New Roman" w:eastAsia="Times New Roman" w:hAnsi="Times New Roman"/>
                <w:sz w:val="24"/>
                <w:szCs w:val="24"/>
              </w:rPr>
            </w:pPr>
          </w:p>
        </w:tc>
      </w:tr>
      <w:tr w:rsidR="00C23D3F" w14:paraId="3D2256D9" w14:textId="77777777" w:rsidTr="00EA1348">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BE340C6" w14:textId="77777777" w:rsidR="00C23D3F" w:rsidRDefault="00C23D3F" w:rsidP="00EA1348">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28389EF5" w14:textId="77777777" w:rsidR="00C23D3F" w:rsidRDefault="00C23D3F" w:rsidP="00EA1348">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1F36EB3B" w14:textId="77777777" w:rsidR="00C23D3F" w:rsidRDefault="00C23D3F" w:rsidP="00EA1348">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8EB0230" w14:textId="77777777" w:rsidR="00C23D3F" w:rsidRDefault="00C23D3F" w:rsidP="00EA1348">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ABFB76B" w14:textId="77777777" w:rsidR="00C23D3F" w:rsidRDefault="00C23D3F" w:rsidP="00EA1348">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77EC3E63" w14:textId="77777777" w:rsidR="00C23D3F" w:rsidRDefault="00C23D3F" w:rsidP="00EA1348">
            <w:pPr>
              <w:ind w:right="9"/>
              <w:jc w:val="both"/>
              <w:rPr>
                <w:rFonts w:ascii="Times New Roman" w:eastAsia="Times New Roman" w:hAnsi="Times New Roman"/>
                <w:sz w:val="24"/>
                <w:szCs w:val="24"/>
              </w:rPr>
            </w:pPr>
          </w:p>
        </w:tc>
      </w:tr>
    </w:tbl>
    <w:p w14:paraId="696A9879" w14:textId="77777777" w:rsidR="00C23D3F" w:rsidRDefault="00C23D3F" w:rsidP="00C23D3F">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37.1 punktas</w:t>
      </w:r>
    </w:p>
    <w:p w14:paraId="39684B66" w14:textId="77777777" w:rsidR="00C23D3F" w:rsidRDefault="00C23D3F" w:rsidP="00C23D3F">
      <w:pPr>
        <w:keepNext/>
        <w:ind w:right="9"/>
        <w:jc w:val="both"/>
        <w:rPr>
          <w:rFonts w:ascii="Times New Roman" w:eastAsia="Times New Roman" w:hAnsi="Times New Roman"/>
          <w:b/>
          <w:sz w:val="24"/>
          <w:szCs w:val="24"/>
        </w:rPr>
      </w:pPr>
    </w:p>
    <w:p w14:paraId="7121620A" w14:textId="77777777" w:rsidR="00C23D3F" w:rsidRDefault="00C23D3F" w:rsidP="00C23D3F">
      <w:pPr>
        <w:keepNext/>
        <w:ind w:right="9"/>
        <w:jc w:val="both"/>
        <w:rPr>
          <w:rFonts w:ascii="Times New Roman" w:eastAsia="Times New Roman" w:hAnsi="Times New Roman"/>
          <w:sz w:val="24"/>
          <w:szCs w:val="24"/>
        </w:rPr>
      </w:pPr>
    </w:p>
    <w:p w14:paraId="28BB1F9B" w14:textId="77777777" w:rsidR="00C23D3F" w:rsidRDefault="00C23D3F" w:rsidP="00C23D3F">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2DB84E7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12A6AD7B"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37.1 punkto reikalavimus.</w:t>
      </w:r>
    </w:p>
    <w:p w14:paraId="1F5A0C65" w14:textId="77777777" w:rsidR="00C23D3F" w:rsidRDefault="00C23D3F" w:rsidP="00C23D3F">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37.1 punkto reikalavimus.</w:t>
      </w:r>
    </w:p>
    <w:p w14:paraId="5C9A47D2" w14:textId="77777777" w:rsidR="00C23D3F" w:rsidRDefault="00C23D3F" w:rsidP="00C23D3F">
      <w:pPr>
        <w:ind w:right="9"/>
        <w:jc w:val="both"/>
        <w:rPr>
          <w:rFonts w:ascii="Times New Roman" w:eastAsia="Times New Roman" w:hAnsi="Times New Roman"/>
          <w:b/>
          <w:sz w:val="40"/>
          <w:szCs w:val="40"/>
          <w:vertAlign w:val="superscript"/>
        </w:rPr>
      </w:pPr>
    </w:p>
    <w:p w14:paraId="25C227EB" w14:textId="77777777" w:rsidR="00C23D3F" w:rsidRDefault="00C23D3F" w:rsidP="00C23D3F">
      <w:pPr>
        <w:ind w:right="9"/>
        <w:jc w:val="both"/>
        <w:rPr>
          <w:rFonts w:ascii="Times New Roman" w:eastAsia="Times New Roman" w:hAnsi="Times New Roman"/>
          <w:sz w:val="24"/>
          <w:szCs w:val="24"/>
        </w:rPr>
      </w:pPr>
    </w:p>
    <w:tbl>
      <w:tblPr>
        <w:tblW w:w="10031" w:type="dxa"/>
        <w:tblInd w:w="-346" w:type="dxa"/>
        <w:tblLayout w:type="fixed"/>
        <w:tblLook w:val="0400" w:firstRow="0" w:lastRow="0" w:firstColumn="0" w:lastColumn="0" w:noHBand="0" w:noVBand="1"/>
      </w:tblPr>
      <w:tblGrid>
        <w:gridCol w:w="3283"/>
        <w:gridCol w:w="604"/>
        <w:gridCol w:w="1979"/>
        <w:gridCol w:w="701"/>
        <w:gridCol w:w="3464"/>
      </w:tblGrid>
      <w:tr w:rsidR="00C23D3F" w14:paraId="3D43C6B6" w14:textId="77777777" w:rsidTr="00EA1348">
        <w:trPr>
          <w:trHeight w:val="285"/>
        </w:trPr>
        <w:tc>
          <w:tcPr>
            <w:tcW w:w="3283" w:type="dxa"/>
            <w:tcBorders>
              <w:top w:val="nil"/>
              <w:left w:val="nil"/>
              <w:bottom w:val="single" w:sz="4" w:space="0" w:color="000000"/>
              <w:right w:val="nil"/>
            </w:tcBorders>
            <w:shd w:val="clear" w:color="auto" w:fill="FFFFFF"/>
          </w:tcPr>
          <w:p w14:paraId="24823A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32F9590A"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22D9B272"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149F82C7"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4668CB15"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r>
      <w:tr w:rsidR="00C23D3F" w14:paraId="2CC6C2E6" w14:textId="77777777" w:rsidTr="00EA1348">
        <w:trPr>
          <w:trHeight w:val="186"/>
        </w:trPr>
        <w:tc>
          <w:tcPr>
            <w:tcW w:w="3283" w:type="dxa"/>
            <w:tcBorders>
              <w:top w:val="single" w:sz="4" w:space="0" w:color="000000"/>
              <w:left w:val="nil"/>
              <w:bottom w:val="nil"/>
              <w:right w:val="nil"/>
            </w:tcBorders>
            <w:shd w:val="clear" w:color="auto" w:fill="FFFFFF"/>
          </w:tcPr>
          <w:p w14:paraId="6C2B050A" w14:textId="77777777" w:rsidR="00C23D3F" w:rsidRDefault="00C23D3F" w:rsidP="00EA1348">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496D3111"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7D002A52" w14:textId="77777777" w:rsidR="00C23D3F" w:rsidRDefault="00C23D3F" w:rsidP="00EA1348">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0A648121" w14:textId="77777777" w:rsidR="00C23D3F" w:rsidRDefault="00C23D3F" w:rsidP="00EA1348">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4CBA93D9" w14:textId="77777777" w:rsidR="00C23D3F" w:rsidRDefault="00C23D3F" w:rsidP="00EA1348">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602FCDF1" w14:textId="77777777" w:rsidR="00C23D3F" w:rsidRDefault="00C23D3F" w:rsidP="00C23D3F">
      <w:pPr>
        <w:ind w:right="9"/>
        <w:jc w:val="both"/>
        <w:rPr>
          <w:rFonts w:ascii="Times New Roman" w:eastAsia="Times New Roman" w:hAnsi="Times New Roman"/>
          <w:sz w:val="24"/>
          <w:szCs w:val="24"/>
        </w:rPr>
      </w:pPr>
    </w:p>
    <w:p w14:paraId="24FC6EF8" w14:textId="77777777" w:rsidR="00C23D3F" w:rsidRDefault="00C23D3F" w:rsidP="00C23D3F">
      <w:pPr>
        <w:jc w:val="right"/>
        <w:rPr>
          <w:rFonts w:ascii="Times New Roman" w:eastAsia="Times New Roman" w:hAnsi="Times New Roman"/>
          <w:sz w:val="24"/>
          <w:szCs w:val="24"/>
        </w:rPr>
      </w:pPr>
    </w:p>
    <w:p w14:paraId="0339E076" w14:textId="77777777" w:rsidR="00C23D3F" w:rsidRDefault="00C23D3F" w:rsidP="00C23D3F">
      <w:pPr>
        <w:jc w:val="right"/>
        <w:rPr>
          <w:rFonts w:ascii="Times New Roman" w:eastAsia="Times New Roman" w:hAnsi="Times New Roman"/>
          <w:sz w:val="24"/>
          <w:szCs w:val="24"/>
        </w:rPr>
      </w:pPr>
    </w:p>
    <w:p w14:paraId="5E64C377" w14:textId="77777777" w:rsidR="00C23D3F" w:rsidRDefault="00C23D3F" w:rsidP="00C23D3F">
      <w:pPr>
        <w:rPr>
          <w:rFonts w:ascii="Times New Roman" w:eastAsia="Times New Roman" w:hAnsi="Times New Roman"/>
          <w:sz w:val="24"/>
          <w:szCs w:val="24"/>
        </w:rPr>
      </w:pPr>
    </w:p>
    <w:p w14:paraId="5AAB99B4" w14:textId="77777777" w:rsidR="00C23D3F" w:rsidRDefault="00C23D3F" w:rsidP="00C23D3F">
      <w:pPr>
        <w:rPr>
          <w:rFonts w:ascii="Times New Roman" w:eastAsia="Times New Roman" w:hAnsi="Times New Roman"/>
          <w:sz w:val="24"/>
          <w:szCs w:val="24"/>
        </w:rPr>
      </w:pPr>
    </w:p>
    <w:p w14:paraId="04346756" w14:textId="77777777" w:rsidR="00C23D3F" w:rsidRDefault="00C23D3F" w:rsidP="00C23D3F">
      <w:pPr>
        <w:jc w:val="right"/>
        <w:rPr>
          <w:rFonts w:ascii="Times New Roman" w:eastAsia="Times New Roman" w:hAnsi="Times New Roman"/>
          <w:sz w:val="24"/>
          <w:szCs w:val="24"/>
        </w:rPr>
      </w:pPr>
    </w:p>
    <w:p w14:paraId="696CF2A8" w14:textId="77777777" w:rsidR="00C23D3F" w:rsidRDefault="00C23D3F" w:rsidP="00C23D3F">
      <w:pPr>
        <w:jc w:val="right"/>
        <w:rPr>
          <w:rFonts w:ascii="Times New Roman" w:eastAsia="Times New Roman" w:hAnsi="Times New Roman"/>
          <w:sz w:val="24"/>
          <w:szCs w:val="24"/>
        </w:rPr>
      </w:pPr>
    </w:p>
    <w:p w14:paraId="13A5FB83" w14:textId="77777777" w:rsidR="00C23D3F" w:rsidRDefault="00C23D3F" w:rsidP="00C23D3F">
      <w:pPr>
        <w:jc w:val="right"/>
        <w:rPr>
          <w:rFonts w:ascii="Times New Roman" w:eastAsia="Times New Roman" w:hAnsi="Times New Roman"/>
          <w:sz w:val="24"/>
          <w:szCs w:val="24"/>
        </w:rPr>
      </w:pPr>
    </w:p>
    <w:p w14:paraId="61AE9A51" w14:textId="77777777" w:rsidR="00C23D3F" w:rsidRDefault="00C23D3F" w:rsidP="00C23D3F">
      <w:pPr>
        <w:jc w:val="right"/>
        <w:rPr>
          <w:rFonts w:ascii="Times New Roman" w:eastAsia="Times New Roman" w:hAnsi="Times New Roman"/>
          <w:sz w:val="24"/>
          <w:szCs w:val="24"/>
        </w:rPr>
      </w:pPr>
    </w:p>
    <w:p w14:paraId="02630B71" w14:textId="77777777" w:rsidR="00C23D3F" w:rsidRDefault="00C23D3F" w:rsidP="00C23D3F">
      <w:pPr>
        <w:jc w:val="right"/>
        <w:rPr>
          <w:rFonts w:ascii="Times New Roman" w:eastAsia="Times New Roman" w:hAnsi="Times New Roman"/>
          <w:sz w:val="24"/>
          <w:szCs w:val="24"/>
        </w:rPr>
      </w:pPr>
    </w:p>
    <w:p w14:paraId="2CBAA4C0" w14:textId="77777777" w:rsidR="00C23D3F" w:rsidRDefault="00C23D3F" w:rsidP="00C23D3F">
      <w:pPr>
        <w:jc w:val="right"/>
        <w:rPr>
          <w:rFonts w:ascii="Times New Roman" w:eastAsia="Times New Roman" w:hAnsi="Times New Roman"/>
          <w:sz w:val="24"/>
          <w:szCs w:val="24"/>
        </w:rPr>
      </w:pPr>
    </w:p>
    <w:p w14:paraId="0F4F2429" w14:textId="77777777" w:rsidR="00C23D3F" w:rsidRDefault="00C23D3F" w:rsidP="00C23D3F">
      <w:pPr>
        <w:jc w:val="right"/>
        <w:rPr>
          <w:rFonts w:ascii="Times New Roman" w:eastAsia="Times New Roman" w:hAnsi="Times New Roman"/>
          <w:sz w:val="24"/>
          <w:szCs w:val="24"/>
        </w:rPr>
      </w:pPr>
    </w:p>
    <w:p w14:paraId="4121B567" w14:textId="77777777" w:rsidR="00C23D3F" w:rsidRPr="0024595E" w:rsidRDefault="00C23D3F" w:rsidP="00B62526">
      <w:pPr>
        <w:rPr>
          <w:rFonts w:ascii="Times New Roman" w:eastAsia="Times New Roman" w:hAnsi="Times New Roman"/>
          <w:sz w:val="24"/>
          <w:szCs w:val="24"/>
        </w:rPr>
      </w:pPr>
    </w:p>
    <w:p w14:paraId="64D3BCD5" w14:textId="77777777" w:rsidR="00B62526" w:rsidRPr="0024595E" w:rsidRDefault="00B62526" w:rsidP="00B62526">
      <w:pPr>
        <w:rPr>
          <w:rFonts w:ascii="Times New Roman" w:eastAsia="Times New Roman" w:hAnsi="Times New Roman"/>
          <w:sz w:val="24"/>
          <w:szCs w:val="24"/>
        </w:rPr>
      </w:pPr>
    </w:p>
    <w:p w14:paraId="2A0020E1" w14:textId="77777777" w:rsidR="00B62526" w:rsidRPr="0024595E" w:rsidRDefault="00B62526" w:rsidP="00B62526">
      <w:pPr>
        <w:rPr>
          <w:rFonts w:ascii="Times New Roman" w:eastAsia="Times New Roman" w:hAnsi="Times New Roman"/>
          <w:sz w:val="24"/>
          <w:szCs w:val="24"/>
        </w:rPr>
      </w:pPr>
    </w:p>
    <w:p w14:paraId="000008C0" w14:textId="77777777" w:rsidR="00BD73F6" w:rsidRDefault="00BD73F6" w:rsidP="00095F33">
      <w:pPr>
        <w:rPr>
          <w:rFonts w:ascii="Times New Roman" w:eastAsia="Times New Roman" w:hAnsi="Times New Roman"/>
          <w:sz w:val="24"/>
          <w:szCs w:val="24"/>
        </w:rPr>
      </w:pPr>
    </w:p>
    <w:sectPr w:rsidR="00BD73F6" w:rsidSect="00B62526">
      <w:headerReference w:type="default" r:id="rId31"/>
      <w:headerReference w:type="first" r:id="rId32"/>
      <w:pgSz w:w="11906" w:h="16838"/>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F118B" w14:textId="77777777" w:rsidR="006908DA" w:rsidRDefault="006908DA">
      <w:r>
        <w:separator/>
      </w:r>
    </w:p>
  </w:endnote>
  <w:endnote w:type="continuationSeparator" w:id="0">
    <w:p w14:paraId="31B55283" w14:textId="77777777" w:rsidR="006908DA" w:rsidRDefault="0069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EF461CEC-4761-4783-8B88-885A5B154BA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5BA8BCB5-BD92-45E6-A5CC-BC94D97B3A58}"/>
    <w:embedBold r:id="rId3" w:fontKey="{9E5156C7-DB5C-4B13-B8E2-A4D610AD2BD3}"/>
    <w:embedItalic r:id="rId4" w:fontKey="{815DACCE-82A8-4D51-A6A8-3026FD1B103A}"/>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5" w:fontKey="{A1E563C9-B16A-4449-9B95-2124B30C59D3}"/>
  </w:font>
  <w:font w:name="Lucida Grande">
    <w:altName w:val="Segoe UI"/>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5D3F3B32-74CF-440E-A00B-8A62A3EE71FC}"/>
    <w:embedBold r:id="rId7" w:fontKey="{BA74CE46-BC7D-4F9B-96BD-35E0151BF009}"/>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EA48D64C-AB9A-4998-B875-7E9A7A59CBE6}"/>
  </w:font>
  <w:font w:name="Trebuchet MS">
    <w:panose1 w:val="020B0603020202020204"/>
    <w:charset w:val="BA"/>
    <w:family w:val="swiss"/>
    <w:pitch w:val="variable"/>
    <w:sig w:usb0="00000687" w:usb1="00000000" w:usb2="00000000" w:usb3="00000000" w:csb0="0000009F" w:csb1="00000000"/>
    <w:embedRegular r:id="rId9" w:fontKey="{377DBDF1-840E-41D1-94F1-FBF6B0535209}"/>
  </w:font>
  <w:font w:name="Lucida Sans Unicode">
    <w:panose1 w:val="020B0602030504020204"/>
    <w:charset w:val="BA"/>
    <w:family w:val="swiss"/>
    <w:pitch w:val="variable"/>
    <w:sig w:usb0="80000AFF" w:usb1="0000396B" w:usb2="00000000" w:usb3="00000000" w:csb0="000000BF" w:csb1="00000000"/>
    <w:embedRegular r:id="rId10" w:fontKey="{0DF1415E-09F4-4ACD-8C8A-2BEA911D7064}"/>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1" w:fontKey="{D236C598-F2F5-4758-A486-B16A6C987E1D}"/>
  </w:font>
  <w:font w:name="Aptos">
    <w:charset w:val="00"/>
    <w:family w:val="swiss"/>
    <w:pitch w:val="variable"/>
    <w:sig w:usb0="20000287" w:usb1="00000003" w:usb2="00000000" w:usb3="00000000" w:csb0="0000019F" w:csb1="00000000"/>
    <w:embedRegular r:id="rId12" w:fontKey="{EBD590FF-367F-419A-8B44-EED871A61518}"/>
  </w:font>
  <w:font w:name="Consolas">
    <w:panose1 w:val="020B0609020204030204"/>
    <w:charset w:val="BA"/>
    <w:family w:val="modern"/>
    <w:pitch w:val="fixed"/>
    <w:sig w:usb0="E00006FF" w:usb1="0000FCFF" w:usb2="00000001" w:usb3="00000000" w:csb0="0000019F" w:csb1="00000000"/>
    <w:embedRegular r:id="rId13" w:fontKey="{A9F33F6D-FB16-48C2-8AA2-C5EE8DA6300C}"/>
  </w:font>
  <w:font w:name="Georgia">
    <w:panose1 w:val="02040502050405020303"/>
    <w:charset w:val="BA"/>
    <w:family w:val="roman"/>
    <w:pitch w:val="variable"/>
    <w:sig w:usb0="00000287" w:usb1="00000000" w:usb2="00000000" w:usb3="00000000" w:csb0="0000009F" w:csb1="00000000"/>
    <w:embedRegular r:id="rId14" w:fontKey="{59B72D95-FFF1-4172-A644-F5BBB53439D1}"/>
    <w:embedItalic r:id="rId15" w:fontKey="{36ADEEDA-C6EE-4A32-B6D0-04018F278B1A}"/>
  </w:font>
  <w:font w:name="Cambria Math">
    <w:panose1 w:val="02040503050406030204"/>
    <w:charset w:val="BA"/>
    <w:family w:val="roman"/>
    <w:pitch w:val="variable"/>
    <w:sig w:usb0="E00006FF" w:usb1="420024FF" w:usb2="02000000" w:usb3="00000000" w:csb0="0000019F" w:csb1="00000000"/>
    <w:embedRegular r:id="rId16" w:fontKey="{6955D809-2C99-4E0F-B2F4-74BCB67D7731}"/>
    <w:embedItalic r:id="rId17" w:fontKey="{C65CA271-B18F-44C9-BC88-E163D784C26D}"/>
  </w:font>
  <w:font w:name="Calibri Light">
    <w:panose1 w:val="020F0302020204030204"/>
    <w:charset w:val="BA"/>
    <w:family w:val="swiss"/>
    <w:pitch w:val="variable"/>
    <w:sig w:usb0="E4002EFF" w:usb1="C200247B" w:usb2="00000009" w:usb3="00000000" w:csb0="000001FF" w:csb1="00000000"/>
    <w:embedRegular r:id="rId18" w:fontKey="{312FC049-5B89-4B3A-B65C-59E5EF8FE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CCFC2" w14:textId="77777777" w:rsidR="006908DA" w:rsidRDefault="006908DA">
      <w:r>
        <w:separator/>
      </w:r>
    </w:p>
  </w:footnote>
  <w:footnote w:type="continuationSeparator" w:id="0">
    <w:p w14:paraId="1E0815D8" w14:textId="77777777" w:rsidR="006908DA" w:rsidRDefault="006908DA">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5365CD" w14:textId="5EBC850E" w:rsidR="0021786F" w:rsidRPr="00CF0171" w:rsidRDefault="0021786F" w:rsidP="00CF0171">
      <w:pPr>
        <w:pStyle w:val="Puslapioinaostekstas"/>
        <w:jc w:val="both"/>
        <w:rPr>
          <w:rFonts w:ascii="Times New Roman" w:hAnsi="Times New Roman"/>
        </w:rPr>
      </w:pPr>
      <w:r w:rsidRPr="00CF0171">
        <w:rPr>
          <w:rStyle w:val="Puslapioinaosnuoroda"/>
          <w:rFonts w:ascii="Times New Roman" w:hAnsi="Times New Roman"/>
        </w:rPr>
        <w:footnoteRef/>
      </w:r>
      <w:r w:rsidRPr="00CF0171">
        <w:rPr>
          <w:rFonts w:ascii="Times New Roman" w:hAnsi="Times New Roman"/>
        </w:rPr>
        <w:t xml:space="preserve"> Savo jėgomis reiškia, kad tiekėjas patiekė prekes, suteikė paslaugas ar atliko darbus pats (savo jėgomis) kaip tiekėjas (rangovas), tiekėjų grupės partneris ar subtiekėjas, nepasitelkdamas trečiųjų asmenų.</w:t>
      </w:r>
    </w:p>
  </w:footnote>
  <w:footnote w:id="5">
    <w:p w14:paraId="725D0510" w14:textId="6453B918" w:rsidR="0021786F" w:rsidRPr="00CF0171" w:rsidRDefault="0021786F" w:rsidP="00CF0171">
      <w:pPr>
        <w:pStyle w:val="Puslapioinaostekstas"/>
        <w:jc w:val="both"/>
        <w:rPr>
          <w:rFonts w:ascii="Times New Roman" w:hAnsi="Times New Roman"/>
        </w:rPr>
      </w:pPr>
    </w:p>
  </w:footnote>
  <w:footnote w:id="6">
    <w:p w14:paraId="30B209CD" w14:textId="77777777" w:rsidR="0021786F" w:rsidRPr="00CF0171" w:rsidRDefault="0021786F" w:rsidP="00CF0171">
      <w:pPr>
        <w:pStyle w:val="Puslapioinaostekstas"/>
        <w:jc w:val="both"/>
        <w:rPr>
          <w:rFonts w:ascii="Times New Roman" w:hAnsi="Times New Roman"/>
        </w:rPr>
      </w:pPr>
      <w:r w:rsidRPr="00CF0171">
        <w:rPr>
          <w:rStyle w:val="Puslapioinaosnuoroda"/>
          <w:rFonts w:ascii="Times New Roman" w:hAnsi="Times New Roman"/>
        </w:rPr>
        <w:footnoteRef/>
      </w:r>
      <w:r w:rsidRPr="00CF0171">
        <w:rPr>
          <w:rFonts w:ascii="Times New Roman" w:hAnsi="Times New Roman"/>
        </w:rPr>
        <w:t xml:space="preserve"> Atsižvelgiant į tai, kad pateikęs sąrašą dalyvis nebegalės jo papildyti, </w:t>
      </w:r>
      <w:r w:rsidRPr="00CF0171">
        <w:rPr>
          <w:rFonts w:ascii="Times New Roman" w:hAnsi="Times New Roman"/>
          <w:b/>
        </w:rPr>
        <w:t>rekomenduojame</w:t>
      </w:r>
      <w:r w:rsidRPr="00CF0171">
        <w:rPr>
          <w:rFonts w:ascii="Times New Roman" w:hAnsi="Times New Roman"/>
        </w:rPr>
        <w:t xml:space="preserve"> teikiamame sąraše nurodyti didesnį už reikalaujamą minimalų suteiktų paslaugų skaičių.</w:t>
      </w:r>
    </w:p>
  </w:footnote>
  <w:footnote w:id="7">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8">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9">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8" w:name="_heading=h.39kk8xu" w:colFirst="0" w:colLast="0"/>
    <w:bookmarkEnd w:id="38"/>
  </w:footnote>
  <w:footnote w:id="10">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39" w:name="_heading=h.39kk8xu" w:colFirst="0" w:colLast="0"/>
      <w:bookmarkEnd w:id="39"/>
      <w:r>
        <w:rPr>
          <w:vertAlign w:val="superscript"/>
        </w:rPr>
        <w:footnoteRef/>
      </w:r>
      <w:r>
        <w:rPr>
          <w:rFonts w:ascii="Times New Roman" w:eastAsia="Times New Roman" w:hAnsi="Times New Roman"/>
          <w:color w:val="000000"/>
          <w:sz w:val="20"/>
          <w:szCs w:val="20"/>
        </w:rPr>
        <w:t xml:space="preserve"> Nurodyti priežastį, jei tokio (-</w:t>
      </w:r>
      <w:proofErr w:type="spellStart"/>
      <w:r>
        <w:rPr>
          <w:rFonts w:ascii="Times New Roman" w:eastAsia="Times New Roman" w:hAnsi="Times New Roman"/>
          <w:color w:val="000000"/>
          <w:sz w:val="20"/>
          <w:szCs w:val="20"/>
        </w:rPr>
        <w:t>ių</w:t>
      </w:r>
      <w:proofErr w:type="spellEnd"/>
      <w:r>
        <w:rPr>
          <w:rFonts w:ascii="Times New Roman" w:eastAsia="Times New Roman" w:hAnsi="Times New Roman"/>
          <w:color w:val="000000"/>
          <w:sz w:val="20"/>
          <w:szCs w:val="20"/>
        </w:rPr>
        <w:t>) asmens (-ų) nėra.</w:t>
      </w:r>
    </w:p>
  </w:footnote>
  <w:footnote w:id="11">
    <w:p w14:paraId="000008D6" w14:textId="77777777" w:rsidR="00BD73F6" w:rsidRDefault="0050336D">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3B79" w14:textId="77777777" w:rsidR="003725CB" w:rsidRDefault="003725CB">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65856CE4" w14:textId="77777777" w:rsidR="003725CB" w:rsidRDefault="003725CB">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97FC" w14:textId="77777777" w:rsidR="003725CB" w:rsidRDefault="003725CB">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002F50"/>
    <w:multiLevelType w:val="hybridMultilevel"/>
    <w:tmpl w:val="B31A60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187E2B"/>
    <w:multiLevelType w:val="hybridMultilevel"/>
    <w:tmpl w:val="37ECCA1C"/>
    <w:lvl w:ilvl="0" w:tplc="3FACFA14">
      <w:start w:val="1"/>
      <w:numFmt w:val="decimal"/>
      <w:lvlText w:val="%1)"/>
      <w:lvlJc w:val="left"/>
      <w:pPr>
        <w:ind w:left="1020" w:hanging="360"/>
      </w:pPr>
    </w:lvl>
    <w:lvl w:ilvl="1" w:tplc="82E4F996">
      <w:start w:val="1"/>
      <w:numFmt w:val="decimal"/>
      <w:lvlText w:val="%2)"/>
      <w:lvlJc w:val="left"/>
      <w:pPr>
        <w:ind w:left="1020" w:hanging="360"/>
      </w:pPr>
    </w:lvl>
    <w:lvl w:ilvl="2" w:tplc="A3E66056">
      <w:start w:val="1"/>
      <w:numFmt w:val="decimal"/>
      <w:lvlText w:val="%3)"/>
      <w:lvlJc w:val="left"/>
      <w:pPr>
        <w:ind w:left="1020" w:hanging="360"/>
      </w:pPr>
    </w:lvl>
    <w:lvl w:ilvl="3" w:tplc="5C4C37F4">
      <w:start w:val="1"/>
      <w:numFmt w:val="decimal"/>
      <w:lvlText w:val="%4)"/>
      <w:lvlJc w:val="left"/>
      <w:pPr>
        <w:ind w:left="1020" w:hanging="360"/>
      </w:pPr>
    </w:lvl>
    <w:lvl w:ilvl="4" w:tplc="1A0827CA">
      <w:start w:val="1"/>
      <w:numFmt w:val="decimal"/>
      <w:lvlText w:val="%5)"/>
      <w:lvlJc w:val="left"/>
      <w:pPr>
        <w:ind w:left="1020" w:hanging="360"/>
      </w:pPr>
    </w:lvl>
    <w:lvl w:ilvl="5" w:tplc="BC8A7F9C">
      <w:start w:val="1"/>
      <w:numFmt w:val="decimal"/>
      <w:lvlText w:val="%6)"/>
      <w:lvlJc w:val="left"/>
      <w:pPr>
        <w:ind w:left="1020" w:hanging="360"/>
      </w:pPr>
    </w:lvl>
    <w:lvl w:ilvl="6" w:tplc="03FE89EE">
      <w:start w:val="1"/>
      <w:numFmt w:val="decimal"/>
      <w:lvlText w:val="%7)"/>
      <w:lvlJc w:val="left"/>
      <w:pPr>
        <w:ind w:left="1020" w:hanging="360"/>
      </w:pPr>
    </w:lvl>
    <w:lvl w:ilvl="7" w:tplc="F494535C">
      <w:start w:val="1"/>
      <w:numFmt w:val="decimal"/>
      <w:lvlText w:val="%8)"/>
      <w:lvlJc w:val="left"/>
      <w:pPr>
        <w:ind w:left="1020" w:hanging="360"/>
      </w:pPr>
    </w:lvl>
    <w:lvl w:ilvl="8" w:tplc="4632474A">
      <w:start w:val="1"/>
      <w:numFmt w:val="decimal"/>
      <w:lvlText w:val="%9)"/>
      <w:lvlJc w:val="left"/>
      <w:pPr>
        <w:ind w:left="1020" w:hanging="360"/>
      </w:pPr>
    </w:lvl>
  </w:abstractNum>
  <w:abstractNum w:abstractNumId="6"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9"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0" w15:restartNumberingAfterBreak="0">
    <w:nsid w:val="3556751D"/>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1"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12"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3" w15:restartNumberingAfterBreak="0">
    <w:nsid w:val="45CA2854"/>
    <w:multiLevelType w:val="hybridMultilevel"/>
    <w:tmpl w:val="9656F0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E7D21AE"/>
    <w:multiLevelType w:val="hybridMultilevel"/>
    <w:tmpl w:val="20189608"/>
    <w:lvl w:ilvl="0" w:tplc="59A21622">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9"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3E4B6C"/>
    <w:multiLevelType w:val="hybridMultilevel"/>
    <w:tmpl w:val="717C2F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8827242">
    <w:abstractNumId w:val="8"/>
  </w:num>
  <w:num w:numId="2" w16cid:durableId="338965806">
    <w:abstractNumId w:val="12"/>
  </w:num>
  <w:num w:numId="3" w16cid:durableId="1339580284">
    <w:abstractNumId w:val="19"/>
  </w:num>
  <w:num w:numId="4" w16cid:durableId="1948274509">
    <w:abstractNumId w:val="20"/>
  </w:num>
  <w:num w:numId="5" w16cid:durableId="1279334688">
    <w:abstractNumId w:val="14"/>
  </w:num>
  <w:num w:numId="6" w16cid:durableId="1472870440">
    <w:abstractNumId w:val="7"/>
  </w:num>
  <w:num w:numId="7" w16cid:durableId="1734036761">
    <w:abstractNumId w:val="0"/>
  </w:num>
  <w:num w:numId="8" w16cid:durableId="1761020458">
    <w:abstractNumId w:val="3"/>
  </w:num>
  <w:num w:numId="9" w16cid:durableId="1958019667">
    <w:abstractNumId w:val="4"/>
  </w:num>
  <w:num w:numId="10" w16cid:durableId="2074542467">
    <w:abstractNumId w:val="17"/>
  </w:num>
  <w:num w:numId="11" w16cid:durableId="1701079179">
    <w:abstractNumId w:val="18"/>
  </w:num>
  <w:num w:numId="12" w16cid:durableId="2068912270">
    <w:abstractNumId w:val="11"/>
  </w:num>
  <w:num w:numId="13" w16cid:durableId="1619264735">
    <w:abstractNumId w:val="15"/>
  </w:num>
  <w:num w:numId="14" w16cid:durableId="702897721">
    <w:abstractNumId w:val="6"/>
  </w:num>
  <w:num w:numId="15" w16cid:durableId="1784108655">
    <w:abstractNumId w:val="1"/>
  </w:num>
  <w:num w:numId="16" w16cid:durableId="817958941">
    <w:abstractNumId w:val="16"/>
  </w:num>
  <w:num w:numId="17" w16cid:durableId="1548641297">
    <w:abstractNumId w:val="9"/>
  </w:num>
  <w:num w:numId="18" w16cid:durableId="404959076">
    <w:abstractNumId w:val="13"/>
  </w:num>
  <w:num w:numId="19" w16cid:durableId="1304627130">
    <w:abstractNumId w:val="2"/>
  </w:num>
  <w:num w:numId="20" w16cid:durableId="1743016160">
    <w:abstractNumId w:val="21"/>
  </w:num>
  <w:num w:numId="21" w16cid:durableId="584072244">
    <w:abstractNumId w:val="5"/>
  </w:num>
  <w:num w:numId="22" w16cid:durableId="96346176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garas Vičius">
    <w15:presenceInfo w15:providerId="AD" w15:userId="S::edgaras.vicius@govilnius.lt::a44a7ec3-e0bb-4307-b763-86c9c6ba28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0231F"/>
    <w:rsid w:val="00003742"/>
    <w:rsid w:val="000062FC"/>
    <w:rsid w:val="000404CE"/>
    <w:rsid w:val="00041200"/>
    <w:rsid w:val="0004433A"/>
    <w:rsid w:val="00056727"/>
    <w:rsid w:val="0006562A"/>
    <w:rsid w:val="00072966"/>
    <w:rsid w:val="000736B4"/>
    <w:rsid w:val="00095F33"/>
    <w:rsid w:val="000A10B9"/>
    <w:rsid w:val="000A3CA3"/>
    <w:rsid w:val="000A5B98"/>
    <w:rsid w:val="000D65F3"/>
    <w:rsid w:val="000E4EE5"/>
    <w:rsid w:val="000F0FA1"/>
    <w:rsid w:val="000F2455"/>
    <w:rsid w:val="00103297"/>
    <w:rsid w:val="00120AF0"/>
    <w:rsid w:val="00137EF0"/>
    <w:rsid w:val="0015700B"/>
    <w:rsid w:val="001713BC"/>
    <w:rsid w:val="00174F8D"/>
    <w:rsid w:val="001875D5"/>
    <w:rsid w:val="00191235"/>
    <w:rsid w:val="00195632"/>
    <w:rsid w:val="00196B92"/>
    <w:rsid w:val="001A5B03"/>
    <w:rsid w:val="001B63A9"/>
    <w:rsid w:val="001D4ADF"/>
    <w:rsid w:val="001D7629"/>
    <w:rsid w:val="001E39D8"/>
    <w:rsid w:val="001F086C"/>
    <w:rsid w:val="001F6C87"/>
    <w:rsid w:val="0021786F"/>
    <w:rsid w:val="00221617"/>
    <w:rsid w:val="00233A70"/>
    <w:rsid w:val="00241A48"/>
    <w:rsid w:val="00251980"/>
    <w:rsid w:val="00252E70"/>
    <w:rsid w:val="00282DD8"/>
    <w:rsid w:val="002A3CFB"/>
    <w:rsid w:val="002C6F01"/>
    <w:rsid w:val="002D5EE3"/>
    <w:rsid w:val="002E4D29"/>
    <w:rsid w:val="002F1465"/>
    <w:rsid w:val="00315696"/>
    <w:rsid w:val="00317B33"/>
    <w:rsid w:val="0033543D"/>
    <w:rsid w:val="003514A9"/>
    <w:rsid w:val="003725CB"/>
    <w:rsid w:val="00383773"/>
    <w:rsid w:val="003866A8"/>
    <w:rsid w:val="00387EF7"/>
    <w:rsid w:val="003C3219"/>
    <w:rsid w:val="003C3ABF"/>
    <w:rsid w:val="003D008A"/>
    <w:rsid w:val="003D5393"/>
    <w:rsid w:val="003E0CCA"/>
    <w:rsid w:val="003E22A8"/>
    <w:rsid w:val="00417870"/>
    <w:rsid w:val="00435D35"/>
    <w:rsid w:val="004470EB"/>
    <w:rsid w:val="00466D16"/>
    <w:rsid w:val="004676E9"/>
    <w:rsid w:val="00471121"/>
    <w:rsid w:val="00487D5A"/>
    <w:rsid w:val="004B34E6"/>
    <w:rsid w:val="004E3777"/>
    <w:rsid w:val="0050336D"/>
    <w:rsid w:val="005102B9"/>
    <w:rsid w:val="00514E70"/>
    <w:rsid w:val="005207B6"/>
    <w:rsid w:val="00524F5C"/>
    <w:rsid w:val="0053743D"/>
    <w:rsid w:val="00541657"/>
    <w:rsid w:val="0056139D"/>
    <w:rsid w:val="0059663B"/>
    <w:rsid w:val="005A0A99"/>
    <w:rsid w:val="005A12B9"/>
    <w:rsid w:val="005B141C"/>
    <w:rsid w:val="005D38DE"/>
    <w:rsid w:val="005E4CF5"/>
    <w:rsid w:val="005F52CB"/>
    <w:rsid w:val="005F5C38"/>
    <w:rsid w:val="006016C8"/>
    <w:rsid w:val="00604334"/>
    <w:rsid w:val="00623B37"/>
    <w:rsid w:val="00627129"/>
    <w:rsid w:val="00633983"/>
    <w:rsid w:val="00637912"/>
    <w:rsid w:val="00643040"/>
    <w:rsid w:val="00643421"/>
    <w:rsid w:val="0064798B"/>
    <w:rsid w:val="00654F48"/>
    <w:rsid w:val="006659E7"/>
    <w:rsid w:val="00677912"/>
    <w:rsid w:val="00681734"/>
    <w:rsid w:val="006908DA"/>
    <w:rsid w:val="00696B05"/>
    <w:rsid w:val="006A79C4"/>
    <w:rsid w:val="006B0EA3"/>
    <w:rsid w:val="006D1085"/>
    <w:rsid w:val="00707546"/>
    <w:rsid w:val="007223FD"/>
    <w:rsid w:val="00723FFC"/>
    <w:rsid w:val="00734F03"/>
    <w:rsid w:val="00737074"/>
    <w:rsid w:val="00737C0B"/>
    <w:rsid w:val="00743424"/>
    <w:rsid w:val="007738B2"/>
    <w:rsid w:val="007755A8"/>
    <w:rsid w:val="00783497"/>
    <w:rsid w:val="00795612"/>
    <w:rsid w:val="007A582E"/>
    <w:rsid w:val="007B09B7"/>
    <w:rsid w:val="007C0FCF"/>
    <w:rsid w:val="007C1EE2"/>
    <w:rsid w:val="007C66F2"/>
    <w:rsid w:val="007D0D75"/>
    <w:rsid w:val="007D3506"/>
    <w:rsid w:val="00813DE7"/>
    <w:rsid w:val="00816F79"/>
    <w:rsid w:val="0082343B"/>
    <w:rsid w:val="00824C4D"/>
    <w:rsid w:val="00825108"/>
    <w:rsid w:val="00850955"/>
    <w:rsid w:val="0085446E"/>
    <w:rsid w:val="00857CA0"/>
    <w:rsid w:val="008676E5"/>
    <w:rsid w:val="00877E56"/>
    <w:rsid w:val="00894C24"/>
    <w:rsid w:val="008C3811"/>
    <w:rsid w:val="0091281F"/>
    <w:rsid w:val="009156C2"/>
    <w:rsid w:val="00916DC0"/>
    <w:rsid w:val="009243A4"/>
    <w:rsid w:val="00973A0E"/>
    <w:rsid w:val="00973EA6"/>
    <w:rsid w:val="00974236"/>
    <w:rsid w:val="00992A8D"/>
    <w:rsid w:val="009C5354"/>
    <w:rsid w:val="009D14BE"/>
    <w:rsid w:val="00A25038"/>
    <w:rsid w:val="00A31FF8"/>
    <w:rsid w:val="00A7005E"/>
    <w:rsid w:val="00A80BE5"/>
    <w:rsid w:val="00AA275E"/>
    <w:rsid w:val="00AE2520"/>
    <w:rsid w:val="00AE55D8"/>
    <w:rsid w:val="00AE746B"/>
    <w:rsid w:val="00AF74B3"/>
    <w:rsid w:val="00B102CD"/>
    <w:rsid w:val="00B25297"/>
    <w:rsid w:val="00B274A8"/>
    <w:rsid w:val="00B37335"/>
    <w:rsid w:val="00B55936"/>
    <w:rsid w:val="00B55EBB"/>
    <w:rsid w:val="00B62526"/>
    <w:rsid w:val="00B7576C"/>
    <w:rsid w:val="00B76795"/>
    <w:rsid w:val="00BA068E"/>
    <w:rsid w:val="00BA55AE"/>
    <w:rsid w:val="00BA62DD"/>
    <w:rsid w:val="00BC7187"/>
    <w:rsid w:val="00BD73F6"/>
    <w:rsid w:val="00BF406D"/>
    <w:rsid w:val="00C0083D"/>
    <w:rsid w:val="00C12F4D"/>
    <w:rsid w:val="00C23D3F"/>
    <w:rsid w:val="00C27C8D"/>
    <w:rsid w:val="00C40BB3"/>
    <w:rsid w:val="00C43D75"/>
    <w:rsid w:val="00C5494C"/>
    <w:rsid w:val="00C647C3"/>
    <w:rsid w:val="00C776BC"/>
    <w:rsid w:val="00C83BE2"/>
    <w:rsid w:val="00CA216B"/>
    <w:rsid w:val="00CD5B03"/>
    <w:rsid w:val="00CE3AE6"/>
    <w:rsid w:val="00CF0171"/>
    <w:rsid w:val="00CF796F"/>
    <w:rsid w:val="00D074DF"/>
    <w:rsid w:val="00D15796"/>
    <w:rsid w:val="00D31A1F"/>
    <w:rsid w:val="00D63A86"/>
    <w:rsid w:val="00D65EF2"/>
    <w:rsid w:val="00D921BB"/>
    <w:rsid w:val="00DA6EEB"/>
    <w:rsid w:val="00DB381B"/>
    <w:rsid w:val="00DC1EAF"/>
    <w:rsid w:val="00DD0540"/>
    <w:rsid w:val="00DD5BDB"/>
    <w:rsid w:val="00DE7F8E"/>
    <w:rsid w:val="00DF5928"/>
    <w:rsid w:val="00E132BC"/>
    <w:rsid w:val="00E14F3C"/>
    <w:rsid w:val="00E567B6"/>
    <w:rsid w:val="00E62F30"/>
    <w:rsid w:val="00E64150"/>
    <w:rsid w:val="00EA0017"/>
    <w:rsid w:val="00ED6744"/>
    <w:rsid w:val="00EE606C"/>
    <w:rsid w:val="00EF3931"/>
    <w:rsid w:val="00EF7898"/>
    <w:rsid w:val="00F01703"/>
    <w:rsid w:val="00F270B1"/>
    <w:rsid w:val="00F34A2E"/>
    <w:rsid w:val="00F5408C"/>
    <w:rsid w:val="00F54175"/>
    <w:rsid w:val="00F610A3"/>
    <w:rsid w:val="00F725DE"/>
    <w:rsid w:val="00F8735C"/>
    <w:rsid w:val="00F934F0"/>
    <w:rsid w:val="00F94F97"/>
    <w:rsid w:val="00FA1A06"/>
    <w:rsid w:val="00FA5088"/>
    <w:rsid w:val="00FD33E2"/>
    <w:rsid w:val="00FE7A5C"/>
    <w:rsid w:val="00FF68D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EAC97F2C-606B-4D6D-A530-1BBF2A37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735C"/>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 w:type="table" w:customStyle="1" w:styleId="Lentelstinklelis15">
    <w:name w:val="Lentelės tinklelis15"/>
    <w:basedOn w:val="prastojilentel"/>
    <w:next w:val="Lentelstinklelis"/>
    <w:uiPriority w:val="39"/>
    <w:rsid w:val="0015700B"/>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507556">
      <w:bodyDiv w:val="1"/>
      <w:marLeft w:val="0"/>
      <w:marRight w:val="0"/>
      <w:marTop w:val="0"/>
      <w:marBottom w:val="0"/>
      <w:divBdr>
        <w:top w:val="none" w:sz="0" w:space="0" w:color="auto"/>
        <w:left w:val="none" w:sz="0" w:space="0" w:color="auto"/>
        <w:bottom w:val="none" w:sz="0" w:space="0" w:color="auto"/>
        <w:right w:val="none" w:sz="0" w:space="0" w:color="auto"/>
      </w:divBdr>
    </w:div>
    <w:div w:id="1849708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audejai.sodra.lt/draudeju_viesi_duomenys/" TargetMode="External"/><Relationship Id="rId18" Type="http://schemas.openxmlformats.org/officeDocument/2006/relationships/hyperlink" Target="https://www.vmi.lt/evmi/mokesciu-moketoju-informacija" TargetMode="External"/><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http://vpt.lrv.lt/uploads/vpt/documents/files/EBVPD%20pildymas(Tiek%C4%97jas).pdf"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vpt.lrv.lt/lt/naujienos-3/nepateike-finansiniu-ataskaitu-tiekejai-gali-buti-pasalinti-is-pirkimo-proceduros-1/" TargetMode="External"/><Relationship Id="rId25" Type="http://schemas.openxmlformats.org/officeDocument/2006/relationships/image" Target="media/image2.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gistrucentras.lt/jar/p/index.php" TargetMode="External"/><Relationship Id="rId20" Type="http://schemas.openxmlformats.org/officeDocument/2006/relationships/hyperlink" Target="http://ebvpd.eviesiejipirkimai.lt/espd-web/"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s://vpt.lrv.lt/lt/pasalinimo-pagrindai-1/" TargetMode="External"/><Relationship Id="rId23" Type="http://schemas.openxmlformats.org/officeDocument/2006/relationships/hyperlink" Target="https://viesiejipirkimai.lt" TargetMode="External"/><Relationship Id="rId28" Type="http://schemas.openxmlformats.org/officeDocument/2006/relationships/hyperlink" Target="https://osp.stat.gov.lt/" TargetMode="External"/><Relationship Id="rId10" Type="http://schemas.openxmlformats.org/officeDocument/2006/relationships/hyperlink" Target="https://viesiejipirkimai.lt" TargetMode="External"/><Relationship Id="rId19" Type="http://schemas.openxmlformats.org/officeDocument/2006/relationships/hyperlink" Target="https://kt.gov.lt/lt/atviri-duomenys/diskvalifikavimas-is-viesuju-pirkimu"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pt.lrv.lt/lt/pasalinimo-pagrindai-1/melaginga-informacija-pateikusiu-tiekeju-sarasas-6/" TargetMode="External"/><Relationship Id="rId22" Type="http://schemas.openxmlformats.org/officeDocument/2006/relationships/hyperlink" Target="https://viesiejipirkimai.lt" TargetMode="External"/><Relationship Id="rId27" Type="http://schemas.openxmlformats.org/officeDocument/2006/relationships/hyperlink" Target="mailto:justina.garlaite@govilnius.lt" TargetMode="External"/><Relationship Id="rId30" Type="http://schemas.openxmlformats.org/officeDocument/2006/relationships/header" Target="header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1373FD-B666-4986-993B-7459C624C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77</Pages>
  <Words>134111</Words>
  <Characters>76444</Characters>
  <Application>Microsoft Office Word</Application>
  <DocSecurity>0</DocSecurity>
  <Lines>637</Lines>
  <Paragraphs>420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9</cp:revision>
  <dcterms:created xsi:type="dcterms:W3CDTF">2025-08-05T14:24:00Z</dcterms:created>
  <dcterms:modified xsi:type="dcterms:W3CDTF">2025-08-08T07:53:00Z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