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A00A9" w14:textId="26D4A961" w:rsidR="00B843D3" w:rsidRPr="00B843D3" w:rsidRDefault="00B843D3" w:rsidP="00B843D3">
      <w:pPr>
        <w:pStyle w:val="Antrat1"/>
        <w:jc w:val="right"/>
        <w:rPr>
          <w:rFonts w:ascii="Times New Roman" w:hAnsi="Times New Roman" w:cs="Times New Roman"/>
          <w:i/>
          <w:iCs/>
          <w:sz w:val="24"/>
          <w:szCs w:val="24"/>
        </w:rPr>
      </w:pPr>
      <w:bookmarkStart w:id="0" w:name="_Toc126333939"/>
      <w:r w:rsidRPr="00B843D3">
        <w:rPr>
          <w:rFonts w:ascii="Times New Roman" w:hAnsi="Times New Roman" w:cs="Times New Roman"/>
          <w:i/>
          <w:iCs/>
          <w:color w:val="0070C0"/>
          <w:sz w:val="24"/>
          <w:szCs w:val="24"/>
        </w:rPr>
        <w:t>Specialiųjų pirkimo sąlygų 1 priedas „Terminai“</w:t>
      </w:r>
      <w:bookmarkEnd w:id="0"/>
    </w:p>
    <w:p w14:paraId="26583EFE" w14:textId="77777777" w:rsidR="00B843D3" w:rsidRPr="00D05014" w:rsidRDefault="00B843D3" w:rsidP="00B843D3">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B843D3" w:rsidRPr="00B843D3" w14:paraId="519217C9" w14:textId="77777777" w:rsidTr="00404C9B">
        <w:trPr>
          <w:trHeight w:val="20"/>
        </w:trPr>
        <w:tc>
          <w:tcPr>
            <w:tcW w:w="726" w:type="dxa"/>
            <w:shd w:val="clear" w:color="auto" w:fill="D9D9D9" w:themeFill="background1" w:themeFillShade="D9"/>
            <w:tcMar>
              <w:top w:w="0" w:type="dxa"/>
              <w:left w:w="108" w:type="dxa"/>
              <w:bottom w:w="0" w:type="dxa"/>
              <w:right w:w="108" w:type="dxa"/>
            </w:tcMar>
          </w:tcPr>
          <w:p w14:paraId="227569D2" w14:textId="77777777" w:rsidR="00B843D3" w:rsidRPr="00B843D3" w:rsidRDefault="00B843D3" w:rsidP="00404C9B">
            <w:pPr>
              <w:jc w:val="center"/>
              <w:rPr>
                <w:rFonts w:ascii="Times New Roman" w:hAnsi="Times New Roman" w:cs="Times New Roman"/>
                <w:b/>
                <w:bCs/>
                <w:sz w:val="24"/>
                <w:szCs w:val="24"/>
              </w:rPr>
            </w:pPr>
            <w:proofErr w:type="spellStart"/>
            <w:r w:rsidRPr="00B843D3">
              <w:rPr>
                <w:rFonts w:ascii="Times New Roman" w:hAnsi="Times New Roman" w:cs="Times New Roman"/>
                <w:b/>
                <w:bCs/>
                <w:sz w:val="24"/>
                <w:szCs w:val="24"/>
              </w:rPr>
              <w:t>Eil.Nr</w:t>
            </w:r>
            <w:proofErr w:type="spellEnd"/>
            <w:r w:rsidRPr="00B843D3">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0D696513" w14:textId="77777777" w:rsidR="00B843D3" w:rsidRPr="00B843D3" w:rsidRDefault="00B843D3" w:rsidP="00404C9B">
            <w:pPr>
              <w:jc w:val="center"/>
              <w:rPr>
                <w:rFonts w:ascii="Times New Roman" w:hAnsi="Times New Roman" w:cs="Times New Roman"/>
                <w:b/>
                <w:bCs/>
                <w:sz w:val="24"/>
                <w:szCs w:val="24"/>
              </w:rPr>
            </w:pPr>
            <w:r w:rsidRPr="00B843D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1F573DD4" w14:textId="77777777" w:rsidR="00B843D3" w:rsidRPr="00B843D3" w:rsidRDefault="00B843D3" w:rsidP="00404C9B">
            <w:pPr>
              <w:spacing w:after="0"/>
              <w:jc w:val="center"/>
              <w:rPr>
                <w:rFonts w:ascii="Times New Roman" w:hAnsi="Times New Roman" w:cs="Times New Roman"/>
                <w:b/>
                <w:sz w:val="24"/>
                <w:szCs w:val="24"/>
              </w:rPr>
            </w:pPr>
            <w:r w:rsidRPr="00B843D3">
              <w:rPr>
                <w:rFonts w:ascii="Times New Roman" w:hAnsi="Times New Roman" w:cs="Times New Roman"/>
                <w:b/>
                <w:sz w:val="24"/>
                <w:szCs w:val="24"/>
              </w:rPr>
              <w:t>DATA/DIENŲ SKAIČIUS/ LAIKAS</w:t>
            </w:r>
          </w:p>
          <w:p w14:paraId="70EBC322" w14:textId="77777777" w:rsidR="00B843D3" w:rsidRPr="00B843D3" w:rsidRDefault="00B843D3" w:rsidP="00404C9B">
            <w:pPr>
              <w:spacing w:after="0"/>
              <w:jc w:val="center"/>
              <w:rPr>
                <w:rFonts w:ascii="Times New Roman" w:hAnsi="Times New Roman" w:cs="Times New Roman"/>
                <w:sz w:val="24"/>
                <w:szCs w:val="24"/>
              </w:rPr>
            </w:pPr>
            <w:r w:rsidRPr="00B843D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FA9D661" w14:textId="77777777" w:rsidR="00B843D3" w:rsidRPr="00B843D3" w:rsidRDefault="00B843D3" w:rsidP="00404C9B">
            <w:pPr>
              <w:jc w:val="center"/>
              <w:rPr>
                <w:rFonts w:ascii="Times New Roman" w:hAnsi="Times New Roman" w:cs="Times New Roman"/>
                <w:b/>
                <w:sz w:val="24"/>
                <w:szCs w:val="24"/>
              </w:rPr>
            </w:pPr>
            <w:r w:rsidRPr="00B843D3">
              <w:rPr>
                <w:rFonts w:ascii="Times New Roman" w:hAnsi="Times New Roman" w:cs="Times New Roman"/>
                <w:b/>
                <w:sz w:val="24"/>
                <w:szCs w:val="24"/>
              </w:rPr>
              <w:t>PASTABOS</w:t>
            </w:r>
          </w:p>
        </w:tc>
      </w:tr>
      <w:tr w:rsidR="00B843D3" w:rsidRPr="00B843D3" w14:paraId="1E4825E3" w14:textId="77777777" w:rsidTr="00404C9B">
        <w:trPr>
          <w:trHeight w:val="20"/>
        </w:trPr>
        <w:tc>
          <w:tcPr>
            <w:tcW w:w="726" w:type="dxa"/>
            <w:tcMar>
              <w:top w:w="0" w:type="dxa"/>
              <w:left w:w="108" w:type="dxa"/>
              <w:bottom w:w="0" w:type="dxa"/>
              <w:right w:w="108" w:type="dxa"/>
            </w:tcMar>
          </w:tcPr>
          <w:p w14:paraId="6CA75DF9"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1.</w:t>
            </w:r>
          </w:p>
        </w:tc>
        <w:tc>
          <w:tcPr>
            <w:tcW w:w="2531" w:type="dxa"/>
            <w:tcMar>
              <w:top w:w="0" w:type="dxa"/>
              <w:left w:w="108" w:type="dxa"/>
              <w:bottom w:w="0" w:type="dxa"/>
              <w:right w:w="108" w:type="dxa"/>
            </w:tcMar>
          </w:tcPr>
          <w:p w14:paraId="6BCCFF22" w14:textId="77777777" w:rsidR="00B843D3" w:rsidRPr="00B843D3" w:rsidRDefault="00B843D3" w:rsidP="00404C9B">
            <w:pPr>
              <w:keepNext/>
              <w:spacing w:after="0" w:line="240" w:lineRule="auto"/>
              <w:rPr>
                <w:rFonts w:ascii="Times New Roman" w:hAnsi="Times New Roman" w:cs="Times New Roman"/>
                <w:sz w:val="24"/>
                <w:szCs w:val="24"/>
              </w:rPr>
            </w:pPr>
            <w:r w:rsidRPr="00B843D3">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264A7EC"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5A8AEA37"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sz w:val="24"/>
                <w:szCs w:val="24"/>
              </w:rPr>
              <w:t>Perkančioji organizacija turi teisę pratęsti pasiūlymų pateikimo terminą.</w:t>
            </w:r>
          </w:p>
        </w:tc>
      </w:tr>
      <w:tr w:rsidR="00B843D3" w:rsidRPr="00B843D3" w14:paraId="401E285B" w14:textId="77777777" w:rsidTr="00404C9B">
        <w:trPr>
          <w:trHeight w:val="20"/>
        </w:trPr>
        <w:tc>
          <w:tcPr>
            <w:tcW w:w="726" w:type="dxa"/>
            <w:tcMar>
              <w:top w:w="0" w:type="dxa"/>
              <w:left w:w="108" w:type="dxa"/>
              <w:bottom w:w="0" w:type="dxa"/>
              <w:right w:w="108" w:type="dxa"/>
            </w:tcMar>
          </w:tcPr>
          <w:p w14:paraId="50E22A24"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2.</w:t>
            </w:r>
          </w:p>
        </w:tc>
        <w:tc>
          <w:tcPr>
            <w:tcW w:w="2531" w:type="dxa"/>
            <w:tcMar>
              <w:top w:w="0" w:type="dxa"/>
              <w:left w:w="108" w:type="dxa"/>
              <w:bottom w:w="0" w:type="dxa"/>
              <w:right w:w="108" w:type="dxa"/>
            </w:tcMar>
          </w:tcPr>
          <w:p w14:paraId="0F777528" w14:textId="77777777" w:rsidR="00B843D3" w:rsidRPr="00B843D3" w:rsidRDefault="00B843D3" w:rsidP="00404C9B">
            <w:pPr>
              <w:keepNext/>
              <w:spacing w:after="0" w:line="240" w:lineRule="auto"/>
              <w:rPr>
                <w:rFonts w:ascii="Times New Roman" w:hAnsi="Times New Roman" w:cs="Times New Roman"/>
                <w:sz w:val="24"/>
                <w:szCs w:val="24"/>
              </w:rPr>
            </w:pPr>
            <w:r w:rsidRPr="00B843D3">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4D63D58"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Pradedamas ne anksčiau nei </w:t>
            </w:r>
            <w:r w:rsidRPr="00B843D3">
              <w:rPr>
                <w:rFonts w:ascii="Times New Roman" w:hAnsi="Times New Roman" w:cs="Times New Roman"/>
                <w:color w:val="000000" w:themeColor="text1"/>
                <w:sz w:val="24"/>
                <w:szCs w:val="24"/>
              </w:rPr>
              <w:t>po 30 minučių</w:t>
            </w:r>
            <w:r w:rsidRPr="00B843D3">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9FC538D" w14:textId="77777777" w:rsidR="00B843D3" w:rsidRPr="00B843D3" w:rsidRDefault="00B843D3" w:rsidP="00404C9B">
            <w:pPr>
              <w:spacing w:after="0" w:line="240" w:lineRule="auto"/>
              <w:rPr>
                <w:rFonts w:ascii="Times New Roman" w:hAnsi="Times New Roman" w:cs="Times New Roman"/>
                <w:iCs/>
                <w:sz w:val="24"/>
                <w:szCs w:val="24"/>
              </w:rPr>
            </w:pPr>
          </w:p>
        </w:tc>
      </w:tr>
      <w:tr w:rsidR="00B843D3" w:rsidRPr="00B843D3" w14:paraId="1CC61CAD" w14:textId="77777777" w:rsidTr="00404C9B">
        <w:trPr>
          <w:trHeight w:val="20"/>
        </w:trPr>
        <w:tc>
          <w:tcPr>
            <w:tcW w:w="726" w:type="dxa"/>
            <w:tcMar>
              <w:top w:w="0" w:type="dxa"/>
              <w:left w:w="108" w:type="dxa"/>
              <w:bottom w:w="0" w:type="dxa"/>
              <w:right w:w="108" w:type="dxa"/>
            </w:tcMar>
          </w:tcPr>
          <w:p w14:paraId="5FFF069F"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w:t>
            </w:r>
          </w:p>
        </w:tc>
        <w:tc>
          <w:tcPr>
            <w:tcW w:w="2531" w:type="dxa"/>
            <w:tcMar>
              <w:top w:w="0" w:type="dxa"/>
              <w:left w:w="108" w:type="dxa"/>
              <w:bottom w:w="0" w:type="dxa"/>
              <w:right w:w="108" w:type="dxa"/>
            </w:tcMar>
          </w:tcPr>
          <w:p w14:paraId="55ADDA40"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08D875D7" w14:textId="77777777"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10 (dešimt) dienų iki pasiūlymų pateikimo dienos</w:t>
            </w:r>
          </w:p>
          <w:p w14:paraId="099AB6F3" w14:textId="7CDB6C58" w:rsidR="00B843D3" w:rsidRPr="00B843D3" w:rsidRDefault="00B843D3" w:rsidP="00404C9B">
            <w:pPr>
              <w:spacing w:after="0" w:line="240" w:lineRule="auto"/>
              <w:rPr>
                <w:rFonts w:ascii="Times New Roman" w:hAnsi="Times New Roman" w:cs="Times New Roman"/>
                <w:sz w:val="24"/>
                <w:szCs w:val="24"/>
              </w:rPr>
            </w:pPr>
          </w:p>
        </w:tc>
        <w:tc>
          <w:tcPr>
            <w:tcW w:w="2954" w:type="dxa"/>
            <w:tcMar>
              <w:top w:w="0" w:type="dxa"/>
              <w:left w:w="108" w:type="dxa"/>
              <w:bottom w:w="0" w:type="dxa"/>
              <w:right w:w="108" w:type="dxa"/>
            </w:tcMar>
          </w:tcPr>
          <w:p w14:paraId="26155E0F" w14:textId="732D74F8" w:rsidR="00B843D3" w:rsidRPr="00B843D3" w:rsidRDefault="00B843D3" w:rsidP="00404C9B">
            <w:pPr>
              <w:spacing w:after="0" w:line="240" w:lineRule="auto"/>
              <w:rPr>
                <w:rFonts w:ascii="Times New Roman" w:hAnsi="Times New Roman" w:cs="Times New Roman"/>
                <w:iCs/>
                <w:color w:val="7030A0"/>
                <w:sz w:val="24"/>
                <w:szCs w:val="24"/>
              </w:rPr>
            </w:pPr>
          </w:p>
        </w:tc>
      </w:tr>
      <w:tr w:rsidR="00B843D3" w:rsidRPr="00B843D3" w14:paraId="6E1CAB49" w14:textId="77777777" w:rsidTr="00404C9B">
        <w:trPr>
          <w:trHeight w:val="20"/>
        </w:trPr>
        <w:tc>
          <w:tcPr>
            <w:tcW w:w="726" w:type="dxa"/>
            <w:tcMar>
              <w:top w:w="0" w:type="dxa"/>
              <w:left w:w="108" w:type="dxa"/>
              <w:bottom w:w="0" w:type="dxa"/>
              <w:right w:w="108" w:type="dxa"/>
            </w:tcMar>
          </w:tcPr>
          <w:p w14:paraId="7746C74D" w14:textId="284972B6" w:rsidR="00B843D3" w:rsidRPr="000D6901" w:rsidRDefault="000D6901" w:rsidP="000D6901">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7158C67D"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7F1C98F5" w14:textId="77777777"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6 (šešios) dienos iki pasiūlymų pateikimo dienos</w:t>
            </w:r>
          </w:p>
          <w:p w14:paraId="75C38A70" w14:textId="78A222C3" w:rsidR="00B843D3" w:rsidRPr="00B843D3" w:rsidRDefault="00B843D3" w:rsidP="00404C9B">
            <w:pPr>
              <w:spacing w:after="0" w:line="240" w:lineRule="auto"/>
              <w:rPr>
                <w:rFonts w:ascii="Times New Roman" w:hAnsi="Times New Roman" w:cs="Times New Roman"/>
                <w:sz w:val="24"/>
                <w:szCs w:val="24"/>
              </w:rPr>
            </w:pPr>
          </w:p>
        </w:tc>
        <w:tc>
          <w:tcPr>
            <w:tcW w:w="2954" w:type="dxa"/>
            <w:tcMar>
              <w:top w:w="0" w:type="dxa"/>
              <w:left w:w="108" w:type="dxa"/>
              <w:bottom w:w="0" w:type="dxa"/>
              <w:right w:w="108" w:type="dxa"/>
            </w:tcMar>
          </w:tcPr>
          <w:p w14:paraId="3EF8E958" w14:textId="0724F49B"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66B5CA67" w14:textId="77777777" w:rsidTr="00404C9B">
        <w:trPr>
          <w:trHeight w:val="20"/>
        </w:trPr>
        <w:tc>
          <w:tcPr>
            <w:tcW w:w="726" w:type="dxa"/>
            <w:tcMar>
              <w:top w:w="0" w:type="dxa"/>
              <w:left w:w="108" w:type="dxa"/>
              <w:bottom w:w="0" w:type="dxa"/>
              <w:right w:w="108" w:type="dxa"/>
            </w:tcMar>
          </w:tcPr>
          <w:p w14:paraId="5CE3F2F3" w14:textId="4B5C98A9" w:rsidR="00B843D3" w:rsidRPr="000D6901" w:rsidRDefault="000D6901" w:rsidP="000D6901">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FEC2F9E"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530E0417" w14:textId="77777777" w:rsidR="00B843D3" w:rsidRPr="00B843D3" w:rsidRDefault="00B843D3" w:rsidP="00404C9B">
            <w:pPr>
              <w:spacing w:after="0" w:line="240" w:lineRule="auto"/>
              <w:rPr>
                <w:rFonts w:ascii="Times New Roman" w:hAnsi="Times New Roman" w:cs="Times New Roman"/>
                <w:iCs/>
                <w:color w:val="FF0000"/>
                <w:sz w:val="24"/>
                <w:szCs w:val="24"/>
              </w:rPr>
            </w:pPr>
            <w:r w:rsidRPr="00B843D3">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BBFC357" w14:textId="2FC88CB1"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3932B2AC" w14:textId="77777777" w:rsidTr="00404C9B">
        <w:trPr>
          <w:trHeight w:val="20"/>
        </w:trPr>
        <w:tc>
          <w:tcPr>
            <w:tcW w:w="726" w:type="dxa"/>
            <w:tcMar>
              <w:top w:w="0" w:type="dxa"/>
              <w:left w:w="108" w:type="dxa"/>
              <w:bottom w:w="0" w:type="dxa"/>
              <w:right w:w="108" w:type="dxa"/>
            </w:tcMar>
          </w:tcPr>
          <w:p w14:paraId="6722BD8A" w14:textId="0A4311E9" w:rsidR="00B843D3" w:rsidRPr="000D6901" w:rsidRDefault="000D6901" w:rsidP="000D6901">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3ACE3518"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rengs susitikimus su tiekėjais dėl pirkimo sąlygų paaiškinimo</w:t>
            </w:r>
          </w:p>
        </w:tc>
        <w:tc>
          <w:tcPr>
            <w:tcW w:w="3643" w:type="dxa"/>
            <w:tcMar>
              <w:top w:w="0" w:type="dxa"/>
              <w:left w:w="108" w:type="dxa"/>
              <w:bottom w:w="0" w:type="dxa"/>
              <w:right w:w="108" w:type="dxa"/>
            </w:tcMar>
          </w:tcPr>
          <w:p w14:paraId="4BD80F79"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4FD8549C" w14:textId="3BCA267C"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6603DAF3" w14:textId="77777777" w:rsidTr="00404C9B">
        <w:trPr>
          <w:trHeight w:val="20"/>
        </w:trPr>
        <w:tc>
          <w:tcPr>
            <w:tcW w:w="726" w:type="dxa"/>
            <w:tcMar>
              <w:top w:w="0" w:type="dxa"/>
              <w:left w:w="108" w:type="dxa"/>
              <w:bottom w:w="0" w:type="dxa"/>
              <w:right w:w="108" w:type="dxa"/>
            </w:tcMar>
          </w:tcPr>
          <w:p w14:paraId="68FD4DB1" w14:textId="0D4938C8" w:rsidR="00B843D3" w:rsidRPr="000D6901" w:rsidRDefault="000D6901" w:rsidP="000D6901">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589A7E01"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0003A05A" w14:textId="77777777" w:rsidR="00B843D3" w:rsidRPr="00B843D3" w:rsidRDefault="00B843D3" w:rsidP="00404C9B">
            <w:pPr>
              <w:pStyle w:val="Body2"/>
              <w:spacing w:after="0"/>
              <w:rPr>
                <w:rFonts w:cs="Times New Roman"/>
                <w:color w:val="auto"/>
                <w:sz w:val="24"/>
                <w:szCs w:val="24"/>
                <w:lang w:val="lt-LT"/>
              </w:rPr>
            </w:pPr>
            <w:r w:rsidRPr="00B843D3">
              <w:rPr>
                <w:rFonts w:cs="Times New Roman"/>
                <w:color w:val="auto"/>
                <w:sz w:val="24"/>
                <w:szCs w:val="24"/>
                <w:lang w:val="lt-LT"/>
              </w:rPr>
              <w:t>NETAIKOMA</w:t>
            </w:r>
          </w:p>
          <w:p w14:paraId="48FAA0EE" w14:textId="55334820" w:rsidR="00B843D3" w:rsidRPr="00B843D3" w:rsidRDefault="00B843D3" w:rsidP="00404C9B">
            <w:pPr>
              <w:spacing w:after="0" w:line="240" w:lineRule="auto"/>
              <w:rPr>
                <w:rFonts w:ascii="Times New Roman" w:hAnsi="Times New Roman" w:cs="Times New Roman"/>
                <w:iCs/>
                <w:color w:val="00B050"/>
                <w:sz w:val="24"/>
                <w:szCs w:val="24"/>
              </w:rPr>
            </w:pPr>
            <w:r w:rsidRPr="00B843D3">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51FCB04A"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17F6BC7B" w14:textId="77777777" w:rsidTr="00404C9B">
        <w:trPr>
          <w:trHeight w:val="20"/>
        </w:trPr>
        <w:tc>
          <w:tcPr>
            <w:tcW w:w="726" w:type="dxa"/>
            <w:tcMar>
              <w:top w:w="0" w:type="dxa"/>
              <w:left w:w="108" w:type="dxa"/>
              <w:bottom w:w="0" w:type="dxa"/>
              <w:right w:w="108" w:type="dxa"/>
            </w:tcMar>
          </w:tcPr>
          <w:p w14:paraId="3CF394D6" w14:textId="48331971" w:rsidR="00B843D3" w:rsidRPr="000D6901" w:rsidRDefault="000D6901" w:rsidP="000D6901">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67A1B98B"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4258079A"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46286D52"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54F613DC" w14:textId="77777777" w:rsidTr="00404C9B">
        <w:trPr>
          <w:trHeight w:val="20"/>
        </w:trPr>
        <w:tc>
          <w:tcPr>
            <w:tcW w:w="726" w:type="dxa"/>
            <w:tcMar>
              <w:top w:w="0" w:type="dxa"/>
              <w:left w:w="108" w:type="dxa"/>
              <w:bottom w:w="0" w:type="dxa"/>
              <w:right w:w="108" w:type="dxa"/>
            </w:tcMar>
          </w:tcPr>
          <w:p w14:paraId="6FA97E6B" w14:textId="75BE1590" w:rsidR="00B843D3" w:rsidRPr="000D6901" w:rsidRDefault="000D6901" w:rsidP="000D6901">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5463B080"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8B8FFD2" w14:textId="77777777" w:rsidR="00557B08" w:rsidRPr="00B843D3" w:rsidRDefault="00557B08" w:rsidP="00557B08">
            <w:pPr>
              <w:pStyle w:val="Body2"/>
              <w:spacing w:after="0"/>
              <w:rPr>
                <w:rFonts w:cs="Times New Roman"/>
                <w:color w:val="auto"/>
                <w:sz w:val="24"/>
                <w:szCs w:val="24"/>
                <w:lang w:val="lt-LT"/>
              </w:rPr>
            </w:pPr>
            <w:r w:rsidRPr="00B843D3">
              <w:rPr>
                <w:rFonts w:cs="Times New Roman"/>
                <w:color w:val="auto"/>
                <w:sz w:val="24"/>
                <w:szCs w:val="24"/>
                <w:lang w:val="lt-LT"/>
              </w:rPr>
              <w:t>NETAIKOMA</w:t>
            </w:r>
          </w:p>
          <w:p w14:paraId="660A4645" w14:textId="77777777" w:rsidR="00B843D3" w:rsidRPr="00B843D3" w:rsidRDefault="00B843D3" w:rsidP="00404C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3336B622" w14:textId="2B62CEBD"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008E09E" w14:textId="77777777" w:rsidTr="00404C9B">
        <w:trPr>
          <w:trHeight w:val="20"/>
        </w:trPr>
        <w:tc>
          <w:tcPr>
            <w:tcW w:w="726" w:type="dxa"/>
            <w:tcMar>
              <w:top w:w="0" w:type="dxa"/>
              <w:left w:w="108" w:type="dxa"/>
              <w:bottom w:w="0" w:type="dxa"/>
              <w:right w:w="108" w:type="dxa"/>
            </w:tcMar>
          </w:tcPr>
          <w:p w14:paraId="7F64D322" w14:textId="6996F6AB" w:rsidR="00B843D3" w:rsidRPr="000D6901" w:rsidRDefault="000D6901" w:rsidP="000D6901">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2531" w:type="dxa"/>
            <w:tcMar>
              <w:top w:w="0" w:type="dxa"/>
              <w:left w:w="108" w:type="dxa"/>
              <w:bottom w:w="0" w:type="dxa"/>
              <w:right w:w="108" w:type="dxa"/>
            </w:tcMar>
          </w:tcPr>
          <w:p w14:paraId="5A04B4FD"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4C3B101A" w14:textId="77777777" w:rsidR="00557B08" w:rsidRPr="00B843D3" w:rsidRDefault="00557B08" w:rsidP="00557B08">
            <w:pPr>
              <w:pStyle w:val="Body2"/>
              <w:spacing w:after="0"/>
              <w:rPr>
                <w:rFonts w:cs="Times New Roman"/>
                <w:color w:val="auto"/>
                <w:sz w:val="24"/>
                <w:szCs w:val="24"/>
                <w:lang w:val="lt-LT"/>
              </w:rPr>
            </w:pPr>
            <w:r w:rsidRPr="00B843D3">
              <w:rPr>
                <w:rFonts w:cs="Times New Roman"/>
                <w:color w:val="auto"/>
                <w:sz w:val="24"/>
                <w:szCs w:val="24"/>
                <w:lang w:val="lt-LT"/>
              </w:rPr>
              <w:t>NETAIKOMA</w:t>
            </w:r>
          </w:p>
          <w:p w14:paraId="792A3685" w14:textId="77777777" w:rsidR="00B843D3" w:rsidRPr="00B843D3" w:rsidRDefault="00B843D3" w:rsidP="00404C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637A9090" w14:textId="08A1FDB5"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44F37C7A" w14:textId="77777777" w:rsidTr="00404C9B">
        <w:trPr>
          <w:trHeight w:val="20"/>
        </w:trPr>
        <w:tc>
          <w:tcPr>
            <w:tcW w:w="726" w:type="dxa"/>
            <w:tcMar>
              <w:top w:w="0" w:type="dxa"/>
              <w:left w:w="108" w:type="dxa"/>
              <w:bottom w:w="0" w:type="dxa"/>
              <w:right w:w="108" w:type="dxa"/>
            </w:tcMar>
          </w:tcPr>
          <w:p w14:paraId="1F9DF45A" w14:textId="5A4349B7" w:rsidR="00B843D3" w:rsidRPr="000D6901" w:rsidRDefault="000D6901" w:rsidP="000D6901">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09B3EA5A"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56324760"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61E90F0E" w14:textId="77777777" w:rsidR="00B843D3" w:rsidRPr="00B843D3" w:rsidRDefault="00B843D3" w:rsidP="00404C9B">
            <w:pPr>
              <w:spacing w:after="0" w:line="240" w:lineRule="auto"/>
              <w:rPr>
                <w:rFonts w:ascii="Times New Roman" w:hAnsi="Times New Roman" w:cs="Times New Roman"/>
                <w:bCs/>
                <w:sz w:val="24"/>
                <w:szCs w:val="24"/>
              </w:rPr>
            </w:pPr>
          </w:p>
        </w:tc>
      </w:tr>
      <w:tr w:rsidR="00B843D3" w:rsidRPr="00B843D3" w14:paraId="05DE13B9" w14:textId="77777777" w:rsidTr="00404C9B">
        <w:trPr>
          <w:trHeight w:val="20"/>
        </w:trPr>
        <w:tc>
          <w:tcPr>
            <w:tcW w:w="726" w:type="dxa"/>
            <w:tcMar>
              <w:top w:w="0" w:type="dxa"/>
              <w:left w:w="108" w:type="dxa"/>
              <w:bottom w:w="0" w:type="dxa"/>
              <w:right w:w="108" w:type="dxa"/>
            </w:tcMar>
          </w:tcPr>
          <w:p w14:paraId="4BFB3FD8" w14:textId="2409D505" w:rsidR="00B843D3" w:rsidRPr="000D6901" w:rsidRDefault="000D6901" w:rsidP="000D6901">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00CD0E0D"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 xml:space="preserve">Perkančioji organizacija pirkimo dalyviams praneša apie priimtą sprendimą nustatyti laimėjusį pasiūlymą, </w:t>
            </w:r>
            <w:r w:rsidRPr="00B843D3">
              <w:rPr>
                <w:rFonts w:ascii="Times New Roman" w:hAnsi="Times New Roman" w:cs="Times New Roman"/>
                <w:sz w:val="24"/>
                <w:szCs w:val="24"/>
              </w:rPr>
              <w:t>dėl kurio bus sudaroma</w:t>
            </w:r>
            <w:r w:rsidRPr="00B843D3">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55A0AE43"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04A1A42"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A6DB393" w14:textId="77777777" w:rsidTr="00404C9B">
        <w:trPr>
          <w:trHeight w:val="20"/>
        </w:trPr>
        <w:tc>
          <w:tcPr>
            <w:tcW w:w="726" w:type="dxa"/>
            <w:tcMar>
              <w:top w:w="0" w:type="dxa"/>
              <w:left w:w="108" w:type="dxa"/>
              <w:bottom w:w="0" w:type="dxa"/>
              <w:right w:w="108" w:type="dxa"/>
            </w:tcMar>
          </w:tcPr>
          <w:p w14:paraId="33A74719" w14:textId="161F870F" w:rsidR="00B843D3" w:rsidRPr="000D6901" w:rsidRDefault="000D6901" w:rsidP="000D6901">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35F47F9"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958F6A4"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14FAF3F5" w14:textId="77777777" w:rsidR="00B843D3" w:rsidRPr="00B843D3" w:rsidRDefault="00B843D3" w:rsidP="00404C9B">
            <w:pPr>
              <w:pStyle w:val="tajtip"/>
              <w:shd w:val="clear" w:color="auto" w:fill="FFFFFF"/>
              <w:spacing w:before="0" w:beforeAutospacing="0" w:after="0" w:afterAutospacing="0"/>
              <w:ind w:firstLine="313"/>
            </w:pPr>
          </w:p>
        </w:tc>
      </w:tr>
      <w:tr w:rsidR="00B843D3" w:rsidRPr="00B843D3" w14:paraId="48C27342" w14:textId="77777777" w:rsidTr="00404C9B">
        <w:trPr>
          <w:trHeight w:val="20"/>
        </w:trPr>
        <w:tc>
          <w:tcPr>
            <w:tcW w:w="726" w:type="dxa"/>
            <w:tcMar>
              <w:top w:w="0" w:type="dxa"/>
              <w:left w:w="108" w:type="dxa"/>
              <w:bottom w:w="0" w:type="dxa"/>
              <w:right w:w="108" w:type="dxa"/>
            </w:tcMar>
          </w:tcPr>
          <w:p w14:paraId="5D8F09BC" w14:textId="47555AC1" w:rsidR="00B843D3" w:rsidRPr="000D6901" w:rsidRDefault="000D6901" w:rsidP="000D6901">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3754A89"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843D3">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3DCCD94" w14:textId="6E9D8B7D"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10 (dešimt) dienų</w:t>
            </w:r>
            <w:r>
              <w:rPr>
                <w:rFonts w:ascii="Times New Roman" w:hAnsi="Times New Roman" w:cs="Times New Roman"/>
                <w:sz w:val="24"/>
                <w:szCs w:val="24"/>
              </w:rPr>
              <w:t xml:space="preserve"> </w:t>
            </w:r>
            <w:r w:rsidRPr="00B843D3">
              <w:rPr>
                <w:rFonts w:ascii="Times New Roman" w:hAnsi="Times New Roman" w:cs="Times New Roman"/>
                <w:sz w:val="24"/>
                <w:szCs w:val="24"/>
              </w:rPr>
              <w:t xml:space="preserve">nuo </w:t>
            </w:r>
            <w:r w:rsidRPr="00B843D3">
              <w:rPr>
                <w:rFonts w:ascii="Times New Roman" w:eastAsia="Arial" w:hAnsi="Times New Roman" w:cs="Times New Roman"/>
                <w:sz w:val="24"/>
                <w:szCs w:val="24"/>
              </w:rPr>
              <w:t>perkančiosios organizacijos</w:t>
            </w:r>
            <w:r w:rsidRPr="00B843D3">
              <w:rPr>
                <w:rFonts w:ascii="Times New Roman" w:hAnsi="Times New Roman" w:cs="Times New Roman"/>
                <w:sz w:val="24"/>
                <w:szCs w:val="24"/>
              </w:rPr>
              <w:t xml:space="preserve"> pranešimo raštu apie jos priimtą sprendimą išsiuntimo tiekėjams dienos arba nuo paskelbimo apie </w:t>
            </w:r>
            <w:r w:rsidRPr="00B843D3">
              <w:rPr>
                <w:rFonts w:ascii="Times New Roman" w:eastAsia="Arial" w:hAnsi="Times New Roman" w:cs="Times New Roman"/>
                <w:sz w:val="24"/>
                <w:szCs w:val="24"/>
              </w:rPr>
              <w:t>perkančiosios organizacijos</w:t>
            </w:r>
            <w:r w:rsidRPr="00B843D3">
              <w:rPr>
                <w:rFonts w:ascii="Times New Roman" w:hAnsi="Times New Roman" w:cs="Times New Roman"/>
                <w:sz w:val="24"/>
                <w:szCs w:val="24"/>
              </w:rPr>
              <w:t xml:space="preserve"> priimtus sprendimus dienos, jei VPĮ nenumato reikalavimo raštu informuoti tiekėjus apie </w:t>
            </w:r>
            <w:r w:rsidRPr="00B843D3">
              <w:rPr>
                <w:rFonts w:ascii="Times New Roman" w:eastAsia="Arial" w:hAnsi="Times New Roman" w:cs="Times New Roman"/>
                <w:sz w:val="24"/>
                <w:szCs w:val="24"/>
              </w:rPr>
              <w:t xml:space="preserve"> perkančiosios organizacijos</w:t>
            </w:r>
            <w:r w:rsidRPr="00B843D3">
              <w:rPr>
                <w:rFonts w:ascii="Times New Roman" w:hAnsi="Times New Roman" w:cs="Times New Roman"/>
                <w:sz w:val="24"/>
                <w:szCs w:val="24"/>
              </w:rPr>
              <w:t xml:space="preserve"> priimtus sprendimus;</w:t>
            </w:r>
          </w:p>
          <w:p w14:paraId="38C77CB6" w14:textId="77777777" w:rsidR="00B843D3" w:rsidRPr="00B843D3" w:rsidRDefault="00B843D3" w:rsidP="00404C9B">
            <w:pPr>
              <w:spacing w:after="0" w:line="240" w:lineRule="auto"/>
              <w:jc w:val="both"/>
              <w:rPr>
                <w:rFonts w:ascii="Times New Roman" w:hAnsi="Times New Roman" w:cs="Times New Roman"/>
                <w:sz w:val="24"/>
                <w:szCs w:val="24"/>
              </w:rPr>
            </w:pPr>
            <w:r w:rsidRPr="00B843D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80812B4" w14:textId="77777777" w:rsidR="00B843D3" w:rsidRPr="00B843D3" w:rsidRDefault="00B843D3" w:rsidP="00404C9B">
            <w:pPr>
              <w:spacing w:after="0" w:line="240" w:lineRule="auto"/>
              <w:rPr>
                <w:rFonts w:ascii="Times New Roman" w:hAnsi="Times New Roman" w:cs="Times New Roman"/>
                <w:bCs/>
                <w:sz w:val="24"/>
                <w:szCs w:val="24"/>
              </w:rPr>
            </w:pPr>
          </w:p>
        </w:tc>
      </w:tr>
      <w:tr w:rsidR="00B843D3" w:rsidRPr="00B843D3" w14:paraId="744E6F1E" w14:textId="77777777" w:rsidTr="00404C9B">
        <w:trPr>
          <w:trHeight w:val="20"/>
        </w:trPr>
        <w:tc>
          <w:tcPr>
            <w:tcW w:w="726" w:type="dxa"/>
            <w:tcMar>
              <w:top w:w="0" w:type="dxa"/>
              <w:left w:w="108" w:type="dxa"/>
              <w:bottom w:w="0" w:type="dxa"/>
              <w:right w:w="108" w:type="dxa"/>
            </w:tcMar>
          </w:tcPr>
          <w:p w14:paraId="66CC8C15" w14:textId="21CD390A" w:rsidR="00B843D3" w:rsidRPr="000D6901" w:rsidRDefault="000D6901" w:rsidP="000D6901">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5026EB0D"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Perkančioji organizacija privalo išnagrinėti tiekėjo pretenziją priimti motyvuotą sprendimą </w:t>
            </w:r>
            <w:r w:rsidRPr="00B843D3">
              <w:rPr>
                <w:rFonts w:ascii="Times New Roman" w:hAnsi="Times New Roman" w:cs="Times New Roman"/>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0014415F"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41C7F5A"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B8C0E9C" w14:textId="77777777" w:rsidTr="00404C9B">
        <w:trPr>
          <w:trHeight w:val="20"/>
        </w:trPr>
        <w:tc>
          <w:tcPr>
            <w:tcW w:w="726" w:type="dxa"/>
            <w:tcMar>
              <w:top w:w="0" w:type="dxa"/>
              <w:left w:w="108" w:type="dxa"/>
              <w:bottom w:w="0" w:type="dxa"/>
              <w:right w:w="108" w:type="dxa"/>
            </w:tcMar>
          </w:tcPr>
          <w:p w14:paraId="0009CE0F" w14:textId="252DB4D2" w:rsidR="00B843D3" w:rsidRPr="000D6901" w:rsidRDefault="000D6901" w:rsidP="000D6901">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1332C82E" w14:textId="22A66956"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Jeigu perkančioji organizacija per nustatytą terminą neišnagrinėja jai pateiktos pretenzijos, tiekėjas turi teisę pateikti prašymą ar pareikšti ieškinį</w:t>
            </w:r>
            <w:r w:rsidR="00432EF9">
              <w:rPr>
                <w:rFonts w:ascii="Times New Roman" w:hAnsi="Times New Roman" w:cs="Times New Roman"/>
                <w:sz w:val="24"/>
                <w:szCs w:val="24"/>
              </w:rPr>
              <w:t>, taip pat pareikšti ieškinį dėl sutarties pripažinimo negaliojančia,</w:t>
            </w:r>
            <w:r w:rsidRPr="00B843D3">
              <w:rPr>
                <w:rFonts w:ascii="Times New Roman" w:hAnsi="Times New Roman" w:cs="Times New Roman"/>
                <w:sz w:val="24"/>
                <w:szCs w:val="24"/>
              </w:rPr>
              <w:t xml:space="preserve"> teismui per</w:t>
            </w:r>
            <w:r w:rsidRPr="00B843D3">
              <w:rPr>
                <w:rFonts w:ascii="Times New Roman" w:hAnsi="Times New Roman" w:cs="Times New Roman"/>
                <w:bCs/>
                <w:sz w:val="24"/>
                <w:szCs w:val="24"/>
              </w:rPr>
              <w:t xml:space="preserve"> </w:t>
            </w:r>
          </w:p>
        </w:tc>
        <w:tc>
          <w:tcPr>
            <w:tcW w:w="3643" w:type="dxa"/>
            <w:tcMar>
              <w:top w:w="0" w:type="dxa"/>
              <w:left w:w="108" w:type="dxa"/>
              <w:bottom w:w="0" w:type="dxa"/>
              <w:right w:w="108" w:type="dxa"/>
            </w:tcMar>
          </w:tcPr>
          <w:p w14:paraId="1E363F11"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21E32B5"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79B8FEF" w14:textId="77777777" w:rsidTr="00404C9B">
        <w:trPr>
          <w:trHeight w:val="20"/>
        </w:trPr>
        <w:tc>
          <w:tcPr>
            <w:tcW w:w="726" w:type="dxa"/>
            <w:tcMar>
              <w:top w:w="0" w:type="dxa"/>
              <w:left w:w="108" w:type="dxa"/>
              <w:bottom w:w="0" w:type="dxa"/>
              <w:right w:w="108" w:type="dxa"/>
            </w:tcMar>
          </w:tcPr>
          <w:p w14:paraId="4719741A" w14:textId="76A930CA" w:rsidR="00B843D3" w:rsidRPr="000D6901" w:rsidRDefault="000D6901" w:rsidP="000D6901">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687E5FC"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25F58595" w14:textId="0A14A6E8"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bCs/>
                <w:sz w:val="24"/>
                <w:szCs w:val="24"/>
              </w:rPr>
              <w:t>10 (dešimt) dienų,</w:t>
            </w:r>
            <w:r w:rsidRPr="00B843D3">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7126438"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3AC6FA34" w14:textId="77777777" w:rsidTr="00404C9B">
        <w:trPr>
          <w:trHeight w:val="20"/>
        </w:trPr>
        <w:tc>
          <w:tcPr>
            <w:tcW w:w="726" w:type="dxa"/>
            <w:tcMar>
              <w:top w:w="0" w:type="dxa"/>
              <w:left w:w="108" w:type="dxa"/>
              <w:bottom w:w="0" w:type="dxa"/>
              <w:right w:w="108" w:type="dxa"/>
            </w:tcMar>
          </w:tcPr>
          <w:p w14:paraId="25EDAAA1" w14:textId="13A243DB" w:rsidR="00B843D3" w:rsidRPr="000D6901" w:rsidRDefault="000D6901" w:rsidP="000D6901">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29B79E0F"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Jeigu </w:t>
            </w:r>
            <w:r w:rsidRPr="00B843D3">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04376870" w14:textId="77777777" w:rsidR="00B843D3" w:rsidRPr="00B843D3" w:rsidRDefault="00B843D3" w:rsidP="00404C9B">
            <w:pPr>
              <w:spacing w:after="0" w:line="240" w:lineRule="auto"/>
              <w:jc w:val="both"/>
              <w:rPr>
                <w:rFonts w:ascii="Times New Roman" w:hAnsi="Times New Roman" w:cs="Times New Roman"/>
                <w:i/>
                <w:iCs/>
                <w:color w:val="00B050"/>
                <w:sz w:val="24"/>
                <w:szCs w:val="24"/>
              </w:rPr>
            </w:pPr>
            <w:r w:rsidRPr="00B843D3">
              <w:rPr>
                <w:rFonts w:ascii="Times New Roman" w:hAnsi="Times New Roman" w:cs="Times New Roman"/>
                <w:i/>
                <w:iCs/>
                <w:color w:val="00B05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B843D3">
              <w:rPr>
                <w:rFonts w:ascii="Times New Roman" w:hAnsi="Times New Roman" w:cs="Times New Roman"/>
                <w:i/>
                <w:iCs/>
                <w:color w:val="00B050"/>
                <w:sz w:val="24"/>
                <w:szCs w:val="24"/>
              </w:rPr>
              <w:lastRenderedPageBreak/>
              <w:t xml:space="preserve">terminas ir atidėjimo terminas pratęsiami vienai darbo dienai. </w:t>
            </w:r>
          </w:p>
          <w:p w14:paraId="5CAE52FF" w14:textId="77777777" w:rsidR="00B843D3" w:rsidRPr="00B843D3" w:rsidRDefault="00B843D3" w:rsidP="00404C9B">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26B2F753" w14:textId="77777777" w:rsidR="00B843D3" w:rsidRPr="00B843D3" w:rsidRDefault="00B843D3" w:rsidP="00404C9B">
            <w:pPr>
              <w:spacing w:after="0" w:line="240" w:lineRule="auto"/>
              <w:rPr>
                <w:rFonts w:ascii="Times New Roman" w:hAnsi="Times New Roman" w:cs="Times New Roman"/>
                <w:sz w:val="24"/>
                <w:szCs w:val="24"/>
              </w:rPr>
            </w:pPr>
          </w:p>
        </w:tc>
      </w:tr>
    </w:tbl>
    <w:p w14:paraId="5209331E" w14:textId="77777777" w:rsidR="00AB3E2A" w:rsidRDefault="00AB3E2A"/>
    <w:sectPr w:rsidR="00AB3E2A"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95"/>
    <w:rsid w:val="000D6901"/>
    <w:rsid w:val="00132ABD"/>
    <w:rsid w:val="002E3689"/>
    <w:rsid w:val="00432EF9"/>
    <w:rsid w:val="00536F71"/>
    <w:rsid w:val="00557B08"/>
    <w:rsid w:val="007D0C83"/>
    <w:rsid w:val="008A39C0"/>
    <w:rsid w:val="009972B2"/>
    <w:rsid w:val="009D2266"/>
    <w:rsid w:val="00A03971"/>
    <w:rsid w:val="00AB3E2A"/>
    <w:rsid w:val="00B843D3"/>
    <w:rsid w:val="00D62405"/>
    <w:rsid w:val="00FA47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6303"/>
  <w15:chartTrackingRefBased/>
  <w15:docId w15:val="{8B8A44CC-DE47-4E7A-AE25-D29D901C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43D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A47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A47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A479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A479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A479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A479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479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479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479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479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479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479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479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479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A47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47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47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47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4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47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47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47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47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479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A4795"/>
    <w:pPr>
      <w:ind w:left="720"/>
      <w:contextualSpacing/>
    </w:pPr>
  </w:style>
  <w:style w:type="character" w:styleId="Rykuspabraukimas">
    <w:name w:val="Intense Emphasis"/>
    <w:basedOn w:val="Numatytasispastraiposriftas"/>
    <w:uiPriority w:val="21"/>
    <w:qFormat/>
    <w:rsid w:val="00FA4795"/>
    <w:rPr>
      <w:i/>
      <w:iCs/>
      <w:color w:val="2F5496" w:themeColor="accent1" w:themeShade="BF"/>
    </w:rPr>
  </w:style>
  <w:style w:type="paragraph" w:styleId="Iskirtacitata">
    <w:name w:val="Intense Quote"/>
    <w:basedOn w:val="prastasis"/>
    <w:next w:val="prastasis"/>
    <w:link w:val="IskirtacitataDiagrama"/>
    <w:uiPriority w:val="30"/>
    <w:qFormat/>
    <w:rsid w:val="00FA4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A4795"/>
    <w:rPr>
      <w:i/>
      <w:iCs/>
      <w:color w:val="2F5496" w:themeColor="accent1" w:themeShade="BF"/>
    </w:rPr>
  </w:style>
  <w:style w:type="character" w:styleId="Rykinuoroda">
    <w:name w:val="Intense Reference"/>
    <w:basedOn w:val="Numatytasispastraiposriftas"/>
    <w:uiPriority w:val="32"/>
    <w:qFormat/>
    <w:rsid w:val="00FA479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843D3"/>
  </w:style>
  <w:style w:type="paragraph" w:customStyle="1" w:styleId="tajtip">
    <w:name w:val="tajtip"/>
    <w:basedOn w:val="prastasis"/>
    <w:rsid w:val="00B843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B843D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2754</Words>
  <Characters>1570</Characters>
  <Application>Microsoft Office Word</Application>
  <DocSecurity>0</DocSecurity>
  <Lines>13</Lines>
  <Paragraphs>8</Paragraphs>
  <ScaleCrop>false</ScaleCrop>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Bendras</cp:lastModifiedBy>
  <cp:revision>5</cp:revision>
  <dcterms:created xsi:type="dcterms:W3CDTF">2025-02-04T12:18:00Z</dcterms:created>
  <dcterms:modified xsi:type="dcterms:W3CDTF">2025-08-07T10:48:00Z</dcterms:modified>
</cp:coreProperties>
</file>