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6FD963" w14:textId="77777777" w:rsidR="000E29FA" w:rsidRPr="00B05789" w:rsidRDefault="000E29FA" w:rsidP="000E29FA">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169AEE79" wp14:editId="50BB61C3">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F39A63" w14:textId="77777777" w:rsidR="000E29FA" w:rsidRPr="00B05789" w:rsidRDefault="000E29FA" w:rsidP="000E29FA">
          <w:pPr>
            <w:spacing w:after="0" w:line="240" w:lineRule="auto"/>
            <w:ind w:right="-178"/>
            <w:rPr>
              <w:rFonts w:ascii="Times New Roman" w:hAnsi="Times New Roman" w:cs="Times New Roman"/>
              <w:sz w:val="24"/>
              <w:szCs w:val="24"/>
            </w:rPr>
          </w:pPr>
        </w:p>
        <w:p w14:paraId="60FFE8FF" w14:textId="5CD49536" w:rsidR="000E29FA" w:rsidRPr="00B05789" w:rsidRDefault="000E29FA" w:rsidP="000E29FA">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549A67E9" w14:textId="42D37CE9" w:rsidR="000E29FA" w:rsidRPr="00B05789" w:rsidRDefault="000E29FA" w:rsidP="000E29FA">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31E943A3" w14:textId="77777777" w:rsidR="000E29FA" w:rsidRDefault="000E29FA" w:rsidP="000E29FA">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4291375A" w14:textId="0C18E3D6" w:rsidR="000E29FA" w:rsidRPr="00B05789" w:rsidRDefault="000E29FA" w:rsidP="000E29FA">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58054C23" w14:textId="77777777" w:rsidR="000E29FA" w:rsidRPr="00B05789" w:rsidRDefault="000E29FA" w:rsidP="000E29FA">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0E29FA" w:rsidRPr="00B05789" w14:paraId="686F4CAD" w14:textId="77777777" w:rsidTr="00404C9B">
            <w:tc>
              <w:tcPr>
                <w:tcW w:w="4390" w:type="dxa"/>
              </w:tcPr>
              <w:p w14:paraId="5E46CFC0" w14:textId="77777777" w:rsidR="000E29FA" w:rsidRPr="00B05789" w:rsidRDefault="000E29FA" w:rsidP="00404C9B">
                <w:pPr>
                  <w:jc w:val="center"/>
                  <w:rPr>
                    <w:rFonts w:hAnsi="Times New Roman" w:cs="Times New Roman"/>
                    <w:b/>
                    <w:sz w:val="24"/>
                    <w:szCs w:val="24"/>
                  </w:rPr>
                </w:pPr>
              </w:p>
            </w:tc>
            <w:tc>
              <w:tcPr>
                <w:tcW w:w="5238" w:type="dxa"/>
              </w:tcPr>
              <w:p w14:paraId="5D9CEE50" w14:textId="77777777" w:rsidR="000E29FA" w:rsidRPr="00B05789" w:rsidRDefault="000E29FA" w:rsidP="00404C9B">
                <w:pPr>
                  <w:rPr>
                    <w:rFonts w:hAnsi="Times New Roman" w:cs="Times New Roman"/>
                    <w:bCs/>
                    <w:sz w:val="24"/>
                    <w:szCs w:val="24"/>
                  </w:rPr>
                </w:pPr>
                <w:r w:rsidRPr="00B05789">
                  <w:rPr>
                    <w:rFonts w:hAnsi="Times New Roman" w:cs="Times New Roman"/>
                    <w:bCs/>
                    <w:iCs/>
                    <w:sz w:val="24"/>
                    <w:szCs w:val="24"/>
                  </w:rPr>
                  <w:t>PATVIRTINTA</w:t>
                </w:r>
              </w:p>
            </w:tc>
          </w:tr>
          <w:tr w:rsidR="000E29FA" w:rsidRPr="00B05789" w14:paraId="00EE4382" w14:textId="77777777" w:rsidTr="00404C9B">
            <w:tc>
              <w:tcPr>
                <w:tcW w:w="4390" w:type="dxa"/>
              </w:tcPr>
              <w:p w14:paraId="10DD6BFB" w14:textId="77777777" w:rsidR="000E29FA" w:rsidRPr="00B05789" w:rsidRDefault="000E29FA" w:rsidP="00404C9B">
                <w:pPr>
                  <w:jc w:val="center"/>
                  <w:rPr>
                    <w:rFonts w:hAnsi="Times New Roman" w:cs="Times New Roman"/>
                    <w:b/>
                    <w:sz w:val="24"/>
                    <w:szCs w:val="24"/>
                  </w:rPr>
                </w:pPr>
              </w:p>
            </w:tc>
            <w:tc>
              <w:tcPr>
                <w:tcW w:w="5238" w:type="dxa"/>
              </w:tcPr>
              <w:p w14:paraId="19843B93" w14:textId="77777777"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0E29FA" w:rsidRPr="00B05789" w14:paraId="63F205CE" w14:textId="77777777" w:rsidTr="00404C9B">
            <w:tc>
              <w:tcPr>
                <w:tcW w:w="4390" w:type="dxa"/>
              </w:tcPr>
              <w:p w14:paraId="4FA0822E" w14:textId="77777777" w:rsidR="000E29FA" w:rsidRPr="00B05789" w:rsidRDefault="000E29FA" w:rsidP="00404C9B">
                <w:pPr>
                  <w:jc w:val="center"/>
                  <w:rPr>
                    <w:rFonts w:hAnsi="Times New Roman" w:cs="Times New Roman"/>
                    <w:b/>
                    <w:sz w:val="24"/>
                    <w:szCs w:val="24"/>
                  </w:rPr>
                </w:pPr>
              </w:p>
            </w:tc>
            <w:tc>
              <w:tcPr>
                <w:tcW w:w="5238" w:type="dxa"/>
              </w:tcPr>
              <w:p w14:paraId="5BAF0224" w14:textId="32D92F5E"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sidR="000F68E6">
                  <w:rPr>
                    <w:rFonts w:hAnsi="Times New Roman" w:cs="Times New Roman"/>
                    <w:bCs/>
                    <w:i/>
                    <w:sz w:val="24"/>
                    <w:szCs w:val="24"/>
                  </w:rPr>
                  <w:t xml:space="preserve">liepos </w:t>
                </w:r>
                <w:r w:rsidR="00CC51D2">
                  <w:rPr>
                    <w:rFonts w:hAnsi="Times New Roman" w:cs="Times New Roman"/>
                    <w:bCs/>
                    <w:i/>
                    <w:sz w:val="24"/>
                    <w:szCs w:val="24"/>
                  </w:rPr>
                  <w:t>25</w:t>
                </w:r>
                <w:r w:rsidR="00FA6598">
                  <w:rPr>
                    <w:rFonts w:hAnsi="Times New Roman" w:cs="Times New Roman"/>
                    <w:bCs/>
                    <w:i/>
                    <w:sz w:val="24"/>
                    <w:szCs w:val="24"/>
                  </w:rPr>
                  <w:t xml:space="preserve"> d.</w:t>
                </w:r>
                <w:r w:rsidRPr="000E29FA">
                  <w:rPr>
                    <w:rFonts w:hAnsi="Times New Roman" w:cs="Times New Roman"/>
                    <w:bCs/>
                    <w:i/>
                    <w:sz w:val="24"/>
                    <w:szCs w:val="24"/>
                  </w:rPr>
                  <w:t xml:space="preserve">  </w:t>
                </w:r>
              </w:p>
            </w:tc>
          </w:tr>
          <w:tr w:rsidR="000E29FA" w:rsidRPr="00B05789" w14:paraId="39559311" w14:textId="77777777" w:rsidTr="00404C9B">
            <w:tc>
              <w:tcPr>
                <w:tcW w:w="4390" w:type="dxa"/>
              </w:tcPr>
              <w:p w14:paraId="56D58ACC" w14:textId="77777777" w:rsidR="000E29FA" w:rsidRPr="00B05789" w:rsidRDefault="000E29FA" w:rsidP="00404C9B">
                <w:pPr>
                  <w:jc w:val="center"/>
                  <w:rPr>
                    <w:rFonts w:hAnsi="Times New Roman" w:cs="Times New Roman"/>
                    <w:b/>
                    <w:sz w:val="24"/>
                    <w:szCs w:val="24"/>
                  </w:rPr>
                </w:pPr>
              </w:p>
            </w:tc>
            <w:tc>
              <w:tcPr>
                <w:tcW w:w="5238" w:type="dxa"/>
              </w:tcPr>
              <w:p w14:paraId="593AA194" w14:textId="1BAD387F"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protokolu Nr. 11-</w:t>
                </w:r>
                <w:r w:rsidR="00CC51D2">
                  <w:rPr>
                    <w:rFonts w:hAnsi="Times New Roman" w:cs="Times New Roman"/>
                    <w:bCs/>
                    <w:i/>
                    <w:sz w:val="24"/>
                    <w:szCs w:val="24"/>
                  </w:rPr>
                  <w:t>218</w:t>
                </w:r>
              </w:p>
            </w:tc>
          </w:tr>
        </w:tbl>
        <w:p w14:paraId="0A371B20" w14:textId="77777777" w:rsidR="00572B34" w:rsidRPr="000E29FA" w:rsidRDefault="00572B34" w:rsidP="006A6608">
          <w:pPr>
            <w:spacing w:after="120" w:line="20" w:lineRule="atLeast"/>
            <w:contextualSpacing/>
            <w:rPr>
              <w:rFonts w:ascii="Times New Roman" w:hAnsi="Times New Roman" w:cs="Times New Roman"/>
              <w:sz w:val="28"/>
              <w:szCs w:val="28"/>
            </w:rPr>
          </w:pPr>
        </w:p>
        <w:p w14:paraId="073AE556" w14:textId="77777777" w:rsidR="000E29FA" w:rsidRPr="000F68E6" w:rsidRDefault="007A130B" w:rsidP="004E4612">
          <w:pPr>
            <w:spacing w:after="120" w:line="20" w:lineRule="atLeast"/>
            <w:contextualSpacing/>
            <w:jc w:val="center"/>
            <w:rPr>
              <w:rFonts w:ascii="Times New Roman" w:hAnsi="Times New Roman" w:cs="Times New Roman"/>
              <w:b/>
              <w:bCs/>
              <w:sz w:val="24"/>
              <w:szCs w:val="24"/>
            </w:rPr>
          </w:pPr>
          <w:r w:rsidRPr="000F68E6">
            <w:rPr>
              <w:rFonts w:ascii="Times New Roman" w:hAnsi="Times New Roman" w:cs="Times New Roman"/>
              <w:b/>
              <w:bCs/>
              <w:sz w:val="24"/>
              <w:szCs w:val="24"/>
            </w:rPr>
            <w:t xml:space="preserve">TARPTAUTINIO </w:t>
          </w:r>
          <w:r w:rsidR="00D526C8" w:rsidRPr="000F68E6">
            <w:rPr>
              <w:rFonts w:ascii="Times New Roman" w:hAnsi="Times New Roman" w:cs="Times New Roman"/>
              <w:b/>
              <w:bCs/>
              <w:sz w:val="24"/>
              <w:szCs w:val="24"/>
            </w:rPr>
            <w:t xml:space="preserve">VIEŠOJO PIRKIMO </w:t>
          </w:r>
        </w:p>
        <w:p w14:paraId="1D1BF965" w14:textId="293AFDCA" w:rsidR="00D526C8" w:rsidRPr="000F68E6" w:rsidRDefault="00D526C8" w:rsidP="004E4612">
          <w:pPr>
            <w:spacing w:after="120" w:line="20" w:lineRule="atLeast"/>
            <w:contextualSpacing/>
            <w:jc w:val="center"/>
            <w:rPr>
              <w:rFonts w:ascii="Times New Roman" w:hAnsi="Times New Roman" w:cs="Times New Roman"/>
              <w:b/>
              <w:bCs/>
              <w:color w:val="0070C0"/>
              <w:sz w:val="24"/>
              <w:szCs w:val="24"/>
            </w:rPr>
          </w:pPr>
          <w:r w:rsidRPr="000F68E6">
            <w:rPr>
              <w:rFonts w:ascii="Times New Roman" w:hAnsi="Times New Roman" w:cs="Times New Roman"/>
              <w:b/>
              <w:bCs/>
              <w:color w:val="0070C0"/>
              <w:sz w:val="24"/>
              <w:szCs w:val="24"/>
            </w:rPr>
            <w:t>„</w:t>
          </w:r>
          <w:r w:rsidR="000F68E6" w:rsidRPr="000F68E6">
            <w:rPr>
              <w:rFonts w:ascii="Times New Roman" w:hAnsi="Times New Roman" w:cs="Times New Roman"/>
              <w:b/>
              <w:bCs/>
              <w:i/>
              <w:iCs/>
              <w:caps/>
              <w:color w:val="0070C0"/>
              <w:sz w:val="24"/>
              <w:szCs w:val="24"/>
            </w:rPr>
            <w:t>Kitų inžinierinių statinių grupės, nesudėtingų statinių Parko g. 16, Visagine, žemės sklype, kurio kadastro Nr. 4583/0002:166, supaprastinto statybos projekto parengimo (projektavimo) paslaugos</w:t>
          </w:r>
          <w:r w:rsidRPr="000F68E6">
            <w:rPr>
              <w:rFonts w:ascii="Times New Roman" w:hAnsi="Times New Roman" w:cs="Times New Roman"/>
              <w:b/>
              <w:bCs/>
              <w:color w:val="0070C0"/>
              <w:sz w:val="24"/>
              <w:szCs w:val="24"/>
            </w:rPr>
            <w:t>“</w:t>
          </w:r>
        </w:p>
        <w:p w14:paraId="18ACC6AD" w14:textId="797CC984" w:rsidR="00D526C8" w:rsidRPr="000F68E6" w:rsidRDefault="00D526C8" w:rsidP="004E4612">
          <w:pPr>
            <w:spacing w:after="120" w:line="20" w:lineRule="atLeast"/>
            <w:contextualSpacing/>
            <w:jc w:val="center"/>
            <w:rPr>
              <w:rFonts w:ascii="Times New Roman" w:hAnsi="Times New Roman" w:cs="Times New Roman"/>
              <w:b/>
              <w:bCs/>
              <w:sz w:val="24"/>
              <w:szCs w:val="24"/>
            </w:rPr>
          </w:pPr>
          <w:r w:rsidRPr="000F68E6">
            <w:rPr>
              <w:rFonts w:ascii="Times New Roman" w:hAnsi="Times New Roman" w:cs="Times New Roman"/>
              <w:b/>
              <w:bCs/>
              <w:sz w:val="24"/>
              <w:szCs w:val="24"/>
            </w:rPr>
            <w:t xml:space="preserve">ATVIRO KONKURSO </w:t>
          </w:r>
          <w:r w:rsidR="00EB164F" w:rsidRPr="000F68E6">
            <w:rPr>
              <w:rFonts w:ascii="Times New Roman" w:hAnsi="Times New Roman" w:cs="Times New Roman"/>
              <w:b/>
              <w:bCs/>
              <w:sz w:val="24"/>
              <w:szCs w:val="24"/>
            </w:rPr>
            <w:t xml:space="preserve">SPECIALIOSIOS </w:t>
          </w:r>
          <w:r w:rsidRPr="000F68E6">
            <w:rPr>
              <w:rFonts w:ascii="Times New Roman" w:hAnsi="Times New Roman" w:cs="Times New Roman"/>
              <w:b/>
              <w:bCs/>
              <w:sz w:val="24"/>
              <w:szCs w:val="24"/>
            </w:rPr>
            <w:t>SĄLYGOS</w:t>
          </w:r>
          <w:r w:rsidR="00EC4CB7" w:rsidRPr="000F68E6">
            <w:rPr>
              <w:rFonts w:ascii="Times New Roman" w:hAnsi="Times New Roman" w:cs="Times New Roman"/>
              <w:b/>
              <w:bCs/>
              <w:sz w:val="24"/>
              <w:szCs w:val="24"/>
            </w:rPr>
            <w:t xml:space="preserve"> </w:t>
          </w:r>
        </w:p>
        <w:p w14:paraId="0FC90D8B" w14:textId="26143A6A" w:rsidR="00D526C8" w:rsidRPr="00572B34" w:rsidRDefault="00D53BF4" w:rsidP="006A6608">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V</w:t>
          </w:r>
          <w:r w:rsidR="00755F3B" w:rsidRPr="00572B34">
            <w:rPr>
              <w:rFonts w:ascii="Times New Roman" w:hAnsi="Times New Roman" w:cs="Times New Roman"/>
              <w:b/>
              <w:bCs/>
              <w:sz w:val="28"/>
              <w:szCs w:val="28"/>
            </w:rPr>
            <w:t>ersija</w:t>
          </w:r>
          <w:r w:rsidRPr="00572B34">
            <w:rPr>
              <w:rFonts w:ascii="Times New Roman" w:hAnsi="Times New Roman" w:cs="Times New Roman"/>
              <w:b/>
              <w:bCs/>
              <w:sz w:val="28"/>
              <w:szCs w:val="28"/>
            </w:rPr>
            <w:t xml:space="preserve"> Nr. </w:t>
          </w:r>
          <w:r w:rsidR="00BD3F67">
            <w:rPr>
              <w:rFonts w:ascii="Times New Roman" w:hAnsi="Times New Roman" w:cs="Times New Roman"/>
              <w:b/>
              <w:bCs/>
              <w:sz w:val="28"/>
              <w:szCs w:val="28"/>
            </w:rPr>
            <w:t>1</w:t>
          </w:r>
        </w:p>
        <w:p w14:paraId="148F5589" w14:textId="77777777" w:rsidR="00572B34" w:rsidRDefault="00572B34" w:rsidP="006A6608">
          <w:pPr>
            <w:spacing w:after="120" w:line="20" w:lineRule="atLeast"/>
            <w:contextualSpacing/>
            <w:jc w:val="center"/>
            <w:rPr>
              <w:rFonts w:ascii="Times New Roman" w:hAnsi="Times New Roman" w:cs="Times New Roman"/>
              <w:b/>
              <w:bCs/>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22B41" w:rsidRDefault="001C24BC" w:rsidP="004E4612">
              <w:pPr>
                <w:pStyle w:val="Turinioantrat"/>
                <w:spacing w:before="0" w:line="20" w:lineRule="atLeast"/>
                <w:ind w:left="432" w:hanging="432"/>
                <w:contextualSpacing/>
                <w:rPr>
                  <w:rFonts w:asciiTheme="minorHAnsi" w:hAnsiTheme="minorHAnsi" w:cstheme="minorHAnsi"/>
                  <w:sz w:val="28"/>
                  <w:szCs w:val="28"/>
                </w:rPr>
              </w:pPr>
              <w:r w:rsidRPr="00822B41">
                <w:rPr>
                  <w:rFonts w:asciiTheme="minorHAnsi" w:hAnsiTheme="minorHAnsi" w:cstheme="minorHAnsi"/>
                  <w:sz w:val="28"/>
                  <w:szCs w:val="28"/>
                </w:rPr>
                <w:t>TURINYS</w:t>
              </w:r>
            </w:p>
            <w:p w14:paraId="184241AD" w14:textId="2688EC41" w:rsidR="00167868" w:rsidRPr="00572B34" w:rsidRDefault="001C24BC">
              <w:pPr>
                <w:pStyle w:val="Turinys1"/>
                <w:tabs>
                  <w:tab w:val="left" w:pos="720"/>
                </w:tabs>
                <w:rPr>
                  <w:noProof/>
                  <w:kern w:val="2"/>
                  <w:sz w:val="22"/>
                  <w:szCs w:val="22"/>
                  <w14:ligatures w14:val="standardContextual"/>
                </w:rPr>
              </w:pPr>
              <w:r w:rsidRPr="00822B41">
                <w:rPr>
                  <w:rFonts w:ascii="Times New Roman" w:hAnsi="Times New Roman" w:cs="Times New Roman"/>
                  <w:color w:val="2B579A"/>
                  <w:sz w:val="20"/>
                  <w:szCs w:val="20"/>
                  <w:shd w:val="clear" w:color="auto" w:fill="E6E6E6"/>
                </w:rPr>
                <w:fldChar w:fldCharType="begin"/>
              </w:r>
              <w:r w:rsidRPr="00822B41">
                <w:rPr>
                  <w:rFonts w:ascii="Times New Roman" w:hAnsi="Times New Roman" w:cs="Times New Roman"/>
                  <w:sz w:val="20"/>
                  <w:szCs w:val="20"/>
                </w:rPr>
                <w:instrText xml:space="preserve"> TOC \o "1-3" \h \z \u </w:instrText>
              </w:r>
              <w:r w:rsidRPr="00822B41">
                <w:rPr>
                  <w:rFonts w:ascii="Times New Roman" w:hAnsi="Times New Roman" w:cs="Times New Roman"/>
                  <w:color w:val="2B579A"/>
                  <w:sz w:val="20"/>
                  <w:szCs w:val="20"/>
                  <w:shd w:val="clear" w:color="auto" w:fill="E6E6E6"/>
                </w:rPr>
                <w:fldChar w:fldCharType="separate"/>
              </w:r>
              <w:hyperlink w:anchor="_Toc190265132" w:history="1">
                <w:r w:rsidR="00167868" w:rsidRPr="00572B34">
                  <w:rPr>
                    <w:rStyle w:val="Hipersaitas"/>
                    <w:rFonts w:cstheme="minorHAnsi"/>
                    <w:noProof/>
                    <w:sz w:val="22"/>
                    <w:szCs w:val="22"/>
                  </w:rPr>
                  <w:t>1.</w:t>
                </w:r>
                <w:r w:rsidR="00167868" w:rsidRPr="00572B34">
                  <w:rPr>
                    <w:noProof/>
                    <w:kern w:val="2"/>
                    <w:sz w:val="22"/>
                    <w:szCs w:val="22"/>
                    <w14:ligatures w14:val="standardContextual"/>
                  </w:rPr>
                  <w:tab/>
                </w:r>
                <w:r w:rsidR="00167868" w:rsidRPr="00572B34">
                  <w:rPr>
                    <w:rStyle w:val="Hipersaitas"/>
                    <w:rFonts w:cstheme="minorHAnsi"/>
                    <w:noProof/>
                    <w:sz w:val="22"/>
                    <w:szCs w:val="22"/>
                  </w:rPr>
                  <w:t>Bendra informacija</w:t>
                </w:r>
                <w:r w:rsidR="00167868" w:rsidRPr="00572B34">
                  <w:rPr>
                    <w:noProof/>
                    <w:webHidden/>
                    <w:sz w:val="22"/>
                    <w:szCs w:val="22"/>
                  </w:rPr>
                  <w:tab/>
                </w:r>
                <w:r w:rsidR="00167868" w:rsidRPr="00572B34">
                  <w:rPr>
                    <w:noProof/>
                    <w:webHidden/>
                    <w:sz w:val="22"/>
                    <w:szCs w:val="22"/>
                  </w:rPr>
                  <w:fldChar w:fldCharType="begin"/>
                </w:r>
                <w:r w:rsidR="00167868" w:rsidRPr="00572B34">
                  <w:rPr>
                    <w:noProof/>
                    <w:webHidden/>
                    <w:sz w:val="22"/>
                    <w:szCs w:val="22"/>
                  </w:rPr>
                  <w:instrText xml:space="preserve"> PAGEREF _Toc190265132 \h </w:instrText>
                </w:r>
                <w:r w:rsidR="00167868" w:rsidRPr="00572B34">
                  <w:rPr>
                    <w:noProof/>
                    <w:webHidden/>
                    <w:sz w:val="22"/>
                    <w:szCs w:val="22"/>
                  </w:rPr>
                </w:r>
                <w:r w:rsidR="00167868" w:rsidRPr="00572B34">
                  <w:rPr>
                    <w:noProof/>
                    <w:webHidden/>
                    <w:sz w:val="22"/>
                    <w:szCs w:val="22"/>
                  </w:rPr>
                  <w:fldChar w:fldCharType="separate"/>
                </w:r>
                <w:r w:rsidR="00F61CC0">
                  <w:rPr>
                    <w:noProof/>
                    <w:webHidden/>
                    <w:sz w:val="22"/>
                    <w:szCs w:val="22"/>
                  </w:rPr>
                  <w:t>1</w:t>
                </w:r>
                <w:r w:rsidR="00167868" w:rsidRPr="00572B34">
                  <w:rPr>
                    <w:noProof/>
                    <w:webHidden/>
                    <w:sz w:val="22"/>
                    <w:szCs w:val="22"/>
                  </w:rPr>
                  <w:fldChar w:fldCharType="end"/>
                </w:r>
              </w:hyperlink>
            </w:p>
            <w:p w14:paraId="40DE4604" w14:textId="03293100" w:rsidR="00167868" w:rsidRPr="00572B34" w:rsidRDefault="00167868">
              <w:pPr>
                <w:pStyle w:val="Turinys1"/>
                <w:rPr>
                  <w:noProof/>
                  <w:kern w:val="2"/>
                  <w:sz w:val="22"/>
                  <w:szCs w:val="22"/>
                  <w14:ligatures w14:val="standardContextual"/>
                </w:rPr>
              </w:pPr>
              <w:hyperlink w:anchor="_Toc190265133" w:history="1">
                <w:r w:rsidRPr="00572B34">
                  <w:rPr>
                    <w:rStyle w:val="Hipersaitas"/>
                    <w:rFonts w:ascii="Calibri" w:hAnsi="Calibri" w:cs="Calibri"/>
                    <w:noProof/>
                    <w:sz w:val="22"/>
                    <w:szCs w:val="22"/>
                  </w:rPr>
                  <w:t>2</w:t>
                </w:r>
                <w:r w:rsidRPr="00572B34">
                  <w:rPr>
                    <w:rStyle w:val="Hipersaitas"/>
                    <w:noProof/>
                    <w:sz w:val="22"/>
                    <w:szCs w:val="22"/>
                  </w:rPr>
                  <w:t xml:space="preserve">. </w:t>
                </w:r>
                <w:r w:rsidRPr="00572B34">
                  <w:rPr>
                    <w:rStyle w:val="Hipersaitas"/>
                    <w:rFonts w:cstheme="minorHAnsi"/>
                    <w:noProof/>
                    <w:sz w:val="22"/>
                    <w:szCs w:val="22"/>
                  </w:rPr>
                  <w:t>Pirkimo objektas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_Toc190265133 \h </w:instrText>
                </w:r>
                <w:r w:rsidRPr="00572B34">
                  <w:rPr>
                    <w:noProof/>
                    <w:webHidden/>
                    <w:sz w:val="22"/>
                    <w:szCs w:val="22"/>
                  </w:rPr>
                </w:r>
                <w:r w:rsidRPr="00572B34">
                  <w:rPr>
                    <w:noProof/>
                    <w:webHidden/>
                    <w:sz w:val="22"/>
                    <w:szCs w:val="22"/>
                  </w:rPr>
                  <w:fldChar w:fldCharType="separate"/>
                </w:r>
                <w:r w:rsidR="00F61CC0">
                  <w:rPr>
                    <w:noProof/>
                    <w:webHidden/>
                    <w:sz w:val="22"/>
                    <w:szCs w:val="22"/>
                  </w:rPr>
                  <w:t>1</w:t>
                </w:r>
                <w:r w:rsidRPr="00572B34">
                  <w:rPr>
                    <w:noProof/>
                    <w:webHidden/>
                    <w:sz w:val="22"/>
                    <w:szCs w:val="22"/>
                  </w:rPr>
                  <w:fldChar w:fldCharType="end"/>
                </w:r>
              </w:hyperlink>
            </w:p>
            <w:p w14:paraId="2A30DBD3" w14:textId="42741548" w:rsidR="00167868" w:rsidRPr="00572B34" w:rsidRDefault="00167868">
              <w:pPr>
                <w:pStyle w:val="Turinys1"/>
                <w:rPr>
                  <w:noProof/>
                  <w:kern w:val="2"/>
                  <w:sz w:val="22"/>
                  <w:szCs w:val="22"/>
                  <w14:ligatures w14:val="standardContextual"/>
                </w:rPr>
              </w:pPr>
              <w:hyperlink w:anchor="_Toc190265134" w:history="1">
                <w:r w:rsidRPr="00572B34">
                  <w:rPr>
                    <w:rStyle w:val="Hipersaitas"/>
                    <w:rFonts w:cstheme="minorHAnsi"/>
                    <w:noProof/>
                    <w:sz w:val="22"/>
                    <w:szCs w:val="22"/>
                  </w:rPr>
                  <w:t>3. Susitikimai su tiekėjais ir objekto apžiūra</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_Toc190265134 \h </w:instrText>
                </w:r>
                <w:r w:rsidRPr="00572B34">
                  <w:rPr>
                    <w:noProof/>
                    <w:webHidden/>
                    <w:sz w:val="22"/>
                    <w:szCs w:val="22"/>
                  </w:rPr>
                </w:r>
                <w:r w:rsidRPr="00572B34">
                  <w:rPr>
                    <w:noProof/>
                    <w:webHidden/>
                    <w:sz w:val="22"/>
                    <w:szCs w:val="22"/>
                  </w:rPr>
                  <w:fldChar w:fldCharType="separate"/>
                </w:r>
                <w:r w:rsidR="00F61CC0">
                  <w:rPr>
                    <w:noProof/>
                    <w:webHidden/>
                    <w:sz w:val="22"/>
                    <w:szCs w:val="22"/>
                  </w:rPr>
                  <w:t>1</w:t>
                </w:r>
                <w:r w:rsidRPr="00572B34">
                  <w:rPr>
                    <w:noProof/>
                    <w:webHidden/>
                    <w:sz w:val="22"/>
                    <w:szCs w:val="22"/>
                  </w:rPr>
                  <w:fldChar w:fldCharType="end"/>
                </w:r>
              </w:hyperlink>
            </w:p>
            <w:p w14:paraId="2F6DF55C" w14:textId="02166B80" w:rsidR="00167868" w:rsidRPr="00572B34" w:rsidRDefault="00167868">
              <w:pPr>
                <w:pStyle w:val="Turinys1"/>
                <w:rPr>
                  <w:noProof/>
                  <w:kern w:val="2"/>
                  <w:sz w:val="22"/>
                  <w:szCs w:val="22"/>
                  <w14:ligatures w14:val="standardContextual"/>
                </w:rPr>
              </w:pPr>
              <w:hyperlink w:anchor="_Toc190265135" w:history="1">
                <w:r w:rsidRPr="00572B34">
                  <w:rPr>
                    <w:rStyle w:val="Hipersaitas"/>
                    <w:rFonts w:cstheme="majorHAnsi"/>
                    <w:noProof/>
                    <w:sz w:val="22"/>
                    <w:szCs w:val="22"/>
                  </w:rPr>
                  <w:t xml:space="preserve">4. </w:t>
                </w:r>
                <w:r w:rsidRPr="00572B34">
                  <w:rPr>
                    <w:rStyle w:val="Hipersaitas"/>
                    <w:rFonts w:cstheme="minorHAnsi"/>
                    <w:noProof/>
                    <w:sz w:val="22"/>
                    <w:szCs w:val="22"/>
                  </w:rPr>
                  <w:t>Tiekėjų pašalinimo pagrindai ir kvalifikacijos reikalavimai</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_Toc190265135 \h </w:instrText>
                </w:r>
                <w:r w:rsidRPr="00572B34">
                  <w:rPr>
                    <w:noProof/>
                    <w:webHidden/>
                    <w:sz w:val="22"/>
                    <w:szCs w:val="22"/>
                  </w:rPr>
                </w:r>
                <w:r w:rsidRPr="00572B34">
                  <w:rPr>
                    <w:noProof/>
                    <w:webHidden/>
                    <w:sz w:val="22"/>
                    <w:szCs w:val="22"/>
                  </w:rPr>
                  <w:fldChar w:fldCharType="separate"/>
                </w:r>
                <w:r w:rsidR="00F61CC0">
                  <w:rPr>
                    <w:noProof/>
                    <w:webHidden/>
                    <w:sz w:val="22"/>
                    <w:szCs w:val="22"/>
                  </w:rPr>
                  <w:t>2</w:t>
                </w:r>
                <w:r w:rsidRPr="00572B34">
                  <w:rPr>
                    <w:noProof/>
                    <w:webHidden/>
                    <w:sz w:val="22"/>
                    <w:szCs w:val="22"/>
                  </w:rPr>
                  <w:fldChar w:fldCharType="end"/>
                </w:r>
              </w:hyperlink>
            </w:p>
            <w:p w14:paraId="286A9DBE" w14:textId="36E886F2" w:rsidR="00167868" w:rsidRPr="00572B34" w:rsidRDefault="00167868">
              <w:pPr>
                <w:pStyle w:val="Turinys1"/>
                <w:rPr>
                  <w:noProof/>
                  <w:kern w:val="2"/>
                  <w:sz w:val="22"/>
                  <w:szCs w:val="22"/>
                  <w14:ligatures w14:val="standardContextual"/>
                </w:rPr>
              </w:pPr>
              <w:hyperlink w:anchor="_Toc190265136" w:history="1">
                <w:r w:rsidRPr="00572B34">
                  <w:rPr>
                    <w:rStyle w:val="Hipersaitas"/>
                    <w:rFonts w:cstheme="minorHAnsi"/>
                    <w:noProof/>
                    <w:sz w:val="22"/>
                    <w:szCs w:val="22"/>
                  </w:rPr>
                  <w:t>5.</w:t>
                </w:r>
                <w:r w:rsidRPr="00572B34">
                  <w:rPr>
                    <w:rStyle w:val="Hipersaitas"/>
                    <w:rFonts w:ascii="Calibri" w:hAnsi="Calibri" w:cs="Calibri"/>
                    <w:noProof/>
                    <w:sz w:val="22"/>
                    <w:szCs w:val="22"/>
                  </w:rPr>
                  <w:t>Reikalavimai, susiję su nacionaliniu saugumu</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_Toc190265136 \h </w:instrText>
                </w:r>
                <w:r w:rsidRPr="00572B34">
                  <w:rPr>
                    <w:noProof/>
                    <w:webHidden/>
                    <w:sz w:val="22"/>
                    <w:szCs w:val="22"/>
                  </w:rPr>
                </w:r>
                <w:r w:rsidRPr="00572B34">
                  <w:rPr>
                    <w:noProof/>
                    <w:webHidden/>
                    <w:sz w:val="22"/>
                    <w:szCs w:val="22"/>
                  </w:rPr>
                  <w:fldChar w:fldCharType="separate"/>
                </w:r>
                <w:r w:rsidR="00F61CC0">
                  <w:rPr>
                    <w:noProof/>
                    <w:webHidden/>
                    <w:sz w:val="22"/>
                    <w:szCs w:val="22"/>
                  </w:rPr>
                  <w:t>2</w:t>
                </w:r>
                <w:r w:rsidRPr="00572B34">
                  <w:rPr>
                    <w:noProof/>
                    <w:webHidden/>
                    <w:sz w:val="22"/>
                    <w:szCs w:val="22"/>
                  </w:rPr>
                  <w:fldChar w:fldCharType="end"/>
                </w:r>
              </w:hyperlink>
            </w:p>
            <w:p w14:paraId="1D325B44" w14:textId="03C68B38" w:rsidR="00167868" w:rsidRPr="00572B34" w:rsidRDefault="00167868">
              <w:pPr>
                <w:pStyle w:val="Turinys1"/>
                <w:rPr>
                  <w:noProof/>
                  <w:kern w:val="2"/>
                  <w:sz w:val="22"/>
                  <w:szCs w:val="22"/>
                  <w14:ligatures w14:val="standardContextual"/>
                </w:rPr>
              </w:pPr>
              <w:hyperlink w:anchor="_Toc190265137" w:history="1">
                <w:r w:rsidRPr="00572B34">
                  <w:rPr>
                    <w:rStyle w:val="Hipersaitas"/>
                    <w:noProof/>
                    <w:sz w:val="22"/>
                    <w:szCs w:val="22"/>
                  </w:rPr>
                  <w:t>6. Specialieji reikalavimai pasiūlymų rengimui ir pateikimui</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_Toc190265137 \h </w:instrText>
                </w:r>
                <w:r w:rsidRPr="00572B34">
                  <w:rPr>
                    <w:noProof/>
                    <w:webHidden/>
                    <w:sz w:val="22"/>
                    <w:szCs w:val="22"/>
                  </w:rPr>
                </w:r>
                <w:r w:rsidRPr="00572B34">
                  <w:rPr>
                    <w:noProof/>
                    <w:webHidden/>
                    <w:sz w:val="22"/>
                    <w:szCs w:val="22"/>
                  </w:rPr>
                  <w:fldChar w:fldCharType="separate"/>
                </w:r>
                <w:r w:rsidR="00F61CC0">
                  <w:rPr>
                    <w:noProof/>
                    <w:webHidden/>
                    <w:sz w:val="22"/>
                    <w:szCs w:val="22"/>
                  </w:rPr>
                  <w:t>2</w:t>
                </w:r>
                <w:r w:rsidRPr="00572B34">
                  <w:rPr>
                    <w:noProof/>
                    <w:webHidden/>
                    <w:sz w:val="22"/>
                    <w:szCs w:val="22"/>
                  </w:rPr>
                  <w:fldChar w:fldCharType="end"/>
                </w:r>
              </w:hyperlink>
            </w:p>
            <w:p w14:paraId="2FE3FFFE" w14:textId="512F8593" w:rsidR="00167868" w:rsidRPr="00572B34" w:rsidRDefault="00167868">
              <w:pPr>
                <w:pStyle w:val="Turinys1"/>
                <w:tabs>
                  <w:tab w:val="left" w:pos="720"/>
                </w:tabs>
                <w:rPr>
                  <w:noProof/>
                  <w:kern w:val="2"/>
                  <w:sz w:val="22"/>
                  <w:szCs w:val="22"/>
                  <w14:ligatures w14:val="standardContextual"/>
                </w:rPr>
              </w:pPr>
              <w:hyperlink w:anchor="_Toc190265138" w:history="1">
                <w:r w:rsidRPr="00572B34">
                  <w:rPr>
                    <w:rStyle w:val="Hipersaitas"/>
                    <w:rFonts w:eastAsia="Calibri" w:cstheme="minorHAnsi"/>
                    <w:noProof/>
                    <w:sz w:val="22"/>
                    <w:szCs w:val="22"/>
                  </w:rPr>
                  <w:t>7.</w:t>
                </w:r>
                <w:r w:rsidRPr="00572B34">
                  <w:rPr>
                    <w:noProof/>
                    <w:kern w:val="2"/>
                    <w:sz w:val="22"/>
                    <w:szCs w:val="22"/>
                    <w14:ligatures w14:val="standardContextual"/>
                  </w:rPr>
                  <w:tab/>
                </w:r>
                <w:r w:rsidRPr="00572B34">
                  <w:rPr>
                    <w:rStyle w:val="Hipersaitas"/>
                    <w:rFonts w:cstheme="minorHAnsi"/>
                    <w:noProof/>
                    <w:sz w:val="22"/>
                    <w:szCs w:val="22"/>
                  </w:rPr>
                  <w:t>Pasiūlymo galiojimo užtikrinimas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_Toc190265138 \h </w:instrText>
                </w:r>
                <w:r w:rsidRPr="00572B34">
                  <w:rPr>
                    <w:noProof/>
                    <w:webHidden/>
                    <w:sz w:val="22"/>
                    <w:szCs w:val="22"/>
                  </w:rPr>
                </w:r>
                <w:r w:rsidRPr="00572B34">
                  <w:rPr>
                    <w:noProof/>
                    <w:webHidden/>
                    <w:sz w:val="22"/>
                    <w:szCs w:val="22"/>
                  </w:rPr>
                  <w:fldChar w:fldCharType="separate"/>
                </w:r>
                <w:r w:rsidR="00F61CC0">
                  <w:rPr>
                    <w:noProof/>
                    <w:webHidden/>
                    <w:sz w:val="22"/>
                    <w:szCs w:val="22"/>
                  </w:rPr>
                  <w:t>3</w:t>
                </w:r>
                <w:r w:rsidRPr="00572B34">
                  <w:rPr>
                    <w:noProof/>
                    <w:webHidden/>
                    <w:sz w:val="22"/>
                    <w:szCs w:val="22"/>
                  </w:rPr>
                  <w:fldChar w:fldCharType="end"/>
                </w:r>
              </w:hyperlink>
            </w:p>
            <w:p w14:paraId="58E08744" w14:textId="360C5F24" w:rsidR="00167868" w:rsidRPr="00572B34" w:rsidRDefault="00167868">
              <w:pPr>
                <w:pStyle w:val="Turinys1"/>
                <w:tabs>
                  <w:tab w:val="left" w:pos="720"/>
                </w:tabs>
                <w:rPr>
                  <w:noProof/>
                  <w:kern w:val="2"/>
                  <w:sz w:val="22"/>
                  <w:szCs w:val="22"/>
                  <w14:ligatures w14:val="standardContextual"/>
                </w:rPr>
              </w:pPr>
              <w:hyperlink w:anchor="_Toc190265139" w:history="1">
                <w:r w:rsidRPr="00572B34">
                  <w:rPr>
                    <w:rStyle w:val="Hipersaitas"/>
                    <w:rFonts w:eastAsia="Calibri" w:cstheme="minorHAnsi"/>
                    <w:noProof/>
                    <w:sz w:val="22"/>
                    <w:szCs w:val="22"/>
                  </w:rPr>
                  <w:t>8.</w:t>
                </w:r>
                <w:r w:rsidRPr="00572B34">
                  <w:rPr>
                    <w:noProof/>
                    <w:kern w:val="2"/>
                    <w:sz w:val="22"/>
                    <w:szCs w:val="22"/>
                    <w14:ligatures w14:val="standardContextual"/>
                  </w:rPr>
                  <w:tab/>
                </w:r>
                <w:r w:rsidRPr="00572B34">
                  <w:rPr>
                    <w:rStyle w:val="Hipersaitas"/>
                    <w:rFonts w:cstheme="minorHAnsi"/>
                    <w:noProof/>
                    <w:sz w:val="22"/>
                    <w:szCs w:val="22"/>
                  </w:rPr>
                  <w:t>Elektroninis aukcionas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_Toc190265139 \h </w:instrText>
                </w:r>
                <w:r w:rsidRPr="00572B34">
                  <w:rPr>
                    <w:noProof/>
                    <w:webHidden/>
                    <w:sz w:val="22"/>
                    <w:szCs w:val="22"/>
                  </w:rPr>
                </w:r>
                <w:r w:rsidRPr="00572B34">
                  <w:rPr>
                    <w:noProof/>
                    <w:webHidden/>
                    <w:sz w:val="22"/>
                    <w:szCs w:val="22"/>
                  </w:rPr>
                  <w:fldChar w:fldCharType="separate"/>
                </w:r>
                <w:r w:rsidR="00F61CC0">
                  <w:rPr>
                    <w:noProof/>
                    <w:webHidden/>
                    <w:sz w:val="22"/>
                    <w:szCs w:val="22"/>
                  </w:rPr>
                  <w:t>3</w:t>
                </w:r>
                <w:r w:rsidRPr="00572B34">
                  <w:rPr>
                    <w:noProof/>
                    <w:webHidden/>
                    <w:sz w:val="22"/>
                    <w:szCs w:val="22"/>
                  </w:rPr>
                  <w:fldChar w:fldCharType="end"/>
                </w:r>
              </w:hyperlink>
            </w:p>
            <w:p w14:paraId="38B22D4C" w14:textId="1643440D" w:rsidR="00167868" w:rsidRPr="00572B34" w:rsidRDefault="00167868">
              <w:pPr>
                <w:pStyle w:val="Turinys1"/>
                <w:tabs>
                  <w:tab w:val="left" w:pos="720"/>
                </w:tabs>
                <w:rPr>
                  <w:noProof/>
                  <w:kern w:val="2"/>
                  <w:sz w:val="22"/>
                  <w:szCs w:val="22"/>
                  <w14:ligatures w14:val="standardContextual"/>
                </w:rPr>
              </w:pPr>
              <w:hyperlink w:anchor="_Toc190265140" w:history="1">
                <w:r w:rsidRPr="00572B34">
                  <w:rPr>
                    <w:rStyle w:val="Hipersaitas"/>
                    <w:rFonts w:eastAsia="Calibri" w:cstheme="minorHAnsi"/>
                    <w:noProof/>
                    <w:sz w:val="22"/>
                    <w:szCs w:val="22"/>
                  </w:rPr>
                  <w:t>9.</w:t>
                </w:r>
                <w:r w:rsidRPr="00572B34">
                  <w:rPr>
                    <w:noProof/>
                    <w:kern w:val="2"/>
                    <w:sz w:val="22"/>
                    <w:szCs w:val="22"/>
                    <w14:ligatures w14:val="standardContextual"/>
                  </w:rPr>
                  <w:tab/>
                </w:r>
                <w:r w:rsidRPr="00572B34">
                  <w:rPr>
                    <w:rStyle w:val="Hipersaitas"/>
                    <w:rFonts w:cstheme="minorHAnsi"/>
                    <w:noProof/>
                    <w:sz w:val="22"/>
                    <w:szCs w:val="22"/>
                  </w:rPr>
                  <w:t>Pasiūlymų vertinimas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_Toc190265140 \h </w:instrText>
                </w:r>
                <w:r w:rsidRPr="00572B34">
                  <w:rPr>
                    <w:noProof/>
                    <w:webHidden/>
                    <w:sz w:val="22"/>
                    <w:szCs w:val="22"/>
                  </w:rPr>
                </w:r>
                <w:r w:rsidRPr="00572B34">
                  <w:rPr>
                    <w:noProof/>
                    <w:webHidden/>
                    <w:sz w:val="22"/>
                    <w:szCs w:val="22"/>
                  </w:rPr>
                  <w:fldChar w:fldCharType="separate"/>
                </w:r>
                <w:r w:rsidR="00F61CC0">
                  <w:rPr>
                    <w:noProof/>
                    <w:webHidden/>
                    <w:sz w:val="22"/>
                    <w:szCs w:val="22"/>
                  </w:rPr>
                  <w:t>3</w:t>
                </w:r>
                <w:r w:rsidRPr="00572B34">
                  <w:rPr>
                    <w:noProof/>
                    <w:webHidden/>
                    <w:sz w:val="22"/>
                    <w:szCs w:val="22"/>
                  </w:rPr>
                  <w:fldChar w:fldCharType="end"/>
                </w:r>
              </w:hyperlink>
            </w:p>
            <w:p w14:paraId="26807E2C" w14:textId="7B8AEE25" w:rsidR="00167868" w:rsidRDefault="00167868">
              <w:pPr>
                <w:pStyle w:val="Turinys1"/>
                <w:tabs>
                  <w:tab w:val="left" w:pos="720"/>
                </w:tabs>
                <w:rPr>
                  <w:noProof/>
                  <w:kern w:val="2"/>
                  <w:sz w:val="24"/>
                  <w:szCs w:val="24"/>
                  <w14:ligatures w14:val="standardContextual"/>
                </w:rPr>
              </w:pPr>
              <w:hyperlink w:anchor="_Toc190265141" w:history="1">
                <w:r w:rsidRPr="00540455">
                  <w:rPr>
                    <w:rStyle w:val="Hipersaitas"/>
                    <w:rFonts w:eastAsia="Calibri" w:cstheme="minorHAnsi"/>
                    <w:noProof/>
                  </w:rPr>
                  <w:t>10.</w:t>
                </w:r>
                <w:r>
                  <w:rPr>
                    <w:noProof/>
                    <w:kern w:val="2"/>
                    <w:sz w:val="24"/>
                    <w:szCs w:val="24"/>
                    <w14:ligatures w14:val="standardContextual"/>
                  </w:rPr>
                  <w:tab/>
                </w:r>
                <w:r w:rsidRPr="00540455">
                  <w:rPr>
                    <w:rStyle w:val="Hipersaitas"/>
                    <w:rFonts w:cstheme="minorHAnsi"/>
                    <w:noProof/>
                  </w:rPr>
                  <w:t>Sutarties sudarymas</w:t>
                </w:r>
                <w:r>
                  <w:rPr>
                    <w:noProof/>
                    <w:webHidden/>
                  </w:rPr>
                  <w:tab/>
                </w:r>
                <w:r>
                  <w:rPr>
                    <w:noProof/>
                    <w:webHidden/>
                  </w:rPr>
                  <w:fldChar w:fldCharType="begin"/>
                </w:r>
                <w:r>
                  <w:rPr>
                    <w:noProof/>
                    <w:webHidden/>
                  </w:rPr>
                  <w:instrText xml:space="preserve"> PAGEREF _Toc190265141 \h </w:instrText>
                </w:r>
                <w:r>
                  <w:rPr>
                    <w:noProof/>
                    <w:webHidden/>
                  </w:rPr>
                </w:r>
                <w:r>
                  <w:rPr>
                    <w:noProof/>
                    <w:webHidden/>
                  </w:rPr>
                  <w:fldChar w:fldCharType="separate"/>
                </w:r>
                <w:r w:rsidR="00F61CC0">
                  <w:rPr>
                    <w:noProof/>
                    <w:webHidden/>
                  </w:rPr>
                  <w:t>3</w:t>
                </w:r>
                <w:r>
                  <w:rPr>
                    <w:noProof/>
                    <w:webHidden/>
                  </w:rPr>
                  <w:fldChar w:fldCharType="end"/>
                </w:r>
              </w:hyperlink>
            </w:p>
            <w:p w14:paraId="2A75355A" w14:textId="54E76D58" w:rsidR="00167868" w:rsidRDefault="00167868">
              <w:pPr>
                <w:pStyle w:val="Turinys1"/>
                <w:tabs>
                  <w:tab w:val="left" w:pos="720"/>
                </w:tabs>
                <w:rPr>
                  <w:noProof/>
                  <w:kern w:val="2"/>
                  <w:sz w:val="24"/>
                  <w:szCs w:val="24"/>
                  <w14:ligatures w14:val="standardContextual"/>
                </w:rPr>
              </w:pPr>
              <w:hyperlink w:anchor="_Toc190265142" w:history="1">
                <w:r w:rsidRPr="00572B34">
                  <w:rPr>
                    <w:rStyle w:val="Hipersaitas"/>
                    <w:rFonts w:eastAsia="Calibri" w:cstheme="minorHAnsi"/>
                    <w:noProof/>
                  </w:rPr>
                  <w:t>11</w:t>
                </w:r>
                <w:r w:rsidRPr="00540455">
                  <w:rPr>
                    <w:rStyle w:val="Hipersaitas"/>
                    <w:rFonts w:eastAsia="Calibri" w:cstheme="minorHAnsi"/>
                    <w:b/>
                    <w:bCs/>
                    <w:noProof/>
                  </w:rPr>
                  <w:t>.</w:t>
                </w:r>
                <w:r>
                  <w:rPr>
                    <w:noProof/>
                    <w:kern w:val="2"/>
                    <w:sz w:val="24"/>
                    <w:szCs w:val="24"/>
                    <w14:ligatures w14:val="standardContextual"/>
                  </w:rPr>
                  <w:tab/>
                </w:r>
                <w:r w:rsidRPr="00540455">
                  <w:rPr>
                    <w:rStyle w:val="Hipersaitas"/>
                    <w:rFonts w:cstheme="minorHAnsi"/>
                    <w:noProof/>
                  </w:rPr>
                  <w:t>Kitos sąlygos</w:t>
                </w:r>
                <w:r>
                  <w:rPr>
                    <w:noProof/>
                    <w:webHidden/>
                  </w:rPr>
                  <w:tab/>
                </w:r>
                <w:r>
                  <w:rPr>
                    <w:noProof/>
                    <w:webHidden/>
                  </w:rPr>
                  <w:fldChar w:fldCharType="begin"/>
                </w:r>
                <w:r>
                  <w:rPr>
                    <w:noProof/>
                    <w:webHidden/>
                  </w:rPr>
                  <w:instrText xml:space="preserve"> PAGEREF _Toc190265142 \h </w:instrText>
                </w:r>
                <w:r>
                  <w:rPr>
                    <w:noProof/>
                    <w:webHidden/>
                  </w:rPr>
                </w:r>
                <w:r>
                  <w:rPr>
                    <w:noProof/>
                    <w:webHidden/>
                  </w:rPr>
                  <w:fldChar w:fldCharType="separate"/>
                </w:r>
                <w:r w:rsidR="00F61CC0">
                  <w:rPr>
                    <w:noProof/>
                    <w:webHidden/>
                  </w:rPr>
                  <w:t>4</w:t>
                </w:r>
                <w:r>
                  <w:rPr>
                    <w:noProof/>
                    <w:webHidden/>
                  </w:rPr>
                  <w:fldChar w:fldCharType="end"/>
                </w:r>
              </w:hyperlink>
            </w:p>
            <w:p w14:paraId="48075D08" w14:textId="641E7533" w:rsidR="00C72715" w:rsidRPr="00822B41" w:rsidRDefault="001C24BC" w:rsidP="00C72715">
              <w:pPr>
                <w:spacing w:after="0" w:line="240" w:lineRule="auto"/>
                <w:ind w:firstLine="142"/>
                <w:contextualSpacing/>
                <w:rPr>
                  <w:rFonts w:ascii="Times New Roman" w:hAnsi="Times New Roman" w:cs="Times New Roman"/>
                  <w:sz w:val="22"/>
                  <w:szCs w:val="22"/>
                </w:rPr>
              </w:pPr>
              <w:r w:rsidRPr="00822B41">
                <w:rPr>
                  <w:rFonts w:ascii="Times New Roman" w:hAnsi="Times New Roman" w:cs="Times New Roman"/>
                  <w:b/>
                  <w:bCs/>
                  <w:color w:val="2B579A"/>
                  <w:sz w:val="20"/>
                  <w:szCs w:val="20"/>
                  <w:shd w:val="clear" w:color="auto" w:fill="E6E6E6"/>
                </w:rPr>
                <w:fldChar w:fldCharType="end"/>
              </w:r>
              <w:r w:rsidR="00C72715" w:rsidRPr="000813A4">
                <w:rPr>
                  <w:rFonts w:ascii="Times New Roman" w:hAnsi="Times New Roman" w:cs="Times New Roman"/>
                  <w:sz w:val="24"/>
                  <w:szCs w:val="24"/>
                </w:rPr>
                <w:t xml:space="preserve"> Konkurso specialiųjų sąlygų priedai</w:t>
              </w:r>
              <w:r w:rsidR="00C72715" w:rsidRPr="00822B41">
                <w:rPr>
                  <w:rFonts w:ascii="Times New Roman" w:hAnsi="Times New Roman" w:cs="Times New Roman"/>
                  <w:sz w:val="22"/>
                  <w:szCs w:val="22"/>
                </w:rPr>
                <w:t xml:space="preserve"> (</w:t>
              </w:r>
              <w:r w:rsidR="00C72715" w:rsidRPr="00822B41">
                <w:rPr>
                  <w:rFonts w:ascii="Times New Roman" w:hAnsi="Times New Roman" w:cs="Times New Roman"/>
                  <w:i/>
                  <w:iCs/>
                  <w:sz w:val="22"/>
                  <w:szCs w:val="22"/>
                </w:rPr>
                <w:t>pridedami atskiru dokumentu</w:t>
              </w:r>
              <w:r w:rsidR="00C72715" w:rsidRPr="00822B41">
                <w:rPr>
                  <w:rFonts w:ascii="Times New Roman" w:hAnsi="Times New Roman" w:cs="Times New Roman"/>
                  <w:sz w:val="22"/>
                  <w:szCs w:val="22"/>
                </w:rPr>
                <w:t>):</w:t>
              </w:r>
            </w:p>
            <w:p w14:paraId="5D88CAF4" w14:textId="0EAD6171" w:rsidR="00C72715" w:rsidRPr="00822B41" w:rsidRDefault="00C72715" w:rsidP="00C72715">
              <w:pPr>
                <w:pStyle w:val="Turinys1"/>
                <w:rPr>
                  <w:rFonts w:ascii="Times New Roman" w:hAnsi="Times New Roman" w:cs="Times New Roman"/>
                  <w:noProof/>
                  <w:sz w:val="22"/>
                  <w:szCs w:val="22"/>
                  <w:lang w:val="en-US" w:eastAsia="en-US"/>
                </w:rPr>
              </w:pPr>
              <w:r w:rsidRPr="00822B41">
                <w:rPr>
                  <w:rStyle w:val="Hipersaitas"/>
                  <w:rFonts w:ascii="Times New Roman" w:hAnsi="Times New Roman" w:cs="Times New Roman"/>
                  <w:noProof/>
                  <w:sz w:val="22"/>
                  <w:szCs w:val="22"/>
                </w:rPr>
                <w:t xml:space="preserve">  </w:t>
              </w:r>
              <w:hyperlink w:anchor="_Toc126333939" w:history="1">
                <w:r w:rsidRPr="00822B41">
                  <w:rPr>
                    <w:rStyle w:val="Hipersaitas"/>
                    <w:rFonts w:ascii="Times New Roman" w:hAnsi="Times New Roman" w:cs="Times New Roman"/>
                    <w:noProof/>
                    <w:sz w:val="22"/>
                    <w:szCs w:val="22"/>
                  </w:rPr>
                  <w:t xml:space="preserve"> 1 priedas „Terminai“</w:t>
                </w:r>
              </w:hyperlink>
              <w:r w:rsidRPr="00822B41">
                <w:rPr>
                  <w:rFonts w:ascii="Times New Roman" w:hAnsi="Times New Roman" w:cs="Times New Roman"/>
                  <w:noProof/>
                  <w:sz w:val="22"/>
                  <w:szCs w:val="22"/>
                  <w:lang w:val="en-US" w:eastAsia="en-US"/>
                </w:rPr>
                <w:t xml:space="preserve"> </w:t>
              </w:r>
            </w:p>
            <w:p w14:paraId="63DEE4AE" w14:textId="2C7FE72C" w:rsidR="00C72715" w:rsidRPr="00822B41" w:rsidRDefault="00C72715" w:rsidP="00C72715">
              <w:pPr>
                <w:pStyle w:val="Turinys2"/>
                <w:rPr>
                  <w:noProof/>
                  <w:lang w:val="en-US" w:eastAsia="en-US"/>
                </w:rPr>
              </w:pPr>
              <w:hyperlink w:anchor="_Toc126333940" w:history="1">
                <w:r w:rsidRPr="00822B41">
                  <w:rPr>
                    <w:rStyle w:val="Hipersaitas"/>
                    <w:rFonts w:eastAsia="Calibri"/>
                    <w:noProof/>
                  </w:rPr>
                  <w:t xml:space="preserve"> 2 priedas „Techninė specifikacija“</w:t>
                </w:r>
                <w:r w:rsidRPr="00822B41">
                  <w:rPr>
                    <w:noProof/>
                    <w:webHidden/>
                  </w:rPr>
                  <w:t xml:space="preserve"> </w:t>
                </w:r>
              </w:hyperlink>
            </w:p>
            <w:p w14:paraId="78F7D294" w14:textId="41D45987" w:rsidR="00C72715" w:rsidRPr="00822B41" w:rsidRDefault="00C72715" w:rsidP="00C72715">
              <w:pPr>
                <w:pStyle w:val="Turinys2"/>
                <w:rPr>
                  <w:noProof/>
                  <w:lang w:val="en-US" w:eastAsia="en-US"/>
                </w:rPr>
              </w:pPr>
              <w:hyperlink w:anchor="_Toc126333941" w:history="1">
                <w:r w:rsidRPr="00822B41">
                  <w:rPr>
                    <w:rStyle w:val="Hipersaitas"/>
                    <w:rFonts w:eastAsia="Calibri"/>
                    <w:noProof/>
                  </w:rPr>
                  <w:t xml:space="preserve"> 3 priedas „Tiekėjų pašalinimo pagrindai“</w:t>
                </w:r>
                <w:r w:rsidRPr="00822B41">
                  <w:rPr>
                    <w:noProof/>
                    <w:webHidden/>
                  </w:rPr>
                  <w:t xml:space="preserve"> </w:t>
                </w:r>
              </w:hyperlink>
            </w:p>
            <w:p w14:paraId="56568322" w14:textId="2D153910" w:rsidR="00C72715" w:rsidRPr="00822B41" w:rsidRDefault="00C72715" w:rsidP="00C72715">
              <w:pPr>
                <w:pStyle w:val="Turinys2"/>
                <w:rPr>
                  <w:noProof/>
                  <w:lang w:val="en-US" w:eastAsia="en-US"/>
                </w:rPr>
              </w:pPr>
              <w:hyperlink w:anchor="_Toc126333942" w:history="1">
                <w:r w:rsidRPr="00822B41">
                  <w:rPr>
                    <w:rStyle w:val="Hipersaitas"/>
                    <w:rFonts w:eastAsia="Calibri"/>
                    <w:noProof/>
                  </w:rPr>
                  <w:t xml:space="preserve"> 4 priedas „Tiekėjų kvalifikacijos</w:t>
                </w:r>
                <w:r w:rsidR="004642C6">
                  <w:rPr>
                    <w:rStyle w:val="Hipersaitas"/>
                    <w:rFonts w:eastAsia="Calibri"/>
                    <w:noProof/>
                  </w:rPr>
                  <w:t xml:space="preserve"> ir kiti</w:t>
                </w:r>
                <w:r w:rsidRPr="00822B41">
                  <w:rPr>
                    <w:rStyle w:val="Hipersaitas"/>
                    <w:rFonts w:eastAsia="Calibri"/>
                    <w:noProof/>
                  </w:rPr>
                  <w:t xml:space="preserve"> </w:t>
                </w:r>
                <w:r w:rsidR="009011AA">
                  <w:rPr>
                    <w:rStyle w:val="Hipersaitas"/>
                    <w:rFonts w:eastAsia="Calibri"/>
                    <w:noProof/>
                  </w:rPr>
                  <w:t>reikalavimai</w:t>
                </w:r>
                <w:r w:rsidRPr="00822B41">
                  <w:rPr>
                    <w:rStyle w:val="Hipersaitas"/>
                    <w:rFonts w:eastAsia="Calibri"/>
                    <w:noProof/>
                  </w:rPr>
                  <w:t>“</w:t>
                </w:r>
              </w:hyperlink>
            </w:p>
            <w:p w14:paraId="4FF1837F" w14:textId="3A6C025A" w:rsidR="00C72715" w:rsidRPr="00822B41" w:rsidRDefault="00C72715" w:rsidP="00C72715">
              <w:pPr>
                <w:pStyle w:val="Turinys2"/>
                <w:rPr>
                  <w:noProof/>
                  <w:lang w:val="en-US" w:eastAsia="en-US"/>
                </w:rPr>
              </w:pPr>
              <w:hyperlink w:anchor="_Toc126333943" w:history="1">
                <w:r w:rsidRPr="00822B41">
                  <w:rPr>
                    <w:rStyle w:val="Hipersaitas"/>
                    <w:rFonts w:eastAsia="Calibri"/>
                    <w:noProof/>
                  </w:rPr>
                  <w:t xml:space="preserve"> 5 priedas „EBVPD“ </w:t>
                </w:r>
                <w:r w:rsidRPr="00822B41">
                  <w:rPr>
                    <w:rStyle w:val="Hipersaitas"/>
                    <w:noProof/>
                  </w:rPr>
                  <w:t>(XML formatu)</w:t>
                </w:r>
              </w:hyperlink>
              <w:r w:rsidRPr="00822B41">
                <w:rPr>
                  <w:noProof/>
                  <w:lang w:val="en-US" w:eastAsia="en-US"/>
                </w:rPr>
                <w:t xml:space="preserve"> </w:t>
              </w:r>
            </w:p>
            <w:p w14:paraId="7F4E784C" w14:textId="5CA31ACC" w:rsidR="00C72715" w:rsidRPr="00822B41" w:rsidRDefault="00C72715" w:rsidP="00C72715">
              <w:pPr>
                <w:pStyle w:val="Turinys2"/>
                <w:rPr>
                  <w:noProof/>
                  <w:lang w:val="en-US" w:eastAsia="en-US"/>
                </w:rPr>
              </w:pPr>
              <w:hyperlink w:anchor="_Toc126333944" w:history="1">
                <w:r w:rsidRPr="00822B41">
                  <w:rPr>
                    <w:rStyle w:val="Hipersaitas"/>
                    <w:rFonts w:eastAsia="Calibri"/>
                    <w:noProof/>
                  </w:rPr>
                  <w:t xml:space="preserve"> 6 priedas „Pasiūlymo forma“</w:t>
                </w:r>
              </w:hyperlink>
              <w:r w:rsidRPr="00822B41">
                <w:rPr>
                  <w:noProof/>
                  <w:lang w:val="en-US" w:eastAsia="en-US"/>
                </w:rPr>
                <w:t xml:space="preserve"> </w:t>
              </w:r>
            </w:p>
            <w:p w14:paraId="006A01A9" w14:textId="7847F7B8" w:rsidR="00C72715" w:rsidRPr="00822B41" w:rsidRDefault="00C72715" w:rsidP="00C72715">
              <w:pPr>
                <w:pStyle w:val="Turinys2"/>
                <w:rPr>
                  <w:noProof/>
                  <w:lang w:val="en-US" w:eastAsia="en-US"/>
                </w:rPr>
              </w:pPr>
              <w:hyperlink w:anchor="_Toc126333945" w:history="1">
                <w:r w:rsidRPr="00822B41">
                  <w:rPr>
                    <w:rStyle w:val="Hipersaitas"/>
                    <w:rFonts w:eastAsia="Calibri"/>
                    <w:noProof/>
                  </w:rPr>
                  <w:t xml:space="preserve"> 7 priedas „Pasiūlymų vertinimo kriterijai ir sąlygos“</w:t>
                </w:r>
              </w:hyperlink>
              <w:r w:rsidRPr="00822B41">
                <w:rPr>
                  <w:noProof/>
                  <w:lang w:val="en-US" w:eastAsia="en-US"/>
                </w:rPr>
                <w:t xml:space="preserve"> </w:t>
              </w:r>
            </w:p>
            <w:p w14:paraId="7DCE6238" w14:textId="7BF75875" w:rsidR="00C72715" w:rsidRPr="00CD4A19" w:rsidRDefault="00C72715" w:rsidP="00C72715">
              <w:pPr>
                <w:pStyle w:val="Turinys2"/>
                <w:rPr>
                  <w:noProof/>
                  <w:lang w:val="en-US" w:eastAsia="en-US"/>
                </w:rPr>
              </w:pPr>
              <w:hyperlink w:anchor="_Toc126333946" w:history="1">
                <w:r w:rsidRPr="00CD4A19">
                  <w:rPr>
                    <w:rStyle w:val="Hipersaitas"/>
                    <w:noProof/>
                  </w:rPr>
                  <w:t xml:space="preserve"> 8 priedas „Tiekėjo deklaracija dėl atitikties Reglamento nuostatoms juridiniam asmeniui“</w:t>
                </w:r>
              </w:hyperlink>
              <w:r w:rsidRPr="00CD4A19">
                <w:rPr>
                  <w:noProof/>
                  <w:lang w:val="en-US" w:eastAsia="en-US"/>
                </w:rPr>
                <w:t xml:space="preserve"> </w:t>
              </w:r>
            </w:p>
            <w:p w14:paraId="719AF687" w14:textId="5B098234" w:rsidR="00C72715" w:rsidRPr="00CD4A19" w:rsidRDefault="00C72715" w:rsidP="00C72715">
              <w:pPr>
                <w:pStyle w:val="Turinys2"/>
                <w:rPr>
                  <w:noProof/>
                  <w:lang w:val="en-US" w:eastAsia="en-US"/>
                </w:rPr>
              </w:pPr>
              <w:hyperlink w:anchor="_Toc126333947" w:history="1">
                <w:r w:rsidRPr="00CD4A19">
                  <w:rPr>
                    <w:rStyle w:val="Hipersaitas"/>
                    <w:noProof/>
                  </w:rPr>
                  <w:t xml:space="preserve"> 9 priedas „Tiekėjo deklaracija dėl atitikties Reglamento nuostatoms fiziniam asmeniui“</w:t>
                </w:r>
              </w:hyperlink>
              <w:r w:rsidRPr="00CD4A19">
                <w:rPr>
                  <w:noProof/>
                  <w:lang w:val="en-US" w:eastAsia="en-US"/>
                </w:rPr>
                <w:t xml:space="preserve"> </w:t>
              </w:r>
            </w:p>
            <w:p w14:paraId="21E82227" w14:textId="4BD46837" w:rsidR="00CD4A19" w:rsidRPr="00CD4A19" w:rsidRDefault="00C72715" w:rsidP="00CD4A19">
              <w:pPr>
                <w:pStyle w:val="Turinys2"/>
              </w:pPr>
              <w:hyperlink w:anchor="_Toc126333948" w:history="1">
                <w:r w:rsidRPr="00CD4A19">
                  <w:rPr>
                    <w:rStyle w:val="Hipersaitas"/>
                    <w:noProof/>
                  </w:rPr>
                  <w:t>1</w:t>
                </w:r>
                <w:r w:rsidR="00CD4A19" w:rsidRPr="00CD4A19">
                  <w:rPr>
                    <w:rStyle w:val="Hipersaitas"/>
                    <w:noProof/>
                  </w:rPr>
                  <w:t>0</w:t>
                </w:r>
                <w:r w:rsidRPr="00CD4A19">
                  <w:rPr>
                    <w:rStyle w:val="Hipersaitas"/>
                    <w:noProof/>
                  </w:rPr>
                  <w:t xml:space="preserve"> priedas „</w:t>
                </w:r>
                <w:r w:rsidR="00CD4A19" w:rsidRPr="00CD4A19">
                  <w:rPr>
                    <w:bCs/>
                  </w:rPr>
                  <w:t>P</w:t>
                </w:r>
                <w:r w:rsidR="001E4236">
                  <w:rPr>
                    <w:bCs/>
                  </w:rPr>
                  <w:t>aslaugų</w:t>
                </w:r>
                <w:r w:rsidR="00CD4A19" w:rsidRPr="00CD4A19">
                  <w:rPr>
                    <w:bCs/>
                  </w:rPr>
                  <w:t xml:space="preserve"> pirkimo – pardavimo sutarties bendrosios sąlygos</w:t>
                </w:r>
                <w:r w:rsidRPr="00CD4A19">
                  <w:rPr>
                    <w:rStyle w:val="Hipersaitas"/>
                    <w:noProof/>
                  </w:rPr>
                  <w:t>“</w:t>
                </w:r>
              </w:hyperlink>
            </w:p>
            <w:p w14:paraId="60F08EC1" w14:textId="01DE61AD" w:rsidR="00C72715" w:rsidRPr="00CD4A19" w:rsidRDefault="00CD4A19" w:rsidP="00CD4A19">
              <w:pPr>
                <w:pStyle w:val="Turinys2"/>
              </w:pPr>
              <w:r w:rsidRPr="00CD4A19">
                <w:rPr>
                  <w:bCs/>
                </w:rPr>
                <w:t>11 priedas „P</w:t>
              </w:r>
              <w:r w:rsidR="001E4236">
                <w:rPr>
                  <w:bCs/>
                </w:rPr>
                <w:t>aslaugų</w:t>
              </w:r>
              <w:r w:rsidRPr="00CD4A19">
                <w:rPr>
                  <w:bCs/>
                </w:rPr>
                <w:t xml:space="preserve"> pirkimo – pardavimo sutarties specialiosios sąlygos“</w:t>
              </w:r>
              <w:r w:rsidR="00C72715" w:rsidRPr="00CD4A19">
                <w:rPr>
                  <w:noProof/>
                  <w:lang w:eastAsia="en-US"/>
                </w:rPr>
                <w:t xml:space="preserve"> </w:t>
              </w:r>
            </w:p>
            <w:p w14:paraId="56625984" w14:textId="3E513112" w:rsidR="00C72715" w:rsidRPr="00CD4A19" w:rsidRDefault="00C72715" w:rsidP="00F41B31">
              <w:pPr>
                <w:pStyle w:val="Turinys2"/>
              </w:pPr>
              <w:hyperlink w:anchor="_Toc126333949" w:history="1">
                <w:r w:rsidRPr="00CD4A19">
                  <w:rPr>
                    <w:rStyle w:val="Hipersaitas"/>
                    <w:rFonts w:eastAsia="Calibri"/>
                    <w:noProof/>
                  </w:rPr>
                  <w:t>1</w:t>
                </w:r>
                <w:r w:rsidR="00CD4A19" w:rsidRPr="00CD4A19">
                  <w:rPr>
                    <w:rStyle w:val="Hipersaitas"/>
                    <w:rFonts w:eastAsia="Calibri"/>
                    <w:noProof/>
                  </w:rPr>
                  <w:t>2</w:t>
                </w:r>
                <w:r w:rsidRPr="00CD4A19">
                  <w:rPr>
                    <w:rStyle w:val="Hipersaitas"/>
                    <w:rFonts w:eastAsia="Calibri"/>
                    <w:noProof/>
                  </w:rPr>
                  <w:t xml:space="preserve"> priedas „Specialistų sąrašas“</w:t>
                </w:r>
              </w:hyperlink>
              <w:r w:rsidRPr="00CD4A19">
                <w:t xml:space="preserve"> </w:t>
              </w:r>
            </w:p>
            <w:p w14:paraId="1610FF56" w14:textId="1E304637" w:rsidR="00C72715" w:rsidRPr="00822B41" w:rsidRDefault="00C72715" w:rsidP="00C72715">
              <w:pPr>
                <w:pStyle w:val="Turinys2"/>
                <w:rPr>
                  <w:noProof/>
                  <w:lang w:val="en-US" w:eastAsia="en-US"/>
                </w:rPr>
              </w:pPr>
              <w:r w:rsidRPr="00822B41">
                <w:t>1</w:t>
              </w:r>
              <w:r w:rsidR="00CD4A19">
                <w:t>3</w:t>
              </w:r>
              <w:r w:rsidRPr="00822B41">
                <w:t xml:space="preserve"> priedas </w:t>
              </w:r>
              <w:r w:rsidR="006B29F0" w:rsidRPr="00A00154">
                <w:t>„</w:t>
              </w:r>
              <w:r w:rsidR="00CD4A19" w:rsidRPr="00A00154">
                <w:t>Specialisto</w:t>
              </w:r>
              <w:r w:rsidRPr="00A00154">
                <w:t xml:space="preserve"> </w:t>
              </w:r>
              <w:r w:rsidRPr="00822B41">
                <w:t>parengtų projektų sąrašas"</w:t>
              </w:r>
              <w:r w:rsidRPr="00822B41">
                <w:rPr>
                  <w:noProof/>
                  <w:lang w:val="en-US" w:eastAsia="en-US"/>
                </w:rPr>
                <w:t xml:space="preserve"> </w:t>
              </w:r>
            </w:p>
            <w:p w14:paraId="73CCB438" w14:textId="7F16E931" w:rsidR="005F13F0" w:rsidRPr="00912D6A" w:rsidRDefault="00572B34" w:rsidP="00572B34">
              <w:pPr>
                <w:tabs>
                  <w:tab w:val="right" w:pos="9639"/>
                </w:tabs>
                <w:spacing w:after="120" w:line="20" w:lineRule="atLeast"/>
                <w:contextualSpacing/>
                <w:rPr>
                  <w:rFonts w:ascii="Times New Roman" w:hAnsi="Times New Roman" w:cs="Times New Roman"/>
                  <w:b/>
                  <w:bCs/>
                  <w:color w:val="2B579A"/>
                  <w:sz w:val="20"/>
                  <w:szCs w:val="20"/>
                  <w:shd w:val="clear" w:color="auto" w:fill="E6E6E6"/>
                </w:rPr>
              </w:pPr>
              <w:r>
                <w:rPr>
                  <w:rFonts w:ascii="Times New Roman" w:hAnsi="Times New Roman" w:cs="Times New Roman"/>
                  <w:b/>
                  <w:bCs/>
                  <w:color w:val="2B579A"/>
                  <w:sz w:val="20"/>
                  <w:szCs w:val="20"/>
                  <w:shd w:val="clear" w:color="auto" w:fill="E6E6E6"/>
                </w:rPr>
                <w:tab/>
              </w:r>
            </w:p>
          </w:sdtContent>
        </w:sdt>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265132"/>
      <w:bookmarkStart w:id="1" w:name="_Toc335201954"/>
      <w:bookmarkStart w:id="2" w:name="_Toc147739116"/>
      <w:r w:rsidRPr="00D24970">
        <w:rPr>
          <w:rFonts w:asciiTheme="minorHAnsi" w:hAnsiTheme="minorHAnsi" w:cstheme="minorHAnsi"/>
        </w:rPr>
        <w:lastRenderedPageBreak/>
        <w:t>Bendra informacija</w:t>
      </w:r>
      <w:bookmarkEnd w:id="0"/>
    </w:p>
    <w:p w14:paraId="6EDDE66D" w14:textId="77777777" w:rsidR="002409B2" w:rsidRPr="002409B2" w:rsidRDefault="00E05E2D" w:rsidP="002409B2">
      <w:pPr>
        <w:pStyle w:val="Sraopastraipa"/>
        <w:numPr>
          <w:ilvl w:val="1"/>
          <w:numId w:val="1"/>
        </w:numPr>
        <w:spacing w:after="0" w:line="20" w:lineRule="atLeast"/>
        <w:ind w:left="0" w:firstLine="567"/>
        <w:jc w:val="both"/>
        <w:rPr>
          <w:rFonts w:ascii="Times New Roman" w:hAnsi="Times New Roman" w:cs="Times New Roman"/>
          <w:sz w:val="24"/>
          <w:szCs w:val="24"/>
        </w:rPr>
      </w:pPr>
      <w:r w:rsidRPr="002409B2">
        <w:rPr>
          <w:rFonts w:ascii="Times New Roman" w:hAnsi="Times New Roman" w:cs="Times New Roman"/>
          <w:sz w:val="24"/>
          <w:szCs w:val="24"/>
        </w:rPr>
        <w:t>Perkančioji organizacija –</w:t>
      </w:r>
      <w:r w:rsidR="000E29FA" w:rsidRPr="002409B2">
        <w:rPr>
          <w:rFonts w:ascii="Times New Roman" w:eastAsia="Calibri" w:hAnsi="Times New Roman" w:cs="Times New Roman"/>
          <w:sz w:val="24"/>
          <w:szCs w:val="24"/>
        </w:rPr>
        <w:t>Visagino savivaldybės administracija</w:t>
      </w:r>
      <w:r w:rsidR="00E56BA8" w:rsidRPr="002409B2">
        <w:rPr>
          <w:rFonts w:ascii="Times New Roman" w:eastAsia="Calibri" w:hAnsi="Times New Roman" w:cs="Times New Roman"/>
          <w:sz w:val="24"/>
          <w:szCs w:val="24"/>
        </w:rPr>
        <w:t xml:space="preserve">, juridinio asmens kodas </w:t>
      </w:r>
      <w:r w:rsidR="000E29FA" w:rsidRPr="002409B2">
        <w:rPr>
          <w:rFonts w:ascii="Times New Roman" w:hAnsi="Times New Roman" w:cs="Times New Roman"/>
          <w:kern w:val="19"/>
          <w:sz w:val="24"/>
          <w:szCs w:val="24"/>
        </w:rPr>
        <w:t>188711925</w:t>
      </w:r>
      <w:r w:rsidR="00E56BA8" w:rsidRPr="002409B2">
        <w:rPr>
          <w:rFonts w:ascii="Times New Roman" w:eastAsia="Calibri" w:hAnsi="Times New Roman" w:cs="Times New Roman"/>
          <w:sz w:val="24"/>
          <w:szCs w:val="24"/>
        </w:rPr>
        <w:t xml:space="preserve">, adresas </w:t>
      </w:r>
      <w:r w:rsidR="000E29FA" w:rsidRPr="002409B2">
        <w:rPr>
          <w:rFonts w:ascii="Times New Roman" w:eastAsia="Calibri" w:hAnsi="Times New Roman" w:cs="Times New Roman"/>
          <w:sz w:val="24"/>
          <w:szCs w:val="24"/>
        </w:rPr>
        <w:t>Parko g. 14, Visaginas</w:t>
      </w:r>
      <w:r w:rsidR="00E56BA8" w:rsidRPr="002409B2">
        <w:rPr>
          <w:rFonts w:ascii="Times New Roman" w:eastAsia="Calibri" w:hAnsi="Times New Roman" w:cs="Times New Roman"/>
          <w:sz w:val="24"/>
          <w:szCs w:val="24"/>
        </w:rPr>
        <w:t xml:space="preserve">. </w:t>
      </w:r>
      <w:r w:rsidRPr="002409B2">
        <w:rPr>
          <w:rFonts w:ascii="Times New Roman" w:eastAsiaTheme="minorHAnsi" w:hAnsi="Times New Roman" w:cs="Times New Roman"/>
          <w:sz w:val="24"/>
          <w:szCs w:val="24"/>
          <w:lang w:eastAsia="en-US"/>
        </w:rPr>
        <w:t>Perkančioji organizacija nėra PVM mokėtoja</w:t>
      </w:r>
      <w:r w:rsidRPr="002409B2">
        <w:rPr>
          <w:rFonts w:ascii="Times New Roman" w:eastAsia="Calibri" w:hAnsi="Times New Roman" w:cs="Times New Roman"/>
          <w:sz w:val="24"/>
          <w:szCs w:val="24"/>
        </w:rPr>
        <w:t>.</w:t>
      </w:r>
    </w:p>
    <w:p w14:paraId="60D3DE38" w14:textId="17D2CE9E" w:rsidR="002409B2" w:rsidRPr="0030488E" w:rsidRDefault="007D6857"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2409B2">
        <w:rPr>
          <w:rFonts w:ascii="Times New Roman" w:hAnsi="Times New Roman" w:cs="Times New Roman"/>
          <w:color w:val="000000" w:themeColor="text1"/>
          <w:sz w:val="24"/>
          <w:szCs w:val="24"/>
        </w:rPr>
        <w:t>Pirkimas</w:t>
      </w:r>
      <w:r w:rsidR="00B37854" w:rsidRPr="002409B2">
        <w:rPr>
          <w:rFonts w:ascii="Times New Roman" w:hAnsi="Times New Roman" w:cs="Times New Roman"/>
          <w:color w:val="000000" w:themeColor="text1"/>
          <w:sz w:val="24"/>
          <w:szCs w:val="24"/>
        </w:rPr>
        <w:t xml:space="preserve"> neatlieka</w:t>
      </w:r>
      <w:r w:rsidRPr="002409B2">
        <w:rPr>
          <w:rFonts w:ascii="Times New Roman" w:hAnsi="Times New Roman" w:cs="Times New Roman"/>
          <w:color w:val="000000" w:themeColor="text1"/>
          <w:sz w:val="24"/>
          <w:szCs w:val="24"/>
        </w:rPr>
        <w:t>mas</w:t>
      </w:r>
      <w:r w:rsidR="00B37854" w:rsidRPr="002409B2">
        <w:rPr>
          <w:rFonts w:ascii="Times New Roman" w:hAnsi="Times New Roman" w:cs="Times New Roman"/>
          <w:color w:val="000000" w:themeColor="text1"/>
          <w:sz w:val="24"/>
          <w:szCs w:val="24"/>
        </w:rPr>
        <w:t xml:space="preserve"> </w:t>
      </w:r>
      <w:r w:rsidR="002F5F8E" w:rsidRPr="002409B2">
        <w:rPr>
          <w:rFonts w:ascii="Times New Roman" w:hAnsi="Times New Roman" w:cs="Times New Roman"/>
          <w:color w:val="000000" w:themeColor="text1"/>
          <w:sz w:val="24"/>
          <w:szCs w:val="24"/>
        </w:rPr>
        <w:t>naudojantis centralizuotų pirkimų katalogu</w:t>
      </w:r>
      <w:r w:rsidRPr="002409B2">
        <w:rPr>
          <w:rFonts w:ascii="Times New Roman" w:hAnsi="Times New Roman" w:cs="Times New Roman"/>
          <w:color w:val="000000" w:themeColor="text1"/>
          <w:sz w:val="24"/>
          <w:szCs w:val="24"/>
        </w:rPr>
        <w:t xml:space="preserve">, nes </w:t>
      </w:r>
      <w:r w:rsidR="002409B2" w:rsidRPr="002409B2">
        <w:rPr>
          <w:rFonts w:ascii="Times New Roman" w:hAnsi="Times New Roman" w:cs="Times New Roman"/>
          <w:sz w:val="24"/>
          <w:szCs w:val="24"/>
        </w:rPr>
        <w:t xml:space="preserve">išanalizavus Centrinės perkančiosios organizacijos elektroniniame kataloge esančią paslaugų pasiūlą, nustatyta, kad nėra </w:t>
      </w:r>
      <w:r w:rsidR="002409B2" w:rsidRPr="0030488E">
        <w:rPr>
          <w:rFonts w:ascii="Times New Roman" w:hAnsi="Times New Roman" w:cs="Times New Roman"/>
          <w:color w:val="000000" w:themeColor="text1"/>
          <w:sz w:val="24"/>
          <w:szCs w:val="24"/>
        </w:rPr>
        <w:t xml:space="preserve">galimybės įsigyti paslaugų, atitinkančių 2024 m. lapkričio 1 d. įsigaliojusį reglamentavimą. </w:t>
      </w:r>
    </w:p>
    <w:p w14:paraId="20E04A0A" w14:textId="77777777" w:rsidR="002409B2" w:rsidRPr="0030488E" w:rsidRDefault="00AA23FB"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eastAsia="Times New Roman" w:hAnsi="Times New Roman" w:cs="Times New Roman"/>
          <w:color w:val="000000" w:themeColor="text1"/>
          <w:sz w:val="24"/>
          <w:szCs w:val="24"/>
        </w:rPr>
        <w:t>Perkančioji organizacija nerezervuoja teisės dalyvauti pirkime.</w:t>
      </w:r>
    </w:p>
    <w:p w14:paraId="6417DD00" w14:textId="77777777" w:rsidR="002409B2" w:rsidRPr="0030488E" w:rsidRDefault="00E32C8E"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hAnsi="Times New Roman" w:cs="Times New Roman"/>
          <w:color w:val="000000" w:themeColor="text1"/>
          <w:sz w:val="24"/>
          <w:szCs w:val="24"/>
        </w:rPr>
        <w:t xml:space="preserve">Stebėtojai dalyvauti </w:t>
      </w:r>
      <w:r w:rsidR="008A3C98" w:rsidRPr="0030488E">
        <w:rPr>
          <w:rFonts w:ascii="Times New Roman" w:hAnsi="Times New Roman" w:cs="Times New Roman"/>
          <w:color w:val="000000" w:themeColor="text1"/>
          <w:sz w:val="24"/>
          <w:szCs w:val="24"/>
        </w:rPr>
        <w:t>K</w:t>
      </w:r>
      <w:r w:rsidRPr="0030488E">
        <w:rPr>
          <w:rFonts w:ascii="Times New Roman" w:hAnsi="Times New Roman" w:cs="Times New Roman"/>
          <w:color w:val="000000" w:themeColor="text1"/>
          <w:sz w:val="24"/>
          <w:szCs w:val="24"/>
        </w:rPr>
        <w:t>omisijos posėdžiuose nėra kviečiami.</w:t>
      </w:r>
    </w:p>
    <w:p w14:paraId="450FF58E" w14:textId="7DE31D5F" w:rsidR="002603C8" w:rsidRPr="0030488E" w:rsidRDefault="003A502A" w:rsidP="0030488E">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hAnsi="Times New Roman" w:cs="Times New Roman"/>
          <w:color w:val="000000" w:themeColor="text1"/>
          <w:sz w:val="24"/>
          <w:szCs w:val="24"/>
        </w:rPr>
        <w:t xml:space="preserve">Atliekamas </w:t>
      </w:r>
      <w:r w:rsidRPr="002409B2">
        <w:rPr>
          <w:rFonts w:ascii="Times New Roman" w:hAnsi="Times New Roman" w:cs="Times New Roman"/>
          <w:sz w:val="24"/>
          <w:szCs w:val="24"/>
        </w:rPr>
        <w:t>žaliasis pirkimas. Pirkimas vykdomas vadovaujantis</w:t>
      </w:r>
      <w:r w:rsidR="00B62306">
        <w:rPr>
          <w:rFonts w:ascii="Times New Roman" w:hAnsi="Times New Roman" w:cs="Times New Roman"/>
          <w:sz w:val="24"/>
          <w:szCs w:val="24"/>
        </w:rPr>
        <w:t xml:space="preserve">  </w:t>
      </w:r>
      <w:r w:rsidR="00B62306" w:rsidRPr="00092D46">
        <w:rPr>
          <w:rFonts w:ascii="Times New Roman" w:hAnsi="Times New Roman" w:cs="Times New Roman"/>
          <w:sz w:val="24"/>
          <w:szCs w:val="24"/>
        </w:rPr>
        <w:t>Aplinkos apsaugos kriterijų taikymo, vykdant žaliuosius pirkimus tvarkos aprašo, patvirtinto</w:t>
      </w:r>
      <w:r w:rsidRPr="002409B2">
        <w:rPr>
          <w:rFonts w:ascii="Times New Roman" w:hAnsi="Times New Roman" w:cs="Times New Roman"/>
          <w:sz w:val="24"/>
          <w:szCs w:val="24"/>
        </w:rPr>
        <w:t xml:space="preserve"> Lietuvos Respublikos aplinkos ministro 2011 m. birželio 28 d. įsakymo Nr. D1-508 „</w:t>
      </w:r>
      <w:hyperlink r:id="rId12" w:history="1">
        <w:r w:rsidRPr="002409B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30488E">
        <w:rPr>
          <w:rFonts w:ascii="Times New Roman" w:hAnsi="Times New Roman" w:cs="Times New Roman"/>
          <w:color w:val="000000" w:themeColor="text1"/>
          <w:sz w:val="24"/>
          <w:szCs w:val="24"/>
        </w:rPr>
        <w:t>“</w:t>
      </w:r>
      <w:r w:rsidR="00B62306">
        <w:rPr>
          <w:rFonts w:ascii="Times New Roman" w:hAnsi="Times New Roman" w:cs="Times New Roman"/>
          <w:color w:val="000000" w:themeColor="text1"/>
          <w:sz w:val="24"/>
          <w:szCs w:val="24"/>
        </w:rPr>
        <w:t>,</w:t>
      </w:r>
      <w:r w:rsidR="00627957" w:rsidRPr="0030488E">
        <w:rPr>
          <w:rFonts w:ascii="Times New Roman" w:hAnsi="Times New Roman" w:cs="Times New Roman"/>
          <w:color w:val="000000" w:themeColor="text1"/>
          <w:sz w:val="24"/>
          <w:szCs w:val="24"/>
        </w:rPr>
        <w:t xml:space="preserve"> 4.</w:t>
      </w:r>
      <w:r w:rsidR="00240D0C">
        <w:rPr>
          <w:rFonts w:ascii="Times New Roman" w:hAnsi="Times New Roman" w:cs="Times New Roman"/>
          <w:color w:val="000000" w:themeColor="text1"/>
          <w:sz w:val="24"/>
          <w:szCs w:val="24"/>
        </w:rPr>
        <w:t>1</w:t>
      </w:r>
      <w:r w:rsidRPr="0030488E">
        <w:rPr>
          <w:rFonts w:ascii="Times New Roman" w:hAnsi="Times New Roman" w:cs="Times New Roman"/>
          <w:i/>
          <w:color w:val="000000" w:themeColor="text1"/>
          <w:sz w:val="24"/>
          <w:szCs w:val="24"/>
        </w:rPr>
        <w:t xml:space="preserve"> </w:t>
      </w:r>
      <w:r w:rsidRPr="0030488E">
        <w:rPr>
          <w:rFonts w:ascii="Times New Roman" w:hAnsi="Times New Roman" w:cs="Times New Roman"/>
          <w:color w:val="000000" w:themeColor="text1"/>
          <w:sz w:val="24"/>
          <w:szCs w:val="24"/>
        </w:rPr>
        <w:t xml:space="preserve"> punkt</w:t>
      </w:r>
      <w:r w:rsidR="002603C8" w:rsidRPr="0030488E">
        <w:rPr>
          <w:rFonts w:ascii="Times New Roman" w:hAnsi="Times New Roman" w:cs="Times New Roman"/>
          <w:color w:val="000000" w:themeColor="text1"/>
          <w:sz w:val="24"/>
          <w:szCs w:val="24"/>
        </w:rPr>
        <w:t>u</w:t>
      </w:r>
      <w:r w:rsidR="0030488E" w:rsidRPr="0030488E">
        <w:rPr>
          <w:rFonts w:ascii="Times New Roman" w:hAnsi="Times New Roman" w:cs="Times New Roman"/>
          <w:color w:val="000000" w:themeColor="text1"/>
          <w:sz w:val="24"/>
          <w:szCs w:val="24"/>
        </w:rPr>
        <w:t xml:space="preserve">. </w:t>
      </w:r>
      <w:r w:rsidR="002603C8" w:rsidRPr="0030488E">
        <w:rPr>
          <w:rFonts w:ascii="Times New Roman" w:hAnsi="Times New Roman" w:cs="Times New Roman"/>
          <w:color w:val="000000" w:themeColor="text1"/>
          <w:sz w:val="24"/>
          <w:szCs w:val="24"/>
        </w:rPr>
        <w:t xml:space="preserve">Aplinkos apaugos kriterijai nustatyti specialiųjų pirkimo sąlygų </w:t>
      </w:r>
      <w:r w:rsidR="00297C3F">
        <w:rPr>
          <w:rFonts w:ascii="Times New Roman" w:hAnsi="Times New Roman" w:cs="Times New Roman"/>
          <w:color w:val="000000" w:themeColor="text1"/>
          <w:sz w:val="24"/>
          <w:szCs w:val="24"/>
        </w:rPr>
        <w:t>2</w:t>
      </w:r>
      <w:r w:rsidR="002603C8" w:rsidRPr="0030488E">
        <w:rPr>
          <w:rFonts w:ascii="Times New Roman" w:hAnsi="Times New Roman" w:cs="Times New Roman"/>
          <w:color w:val="000000" w:themeColor="text1"/>
          <w:sz w:val="24"/>
          <w:szCs w:val="24"/>
        </w:rPr>
        <w:t xml:space="preserve"> priede „</w:t>
      </w:r>
      <w:r w:rsidR="00297C3F">
        <w:rPr>
          <w:rFonts w:ascii="Times New Roman" w:eastAsia="Calibri" w:hAnsi="Times New Roman" w:cs="Times New Roman"/>
          <w:sz w:val="24"/>
          <w:szCs w:val="24"/>
        </w:rPr>
        <w:t>Techninė specifikacija</w:t>
      </w:r>
      <w:r w:rsidR="002603C8" w:rsidRPr="0030488E">
        <w:rPr>
          <w:rFonts w:ascii="Times New Roman" w:hAnsi="Times New Roman" w:cs="Times New Roman"/>
          <w:color w:val="000000" w:themeColor="text1"/>
          <w:sz w:val="24"/>
          <w:szCs w:val="24"/>
        </w:rPr>
        <w:t>“.</w:t>
      </w:r>
    </w:p>
    <w:p w14:paraId="2413C02D" w14:textId="648EC52A" w:rsidR="00E32C8E" w:rsidRPr="0030488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30488E">
        <w:rPr>
          <w:rFonts w:ascii="Times New Roman" w:eastAsia="Arial" w:hAnsi="Times New Roman" w:cs="Times New Roman"/>
          <w:color w:val="000000" w:themeColor="text1"/>
          <w:sz w:val="24"/>
          <w:szCs w:val="24"/>
        </w:rPr>
        <w:t xml:space="preserve">Išankstinis skelbimas apie </w:t>
      </w:r>
      <w:r w:rsidR="007A68AD" w:rsidRPr="0030488E">
        <w:rPr>
          <w:rFonts w:ascii="Times New Roman" w:eastAsia="Arial" w:hAnsi="Times New Roman" w:cs="Times New Roman"/>
          <w:color w:val="000000" w:themeColor="text1"/>
          <w:sz w:val="24"/>
          <w:szCs w:val="24"/>
        </w:rPr>
        <w:t>p</w:t>
      </w:r>
      <w:r w:rsidRPr="0030488E">
        <w:rPr>
          <w:rFonts w:ascii="Times New Roman" w:eastAsia="Arial" w:hAnsi="Times New Roman" w:cs="Times New Roman"/>
          <w:color w:val="000000" w:themeColor="text1"/>
          <w:sz w:val="24"/>
          <w:szCs w:val="24"/>
        </w:rPr>
        <w:t>irkimą nebuvo paskelbtas</w:t>
      </w:r>
      <w:r w:rsidR="002409B2" w:rsidRPr="0030488E">
        <w:rPr>
          <w:rFonts w:ascii="Times New Roman" w:eastAsia="Arial" w:hAnsi="Times New Roman" w:cs="Times New Roman"/>
          <w:color w:val="000000" w:themeColor="text1"/>
          <w:sz w:val="24"/>
          <w:szCs w:val="24"/>
        </w:rPr>
        <w:t>.</w:t>
      </w:r>
    </w:p>
    <w:p w14:paraId="72EF28E7" w14:textId="61993630" w:rsidR="00AF1430" w:rsidRPr="002409B2"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0488E">
        <w:rPr>
          <w:rFonts w:ascii="Times New Roman" w:hAnsi="Times New Roman" w:cs="Times New Roman"/>
          <w:color w:val="000000" w:themeColor="text1"/>
          <w:sz w:val="24"/>
          <w:szCs w:val="24"/>
          <w:lang w:eastAsia="en-US"/>
        </w:rPr>
        <w:t>P</w:t>
      </w:r>
      <w:r w:rsidR="00E32C8E" w:rsidRPr="0030488E">
        <w:rPr>
          <w:rFonts w:ascii="Times New Roman" w:hAnsi="Times New Roman" w:cs="Times New Roman"/>
          <w:color w:val="000000" w:themeColor="text1"/>
          <w:sz w:val="24"/>
          <w:szCs w:val="24"/>
          <w:lang w:eastAsia="en-US"/>
        </w:rPr>
        <w:t xml:space="preserve">irkime </w:t>
      </w:r>
      <w:r w:rsidR="00E32C8E" w:rsidRPr="0030488E">
        <w:rPr>
          <w:rFonts w:ascii="Times New Roman" w:hAnsi="Times New Roman" w:cs="Times New Roman"/>
          <w:color w:val="000000" w:themeColor="text1"/>
          <w:sz w:val="24"/>
          <w:szCs w:val="24"/>
        </w:rPr>
        <w:t xml:space="preserve"> </w:t>
      </w:r>
      <w:r w:rsidR="007A68AD" w:rsidRPr="0030488E">
        <w:rPr>
          <w:rFonts w:ascii="Times New Roman" w:hAnsi="Times New Roman" w:cs="Times New Roman"/>
          <w:color w:val="000000" w:themeColor="text1"/>
          <w:sz w:val="24"/>
          <w:szCs w:val="24"/>
        </w:rPr>
        <w:t>perkančioji organizacija</w:t>
      </w:r>
      <w:r w:rsidR="00E32C8E" w:rsidRPr="0030488E">
        <w:rPr>
          <w:rFonts w:ascii="Times New Roman" w:hAnsi="Times New Roman" w:cs="Times New Roman"/>
          <w:color w:val="000000" w:themeColor="text1"/>
          <w:sz w:val="24"/>
          <w:szCs w:val="24"/>
          <w:lang w:eastAsia="en-US"/>
        </w:rPr>
        <w:t xml:space="preserve"> nenumato skelbti pranešimo </w:t>
      </w:r>
      <w:r w:rsidR="00E32C8E" w:rsidRPr="002409B2">
        <w:rPr>
          <w:rFonts w:ascii="Times New Roman" w:hAnsi="Times New Roman" w:cs="Times New Roman"/>
          <w:sz w:val="24"/>
          <w:szCs w:val="24"/>
          <w:lang w:eastAsia="en-US"/>
        </w:rPr>
        <w:t xml:space="preserve">dėl savanoriško </w:t>
      </w:r>
      <w:r w:rsidR="00E32C8E" w:rsidRPr="002409B2">
        <w:rPr>
          <w:rFonts w:ascii="Times New Roman" w:hAnsi="Times New Roman" w:cs="Times New Roman"/>
          <w:i/>
          <w:iCs/>
          <w:sz w:val="24"/>
          <w:szCs w:val="24"/>
          <w:lang w:eastAsia="en-US"/>
        </w:rPr>
        <w:t>ex ante</w:t>
      </w:r>
      <w:r w:rsidR="00E32C8E" w:rsidRPr="002409B2">
        <w:rPr>
          <w:rFonts w:ascii="Times New Roman" w:hAnsi="Times New Roman" w:cs="Times New Roman"/>
          <w:sz w:val="24"/>
          <w:szCs w:val="24"/>
          <w:lang w:eastAsia="en-US"/>
        </w:rPr>
        <w:t xml:space="preserve"> skaidrumo.</w:t>
      </w:r>
    </w:p>
    <w:p w14:paraId="5D0EA3C4" w14:textId="4A0F80D0" w:rsidR="004D070C" w:rsidRPr="002409B2" w:rsidRDefault="007466F8" w:rsidP="002409B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409B2">
        <w:rPr>
          <w:rFonts w:ascii="Times New Roman" w:hAnsi="Times New Roman" w:cs="Times New Roman"/>
          <w:sz w:val="24"/>
          <w:szCs w:val="24"/>
        </w:rPr>
        <w:t>Pirkime neleidžia</w:t>
      </w:r>
      <w:r w:rsidR="00216820" w:rsidRPr="002409B2">
        <w:rPr>
          <w:rFonts w:ascii="Times New Roman" w:hAnsi="Times New Roman" w:cs="Times New Roman"/>
          <w:sz w:val="24"/>
          <w:szCs w:val="24"/>
        </w:rPr>
        <w:t>ma</w:t>
      </w:r>
      <w:r w:rsidRPr="002409B2">
        <w:rPr>
          <w:rFonts w:ascii="Times New Roman" w:hAnsi="Times New Roman" w:cs="Times New Roman"/>
          <w:sz w:val="24"/>
          <w:szCs w:val="24"/>
        </w:rPr>
        <w:t xml:space="preserve"> pateikti alternatyvių </w:t>
      </w:r>
      <w:r w:rsidR="00D27E76" w:rsidRPr="002409B2">
        <w:rPr>
          <w:rFonts w:ascii="Times New Roman" w:hAnsi="Times New Roman" w:cs="Times New Roman"/>
          <w:sz w:val="24"/>
          <w:szCs w:val="24"/>
        </w:rPr>
        <w:t>p</w:t>
      </w:r>
      <w:r w:rsidRPr="002409B2">
        <w:rPr>
          <w:rFonts w:ascii="Times New Roman" w:hAnsi="Times New Roman" w:cs="Times New Roman"/>
          <w:sz w:val="24"/>
          <w:szCs w:val="24"/>
        </w:rPr>
        <w:t>asiūlymų</w:t>
      </w:r>
    </w:p>
    <w:p w14:paraId="0C002F05" w14:textId="68A15AD1" w:rsidR="00E32C8E" w:rsidRPr="002409B2"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409B2">
        <w:rPr>
          <w:rFonts w:ascii="Times New Roman" w:eastAsia="Arial" w:hAnsi="Times New Roman" w:cs="Times New Roman"/>
          <w:color w:val="333333"/>
          <w:sz w:val="24"/>
          <w:szCs w:val="24"/>
        </w:rPr>
        <w:t xml:space="preserve">Bendrosios </w:t>
      </w:r>
      <w:r w:rsidR="007E5F55" w:rsidRPr="002409B2">
        <w:rPr>
          <w:rFonts w:ascii="Times New Roman" w:eastAsia="Arial" w:hAnsi="Times New Roman" w:cs="Times New Roman"/>
          <w:color w:val="333333"/>
          <w:sz w:val="24"/>
          <w:szCs w:val="24"/>
        </w:rPr>
        <w:t xml:space="preserve">pirkimo </w:t>
      </w:r>
      <w:r w:rsidRPr="002409B2">
        <w:rPr>
          <w:rFonts w:ascii="Times New Roman" w:eastAsia="Arial" w:hAnsi="Times New Roman" w:cs="Times New Roman"/>
          <w:color w:val="333333"/>
          <w:sz w:val="24"/>
          <w:szCs w:val="24"/>
        </w:rPr>
        <w:t>sąlygos yra neatskiriama ši</w:t>
      </w:r>
      <w:r w:rsidR="00C07F25" w:rsidRPr="002409B2">
        <w:rPr>
          <w:rFonts w:ascii="Times New Roman" w:eastAsia="Arial" w:hAnsi="Times New Roman" w:cs="Times New Roman"/>
          <w:color w:val="333333"/>
          <w:sz w:val="24"/>
          <w:szCs w:val="24"/>
        </w:rPr>
        <w:t>ų</w:t>
      </w:r>
      <w:r w:rsidRPr="002409B2">
        <w:rPr>
          <w:rFonts w:ascii="Times New Roman" w:eastAsia="Arial" w:hAnsi="Times New Roman" w:cs="Times New Roman"/>
          <w:color w:val="333333"/>
          <w:sz w:val="24"/>
          <w:szCs w:val="24"/>
        </w:rPr>
        <w:t xml:space="preserve"> </w:t>
      </w:r>
      <w:r w:rsidR="00F4541C" w:rsidRPr="002409B2">
        <w:rPr>
          <w:rFonts w:ascii="Times New Roman" w:eastAsia="Arial" w:hAnsi="Times New Roman" w:cs="Times New Roman"/>
          <w:color w:val="333333"/>
          <w:sz w:val="24"/>
          <w:szCs w:val="24"/>
        </w:rPr>
        <w:t>p</w:t>
      </w:r>
      <w:r w:rsidRPr="002409B2">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026513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C290E9D" w14:textId="680074D4" w:rsidR="00F41B31" w:rsidRPr="00C74E06" w:rsidRDefault="00B41C66" w:rsidP="00C74E06">
      <w:pPr>
        <w:pStyle w:val="Betarp"/>
        <w:numPr>
          <w:ilvl w:val="1"/>
          <w:numId w:val="5"/>
        </w:numPr>
        <w:spacing w:after="120"/>
        <w:ind w:left="0" w:firstLine="709"/>
        <w:contextualSpacing/>
        <w:jc w:val="both"/>
        <w:rPr>
          <w:rFonts w:ascii="Times New Roman" w:hAnsi="Times New Roman" w:cs="Times New Roman"/>
          <w:b/>
          <w:bCs/>
          <w:i/>
          <w:iCs/>
          <w:color w:val="FF0000"/>
          <w:sz w:val="24"/>
          <w:szCs w:val="24"/>
        </w:rPr>
      </w:pPr>
      <w:r w:rsidRPr="005A1E91">
        <w:rPr>
          <w:rFonts w:ascii="Times New Roman" w:eastAsia="Calibri" w:hAnsi="Times New Roman" w:cs="Times New Roman"/>
          <w:color w:val="000000" w:themeColor="text1"/>
          <w:sz w:val="24"/>
          <w:szCs w:val="24"/>
        </w:rPr>
        <w:t>Perkančioji organizacija</w:t>
      </w:r>
      <w:r w:rsidR="00C74E06">
        <w:rPr>
          <w:rFonts w:ascii="Times New Roman" w:eastAsia="Calibri" w:hAnsi="Times New Roman" w:cs="Times New Roman"/>
          <w:color w:val="000000" w:themeColor="text1"/>
          <w:sz w:val="24"/>
          <w:szCs w:val="24"/>
        </w:rPr>
        <w:t xml:space="preserve"> </w:t>
      </w:r>
      <w:r w:rsidRPr="00C74E06">
        <w:rPr>
          <w:rFonts w:ascii="Times New Roman" w:eastAsia="Calibri" w:hAnsi="Times New Roman" w:cs="Times New Roman"/>
          <w:color w:val="000000" w:themeColor="text1"/>
          <w:sz w:val="24"/>
          <w:szCs w:val="24"/>
        </w:rPr>
        <w:t xml:space="preserve">numato įsigyti </w:t>
      </w:r>
      <w:r w:rsidR="00F557EC" w:rsidRPr="00C74E06">
        <w:rPr>
          <w:rFonts w:ascii="Times New Roman" w:hAnsi="Times New Roman"/>
          <w:b/>
          <w:bCs/>
          <w:i/>
          <w:iCs/>
          <w:sz w:val="24"/>
          <w:szCs w:val="24"/>
        </w:rPr>
        <w:t xml:space="preserve">kitų inžinierinių statinių grupės, nesudėtingų statinių Parko g. 16, Visagine, žemės sklype, kurio kadastro Nr. 4583/0002:166, supaprastinto statybos projekto parengimo (projektavimo) paslaugų </w:t>
      </w:r>
      <w:r w:rsidR="000F17E2" w:rsidRPr="00C74E06">
        <w:rPr>
          <w:rFonts w:ascii="Times New Roman" w:hAnsi="Times New Roman"/>
          <w:b/>
          <w:bCs/>
          <w:i/>
          <w:iCs/>
          <w:sz w:val="24"/>
          <w:szCs w:val="24"/>
        </w:rPr>
        <w:t xml:space="preserve">projekto parengimo paslaugas </w:t>
      </w:r>
      <w:r w:rsidR="0030488E" w:rsidRPr="00C74E06">
        <w:rPr>
          <w:rFonts w:ascii="Times New Roman" w:hAnsi="Times New Roman"/>
          <w:b/>
          <w:bCs/>
          <w:i/>
          <w:iCs/>
          <w:sz w:val="24"/>
          <w:szCs w:val="24"/>
        </w:rPr>
        <w:t>(toliau – Paslaugos).</w:t>
      </w:r>
      <w:r w:rsidR="0030488E" w:rsidRPr="00C74E06">
        <w:rPr>
          <w:rFonts w:ascii="Times New Roman" w:hAnsi="Times New Roman" w:cs="Times New Roman"/>
          <w:b/>
          <w:bCs/>
          <w:i/>
          <w:iCs/>
          <w:color w:val="FF0000"/>
          <w:sz w:val="24"/>
          <w:szCs w:val="24"/>
        </w:rPr>
        <w:t xml:space="preserve"> </w:t>
      </w:r>
      <w:r w:rsidR="005E0C65" w:rsidRPr="005E0C65">
        <w:rPr>
          <w:rFonts w:ascii="Times New Roman" w:hAnsi="Times New Roman" w:cs="Times New Roman"/>
          <w:sz w:val="24"/>
          <w:szCs w:val="24"/>
        </w:rPr>
        <w:t xml:space="preserve">Projektu </w:t>
      </w:r>
      <w:r w:rsidR="005E0C65" w:rsidRPr="005E0C65">
        <w:rPr>
          <w:rFonts w:ascii="Times New Roman" w:eastAsia="Calibri" w:hAnsi="Times New Roman" w:cs="Times New Roman"/>
          <w:i/>
          <w:iCs/>
          <w:sz w:val="24"/>
          <w:szCs w:val="24"/>
        </w:rPr>
        <w:t>įgyvendinama 2021–2027 metų Europos Sąjungos fondų investicijų programos regioninės pažangos priemonės 01-004-07-01-01 (RE) „Paskatinti regionų, funkcinių zonų, savivaldybių ir miestų ekonominį augimą pasitelkiant jų turimus išteklius“ veikla „Viešosios turizmo infrastruktūros, skirtos pakrančių turizmui ir (ar) gamtos ir kultūros objektų lankymui, modernizavimas ar sukūrimas (taip pat pritaikymas neįgaliųjų poreikiams)“.</w:t>
      </w:r>
      <w:r w:rsidR="005E0C65" w:rsidRPr="005E0C65">
        <w:rPr>
          <w:rFonts w:ascii="Times New Roman" w:eastAsia="Calibri" w:hAnsi="Times New Roman" w:cs="Times New Roman"/>
          <w:sz w:val="24"/>
          <w:szCs w:val="24"/>
        </w:rPr>
        <w:t xml:space="preserve"> </w:t>
      </w:r>
      <w:r w:rsidRPr="00C74E06">
        <w:rPr>
          <w:rFonts w:ascii="Times New Roman" w:hAnsi="Times New Roman" w:cs="Times New Roman"/>
          <w:sz w:val="24"/>
          <w:szCs w:val="24"/>
        </w:rPr>
        <w:t xml:space="preserve">Reikalavimai pirkimo objektui nustatyti </w:t>
      </w:r>
      <w:r w:rsidR="00704310" w:rsidRPr="00C74E06">
        <w:rPr>
          <w:rFonts w:ascii="Times New Roman" w:hAnsi="Times New Roman" w:cs="Times New Roman"/>
          <w:sz w:val="24"/>
          <w:szCs w:val="24"/>
        </w:rPr>
        <w:t>s</w:t>
      </w:r>
      <w:r w:rsidR="00444CAF" w:rsidRPr="00C74E06">
        <w:rPr>
          <w:rFonts w:ascii="Times New Roman" w:hAnsi="Times New Roman" w:cs="Times New Roman"/>
          <w:sz w:val="24"/>
          <w:szCs w:val="24"/>
        </w:rPr>
        <w:t xml:space="preserve">pecialiųjų </w:t>
      </w:r>
      <w:r w:rsidR="00CE7209" w:rsidRPr="00C74E06">
        <w:rPr>
          <w:rFonts w:ascii="Times New Roman" w:hAnsi="Times New Roman" w:cs="Times New Roman"/>
          <w:sz w:val="24"/>
          <w:szCs w:val="24"/>
        </w:rPr>
        <w:t xml:space="preserve">pirkimo </w:t>
      </w:r>
      <w:r w:rsidR="00444CAF" w:rsidRPr="00C74E06">
        <w:rPr>
          <w:rFonts w:ascii="Times New Roman" w:hAnsi="Times New Roman" w:cs="Times New Roman"/>
          <w:sz w:val="24"/>
          <w:szCs w:val="24"/>
        </w:rPr>
        <w:t xml:space="preserve">sąlygų </w:t>
      </w:r>
      <w:r w:rsidR="005A1E91" w:rsidRPr="00C74E06">
        <w:rPr>
          <w:rFonts w:ascii="Times New Roman" w:hAnsi="Times New Roman" w:cs="Times New Roman"/>
          <w:sz w:val="24"/>
          <w:szCs w:val="24"/>
        </w:rPr>
        <w:t xml:space="preserve">2 </w:t>
      </w:r>
      <w:r w:rsidR="00444CAF" w:rsidRPr="00C74E06">
        <w:rPr>
          <w:rFonts w:ascii="Times New Roman" w:hAnsi="Times New Roman" w:cs="Times New Roman"/>
          <w:sz w:val="24"/>
          <w:szCs w:val="24"/>
        </w:rPr>
        <w:t>priede</w:t>
      </w:r>
      <w:r w:rsidR="005A1E91" w:rsidRPr="00C74E06">
        <w:rPr>
          <w:rFonts w:ascii="Times New Roman" w:hAnsi="Times New Roman" w:cs="Times New Roman"/>
          <w:sz w:val="24"/>
          <w:szCs w:val="24"/>
        </w:rPr>
        <w:t xml:space="preserve"> „Techninė specifikacija“</w:t>
      </w:r>
      <w:r w:rsidR="00AC5C3E" w:rsidRPr="00C74E06">
        <w:rPr>
          <w:rFonts w:ascii="Times New Roman" w:hAnsi="Times New Roman" w:cs="Times New Roman"/>
          <w:sz w:val="24"/>
          <w:szCs w:val="24"/>
        </w:rPr>
        <w:t>.</w:t>
      </w:r>
    </w:p>
    <w:p w14:paraId="33F96A0C" w14:textId="685867FB" w:rsidR="00AC5C3E" w:rsidRPr="00F41B31" w:rsidRDefault="00F41B31" w:rsidP="00F41B31">
      <w:pPr>
        <w:pStyle w:val="Betarp"/>
        <w:numPr>
          <w:ilvl w:val="1"/>
          <w:numId w:val="5"/>
        </w:numPr>
        <w:spacing w:after="120"/>
        <w:ind w:left="0" w:firstLine="709"/>
        <w:contextualSpacing/>
        <w:jc w:val="both"/>
        <w:rPr>
          <w:rFonts w:ascii="Times New Roman" w:hAnsi="Times New Roman" w:cs="Times New Roman"/>
          <w:b/>
          <w:bCs/>
          <w:i/>
          <w:iCs/>
          <w:color w:val="FF0000"/>
          <w:sz w:val="24"/>
          <w:szCs w:val="24"/>
        </w:rPr>
      </w:pPr>
      <w:r w:rsidRPr="00F41B31">
        <w:rPr>
          <w:rFonts w:ascii="Times New Roman" w:hAnsi="Times New Roman" w:cs="Times New Roman"/>
          <w:sz w:val="24"/>
          <w:szCs w:val="24"/>
        </w:rPr>
        <w:t xml:space="preserve">Pirkimo objektas į dalis neskaidomas. </w:t>
      </w:r>
      <w:r w:rsidR="00AC5C3E" w:rsidRPr="00F41B31">
        <w:rPr>
          <w:rFonts w:ascii="Times New Roman" w:hAnsi="Times New Roman" w:cs="Times New Roman"/>
          <w:sz w:val="24"/>
          <w:szCs w:val="24"/>
        </w:rPr>
        <w:t xml:space="preserve">Pirkimo apimtys, reikalavimai ir techninė specifikacija apibrėžti specialiųjų pirkimo </w:t>
      </w:r>
      <w:r w:rsidR="00AC5C3E" w:rsidRPr="00F41B31">
        <w:rPr>
          <w:rFonts w:ascii="Times New Roman" w:hAnsi="Times New Roman" w:cs="Times New Roman"/>
          <w:color w:val="000000" w:themeColor="text1"/>
          <w:sz w:val="24"/>
          <w:szCs w:val="24"/>
        </w:rPr>
        <w:t xml:space="preserve">sąlygų 2 </w:t>
      </w:r>
      <w:r w:rsidR="00AC5C3E" w:rsidRPr="00F41B31">
        <w:rPr>
          <w:rFonts w:ascii="Times New Roman" w:hAnsi="Times New Roman" w:cs="Times New Roman"/>
          <w:sz w:val="24"/>
          <w:szCs w:val="24"/>
        </w:rPr>
        <w:t>priede „Techninė specifikacija“</w:t>
      </w:r>
      <w:r w:rsidR="00F557EC">
        <w:rPr>
          <w:rFonts w:ascii="Times New Roman" w:hAnsi="Times New Roman" w:cs="Times New Roman"/>
          <w:sz w:val="24"/>
          <w:szCs w:val="24"/>
        </w:rPr>
        <w:t>.</w:t>
      </w:r>
    </w:p>
    <w:p w14:paraId="0CA81FB8" w14:textId="43D860B6" w:rsidR="00325243" w:rsidRPr="00AC5C3E" w:rsidRDefault="00E53E12" w:rsidP="00092D46">
      <w:pPr>
        <w:pStyle w:val="Betarp"/>
        <w:numPr>
          <w:ilvl w:val="1"/>
          <w:numId w:val="5"/>
        </w:numPr>
        <w:ind w:left="0" w:firstLine="709"/>
        <w:contextualSpacing/>
        <w:jc w:val="both"/>
        <w:rPr>
          <w:rFonts w:ascii="Times New Roman" w:hAnsi="Times New Roman" w:cs="Times New Roman"/>
          <w:color w:val="FF0000"/>
          <w:sz w:val="24"/>
          <w:szCs w:val="24"/>
        </w:rPr>
      </w:pPr>
      <w:r w:rsidRPr="00AC5C3E">
        <w:rPr>
          <w:rFonts w:ascii="Times New Roman" w:hAnsi="Times New Roman" w:cs="Times New Roman"/>
          <w:sz w:val="24"/>
          <w:szCs w:val="24"/>
        </w:rPr>
        <w:t>Jeigu apibūdinant pirkimo objektą techninėje specifikacijoje</w:t>
      </w:r>
      <w:r w:rsidR="008D7599">
        <w:rPr>
          <w:rFonts w:ascii="Times New Roman" w:hAnsi="Times New Roman" w:cs="Times New Roman"/>
          <w:sz w:val="24"/>
          <w:szCs w:val="24"/>
        </w:rPr>
        <w:t xml:space="preserve"> ar kituose pirkimo dokumentuose</w:t>
      </w:r>
      <w:r w:rsidRPr="00AC5C3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AC5C3E">
        <w:rPr>
          <w:rFonts w:ascii="Times New Roman" w:hAnsi="Times New Roman" w:cs="Times New Roman"/>
          <w:sz w:val="24"/>
          <w:szCs w:val="24"/>
        </w:rPr>
        <w:t xml:space="preserve">turi būti </w:t>
      </w:r>
      <w:r w:rsidR="00AE7624" w:rsidRPr="00AC5C3E">
        <w:rPr>
          <w:rFonts w:ascii="Times New Roman" w:hAnsi="Times New Roman" w:cs="Times New Roman"/>
          <w:sz w:val="24"/>
          <w:szCs w:val="24"/>
        </w:rPr>
        <w:t xml:space="preserve">laikoma, kad kiekviena tokia nuoroda yra pateikta su žodžiais „arba lygiavertis“. </w:t>
      </w:r>
    </w:p>
    <w:p w14:paraId="5734BACD" w14:textId="10B77EDF" w:rsidR="0083071D" w:rsidRPr="009512EB" w:rsidRDefault="00004521" w:rsidP="00092D46">
      <w:pPr>
        <w:pStyle w:val="Sraopastraipa"/>
        <w:spacing w:after="0" w:line="240" w:lineRule="auto"/>
        <w:ind w:left="0" w:firstLine="567"/>
        <w:jc w:val="both"/>
        <w:rPr>
          <w:rFonts w:ascii="Times New Roman" w:hAnsi="Times New Roman" w:cs="Times New Roman"/>
          <w:sz w:val="24"/>
          <w:szCs w:val="24"/>
        </w:rPr>
      </w:pPr>
      <w:r w:rsidRPr="00092D46">
        <w:rPr>
          <w:rFonts w:ascii="Times New Roman" w:hAnsi="Times New Roman" w:cs="Times New Roman"/>
          <w:sz w:val="24"/>
          <w:szCs w:val="24"/>
        </w:rPr>
        <w:t>2.</w:t>
      </w:r>
      <w:r w:rsidR="00092D46" w:rsidRPr="00092D46">
        <w:rPr>
          <w:rFonts w:ascii="Times New Roman" w:hAnsi="Times New Roman" w:cs="Times New Roman"/>
          <w:sz w:val="24"/>
          <w:szCs w:val="24"/>
        </w:rPr>
        <w:t>4</w:t>
      </w:r>
      <w:r w:rsidRPr="00092D46">
        <w:rPr>
          <w:rFonts w:ascii="Times New Roman" w:hAnsi="Times New Roman" w:cs="Times New Roman"/>
          <w:sz w:val="24"/>
          <w:szCs w:val="24"/>
        </w:rPr>
        <w:t>. Jeigu apibūdinant pirkimo objektą techninėje specifikacijoje</w:t>
      </w:r>
      <w:r w:rsidR="00BD3CFF">
        <w:rPr>
          <w:rFonts w:ascii="Times New Roman" w:hAnsi="Times New Roman" w:cs="Times New Roman"/>
          <w:sz w:val="24"/>
          <w:szCs w:val="24"/>
        </w:rPr>
        <w:t xml:space="preserve"> ar kituose pirkimo dokumentuose</w:t>
      </w:r>
      <w:r w:rsidRPr="00092D46">
        <w:rPr>
          <w:rFonts w:ascii="Times New Roman" w:hAnsi="Times New Roman" w:cs="Times New Roman"/>
          <w:sz w:val="24"/>
          <w:szCs w:val="24"/>
        </w:rPr>
        <w:t xml:space="preserve"> nurodytas standartas</w:t>
      </w:r>
      <w:r w:rsidR="00245655" w:rsidRPr="00092D46">
        <w:rPr>
          <w:rFonts w:ascii="Times New Roman" w:hAnsi="Times New Roman" w:cs="Times New Roman"/>
          <w:sz w:val="24"/>
          <w:szCs w:val="24"/>
        </w:rPr>
        <w:t xml:space="preserve">, </w:t>
      </w:r>
      <w:r w:rsidR="00245655" w:rsidRPr="00092D46">
        <w:rPr>
          <w:rFonts w:ascii="Times New Roman" w:hAnsi="Times New Roman" w:cs="Times New Roman"/>
          <w:color w:val="000000"/>
          <w:sz w:val="24"/>
          <w:szCs w:val="24"/>
        </w:rPr>
        <w:t>techninis liudijimas ar bendrosios techninės specifikacijos</w:t>
      </w:r>
      <w:r w:rsidR="00046522" w:rsidRPr="00092D46">
        <w:rPr>
          <w:rFonts w:ascii="Times New Roman" w:hAnsi="Times New Roman" w:cs="Times New Roman"/>
          <w:color w:val="000000"/>
          <w:sz w:val="24"/>
          <w:szCs w:val="24"/>
        </w:rPr>
        <w:t xml:space="preserve"> (Europos standartą perimantis Lietuvos standartas, Europos techninio</w:t>
      </w:r>
      <w:r w:rsidR="00046522" w:rsidRPr="005A1E91">
        <w:rPr>
          <w:rFonts w:ascii="Times New Roman" w:hAnsi="Times New Roman" w:cs="Times New Roman"/>
          <w:color w:val="000000"/>
          <w:sz w:val="24"/>
          <w:szCs w:val="24"/>
        </w:rPr>
        <w:t xml:space="preserve">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1E91">
        <w:rPr>
          <w:rFonts w:ascii="Times New Roman" w:hAnsi="Times New Roman" w:cs="Times New Roman"/>
          <w:color w:val="000000"/>
          <w:sz w:val="24"/>
          <w:szCs w:val="24"/>
        </w:rPr>
        <w:t xml:space="preserve">, </w:t>
      </w:r>
      <w:r w:rsidR="00245655" w:rsidRPr="005A1E9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0265134"/>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839FAF9" w14:textId="77777777" w:rsidR="00810033" w:rsidRPr="00FA6598" w:rsidRDefault="00862DB8" w:rsidP="00FA6598">
      <w:pPr>
        <w:pStyle w:val="Sraopastraipa"/>
        <w:spacing w:after="0" w:line="240" w:lineRule="auto"/>
        <w:ind w:left="0" w:firstLine="567"/>
        <w:jc w:val="both"/>
        <w:rPr>
          <w:rFonts w:ascii="Times New Roman" w:hAnsi="Times New Roman" w:cs="Times New Roman"/>
          <w:sz w:val="24"/>
          <w:szCs w:val="24"/>
        </w:rPr>
      </w:pPr>
      <w:r w:rsidRPr="00FA6598">
        <w:rPr>
          <w:rFonts w:ascii="Times New Roman" w:hAnsi="Times New Roman" w:cs="Times New Roman"/>
          <w:iCs/>
          <w:sz w:val="24"/>
          <w:szCs w:val="24"/>
        </w:rPr>
        <w:t>3.1.</w:t>
      </w:r>
      <w:r w:rsidRPr="00FA6598">
        <w:rPr>
          <w:rFonts w:ascii="Times New Roman" w:hAnsi="Times New Roman" w:cs="Times New Roman"/>
          <w:i/>
          <w:color w:val="FF0000"/>
          <w:sz w:val="24"/>
          <w:szCs w:val="24"/>
        </w:rPr>
        <w:t xml:space="preserve"> </w:t>
      </w:r>
      <w:r w:rsidR="00B176FD" w:rsidRPr="00FA6598">
        <w:rPr>
          <w:rFonts w:ascii="Times New Roman" w:hAnsi="Times New Roman" w:cs="Times New Roman"/>
          <w:sz w:val="24"/>
          <w:szCs w:val="24"/>
        </w:rPr>
        <w:t xml:space="preserve">Perkančioji organizacija nerengs susitikimo su tiekėjais dėl pirkimo </w:t>
      </w:r>
      <w:r w:rsidR="004257A5" w:rsidRPr="00FA6598">
        <w:rPr>
          <w:rFonts w:ascii="Times New Roman" w:hAnsi="Times New Roman" w:cs="Times New Roman"/>
          <w:sz w:val="24"/>
          <w:szCs w:val="24"/>
        </w:rPr>
        <w:t>sąlyg</w:t>
      </w:r>
      <w:r w:rsidR="00B176FD" w:rsidRPr="00FA6598">
        <w:rPr>
          <w:rFonts w:ascii="Times New Roman" w:hAnsi="Times New Roman" w:cs="Times New Roman"/>
          <w:sz w:val="24"/>
          <w:szCs w:val="24"/>
        </w:rPr>
        <w:t>ų</w:t>
      </w:r>
      <w:r w:rsidR="00946722" w:rsidRPr="00FA6598">
        <w:rPr>
          <w:rFonts w:ascii="Times New Roman" w:hAnsi="Times New Roman" w:cs="Times New Roman"/>
          <w:sz w:val="24"/>
          <w:szCs w:val="24"/>
        </w:rPr>
        <w:t xml:space="preserve"> paaiškinimo</w:t>
      </w:r>
      <w:r w:rsidR="00B176FD" w:rsidRPr="00FA6598">
        <w:rPr>
          <w:rFonts w:ascii="Times New Roman" w:hAnsi="Times New Roman" w:cs="Times New Roman"/>
          <w:sz w:val="24"/>
          <w:szCs w:val="24"/>
        </w:rPr>
        <w:t>.</w:t>
      </w:r>
    </w:p>
    <w:p w14:paraId="24A7FE06" w14:textId="19E1D0C8" w:rsidR="00BE0587" w:rsidRPr="00FA6598" w:rsidRDefault="00810033" w:rsidP="00FA6598">
      <w:pPr>
        <w:pStyle w:val="Sraopastraipa"/>
        <w:spacing w:after="0" w:line="240" w:lineRule="auto"/>
        <w:ind w:left="0" w:firstLine="567"/>
        <w:jc w:val="both"/>
        <w:rPr>
          <w:rFonts w:ascii="Times New Roman" w:hAnsi="Times New Roman" w:cs="Times New Roman"/>
          <w:i/>
          <w:color w:val="FF0000"/>
          <w:sz w:val="24"/>
          <w:szCs w:val="24"/>
        </w:rPr>
      </w:pPr>
      <w:r w:rsidRPr="00FA6598">
        <w:rPr>
          <w:rFonts w:ascii="Times New Roman" w:hAnsi="Times New Roman" w:cs="Times New Roman"/>
          <w:sz w:val="24"/>
          <w:szCs w:val="24"/>
        </w:rPr>
        <w:t xml:space="preserve">3.2. </w:t>
      </w:r>
      <w:r w:rsidR="00BE0587" w:rsidRPr="00FA6598">
        <w:rPr>
          <w:rFonts w:ascii="Times New Roman" w:eastAsiaTheme="minorHAnsi" w:hAnsi="Times New Roman" w:cs="Times New Roman"/>
          <w:sz w:val="24"/>
          <w:szCs w:val="24"/>
          <w:lang w:eastAsia="en-US"/>
        </w:rPr>
        <w:t>P</w:t>
      </w:r>
      <w:r w:rsidR="00BE0587" w:rsidRPr="00FA6598">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265135"/>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7E867E3" w:rsidR="002C5249" w:rsidRPr="007319BF" w:rsidRDefault="009D2F13" w:rsidP="007319BF">
      <w:pPr>
        <w:pStyle w:val="Sraopastraipa"/>
        <w:spacing w:after="0" w:line="240" w:lineRule="auto"/>
        <w:ind w:left="0" w:firstLine="567"/>
        <w:jc w:val="both"/>
        <w:rPr>
          <w:rFonts w:ascii="Times New Roman" w:hAnsi="Times New Roman" w:cs="Times New Roman"/>
          <w:sz w:val="24"/>
          <w:szCs w:val="24"/>
        </w:rPr>
      </w:pPr>
      <w:r w:rsidRPr="007319BF">
        <w:rPr>
          <w:rFonts w:ascii="Times New Roman" w:hAnsi="Times New Roman" w:cs="Times New Roman"/>
          <w:sz w:val="24"/>
          <w:szCs w:val="24"/>
        </w:rPr>
        <w:t xml:space="preserve">4.1. </w:t>
      </w:r>
      <w:r w:rsidR="002C5249" w:rsidRPr="007319BF">
        <w:rPr>
          <w:rFonts w:ascii="Times New Roman" w:hAnsi="Times New Roman" w:cs="Times New Roman"/>
          <w:sz w:val="24"/>
          <w:szCs w:val="24"/>
        </w:rPr>
        <w:t>Reikalavimai dėl tiekėjo ir</w:t>
      </w:r>
      <w:bookmarkStart w:id="14" w:name="_Hlk41039660"/>
      <w:r w:rsidR="00942379" w:rsidRPr="007319BF">
        <w:rPr>
          <w:rFonts w:ascii="Times New Roman" w:hAnsi="Times New Roman" w:cs="Times New Roman"/>
          <w:sz w:val="24"/>
          <w:szCs w:val="24"/>
        </w:rPr>
        <w:t xml:space="preserve"> </w:t>
      </w:r>
      <w:r w:rsidR="002C5249" w:rsidRPr="007319BF">
        <w:rPr>
          <w:rFonts w:ascii="Times New Roman" w:hAnsi="Times New Roman" w:cs="Times New Roman"/>
          <w:sz w:val="24"/>
          <w:szCs w:val="24"/>
        </w:rPr>
        <w:t>subtiekėjų</w:t>
      </w:r>
      <w:r w:rsidR="00942379" w:rsidRPr="007319BF">
        <w:rPr>
          <w:rFonts w:ascii="Times New Roman" w:hAnsi="Times New Roman" w:cs="Times New Roman"/>
          <w:sz w:val="24"/>
          <w:szCs w:val="24"/>
        </w:rPr>
        <w:t xml:space="preserve"> (jei taikoma)</w:t>
      </w:r>
      <w:r w:rsidR="00953F2B" w:rsidRPr="007319BF">
        <w:rPr>
          <w:rFonts w:ascii="Times New Roman" w:hAnsi="Times New Roman" w:cs="Times New Roman"/>
          <w:sz w:val="24"/>
          <w:szCs w:val="24"/>
        </w:rPr>
        <w:t xml:space="preserve">, </w:t>
      </w:r>
      <w:r w:rsidR="007F34C7" w:rsidRPr="007319BF">
        <w:rPr>
          <w:rFonts w:ascii="Times New Roman" w:hAnsi="Times New Roman" w:cs="Times New Roman"/>
          <w:sz w:val="24"/>
          <w:szCs w:val="24"/>
        </w:rPr>
        <w:t>ūkio subjektų, kurių pajėgumais tiekėjas remiasi,</w:t>
      </w:r>
      <w:r w:rsidR="002C5249" w:rsidRPr="007319BF">
        <w:rPr>
          <w:rFonts w:ascii="Times New Roman" w:hAnsi="Times New Roman" w:cs="Times New Roman"/>
          <w:sz w:val="24"/>
          <w:szCs w:val="24"/>
        </w:rPr>
        <w:t xml:space="preserve"> </w:t>
      </w:r>
      <w:bookmarkEnd w:id="14"/>
      <w:r w:rsidR="002C5249" w:rsidRPr="007319BF">
        <w:rPr>
          <w:rFonts w:ascii="Times New Roman" w:hAnsi="Times New Roman" w:cs="Times New Roman"/>
          <w:sz w:val="24"/>
          <w:szCs w:val="24"/>
        </w:rPr>
        <w:t xml:space="preserve">pašalinimo pagrindų nebuvimo bei jų nebuvimą patvirtinantys dokumentai nurodyti </w:t>
      </w:r>
      <w:r w:rsidR="006A737F" w:rsidRPr="007319BF">
        <w:rPr>
          <w:rFonts w:ascii="Times New Roman" w:hAnsi="Times New Roman" w:cs="Times New Roman"/>
          <w:sz w:val="24"/>
          <w:szCs w:val="24"/>
        </w:rPr>
        <w:t xml:space="preserve">specialiųjų </w:t>
      </w:r>
      <w:r w:rsidR="006A737F" w:rsidRPr="007319BF">
        <w:rPr>
          <w:rFonts w:ascii="Times New Roman" w:eastAsia="Calibri" w:hAnsi="Times New Roman" w:cs="Times New Roman"/>
          <w:sz w:val="24"/>
          <w:szCs w:val="24"/>
        </w:rPr>
        <w:t>p</w:t>
      </w:r>
      <w:r w:rsidR="00551FA7" w:rsidRPr="007319BF">
        <w:rPr>
          <w:rFonts w:ascii="Times New Roman" w:eastAsia="Calibri" w:hAnsi="Times New Roman" w:cs="Times New Roman"/>
          <w:sz w:val="24"/>
          <w:szCs w:val="24"/>
        </w:rPr>
        <w:t xml:space="preserve">irkimo </w:t>
      </w:r>
      <w:r w:rsidR="006773B6" w:rsidRPr="007319BF">
        <w:rPr>
          <w:rFonts w:ascii="Times New Roman" w:eastAsia="Calibri" w:hAnsi="Times New Roman" w:cs="Times New Roman"/>
          <w:sz w:val="24"/>
          <w:szCs w:val="24"/>
        </w:rPr>
        <w:t xml:space="preserve">sąlygų </w:t>
      </w:r>
      <w:r w:rsidR="00810033" w:rsidRPr="007319BF">
        <w:rPr>
          <w:rFonts w:ascii="Times New Roman" w:eastAsia="Calibri" w:hAnsi="Times New Roman" w:cs="Times New Roman"/>
          <w:sz w:val="24"/>
          <w:szCs w:val="24"/>
        </w:rPr>
        <w:t>3 priede „</w:t>
      </w:r>
      <w:r w:rsidR="00810033" w:rsidRPr="007319BF">
        <w:rPr>
          <w:rFonts w:ascii="Times New Roman" w:hAnsi="Times New Roman" w:cs="Times New Roman"/>
          <w:sz w:val="24"/>
          <w:szCs w:val="24"/>
        </w:rPr>
        <w:t>Tiekėjų pašalinimo pagrindai“</w:t>
      </w:r>
      <w:r w:rsidR="002C5249" w:rsidRPr="007319BF">
        <w:rPr>
          <w:rFonts w:ascii="Times New Roman" w:hAnsi="Times New Roman" w:cs="Times New Roman"/>
          <w:sz w:val="24"/>
          <w:szCs w:val="24"/>
        </w:rPr>
        <w:t xml:space="preserve">. </w:t>
      </w:r>
    </w:p>
    <w:p w14:paraId="34E32D48" w14:textId="5AD53AAC" w:rsidR="007B6F6D" w:rsidRPr="007319BF" w:rsidRDefault="00970624" w:rsidP="002469C1">
      <w:pPr>
        <w:spacing w:after="0" w:line="240" w:lineRule="auto"/>
        <w:ind w:firstLine="567"/>
        <w:jc w:val="both"/>
        <w:rPr>
          <w:rFonts w:ascii="Times New Roman" w:eastAsia="Calibri" w:hAnsi="Times New Roman" w:cs="Times New Roman"/>
          <w:sz w:val="24"/>
          <w:szCs w:val="24"/>
        </w:rPr>
      </w:pPr>
      <w:r w:rsidRPr="007319BF">
        <w:rPr>
          <w:rFonts w:ascii="Times New Roman" w:hAnsi="Times New Roman" w:cs="Times New Roman"/>
          <w:sz w:val="24"/>
          <w:szCs w:val="24"/>
        </w:rPr>
        <w:t>4.2.</w:t>
      </w:r>
      <w:r w:rsidR="00990E9B" w:rsidRPr="007319BF">
        <w:rPr>
          <w:rFonts w:ascii="Times New Roman" w:hAnsi="Times New Roman" w:cs="Times New Roman"/>
          <w:sz w:val="24"/>
          <w:szCs w:val="24"/>
        </w:rPr>
        <w:t xml:space="preserve"> </w:t>
      </w:r>
      <w:r w:rsidR="008F22B7" w:rsidRPr="00247D06">
        <w:rPr>
          <w:rFonts w:ascii="Times New Roman" w:hAnsi="Times New Roman" w:cs="Times New Roman"/>
          <w:sz w:val="24"/>
          <w:szCs w:val="24"/>
        </w:rPr>
        <w:t>Tiekėjams nustatomi kvalifikacijos reikalavimai,</w:t>
      </w:r>
      <w:r w:rsidR="005C243C">
        <w:rPr>
          <w:rFonts w:ascii="Times New Roman" w:hAnsi="Times New Roman" w:cs="Times New Roman"/>
          <w:sz w:val="24"/>
          <w:szCs w:val="24"/>
        </w:rPr>
        <w:t xml:space="preserve"> kurie nurodyti specialiųjų pirkimo sąlygų</w:t>
      </w:r>
      <w:r w:rsidR="004642C6">
        <w:rPr>
          <w:rFonts w:ascii="Times New Roman" w:hAnsi="Times New Roman" w:cs="Times New Roman"/>
          <w:sz w:val="24"/>
          <w:szCs w:val="24"/>
        </w:rPr>
        <w:t xml:space="preserve"> 4 priede „Tiekėjų kvalifikacijos ir kiti reikalavimai“.</w:t>
      </w:r>
      <w:r w:rsidR="0044254A">
        <w:rPr>
          <w:rFonts w:ascii="Times New Roman" w:hAnsi="Times New Roman" w:cs="Times New Roman"/>
          <w:sz w:val="24"/>
          <w:szCs w:val="24"/>
        </w:rPr>
        <w:t xml:space="preserve"> Perkančioji organizacija nereikalauja, kad tiekėjai laikytųsi kokybės vadybos sistemos ir (arba) aplinkos apsaugos vadybos sistemos standartų.</w:t>
      </w:r>
      <w:r w:rsidR="005C243C">
        <w:rPr>
          <w:rFonts w:ascii="Times New Roman" w:hAnsi="Times New Roman" w:cs="Times New Roman"/>
          <w:sz w:val="24"/>
          <w:szCs w:val="24"/>
        </w:rPr>
        <w:t xml:space="preserve"> </w:t>
      </w:r>
      <w:r w:rsidR="008F22B7" w:rsidRPr="00247D06">
        <w:rPr>
          <w:rFonts w:ascii="Times New Roman" w:hAnsi="Times New Roman" w:cs="Times New Roman"/>
          <w:sz w:val="24"/>
          <w:szCs w:val="24"/>
        </w:rPr>
        <w:t xml:space="preserve"> </w:t>
      </w:r>
    </w:p>
    <w:p w14:paraId="65A96CFE" w14:textId="085B535A" w:rsidR="00DF3DDF" w:rsidRPr="008E7FC9" w:rsidRDefault="00D24970" w:rsidP="008E7FC9">
      <w:pPr>
        <w:pStyle w:val="Antrat1"/>
        <w:tabs>
          <w:tab w:val="left" w:pos="567"/>
        </w:tabs>
        <w:spacing w:after="0"/>
        <w:contextualSpacing/>
        <w:jc w:val="both"/>
        <w:rPr>
          <w:rFonts w:cstheme="minorBidi"/>
        </w:rPr>
      </w:pPr>
      <w:bookmarkStart w:id="15" w:name="_Toc19026513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7634946D" w:rsidR="00DF3DDF" w:rsidRPr="008E7FC9" w:rsidRDefault="00D24970" w:rsidP="007872CB">
      <w:pPr>
        <w:spacing w:after="0" w:line="240" w:lineRule="auto"/>
        <w:ind w:firstLine="567"/>
        <w:jc w:val="both"/>
        <w:rPr>
          <w:rFonts w:ascii="Times New Roman" w:hAnsi="Times New Roman" w:cs="Times New Roman"/>
          <w:color w:val="000000" w:themeColor="text1"/>
          <w:sz w:val="24"/>
          <w:szCs w:val="24"/>
        </w:rPr>
      </w:pPr>
      <w:r w:rsidRPr="008E7FC9">
        <w:rPr>
          <w:rFonts w:ascii="Times New Roman" w:hAnsi="Times New Roman" w:cs="Times New Roman"/>
          <w:color w:val="000000" w:themeColor="text1"/>
          <w:sz w:val="24"/>
          <w:szCs w:val="24"/>
        </w:rPr>
        <w:t>5</w:t>
      </w:r>
      <w:r w:rsidR="0037632B" w:rsidRPr="008E7FC9">
        <w:rPr>
          <w:rFonts w:ascii="Times New Roman" w:hAnsi="Times New Roman" w:cs="Times New Roman"/>
          <w:color w:val="000000" w:themeColor="text1"/>
          <w:sz w:val="24"/>
          <w:szCs w:val="24"/>
        </w:rPr>
        <w:t xml:space="preserve">.1. </w:t>
      </w:r>
      <w:r w:rsidR="00DF3DDF" w:rsidRPr="008E7FC9">
        <w:rPr>
          <w:rFonts w:ascii="Times New Roman" w:hAnsi="Times New Roman" w:cs="Times New Roman"/>
          <w:color w:val="000000" w:themeColor="text1"/>
          <w:sz w:val="24"/>
          <w:szCs w:val="24"/>
        </w:rPr>
        <w:t xml:space="preserve">Pirkimui taikomos Reglamento nuostatos. </w:t>
      </w:r>
      <w:r w:rsidR="00FD6EE2" w:rsidRPr="008E7FC9">
        <w:rPr>
          <w:rFonts w:ascii="Times New Roman" w:hAnsi="Times New Roman" w:cs="Times New Roman"/>
          <w:color w:val="000000" w:themeColor="text1"/>
          <w:sz w:val="24"/>
          <w:szCs w:val="24"/>
        </w:rPr>
        <w:t xml:space="preserve">Kartu su </w:t>
      </w:r>
      <w:r w:rsidR="00E3566E" w:rsidRPr="008E7FC9">
        <w:rPr>
          <w:rFonts w:ascii="Times New Roman" w:hAnsi="Times New Roman" w:cs="Times New Roman"/>
          <w:color w:val="000000" w:themeColor="text1"/>
          <w:sz w:val="24"/>
          <w:szCs w:val="24"/>
        </w:rPr>
        <w:t>p</w:t>
      </w:r>
      <w:r w:rsidR="00FD6EE2" w:rsidRPr="008E7FC9">
        <w:rPr>
          <w:rFonts w:ascii="Times New Roman" w:hAnsi="Times New Roman" w:cs="Times New Roman"/>
          <w:color w:val="000000" w:themeColor="text1"/>
          <w:sz w:val="24"/>
          <w:szCs w:val="24"/>
        </w:rPr>
        <w:t>asiūlymu tiekėjas turi pateikti</w:t>
      </w:r>
      <w:r w:rsidR="00B96756" w:rsidRPr="008E7FC9">
        <w:rPr>
          <w:rFonts w:ascii="Times New Roman" w:hAnsi="Times New Roman" w:cs="Times New Roman"/>
          <w:color w:val="000000" w:themeColor="text1"/>
          <w:sz w:val="24"/>
          <w:szCs w:val="24"/>
        </w:rPr>
        <w:t xml:space="preserve"> </w:t>
      </w:r>
      <w:r w:rsidR="00B24708" w:rsidRPr="008E7FC9">
        <w:rPr>
          <w:rFonts w:ascii="Times New Roman" w:hAnsi="Times New Roman" w:cs="Times New Roman"/>
          <w:color w:val="000000" w:themeColor="text1"/>
          <w:sz w:val="24"/>
          <w:szCs w:val="24"/>
        </w:rPr>
        <w:t xml:space="preserve">užpildytą </w:t>
      </w:r>
      <w:r w:rsidR="0063163D" w:rsidRPr="008E7FC9">
        <w:rPr>
          <w:rFonts w:ascii="Times New Roman" w:hAnsi="Times New Roman" w:cs="Times New Roman"/>
          <w:color w:val="000000" w:themeColor="text1"/>
          <w:sz w:val="24"/>
          <w:szCs w:val="24"/>
        </w:rPr>
        <w:t>deklaracij</w:t>
      </w:r>
      <w:r w:rsidR="00FD6EE2" w:rsidRPr="008E7FC9">
        <w:rPr>
          <w:rFonts w:ascii="Times New Roman" w:hAnsi="Times New Roman" w:cs="Times New Roman"/>
          <w:color w:val="000000" w:themeColor="text1"/>
          <w:sz w:val="24"/>
          <w:szCs w:val="24"/>
        </w:rPr>
        <w:t>ą</w:t>
      </w:r>
      <w:r w:rsidR="0063163D" w:rsidRPr="008E7FC9">
        <w:rPr>
          <w:rFonts w:ascii="Times New Roman" w:hAnsi="Times New Roman" w:cs="Times New Roman"/>
          <w:color w:val="000000" w:themeColor="text1"/>
          <w:sz w:val="24"/>
          <w:szCs w:val="24"/>
        </w:rPr>
        <w:t xml:space="preserve"> </w:t>
      </w:r>
      <w:r w:rsidR="00FD6EE2" w:rsidRPr="008E7FC9">
        <w:rPr>
          <w:rFonts w:ascii="Times New Roman" w:hAnsi="Times New Roman" w:cs="Times New Roman"/>
          <w:color w:val="000000" w:themeColor="text1"/>
          <w:sz w:val="24"/>
          <w:szCs w:val="24"/>
        </w:rPr>
        <w:t xml:space="preserve">dėl </w:t>
      </w:r>
      <w:r w:rsidR="0078453C" w:rsidRPr="008E7FC9">
        <w:rPr>
          <w:rFonts w:ascii="Times New Roman" w:hAnsi="Times New Roman" w:cs="Times New Roman"/>
          <w:color w:val="000000" w:themeColor="text1"/>
          <w:sz w:val="24"/>
          <w:szCs w:val="24"/>
        </w:rPr>
        <w:t>(ne)atitikties Reglamento nuostatoms</w:t>
      </w:r>
      <w:r w:rsidR="0063163D" w:rsidRPr="008E7FC9">
        <w:rPr>
          <w:rFonts w:ascii="Times New Roman" w:hAnsi="Times New Roman" w:cs="Times New Roman"/>
          <w:color w:val="000000" w:themeColor="text1"/>
          <w:sz w:val="24"/>
          <w:szCs w:val="24"/>
        </w:rPr>
        <w:t xml:space="preserve">, kuri pateikta </w:t>
      </w:r>
      <w:r w:rsidR="006A737F" w:rsidRPr="008E7FC9">
        <w:rPr>
          <w:rFonts w:ascii="Times New Roman" w:hAnsi="Times New Roman" w:cs="Times New Roman"/>
          <w:color w:val="000000" w:themeColor="text1"/>
          <w:sz w:val="24"/>
          <w:szCs w:val="24"/>
        </w:rPr>
        <w:t>specialiųjų p</w:t>
      </w:r>
      <w:r w:rsidR="00551FA7" w:rsidRPr="008E7FC9">
        <w:rPr>
          <w:rFonts w:ascii="Times New Roman" w:hAnsi="Times New Roman" w:cs="Times New Roman"/>
          <w:color w:val="000000" w:themeColor="text1"/>
          <w:sz w:val="24"/>
          <w:szCs w:val="24"/>
        </w:rPr>
        <w:t xml:space="preserve">irkimo </w:t>
      </w:r>
      <w:r w:rsidR="0063163D" w:rsidRPr="008E7FC9">
        <w:rPr>
          <w:rFonts w:ascii="Times New Roman" w:hAnsi="Times New Roman" w:cs="Times New Roman"/>
          <w:color w:val="000000" w:themeColor="text1"/>
          <w:sz w:val="24"/>
          <w:szCs w:val="24"/>
        </w:rPr>
        <w:t xml:space="preserve">sąlygų </w:t>
      </w:r>
      <w:r w:rsidR="008E7FC9" w:rsidRPr="008E7FC9">
        <w:rPr>
          <w:rFonts w:ascii="Times New Roman" w:hAnsi="Times New Roman" w:cs="Times New Roman"/>
          <w:sz w:val="24"/>
          <w:szCs w:val="24"/>
        </w:rPr>
        <w:t>8</w:t>
      </w:r>
      <w:r w:rsidR="007A15EC" w:rsidRPr="008E7FC9">
        <w:rPr>
          <w:rFonts w:ascii="Times New Roman" w:hAnsi="Times New Roman" w:cs="Times New Roman"/>
          <w:sz w:val="24"/>
          <w:szCs w:val="24"/>
        </w:rPr>
        <w:t xml:space="preserve"> p</w:t>
      </w:r>
      <w:r w:rsidR="007A15EC" w:rsidRPr="008E7FC9">
        <w:rPr>
          <w:rFonts w:ascii="Times New Roman" w:hAnsi="Times New Roman" w:cs="Times New Roman"/>
          <w:color w:val="000000" w:themeColor="text1"/>
          <w:sz w:val="24"/>
          <w:szCs w:val="24"/>
        </w:rPr>
        <w:t>riede</w:t>
      </w:r>
      <w:r w:rsidR="008E7FC9" w:rsidRPr="008E7FC9">
        <w:rPr>
          <w:rFonts w:ascii="Times New Roman" w:hAnsi="Times New Roman" w:cs="Times New Roman"/>
          <w:color w:val="000000" w:themeColor="text1"/>
          <w:sz w:val="24"/>
          <w:szCs w:val="24"/>
        </w:rPr>
        <w:t xml:space="preserve"> „Tiekėjo deklaracija dėl atitikties Reglamento nuostatoms juridiniam asmeniui“ ir 9 priede „Tiekėjo deklaracija dėl atitikties Reglamento nuostatoms fiziniam asmeniui“</w:t>
      </w:r>
      <w:r w:rsidR="00B24708" w:rsidRPr="008E7FC9">
        <w:rPr>
          <w:rFonts w:ascii="Times New Roman" w:hAnsi="Times New Roman" w:cs="Times New Roman"/>
          <w:color w:val="000000" w:themeColor="text1"/>
          <w:sz w:val="24"/>
          <w:szCs w:val="24"/>
        </w:rPr>
        <w:t>.</w:t>
      </w:r>
      <w:r w:rsidR="00B852B7" w:rsidRPr="008E7FC9">
        <w:rPr>
          <w:rFonts w:ascii="Times New Roman" w:hAnsi="Times New Roman" w:cs="Times New Roman"/>
          <w:color w:val="000000" w:themeColor="text1"/>
          <w:sz w:val="24"/>
          <w:szCs w:val="24"/>
        </w:rPr>
        <w:t xml:space="preserve"> Kilus abejonių dėl </w:t>
      </w:r>
      <w:r w:rsidR="007349E0" w:rsidRPr="008E7FC9">
        <w:rPr>
          <w:rFonts w:ascii="Times New Roman" w:hAnsi="Times New Roman" w:cs="Times New Roman"/>
          <w:color w:val="000000" w:themeColor="text1"/>
          <w:sz w:val="24"/>
          <w:szCs w:val="24"/>
        </w:rPr>
        <w:t>tiekėjo (ne)atitikties Reglamento nuostatoms</w:t>
      </w:r>
      <w:r w:rsidR="0012639E" w:rsidRPr="008E7FC9">
        <w:rPr>
          <w:rFonts w:ascii="Times New Roman" w:hAnsi="Times New Roman" w:cs="Times New Roman"/>
          <w:color w:val="000000" w:themeColor="text1"/>
          <w:sz w:val="24"/>
          <w:szCs w:val="24"/>
        </w:rPr>
        <w:t xml:space="preserve">, perkančioji organizacija </w:t>
      </w:r>
      <w:r w:rsidR="006D5E06" w:rsidRPr="008E7FC9">
        <w:rPr>
          <w:rFonts w:ascii="Times New Roman" w:hAnsi="Times New Roman" w:cs="Times New Roman"/>
          <w:color w:val="000000" w:themeColor="text1"/>
          <w:sz w:val="24"/>
          <w:szCs w:val="24"/>
        </w:rPr>
        <w:t xml:space="preserve">iš galimo laimėtojo </w:t>
      </w:r>
      <w:r w:rsidR="0012639E" w:rsidRPr="008E7FC9">
        <w:rPr>
          <w:rFonts w:ascii="Times New Roman" w:hAnsi="Times New Roman" w:cs="Times New Roman"/>
          <w:color w:val="000000" w:themeColor="text1"/>
          <w:sz w:val="24"/>
          <w:szCs w:val="24"/>
        </w:rPr>
        <w:t xml:space="preserve">prašys pateikti </w:t>
      </w:r>
      <w:r w:rsidR="007349E0" w:rsidRPr="008E7FC9">
        <w:rPr>
          <w:rFonts w:ascii="Times New Roman" w:hAnsi="Times New Roman" w:cs="Times New Roman"/>
          <w:color w:val="000000" w:themeColor="text1"/>
          <w:sz w:val="24"/>
          <w:szCs w:val="24"/>
        </w:rPr>
        <w:t>dokumentus, įrodančius deklaracijoje pateiktų duomenų teisingumą.</w:t>
      </w:r>
    </w:p>
    <w:p w14:paraId="05E7CB20" w14:textId="0B38F330" w:rsidR="002A637A" w:rsidRPr="008E7FC9" w:rsidRDefault="00D24970" w:rsidP="007872CB">
      <w:pPr>
        <w:spacing w:after="0" w:line="240" w:lineRule="auto"/>
        <w:ind w:firstLine="567"/>
        <w:jc w:val="both"/>
        <w:rPr>
          <w:rFonts w:ascii="Times New Roman" w:hAnsi="Times New Roman" w:cs="Times New Roman"/>
          <w:color w:val="000000" w:themeColor="text1"/>
          <w:sz w:val="24"/>
          <w:szCs w:val="24"/>
        </w:rPr>
      </w:pPr>
      <w:r w:rsidRPr="008E7FC9">
        <w:rPr>
          <w:rFonts w:ascii="Times New Roman" w:hAnsi="Times New Roman" w:cs="Times New Roman"/>
          <w:color w:val="000000" w:themeColor="text1"/>
          <w:sz w:val="24"/>
          <w:szCs w:val="24"/>
        </w:rPr>
        <w:t>5</w:t>
      </w:r>
      <w:r w:rsidR="002A637A" w:rsidRPr="008E7FC9">
        <w:rPr>
          <w:rFonts w:ascii="Times New Roman" w:hAnsi="Times New Roman" w:cs="Times New Roman"/>
          <w:color w:val="000000" w:themeColor="text1"/>
          <w:sz w:val="24"/>
          <w:szCs w:val="24"/>
        </w:rPr>
        <w:t xml:space="preserve">.2. </w:t>
      </w:r>
      <w:r w:rsidR="00CF14EB" w:rsidRPr="008E7FC9">
        <w:rPr>
          <w:rFonts w:ascii="Times New Roman" w:hAnsi="Times New Roman" w:cs="Times New Roman"/>
          <w:color w:val="000000" w:themeColor="text1"/>
          <w:sz w:val="24"/>
          <w:szCs w:val="24"/>
        </w:rPr>
        <w:t>Perkanči</w:t>
      </w:r>
      <w:r w:rsidR="00C727CF" w:rsidRPr="008E7FC9">
        <w:rPr>
          <w:rFonts w:ascii="Times New Roman" w:hAnsi="Times New Roman" w:cs="Times New Roman"/>
          <w:color w:val="000000" w:themeColor="text1"/>
          <w:sz w:val="24"/>
          <w:szCs w:val="24"/>
        </w:rPr>
        <w:t xml:space="preserve">oji </w:t>
      </w:r>
      <w:r w:rsidR="00CF14EB" w:rsidRPr="008E7FC9">
        <w:rPr>
          <w:rFonts w:ascii="Times New Roman" w:hAnsi="Times New Roman" w:cs="Times New Roman"/>
          <w:color w:val="000000" w:themeColor="text1"/>
          <w:sz w:val="24"/>
          <w:szCs w:val="24"/>
        </w:rPr>
        <w:t>organizacija</w:t>
      </w:r>
      <w:r w:rsidR="002D6F92">
        <w:rPr>
          <w:rFonts w:ascii="Times New Roman" w:hAnsi="Times New Roman" w:cs="Times New Roman"/>
          <w:color w:val="000000" w:themeColor="text1"/>
          <w:sz w:val="24"/>
          <w:szCs w:val="24"/>
        </w:rPr>
        <w:t>,</w:t>
      </w:r>
      <w:r w:rsidR="00CF14EB" w:rsidRPr="008E7FC9">
        <w:rPr>
          <w:rFonts w:ascii="Times New Roman" w:hAnsi="Times New Roman" w:cs="Times New Roman"/>
          <w:color w:val="000000" w:themeColor="text1"/>
          <w:sz w:val="24"/>
          <w:szCs w:val="24"/>
        </w:rPr>
        <w:t xml:space="preserve"> nustačius</w:t>
      </w:r>
      <w:r w:rsidR="00C727CF" w:rsidRPr="008E7FC9">
        <w:rPr>
          <w:rFonts w:ascii="Times New Roman" w:hAnsi="Times New Roman" w:cs="Times New Roman"/>
          <w:color w:val="000000" w:themeColor="text1"/>
          <w:sz w:val="24"/>
          <w:szCs w:val="24"/>
        </w:rPr>
        <w:t>i</w:t>
      </w:r>
      <w:r w:rsidR="00CF14EB" w:rsidRPr="008E7FC9">
        <w:rPr>
          <w:rFonts w:ascii="Times New Roman" w:hAnsi="Times New Roman" w:cs="Times New Roman"/>
          <w:color w:val="000000" w:themeColor="text1"/>
          <w:sz w:val="24"/>
          <w:szCs w:val="24"/>
        </w:rPr>
        <w:t xml:space="preserve">, kad tiekėjo pasitelktas subtiekėjas </w:t>
      </w:r>
      <w:r w:rsidR="009763B1" w:rsidRPr="008E7FC9">
        <w:rPr>
          <w:rFonts w:ascii="Times New Roman" w:hAnsi="Times New Roman" w:cs="Times New Roman"/>
          <w:color w:val="000000" w:themeColor="text1"/>
          <w:sz w:val="24"/>
          <w:szCs w:val="24"/>
        </w:rPr>
        <w:t xml:space="preserve">ar ūkio subjektas, kurio pajėgumais remiamasi, </w:t>
      </w:r>
      <w:r w:rsidR="00BA05C9" w:rsidRPr="008E7FC9">
        <w:rPr>
          <w:rFonts w:ascii="Times New Roman" w:hAnsi="Times New Roman" w:cs="Times New Roman"/>
          <w:color w:val="000000" w:themeColor="text1"/>
          <w:sz w:val="24"/>
          <w:szCs w:val="24"/>
        </w:rPr>
        <w:t>tenkin</w:t>
      </w:r>
      <w:r w:rsidR="00CF14EB" w:rsidRPr="008E7FC9">
        <w:rPr>
          <w:rFonts w:ascii="Times New Roman" w:hAnsi="Times New Roman" w:cs="Times New Roman"/>
          <w:color w:val="000000" w:themeColor="text1"/>
          <w:sz w:val="24"/>
          <w:szCs w:val="24"/>
        </w:rPr>
        <w:t xml:space="preserve">a </w:t>
      </w:r>
      <w:r w:rsidR="00DA1B9B" w:rsidRPr="008E7FC9">
        <w:rPr>
          <w:rFonts w:ascii="Times New Roman" w:hAnsi="Times New Roman" w:cs="Times New Roman"/>
          <w:color w:val="000000" w:themeColor="text1"/>
          <w:sz w:val="24"/>
          <w:szCs w:val="24"/>
        </w:rPr>
        <w:t xml:space="preserve">Reglamento </w:t>
      </w:r>
      <w:r w:rsidR="00A4619E" w:rsidRPr="008E7FC9">
        <w:rPr>
          <w:rFonts w:ascii="Times New Roman" w:hAnsi="Times New Roman" w:cs="Times New Roman"/>
          <w:color w:val="000000" w:themeColor="text1"/>
          <w:sz w:val="24"/>
          <w:szCs w:val="24"/>
        </w:rPr>
        <w:t xml:space="preserve">5 k straipsnyje </w:t>
      </w:r>
      <w:r w:rsidR="00A109FD" w:rsidRPr="008E7FC9">
        <w:rPr>
          <w:rFonts w:ascii="Times New Roman" w:hAnsi="Times New Roman" w:cs="Times New Roman"/>
          <w:color w:val="000000" w:themeColor="text1"/>
          <w:sz w:val="24"/>
          <w:szCs w:val="24"/>
        </w:rPr>
        <w:t xml:space="preserve">nustatytus </w:t>
      </w:r>
      <w:r w:rsidR="00BA05C9" w:rsidRPr="008E7FC9">
        <w:rPr>
          <w:rFonts w:ascii="Times New Roman" w:hAnsi="Times New Roman" w:cs="Times New Roman"/>
          <w:color w:val="000000" w:themeColor="text1"/>
          <w:sz w:val="24"/>
          <w:szCs w:val="24"/>
        </w:rPr>
        <w:t>ribojimus</w:t>
      </w:r>
      <w:r w:rsidR="00A109FD" w:rsidRPr="008E7FC9">
        <w:rPr>
          <w:rFonts w:ascii="Times New Roman" w:hAnsi="Times New Roman" w:cs="Times New Roman"/>
          <w:color w:val="000000" w:themeColor="text1"/>
          <w:sz w:val="24"/>
          <w:szCs w:val="24"/>
        </w:rPr>
        <w:t xml:space="preserve">, </w:t>
      </w:r>
      <w:r w:rsidR="00BA05C9" w:rsidRPr="008E7FC9">
        <w:rPr>
          <w:rFonts w:ascii="Times New Roman" w:hAnsi="Times New Roman" w:cs="Times New Roman"/>
          <w:color w:val="000000" w:themeColor="text1"/>
          <w:sz w:val="24"/>
          <w:szCs w:val="24"/>
        </w:rPr>
        <w:t>reikalaus tiekėjo</w:t>
      </w:r>
      <w:r w:rsidR="00A109FD" w:rsidRPr="008E7FC9">
        <w:rPr>
          <w:rFonts w:ascii="Times New Roman" w:hAnsi="Times New Roman" w:cs="Times New Roman"/>
          <w:color w:val="000000" w:themeColor="text1"/>
          <w:sz w:val="24"/>
          <w:szCs w:val="24"/>
        </w:rPr>
        <w:t xml:space="preserve"> juos pakeisti kitais, </w:t>
      </w:r>
      <w:r w:rsidR="00B42273" w:rsidRPr="008E7FC9">
        <w:rPr>
          <w:rFonts w:ascii="Times New Roman" w:hAnsi="Times New Roman" w:cs="Times New Roman"/>
          <w:color w:val="000000" w:themeColor="text1"/>
          <w:sz w:val="24"/>
          <w:szCs w:val="24"/>
        </w:rPr>
        <w:t>p</w:t>
      </w:r>
      <w:r w:rsidR="00A109FD" w:rsidRPr="008E7FC9">
        <w:rPr>
          <w:rFonts w:ascii="Times New Roman" w:hAnsi="Times New Roman" w:cs="Times New Roman"/>
          <w:color w:val="000000" w:themeColor="text1"/>
          <w:sz w:val="24"/>
          <w:szCs w:val="24"/>
        </w:rPr>
        <w:t>irkimo sąlygų reikalavimus atitinkančiais</w:t>
      </w:r>
      <w:r w:rsidR="00BA05C9" w:rsidRPr="008E7FC9">
        <w:rPr>
          <w:rFonts w:ascii="Times New Roman" w:hAnsi="Times New Roman" w:cs="Times New Roman"/>
          <w:color w:val="000000" w:themeColor="text1"/>
          <w:sz w:val="24"/>
          <w:szCs w:val="24"/>
        </w:rPr>
        <w:t>,</w:t>
      </w:r>
      <w:r w:rsidR="00A109FD" w:rsidRPr="008E7FC9">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026513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8E7FC9" w:rsidRDefault="00192AF9" w:rsidP="001032F8">
      <w:pPr>
        <w:spacing w:after="0" w:line="20" w:lineRule="atLeast"/>
        <w:ind w:firstLine="567"/>
        <w:jc w:val="both"/>
        <w:rPr>
          <w:rFonts w:ascii="Times New Roman" w:hAnsi="Times New Roman" w:cs="Times New Roman"/>
          <w:i/>
          <w:iCs/>
          <w:color w:val="7030A0"/>
          <w:sz w:val="24"/>
          <w:szCs w:val="24"/>
        </w:rPr>
      </w:pPr>
      <w:r w:rsidRPr="008E7FC9">
        <w:rPr>
          <w:rFonts w:ascii="Times New Roman" w:hAnsi="Times New Roman" w:cs="Times New Roman"/>
          <w:sz w:val="24"/>
          <w:szCs w:val="24"/>
        </w:rPr>
        <w:t xml:space="preserve">6.1. </w:t>
      </w:r>
      <w:r w:rsidR="00EF5623" w:rsidRPr="009E3B64">
        <w:rPr>
          <w:rFonts w:ascii="Times New Roman" w:hAnsi="Times New Roman" w:cs="Times New Roman"/>
          <w:sz w:val="24"/>
          <w:szCs w:val="24"/>
          <w:u w:val="single"/>
        </w:rPr>
        <w:t xml:space="preserve">Tiekėjo </w:t>
      </w:r>
      <w:r w:rsidR="0058726C" w:rsidRPr="009E3B64">
        <w:rPr>
          <w:rFonts w:ascii="Times New Roman" w:hAnsi="Times New Roman" w:cs="Times New Roman"/>
          <w:sz w:val="24"/>
          <w:szCs w:val="24"/>
          <w:u w:val="single"/>
        </w:rPr>
        <w:t>p</w:t>
      </w:r>
      <w:r w:rsidR="00EF5623" w:rsidRPr="009E3B64">
        <w:rPr>
          <w:rFonts w:ascii="Times New Roman" w:hAnsi="Times New Roman" w:cs="Times New Roman"/>
          <w:sz w:val="24"/>
          <w:szCs w:val="24"/>
          <w:u w:val="single"/>
        </w:rPr>
        <w:t>asiūlymą sudaro CVP IS pateikiamų ir žemiau nurodytų dokumentų visuma</w:t>
      </w:r>
      <w:r w:rsidR="00FD53CF" w:rsidRPr="008E7FC9">
        <w:rPr>
          <w:rFonts w:ascii="Times New Roman" w:hAnsi="Times New Roman" w:cs="Times New Roman"/>
          <w:sz w:val="24"/>
          <w:szCs w:val="24"/>
        </w:rPr>
        <w:t>:</w:t>
      </w:r>
    </w:p>
    <w:p w14:paraId="0B17BEF7" w14:textId="1881E5A5" w:rsidR="00FF12F1" w:rsidRPr="00390A14"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tiekėjo pasirašytas </w:t>
      </w:r>
      <w:r w:rsidR="005A195F" w:rsidRPr="008E7FC9">
        <w:rPr>
          <w:rFonts w:ascii="Times New Roman" w:hAnsi="Times New Roman" w:cs="Times New Roman"/>
          <w:sz w:val="24"/>
          <w:szCs w:val="24"/>
        </w:rPr>
        <w:t>p</w:t>
      </w:r>
      <w:r w:rsidRPr="008E7FC9">
        <w:rPr>
          <w:rFonts w:ascii="Times New Roman" w:hAnsi="Times New Roman" w:cs="Times New Roman"/>
          <w:sz w:val="24"/>
          <w:szCs w:val="24"/>
        </w:rPr>
        <w:t xml:space="preserve">asiūlymas, parengtas pagal </w:t>
      </w:r>
      <w:r w:rsidR="007C1C57" w:rsidRPr="008E7FC9">
        <w:rPr>
          <w:rFonts w:ascii="Times New Roman" w:hAnsi="Times New Roman" w:cs="Times New Roman"/>
          <w:sz w:val="24"/>
          <w:szCs w:val="24"/>
        </w:rPr>
        <w:t>specialiųjų p</w:t>
      </w:r>
      <w:r w:rsidR="00551FA7" w:rsidRPr="008E7FC9">
        <w:rPr>
          <w:rFonts w:ascii="Times New Roman" w:hAnsi="Times New Roman" w:cs="Times New Roman"/>
          <w:sz w:val="24"/>
          <w:szCs w:val="24"/>
        </w:rPr>
        <w:t xml:space="preserve">irkimo </w:t>
      </w:r>
      <w:r w:rsidR="00476F8C" w:rsidRPr="008E7FC9">
        <w:rPr>
          <w:rFonts w:ascii="Times New Roman" w:hAnsi="Times New Roman" w:cs="Times New Roman"/>
          <w:sz w:val="24"/>
          <w:szCs w:val="24"/>
        </w:rPr>
        <w:t>sąlygų</w:t>
      </w:r>
      <w:r w:rsidR="00DE5F20" w:rsidRPr="008E7FC9">
        <w:rPr>
          <w:rFonts w:ascii="Times New Roman" w:hAnsi="Times New Roman" w:cs="Times New Roman"/>
          <w:sz w:val="24"/>
          <w:szCs w:val="24"/>
        </w:rPr>
        <w:t xml:space="preserve"> </w:t>
      </w:r>
      <w:r w:rsidR="00FA6598" w:rsidRPr="008E7FC9">
        <w:rPr>
          <w:rFonts w:ascii="Times New Roman" w:hAnsi="Times New Roman" w:cs="Times New Roman"/>
          <w:sz w:val="24"/>
          <w:szCs w:val="24"/>
          <w:shd w:val="clear" w:color="auto" w:fill="FFFFFF"/>
        </w:rPr>
        <w:t>6</w:t>
      </w:r>
      <w:r w:rsidR="00DE5F20" w:rsidRPr="008E7FC9">
        <w:rPr>
          <w:rFonts w:ascii="Times New Roman" w:hAnsi="Times New Roman" w:cs="Times New Roman"/>
          <w:sz w:val="24"/>
          <w:szCs w:val="24"/>
          <w:shd w:val="clear" w:color="auto" w:fill="FFFFFF"/>
        </w:rPr>
        <w:t xml:space="preserve"> </w:t>
      </w:r>
      <w:r w:rsidR="00476F8C" w:rsidRPr="008E7FC9">
        <w:rPr>
          <w:rFonts w:ascii="Times New Roman" w:hAnsi="Times New Roman" w:cs="Times New Roman"/>
          <w:sz w:val="24"/>
          <w:szCs w:val="24"/>
        </w:rPr>
        <w:t xml:space="preserve">priede </w:t>
      </w:r>
      <w:r w:rsidRPr="008E7FC9">
        <w:rPr>
          <w:rFonts w:ascii="Times New Roman" w:hAnsi="Times New Roman" w:cs="Times New Roman"/>
          <w:sz w:val="24"/>
          <w:szCs w:val="24"/>
        </w:rPr>
        <w:t xml:space="preserve">pateiktą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asiūlymo formą.</w:t>
      </w:r>
    </w:p>
    <w:p w14:paraId="0AA67ACF" w14:textId="07B2DBD8" w:rsidR="00390A14" w:rsidRPr="00912D6A" w:rsidRDefault="00390A14" w:rsidP="0097765E">
      <w:pPr>
        <w:pStyle w:val="Sraopastraipa"/>
        <w:numPr>
          <w:ilvl w:val="2"/>
          <w:numId w:val="8"/>
        </w:numPr>
        <w:spacing w:after="0" w:line="240" w:lineRule="auto"/>
        <w:ind w:left="0" w:firstLine="709"/>
        <w:jc w:val="both"/>
        <w:rPr>
          <w:rFonts w:ascii="Times New Roman" w:hAnsi="Times New Roman" w:cs="Times New Roman"/>
          <w:sz w:val="24"/>
          <w:szCs w:val="24"/>
        </w:rPr>
      </w:pPr>
      <w:r w:rsidRPr="00912D6A">
        <w:rPr>
          <w:rFonts w:ascii="Times New Roman" w:hAnsi="Times New Roman" w:cs="Times New Roman"/>
          <w:sz w:val="24"/>
          <w:szCs w:val="24"/>
        </w:rPr>
        <w:t xml:space="preserve">užpildytą </w:t>
      </w:r>
      <w:r w:rsidR="00912D6A" w:rsidRPr="00912D6A">
        <w:rPr>
          <w:rFonts w:ascii="Times New Roman" w:hAnsi="Times New Roman" w:cs="Times New Roman"/>
          <w:sz w:val="24"/>
          <w:szCs w:val="24"/>
        </w:rPr>
        <w:t>specialisto</w:t>
      </w:r>
      <w:r w:rsidRPr="00912D6A">
        <w:rPr>
          <w:rFonts w:ascii="Times New Roman" w:hAnsi="Times New Roman" w:cs="Times New Roman"/>
          <w:sz w:val="24"/>
          <w:szCs w:val="24"/>
        </w:rPr>
        <w:t xml:space="preserve"> parengtų projektų sąrašą, parengtą pagal specialiųjų sąlygų </w:t>
      </w:r>
      <w:r w:rsidR="003D420A" w:rsidRPr="00912D6A">
        <w:rPr>
          <w:rFonts w:ascii="Times New Roman" w:hAnsi="Times New Roman" w:cs="Times New Roman"/>
          <w:sz w:val="24"/>
          <w:szCs w:val="24"/>
        </w:rPr>
        <w:t>13</w:t>
      </w:r>
      <w:r w:rsidRPr="00912D6A">
        <w:rPr>
          <w:rFonts w:ascii="Times New Roman" w:hAnsi="Times New Roman" w:cs="Times New Roman"/>
          <w:sz w:val="24"/>
          <w:szCs w:val="24"/>
        </w:rPr>
        <w:t xml:space="preserve"> pried</w:t>
      </w:r>
      <w:r w:rsidR="003D420A" w:rsidRPr="00912D6A">
        <w:rPr>
          <w:rFonts w:ascii="Times New Roman" w:hAnsi="Times New Roman" w:cs="Times New Roman"/>
          <w:sz w:val="24"/>
          <w:szCs w:val="24"/>
        </w:rPr>
        <w:t>ą</w:t>
      </w:r>
      <w:r w:rsidRPr="00912D6A">
        <w:rPr>
          <w:rFonts w:ascii="Times New Roman" w:hAnsi="Times New Roman" w:cs="Times New Roman"/>
          <w:sz w:val="24"/>
          <w:szCs w:val="24"/>
        </w:rPr>
        <w:t xml:space="preserve"> </w:t>
      </w:r>
      <w:r w:rsidR="005946FE" w:rsidRPr="00912D6A">
        <w:rPr>
          <w:rFonts w:ascii="Times New Roman" w:hAnsi="Times New Roman" w:cs="Times New Roman"/>
          <w:iCs/>
          <w:sz w:val="24"/>
          <w:szCs w:val="24"/>
        </w:rPr>
        <w:t>„</w:t>
      </w:r>
      <w:r w:rsidR="00912D6A" w:rsidRPr="00912D6A">
        <w:rPr>
          <w:rFonts w:ascii="Times New Roman" w:hAnsi="Times New Roman" w:cs="Times New Roman"/>
          <w:iCs/>
          <w:sz w:val="24"/>
          <w:szCs w:val="24"/>
        </w:rPr>
        <w:t>Specialisto</w:t>
      </w:r>
      <w:r w:rsidR="005946FE" w:rsidRPr="00912D6A">
        <w:rPr>
          <w:rFonts w:ascii="Times New Roman" w:hAnsi="Times New Roman" w:cs="Times New Roman"/>
          <w:iCs/>
          <w:sz w:val="24"/>
          <w:szCs w:val="24"/>
        </w:rPr>
        <w:t xml:space="preserve"> parengtų projektų sąrašas“.</w:t>
      </w:r>
    </w:p>
    <w:p w14:paraId="3459FD0B" w14:textId="2D8F4532" w:rsidR="009C1155" w:rsidRPr="00E8172C"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užpildytas EBVPD (specialiųjų pirkimo sąlygų </w:t>
      </w:r>
      <w:r w:rsidR="00FA6598" w:rsidRPr="008E7FC9">
        <w:rPr>
          <w:rFonts w:ascii="Times New Roman" w:hAnsi="Times New Roman" w:cs="Times New Roman"/>
          <w:sz w:val="24"/>
          <w:szCs w:val="24"/>
        </w:rPr>
        <w:t>5</w:t>
      </w:r>
      <w:r w:rsidRPr="008E7FC9">
        <w:rPr>
          <w:rFonts w:ascii="Times New Roman" w:hAnsi="Times New Roman" w:cs="Times New Roman"/>
          <w:sz w:val="24"/>
          <w:szCs w:val="24"/>
        </w:rPr>
        <w:t xml:space="preserve"> priedas). Pasirašydamas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asiūlymą, tiekėjas patvirtina ir EBVPD tikrumą;</w:t>
      </w:r>
    </w:p>
    <w:p w14:paraId="3B543330" w14:textId="2EDFA689" w:rsidR="00E8172C" w:rsidRPr="004B227D" w:rsidRDefault="00E8172C" w:rsidP="00E8172C">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4B227D">
        <w:rPr>
          <w:rFonts w:ascii="Times New Roman" w:hAnsi="Times New Roman" w:cs="Times New Roman"/>
          <w:sz w:val="24"/>
          <w:szCs w:val="24"/>
        </w:rPr>
        <w:t>Tiekėjo deklaracija dėl atitikties Reglamento nuostatoms (specialiųjų pirkimo sąlygų 8 arba 9 priedas, priklausomai nuo to ar tiekėjas yra fizinis ar juridinis asmuo)</w:t>
      </w:r>
      <w:r w:rsidRPr="004B227D">
        <w:rPr>
          <w:rFonts w:ascii="Times New Roman" w:hAnsi="Times New Roman" w:cs="Times New Roman"/>
          <w:i/>
          <w:iCs/>
          <w:sz w:val="24"/>
          <w:szCs w:val="24"/>
        </w:rPr>
        <w:t>;</w:t>
      </w:r>
    </w:p>
    <w:p w14:paraId="021CA68F" w14:textId="346D8E49" w:rsidR="007C1C57" w:rsidRPr="008E7FC9"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jungtinės veiklos sutarties kopija (jeigu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irkime dalyvauja ūkio subjektų grupė jungtinės veiklos sutarties pagrindu)</w:t>
      </w:r>
      <w:r w:rsidR="007C1C57" w:rsidRPr="008E7FC9">
        <w:rPr>
          <w:rFonts w:ascii="Times New Roman" w:hAnsi="Times New Roman" w:cs="Times New Roman"/>
          <w:sz w:val="24"/>
          <w:szCs w:val="24"/>
        </w:rPr>
        <w:t>;</w:t>
      </w:r>
    </w:p>
    <w:p w14:paraId="50A0B33A" w14:textId="0A1B61EF" w:rsidR="006D0EC0" w:rsidRPr="008E7FC9"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dokumentas, patvirtinantis, kad asmuo, kuris pasirašė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asiūlymą (jei jis ne tiekėjo vadovas), turėjo teisę jį pasirašyti;</w:t>
      </w:r>
    </w:p>
    <w:p w14:paraId="0997451A" w14:textId="14C5D167" w:rsidR="006D0EC0" w:rsidRPr="008E7F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E7FC9">
        <w:rPr>
          <w:rFonts w:ascii="Times New Roman" w:hAnsi="Times New Roman" w:cs="Times New Roman"/>
          <w:sz w:val="24"/>
          <w:szCs w:val="24"/>
        </w:rPr>
        <w:t>p</w:t>
      </w:r>
      <w:r w:rsidR="006D0EC0" w:rsidRPr="008E7FC9">
        <w:rPr>
          <w:rFonts w:ascii="Times New Roman" w:hAnsi="Times New Roman" w:cs="Times New Roman"/>
          <w:sz w:val="24"/>
          <w:szCs w:val="24"/>
        </w:rPr>
        <w:t>asiūlymo galiojimą užtikrinantis dokumentas (jeigu reikalaujama);</w:t>
      </w:r>
    </w:p>
    <w:p w14:paraId="53A8B5A3" w14:textId="109B0BB3" w:rsidR="00450415" w:rsidRPr="008E7FC9"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5E35A04" w:rsidR="00450415" w:rsidRPr="00B432FA"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irkime</w:t>
      </w:r>
      <w:r w:rsidR="00E8172C">
        <w:rPr>
          <w:rFonts w:ascii="Times New Roman" w:hAnsi="Times New Roman" w:cs="Times New Roman"/>
          <w:sz w:val="24"/>
          <w:szCs w:val="24"/>
        </w:rPr>
        <w:t>.</w:t>
      </w:r>
    </w:p>
    <w:p w14:paraId="479B3B42" w14:textId="30A12C11" w:rsidR="00FD03FA" w:rsidRPr="008E7FC9" w:rsidRDefault="00C7179F" w:rsidP="00FA6598">
      <w:pPr>
        <w:spacing w:after="0" w:line="240" w:lineRule="auto"/>
        <w:ind w:firstLine="709"/>
        <w:jc w:val="both"/>
        <w:rPr>
          <w:rFonts w:ascii="Times New Roman" w:hAnsi="Times New Roman" w:cs="Times New Roman"/>
          <w:sz w:val="24"/>
          <w:szCs w:val="24"/>
        </w:rPr>
      </w:pPr>
      <w:r w:rsidRPr="008E7FC9">
        <w:rPr>
          <w:rFonts w:ascii="Times New Roman" w:hAnsi="Times New Roman" w:cs="Times New Roman"/>
          <w:sz w:val="24"/>
          <w:szCs w:val="24"/>
        </w:rPr>
        <w:t>6.2</w:t>
      </w:r>
      <w:r w:rsidR="00EE3480" w:rsidRPr="008E7FC9">
        <w:rPr>
          <w:rFonts w:ascii="Times New Roman" w:hAnsi="Times New Roman" w:cs="Times New Roman"/>
          <w:sz w:val="24"/>
          <w:szCs w:val="24"/>
        </w:rPr>
        <w:t>.</w:t>
      </w:r>
      <w:r w:rsidR="00FA6598" w:rsidRPr="008E7FC9">
        <w:rPr>
          <w:rFonts w:ascii="Times New Roman" w:hAnsi="Times New Roman" w:cs="Times New Roman"/>
          <w:sz w:val="24"/>
          <w:szCs w:val="24"/>
        </w:rPr>
        <w:t xml:space="preserve"> </w:t>
      </w:r>
      <w:r w:rsidR="00BD41D7" w:rsidRPr="008E7FC9">
        <w:rPr>
          <w:rFonts w:ascii="Times New Roman" w:eastAsia="Calibri" w:hAnsi="Times New Roman" w:cs="Times New Roman"/>
          <w:sz w:val="24"/>
          <w:szCs w:val="24"/>
        </w:rPr>
        <w:t>P</w:t>
      </w:r>
      <w:r w:rsidR="00FD03FA" w:rsidRPr="008E7FC9">
        <w:rPr>
          <w:rFonts w:ascii="Times New Roman" w:eastAsia="Calibri" w:hAnsi="Times New Roman" w:cs="Times New Roman"/>
          <w:sz w:val="24"/>
          <w:szCs w:val="24"/>
        </w:rPr>
        <w:t xml:space="preserve">asiūlymas gali būti pasirašytas </w:t>
      </w:r>
      <w:r w:rsidR="00DD138F" w:rsidRPr="008E7FC9">
        <w:rPr>
          <w:rFonts w:ascii="Times New Roman" w:eastAsia="Calibri" w:hAnsi="Times New Roman" w:cs="Times New Roman"/>
          <w:sz w:val="24"/>
          <w:szCs w:val="24"/>
        </w:rPr>
        <w:t xml:space="preserve">fiziniu parašu arba </w:t>
      </w:r>
      <w:r w:rsidR="00FD03FA" w:rsidRPr="008E7FC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w:t>
      </w:r>
      <w:r w:rsidR="00FD03FA" w:rsidRPr="008E7FC9">
        <w:rPr>
          <w:rFonts w:ascii="Times New Roman" w:eastAsia="Calibri" w:hAnsi="Times New Roman" w:cs="Times New Roman"/>
          <w:sz w:val="24"/>
          <w:szCs w:val="24"/>
        </w:rPr>
        <w:lastRenderedPageBreak/>
        <w:t xml:space="preserve">atitikti VPĮ 22 straipsnio 11 dalies 2 ir 3 punktuose nustatytus reikalavimus. </w:t>
      </w:r>
      <w:r w:rsidR="00FD03FA" w:rsidRPr="008E7FC9">
        <w:rPr>
          <w:rFonts w:ascii="Times New Roman" w:hAnsi="Times New Roman" w:cs="Times New Roman"/>
          <w:sz w:val="24"/>
          <w:szCs w:val="24"/>
        </w:rPr>
        <w:t>Perkančiajai organizacijai kilus abejonių dėl dokumentų tikrumo, ji turi teisę reikalauti pateikti dokumentų originalus.</w:t>
      </w:r>
      <w:r w:rsidR="00FD03FA" w:rsidRPr="008E7FC9">
        <w:rPr>
          <w:rFonts w:ascii="Times New Roman" w:eastAsia="Calibri" w:hAnsi="Times New Roman" w:cs="Times New Roman"/>
          <w:sz w:val="24"/>
          <w:szCs w:val="24"/>
        </w:rPr>
        <w:t xml:space="preserve"> Gali būti:</w:t>
      </w:r>
    </w:p>
    <w:p w14:paraId="293D3908" w14:textId="1DF5A18C" w:rsidR="00FD03FA" w:rsidRPr="008E7FC9"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E7FC9">
        <w:rPr>
          <w:rFonts w:ascii="Times New Roman" w:eastAsia="Calibri" w:hAnsi="Times New Roman" w:cs="Times New Roman"/>
          <w:bCs/>
          <w:iCs/>
          <w:sz w:val="24"/>
          <w:szCs w:val="24"/>
        </w:rPr>
        <w:t>6</w:t>
      </w:r>
      <w:r w:rsidR="00390B20" w:rsidRPr="008E7FC9">
        <w:rPr>
          <w:rFonts w:ascii="Times New Roman" w:eastAsia="Calibri" w:hAnsi="Times New Roman" w:cs="Times New Roman"/>
          <w:bCs/>
          <w:iCs/>
          <w:sz w:val="24"/>
          <w:szCs w:val="24"/>
        </w:rPr>
        <w:t>.</w:t>
      </w:r>
      <w:r w:rsidRPr="008E7FC9">
        <w:rPr>
          <w:rFonts w:ascii="Times New Roman" w:eastAsia="Calibri" w:hAnsi="Times New Roman" w:cs="Times New Roman"/>
          <w:bCs/>
          <w:iCs/>
          <w:sz w:val="24"/>
          <w:szCs w:val="24"/>
        </w:rPr>
        <w:t>2</w:t>
      </w:r>
      <w:r w:rsidR="00390B20" w:rsidRPr="008E7FC9">
        <w:rPr>
          <w:rFonts w:ascii="Times New Roman" w:eastAsia="Calibri" w:hAnsi="Times New Roman" w:cs="Times New Roman"/>
          <w:bCs/>
          <w:iCs/>
          <w:sz w:val="24"/>
          <w:szCs w:val="24"/>
        </w:rPr>
        <w:t>.</w:t>
      </w:r>
      <w:r w:rsidR="00EE3480" w:rsidRPr="008E7FC9">
        <w:rPr>
          <w:rFonts w:ascii="Times New Roman" w:eastAsia="Calibri" w:hAnsi="Times New Roman" w:cs="Times New Roman"/>
          <w:bCs/>
          <w:iCs/>
          <w:sz w:val="24"/>
          <w:szCs w:val="24"/>
        </w:rPr>
        <w:t>1</w:t>
      </w:r>
      <w:r w:rsidR="00FD03FA" w:rsidRPr="008E7FC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EEF3C1E" w14:textId="77777777" w:rsidR="0055275B" w:rsidRPr="008E7FC9" w:rsidRDefault="00FD03FA" w:rsidP="0055275B">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E7FC9">
        <w:rPr>
          <w:rFonts w:ascii="Times New Roman" w:eastAsia="Calibri" w:hAnsi="Times New Roman" w:cs="Times New Roman"/>
          <w:bCs/>
          <w:iCs/>
          <w:sz w:val="24"/>
          <w:szCs w:val="24"/>
        </w:rPr>
        <w:t>skaitmeninės dokumentų kopijos (</w:t>
      </w:r>
      <w:r w:rsidRPr="008E7FC9">
        <w:rPr>
          <w:rFonts w:ascii="Times New Roman" w:eastAsia="Calibri" w:hAnsi="Times New Roman" w:cs="Times New Roman"/>
          <w:iCs/>
          <w:sz w:val="24"/>
          <w:szCs w:val="24"/>
        </w:rPr>
        <w:t>fiziniu parašu tvirtinami dokumentai turi būti pateikiami pasirašyti ir nuskenuoti)</w:t>
      </w:r>
      <w:r w:rsidRPr="008E7FC9">
        <w:rPr>
          <w:rFonts w:ascii="Times New Roman" w:eastAsia="Calibri" w:hAnsi="Times New Roman" w:cs="Times New Roman"/>
          <w:bCs/>
          <w:iCs/>
          <w:sz w:val="24"/>
          <w:szCs w:val="24"/>
        </w:rPr>
        <w:t>.</w:t>
      </w:r>
    </w:p>
    <w:p w14:paraId="3197EA33" w14:textId="492CAE86" w:rsidR="0055275B" w:rsidRPr="008E7FC9" w:rsidRDefault="0055275B" w:rsidP="0055275B">
      <w:pPr>
        <w:spacing w:after="0" w:line="240" w:lineRule="auto"/>
        <w:ind w:firstLine="851"/>
        <w:jc w:val="both"/>
        <w:rPr>
          <w:rFonts w:ascii="Times New Roman" w:hAnsi="Times New Roman" w:cs="Times New Roman"/>
          <w:bCs/>
          <w:iCs/>
          <w:sz w:val="24"/>
          <w:szCs w:val="24"/>
        </w:rPr>
      </w:pPr>
      <w:r w:rsidRPr="008E7FC9">
        <w:rPr>
          <w:rFonts w:ascii="Times New Roman" w:hAnsi="Times New Roman" w:cs="Times New Roman"/>
          <w:sz w:val="24"/>
          <w:szCs w:val="24"/>
        </w:rPr>
        <w:t xml:space="preserve">6.3. </w:t>
      </w:r>
      <w:r w:rsidR="0099696F" w:rsidRPr="008E7FC9">
        <w:rPr>
          <w:rFonts w:ascii="Times New Roman" w:hAnsi="Times New Roman" w:cs="Times New Roman"/>
          <w:sz w:val="24"/>
          <w:szCs w:val="24"/>
        </w:rPr>
        <w:t>P</w:t>
      </w:r>
      <w:r w:rsidR="0048587E" w:rsidRPr="008E7FC9">
        <w:rPr>
          <w:rFonts w:ascii="Times New Roman" w:hAnsi="Times New Roman" w:cs="Times New Roman"/>
          <w:sz w:val="24"/>
          <w:szCs w:val="24"/>
        </w:rPr>
        <w:t>asiūlymas turi būti parengtas</w:t>
      </w:r>
      <w:r w:rsidR="00EE44B0" w:rsidRPr="008E7FC9">
        <w:rPr>
          <w:rFonts w:ascii="Times New Roman" w:hAnsi="Times New Roman" w:cs="Times New Roman"/>
          <w:sz w:val="24"/>
          <w:szCs w:val="24"/>
        </w:rPr>
        <w:t xml:space="preserve">, </w:t>
      </w:r>
      <w:r w:rsidR="0048587E" w:rsidRPr="008E7FC9">
        <w:rPr>
          <w:rFonts w:ascii="Times New Roman" w:hAnsi="Times New Roman" w:cs="Times New Roman"/>
          <w:sz w:val="24"/>
          <w:szCs w:val="24"/>
        </w:rPr>
        <w:t>lietuvių</w:t>
      </w:r>
      <w:r w:rsidRPr="008E7FC9">
        <w:rPr>
          <w:rFonts w:ascii="Times New Roman" w:hAnsi="Times New Roman" w:cs="Times New Roman"/>
          <w:sz w:val="24"/>
          <w:szCs w:val="24"/>
        </w:rPr>
        <w:t xml:space="preserve"> kalba</w:t>
      </w:r>
      <w:r w:rsidR="00D17972" w:rsidRPr="008E7FC9">
        <w:rPr>
          <w:rFonts w:ascii="Times New Roman" w:hAnsi="Times New Roman" w:cs="Times New Roman"/>
          <w:color w:val="7030A0"/>
          <w:sz w:val="24"/>
          <w:szCs w:val="24"/>
        </w:rPr>
        <w:t>.</w:t>
      </w:r>
      <w:r w:rsidR="0048587E" w:rsidRPr="008E7FC9">
        <w:rPr>
          <w:rFonts w:ascii="Times New Roman" w:hAnsi="Times New Roman" w:cs="Times New Roman"/>
          <w:color w:val="7030A0"/>
          <w:sz w:val="24"/>
          <w:szCs w:val="24"/>
        </w:rPr>
        <w:t xml:space="preserve"> </w:t>
      </w:r>
      <w:r w:rsidR="00F17A1F" w:rsidRPr="008E7FC9">
        <w:rPr>
          <w:rFonts w:ascii="Times New Roman" w:eastAsia="Arial" w:hAnsi="Times New Roman" w:cs="Times New Roman"/>
          <w:sz w:val="24"/>
          <w:szCs w:val="24"/>
        </w:rPr>
        <w:t>Jei kurie nors su pasiūlymu teikiami dokumentai parengti ne</w:t>
      </w:r>
      <w:r w:rsidR="001427AB" w:rsidRPr="008E7FC9">
        <w:rPr>
          <w:rFonts w:ascii="Times New Roman" w:eastAsia="Arial" w:hAnsi="Times New Roman" w:cs="Times New Roman"/>
          <w:sz w:val="24"/>
          <w:szCs w:val="24"/>
        </w:rPr>
        <w:t xml:space="preserve"> ta kalba, kuria</w:t>
      </w:r>
      <w:r w:rsidR="00F17A1F" w:rsidRPr="008E7FC9">
        <w:rPr>
          <w:rFonts w:ascii="Times New Roman" w:eastAsia="Arial" w:hAnsi="Times New Roman" w:cs="Times New Roman"/>
          <w:sz w:val="24"/>
          <w:szCs w:val="24"/>
        </w:rPr>
        <w:t xml:space="preserve"> </w:t>
      </w:r>
      <w:r w:rsidR="0BCA4ED4" w:rsidRPr="008E7FC9">
        <w:rPr>
          <w:rFonts w:ascii="Times New Roman" w:eastAsia="Arial" w:hAnsi="Times New Roman" w:cs="Times New Roman"/>
          <w:sz w:val="24"/>
          <w:szCs w:val="24"/>
        </w:rPr>
        <w:t>reikalaujama</w:t>
      </w:r>
      <w:r w:rsidR="001427AB" w:rsidRPr="008E7FC9">
        <w:rPr>
          <w:rFonts w:ascii="Times New Roman" w:eastAsia="Arial" w:hAnsi="Times New Roman" w:cs="Times New Roman"/>
          <w:sz w:val="24"/>
          <w:szCs w:val="24"/>
        </w:rPr>
        <w:t xml:space="preserve">, </w:t>
      </w:r>
      <w:r w:rsidR="003F1D78" w:rsidRPr="008E7FC9">
        <w:rPr>
          <w:rFonts w:ascii="Times New Roman" w:eastAsia="Arial" w:hAnsi="Times New Roman" w:cs="Times New Roman"/>
          <w:sz w:val="24"/>
          <w:szCs w:val="24"/>
        </w:rPr>
        <w:t xml:space="preserve">turi būti pateiktas tikslus vertimas į </w:t>
      </w:r>
      <w:r w:rsidR="40DC6EFC" w:rsidRPr="008E7FC9">
        <w:rPr>
          <w:rFonts w:ascii="Times New Roman" w:eastAsia="Arial" w:hAnsi="Times New Roman" w:cs="Times New Roman"/>
          <w:sz w:val="24"/>
          <w:szCs w:val="24"/>
        </w:rPr>
        <w:t>reikalaujamą</w:t>
      </w:r>
      <w:r w:rsidR="001427AB" w:rsidRPr="008E7FC9">
        <w:rPr>
          <w:rFonts w:ascii="Times New Roman" w:eastAsia="Arial" w:hAnsi="Times New Roman" w:cs="Times New Roman"/>
          <w:sz w:val="24"/>
          <w:szCs w:val="24"/>
        </w:rPr>
        <w:t xml:space="preserve"> </w:t>
      </w:r>
      <w:r w:rsidR="00141BF1" w:rsidRPr="008E7FC9">
        <w:rPr>
          <w:rFonts w:ascii="Times New Roman" w:eastAsia="Arial" w:hAnsi="Times New Roman" w:cs="Times New Roman"/>
          <w:sz w:val="24"/>
          <w:szCs w:val="24"/>
        </w:rPr>
        <w:t>kalbą</w:t>
      </w:r>
      <w:r w:rsidR="00F17A1F" w:rsidRPr="008E7FC9">
        <w:rPr>
          <w:rFonts w:ascii="Times New Roman" w:eastAsia="Arial" w:hAnsi="Times New Roman" w:cs="Times New Roman"/>
          <w:sz w:val="24"/>
          <w:szCs w:val="24"/>
        </w:rPr>
        <w:t xml:space="preserve">. </w:t>
      </w:r>
      <w:r w:rsidR="0085364E" w:rsidRPr="008E7FC9">
        <w:rPr>
          <w:rFonts w:ascii="Times New Roman" w:hAnsi="Times New Roman" w:cs="Times New Roman"/>
          <w:sz w:val="24"/>
          <w:szCs w:val="24"/>
        </w:rPr>
        <w:t>Perkančiajai organizacijai turint įtarimų</w:t>
      </w:r>
      <w:r w:rsidR="0048587E" w:rsidRPr="008E7FC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8E7FC9">
        <w:rPr>
          <w:rFonts w:ascii="Times New Roman" w:hAnsi="Times New Roman" w:cs="Times New Roman"/>
          <w:sz w:val="24"/>
          <w:szCs w:val="24"/>
        </w:rPr>
        <w:t>.</w:t>
      </w:r>
    </w:p>
    <w:p w14:paraId="7099DE94" w14:textId="77777777" w:rsidR="0055275B" w:rsidRPr="008E7FC9" w:rsidRDefault="008D03B2" w:rsidP="0055275B">
      <w:pPr>
        <w:tabs>
          <w:tab w:val="left" w:pos="1418"/>
        </w:tabs>
        <w:spacing w:after="0" w:line="240" w:lineRule="auto"/>
        <w:jc w:val="both"/>
        <w:rPr>
          <w:rFonts w:ascii="Times New Roman" w:hAnsi="Times New Roman" w:cs="Times New Roman"/>
          <w:bCs/>
          <w:iCs/>
          <w:sz w:val="24"/>
          <w:szCs w:val="24"/>
        </w:rPr>
      </w:pPr>
      <w:r w:rsidRPr="008E7FC9">
        <w:rPr>
          <w:rFonts w:ascii="Times New Roman" w:eastAsia="Arial" w:hAnsi="Times New Roman" w:cs="Times New Roman"/>
          <w:sz w:val="24"/>
          <w:szCs w:val="24"/>
        </w:rPr>
        <w:t xml:space="preserve">Bendra </w:t>
      </w:r>
      <w:r w:rsidR="00BA6AB3" w:rsidRPr="008E7FC9">
        <w:rPr>
          <w:rFonts w:ascii="Times New Roman" w:eastAsia="Arial" w:hAnsi="Times New Roman" w:cs="Times New Roman"/>
          <w:sz w:val="24"/>
          <w:szCs w:val="24"/>
        </w:rPr>
        <w:t>p</w:t>
      </w:r>
      <w:r w:rsidRPr="008E7FC9">
        <w:rPr>
          <w:rFonts w:ascii="Times New Roman" w:eastAsia="Arial" w:hAnsi="Times New Roman" w:cs="Times New Roman"/>
          <w:sz w:val="24"/>
          <w:szCs w:val="24"/>
        </w:rPr>
        <w:t>asiūlymo kaina</w:t>
      </w:r>
      <w:r w:rsidR="00D247A7" w:rsidRPr="008E7FC9">
        <w:rPr>
          <w:rFonts w:ascii="Times New Roman" w:eastAsia="Arial" w:hAnsi="Times New Roman" w:cs="Times New Roman"/>
          <w:sz w:val="24"/>
          <w:szCs w:val="24"/>
        </w:rPr>
        <w:t xml:space="preserve"> </w:t>
      </w:r>
      <w:r w:rsidR="008D3752" w:rsidRPr="008E7FC9">
        <w:rPr>
          <w:rFonts w:ascii="Times New Roman" w:eastAsia="Arial" w:hAnsi="Times New Roman" w:cs="Times New Roman"/>
          <w:sz w:val="24"/>
          <w:szCs w:val="24"/>
        </w:rPr>
        <w:t>(</w:t>
      </w:r>
      <w:r w:rsidR="00D247A7" w:rsidRPr="008E7FC9">
        <w:rPr>
          <w:rFonts w:ascii="Times New Roman" w:eastAsia="Arial" w:hAnsi="Times New Roman" w:cs="Times New Roman"/>
          <w:sz w:val="24"/>
          <w:szCs w:val="24"/>
        </w:rPr>
        <w:t>sąnaudos</w:t>
      </w:r>
      <w:r w:rsidR="008D3752" w:rsidRPr="008E7FC9">
        <w:rPr>
          <w:rFonts w:ascii="Times New Roman" w:eastAsia="Arial" w:hAnsi="Times New Roman" w:cs="Times New Roman"/>
          <w:sz w:val="24"/>
          <w:szCs w:val="24"/>
        </w:rPr>
        <w:t>)</w:t>
      </w:r>
      <w:r w:rsidR="00D247A7" w:rsidRPr="008E7FC9">
        <w:rPr>
          <w:rFonts w:ascii="Times New Roman" w:eastAsia="Arial" w:hAnsi="Times New Roman" w:cs="Times New Roman"/>
          <w:sz w:val="24"/>
          <w:szCs w:val="24"/>
        </w:rPr>
        <w:t xml:space="preserve"> </w:t>
      </w:r>
      <w:r w:rsidR="008D3752" w:rsidRPr="008E7FC9">
        <w:rPr>
          <w:rFonts w:ascii="Times New Roman" w:eastAsia="Arial" w:hAnsi="Times New Roman" w:cs="Times New Roman"/>
          <w:sz w:val="24"/>
          <w:szCs w:val="24"/>
        </w:rPr>
        <w:t xml:space="preserve">su PVM </w:t>
      </w:r>
      <w:r w:rsidR="000B049C" w:rsidRPr="008E7FC9">
        <w:rPr>
          <w:rFonts w:ascii="Times New Roman" w:eastAsia="Arial" w:hAnsi="Times New Roman" w:cs="Times New Roman"/>
          <w:sz w:val="24"/>
          <w:szCs w:val="24"/>
        </w:rPr>
        <w:t xml:space="preserve"> turi būti nurodoma </w:t>
      </w:r>
      <w:r w:rsidR="00D247A7" w:rsidRPr="008E7FC9">
        <w:rPr>
          <w:rFonts w:ascii="Times New Roman" w:eastAsia="Arial" w:hAnsi="Times New Roman" w:cs="Times New Roman"/>
          <w:sz w:val="24"/>
          <w:szCs w:val="24"/>
        </w:rPr>
        <w:t xml:space="preserve">dviejų skaičių po kablelio tikslumu. </w:t>
      </w:r>
      <w:r w:rsidR="00B75F6D" w:rsidRPr="008E7FC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AAA4701" w:rsidR="003A0EC0" w:rsidRPr="008E7FC9" w:rsidRDefault="0055275B" w:rsidP="0055275B">
      <w:pPr>
        <w:spacing w:after="0" w:line="240" w:lineRule="auto"/>
        <w:ind w:firstLine="851"/>
        <w:jc w:val="both"/>
        <w:rPr>
          <w:rFonts w:ascii="Times New Roman" w:hAnsi="Times New Roman" w:cs="Times New Roman"/>
          <w:bCs/>
          <w:iCs/>
          <w:sz w:val="24"/>
          <w:szCs w:val="24"/>
        </w:rPr>
      </w:pPr>
      <w:r w:rsidRPr="008E7FC9">
        <w:rPr>
          <w:rFonts w:ascii="Times New Roman" w:hAnsi="Times New Roman" w:cs="Times New Roman"/>
          <w:bCs/>
          <w:iCs/>
          <w:sz w:val="24"/>
          <w:szCs w:val="24"/>
        </w:rPr>
        <w:t xml:space="preserve">6.4. </w:t>
      </w:r>
      <w:r w:rsidR="003A0EC0" w:rsidRPr="008E7FC9">
        <w:rPr>
          <w:rFonts w:ascii="Times New Roman" w:eastAsia="Arial" w:hAnsi="Times New Roman" w:cs="Times New Roman"/>
          <w:sz w:val="24"/>
          <w:szCs w:val="24"/>
        </w:rPr>
        <w:t xml:space="preserve">Tiekėjų </w:t>
      </w:r>
      <w:r w:rsidR="00A217B2" w:rsidRPr="008E7FC9">
        <w:rPr>
          <w:rFonts w:ascii="Times New Roman" w:eastAsia="Arial" w:hAnsi="Times New Roman" w:cs="Times New Roman"/>
          <w:sz w:val="24"/>
          <w:szCs w:val="24"/>
        </w:rPr>
        <w:t>p</w:t>
      </w:r>
      <w:r w:rsidR="003A0EC0" w:rsidRPr="008E7FC9">
        <w:rPr>
          <w:rFonts w:ascii="Times New Roman" w:eastAsia="Arial" w:hAnsi="Times New Roman" w:cs="Times New Roman"/>
          <w:sz w:val="24"/>
          <w:szCs w:val="24"/>
        </w:rPr>
        <w:t xml:space="preserve">asiūlymuose nurodytos kainos bus vertinamos </w:t>
      </w:r>
      <w:r w:rsidR="003A0EC0" w:rsidRPr="008E7FC9">
        <w:rPr>
          <w:rFonts w:ascii="Times New Roman" w:hAnsi="Times New Roman" w:cs="Times New Roman"/>
          <w:sz w:val="24"/>
          <w:szCs w:val="24"/>
        </w:rPr>
        <w:t>ir lyginamos su visais mokesčiais, įskaitant PVM</w:t>
      </w:r>
      <w:r w:rsidR="006E3394" w:rsidRPr="008E7FC9">
        <w:rPr>
          <w:rFonts w:ascii="Times New Roman" w:hAnsi="Times New Roman" w:cs="Times New Roman"/>
          <w:sz w:val="24"/>
          <w:szCs w:val="24"/>
        </w:rPr>
        <w:t>.</w:t>
      </w:r>
      <w:r w:rsidR="003A0EC0" w:rsidRPr="008E7FC9">
        <w:rPr>
          <w:rFonts w:ascii="Times New Roman" w:hAnsi="Times New Roman" w:cs="Times New Roman"/>
          <w:sz w:val="24"/>
          <w:szCs w:val="24"/>
        </w:rPr>
        <w:t xml:space="preserve"> </w:t>
      </w:r>
    </w:p>
    <w:p w14:paraId="7A15AE0A" w14:textId="7B3A7A23" w:rsidR="00EE1C85" w:rsidRPr="00F0499F" w:rsidRDefault="00EE1C85" w:rsidP="0055275B">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265138"/>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4E16DF74" w:rsidR="00000B56" w:rsidRPr="00D2175F" w:rsidRDefault="0055275B" w:rsidP="00912D6A">
      <w:pPr>
        <w:tabs>
          <w:tab w:val="left" w:pos="1134"/>
        </w:tabs>
        <w:spacing w:after="0" w:line="240" w:lineRule="auto"/>
        <w:ind w:firstLine="709"/>
        <w:jc w:val="both"/>
        <w:rPr>
          <w:rFonts w:ascii="Times New Roman" w:hAnsi="Times New Roman" w:cs="Times New Roman"/>
          <w:sz w:val="24"/>
          <w:szCs w:val="24"/>
        </w:rPr>
      </w:pPr>
      <w:r w:rsidRPr="00D2175F">
        <w:rPr>
          <w:rFonts w:ascii="Times New Roman" w:hAnsi="Times New Roman" w:cs="Times New Roman"/>
          <w:sz w:val="24"/>
          <w:szCs w:val="24"/>
        </w:rPr>
        <w:t xml:space="preserve">7.1. </w:t>
      </w:r>
      <w:r w:rsidR="00912D6A"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5275B">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265139"/>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68EAB1E8" w:rsidR="00040C0F" w:rsidRPr="00D2175F" w:rsidRDefault="002827E4" w:rsidP="00D2175F">
      <w:pPr>
        <w:spacing w:after="0" w:line="240" w:lineRule="auto"/>
        <w:ind w:left="710"/>
        <w:rPr>
          <w:rFonts w:ascii="Times New Roman" w:hAnsi="Times New Roman" w:cs="Times New Roman"/>
          <w:sz w:val="24"/>
          <w:szCs w:val="24"/>
        </w:rPr>
      </w:pPr>
      <w:r w:rsidRPr="00D2175F">
        <w:rPr>
          <w:rFonts w:ascii="Times New Roman" w:hAnsi="Times New Roman" w:cs="Times New Roman"/>
          <w:sz w:val="24"/>
          <w:szCs w:val="24"/>
        </w:rPr>
        <w:t xml:space="preserve">8.1. </w:t>
      </w:r>
      <w:r w:rsidR="00040C0F" w:rsidRPr="00D2175F">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55275B">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265140"/>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59077F8" w14:textId="241F67B1" w:rsidR="00D2175F" w:rsidRPr="00D2175F" w:rsidRDefault="002D470F" w:rsidP="00D2175F">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9.1. </w:t>
      </w:r>
      <w:r w:rsidR="004E71CB" w:rsidRPr="00D2175F">
        <w:rPr>
          <w:rFonts w:ascii="Times New Roman" w:eastAsia="Calibri" w:hAnsi="Times New Roman" w:cs="Times New Roman"/>
          <w:sz w:val="24"/>
          <w:szCs w:val="24"/>
        </w:rPr>
        <w:t xml:space="preserve">Perkančioji organizacija ekonomiškai naudingiausią pasiūlymą išrenka pagal </w:t>
      </w:r>
      <w:r w:rsidR="00003A3F" w:rsidRPr="00D2175F">
        <w:rPr>
          <w:rFonts w:ascii="Times New Roman" w:eastAsia="Calibri" w:hAnsi="Times New Roman" w:cs="Times New Roman"/>
          <w:sz w:val="24"/>
          <w:szCs w:val="24"/>
        </w:rPr>
        <w:t>kainos ir kokybės santykį. Duomenys, kuriuos savo pasiūlyme turi pateikti tiekėjas, vertinimo kriterijai ir tvarka, pagal kuri</w:t>
      </w:r>
      <w:r w:rsidR="00777F8E">
        <w:rPr>
          <w:rFonts w:ascii="Times New Roman" w:eastAsia="Calibri" w:hAnsi="Times New Roman" w:cs="Times New Roman"/>
          <w:sz w:val="24"/>
          <w:szCs w:val="24"/>
        </w:rPr>
        <w:t>ą</w:t>
      </w:r>
      <w:r w:rsidR="00003A3F" w:rsidRPr="00D2175F">
        <w:rPr>
          <w:rFonts w:ascii="Times New Roman" w:eastAsia="Calibri" w:hAnsi="Times New Roman" w:cs="Times New Roman"/>
          <w:sz w:val="24"/>
          <w:szCs w:val="24"/>
        </w:rPr>
        <w:t xml:space="preserve"> vertinami tiekėjo pateikti duomenys, pateikiama</w:t>
      </w:r>
      <w:r w:rsidR="004E71CB" w:rsidRPr="00D2175F">
        <w:rPr>
          <w:rFonts w:ascii="Times New Roman" w:eastAsia="Calibri" w:hAnsi="Times New Roman" w:cs="Times New Roman"/>
          <w:sz w:val="24"/>
          <w:szCs w:val="24"/>
        </w:rPr>
        <w:t xml:space="preserve"> </w:t>
      </w:r>
      <w:r w:rsidR="00CE14DF" w:rsidRPr="00D2175F">
        <w:rPr>
          <w:rFonts w:ascii="Times New Roman" w:eastAsia="Calibri" w:hAnsi="Times New Roman" w:cs="Times New Roman"/>
          <w:sz w:val="24"/>
          <w:szCs w:val="24"/>
        </w:rPr>
        <w:t>specialiųjų p</w:t>
      </w:r>
      <w:r w:rsidR="00551FA7" w:rsidRPr="00D2175F">
        <w:rPr>
          <w:rFonts w:ascii="Times New Roman" w:eastAsia="Calibri" w:hAnsi="Times New Roman" w:cs="Times New Roman"/>
          <w:sz w:val="24"/>
          <w:szCs w:val="24"/>
        </w:rPr>
        <w:t xml:space="preserve">irkimo </w:t>
      </w:r>
      <w:r w:rsidR="00913029" w:rsidRPr="008563A9">
        <w:rPr>
          <w:rFonts w:ascii="Times New Roman" w:eastAsia="Calibri" w:hAnsi="Times New Roman" w:cs="Times New Roman"/>
          <w:sz w:val="24"/>
          <w:szCs w:val="24"/>
        </w:rPr>
        <w:t>sąlygų</w:t>
      </w:r>
      <w:r w:rsidR="00090235" w:rsidRPr="008563A9">
        <w:rPr>
          <w:rFonts w:ascii="Times New Roman" w:eastAsia="Calibri" w:hAnsi="Times New Roman" w:cs="Times New Roman"/>
          <w:sz w:val="24"/>
          <w:szCs w:val="24"/>
        </w:rPr>
        <w:t xml:space="preserve"> </w:t>
      </w:r>
      <w:r w:rsidR="008563A9" w:rsidRPr="008563A9">
        <w:rPr>
          <w:rFonts w:ascii="Times New Roman" w:hAnsi="Times New Roman" w:cs="Times New Roman"/>
          <w:sz w:val="24"/>
          <w:szCs w:val="24"/>
          <w:shd w:val="clear" w:color="auto" w:fill="FFFFFF"/>
        </w:rPr>
        <w:t>7</w:t>
      </w:r>
      <w:r w:rsidR="00913029" w:rsidRPr="008563A9">
        <w:rPr>
          <w:rFonts w:ascii="Times New Roman" w:eastAsia="Calibri" w:hAnsi="Times New Roman" w:cs="Times New Roman"/>
          <w:sz w:val="24"/>
          <w:szCs w:val="24"/>
        </w:rPr>
        <w:t xml:space="preserve"> priede</w:t>
      </w:r>
      <w:r w:rsidR="00FA6598" w:rsidRPr="008563A9">
        <w:rPr>
          <w:rFonts w:ascii="Times New Roman" w:eastAsia="Calibri" w:hAnsi="Times New Roman" w:cs="Times New Roman"/>
          <w:sz w:val="24"/>
          <w:szCs w:val="24"/>
        </w:rPr>
        <w:t xml:space="preserve"> „</w:t>
      </w:r>
      <w:r w:rsidR="008563A9" w:rsidRPr="008563A9">
        <w:rPr>
          <w:rFonts w:ascii="Times New Roman" w:eastAsia="Calibri" w:hAnsi="Times New Roman" w:cs="Times New Roman"/>
          <w:sz w:val="24"/>
          <w:szCs w:val="24"/>
        </w:rPr>
        <w:t>Pasiūlymų vertinimo kriterijai ir sąlygos</w:t>
      </w:r>
      <w:r w:rsidR="00FA6598" w:rsidRPr="008563A9">
        <w:rPr>
          <w:rFonts w:ascii="Times New Roman" w:eastAsia="Calibri" w:hAnsi="Times New Roman" w:cs="Times New Roman"/>
          <w:sz w:val="24"/>
          <w:szCs w:val="24"/>
        </w:rPr>
        <w:t>“</w:t>
      </w:r>
      <w:r w:rsidR="00090235" w:rsidRPr="008563A9">
        <w:rPr>
          <w:rFonts w:ascii="Times New Roman" w:eastAsia="Calibri" w:hAnsi="Times New Roman" w:cs="Times New Roman"/>
          <w:sz w:val="24"/>
          <w:szCs w:val="24"/>
        </w:rPr>
        <w:t>.</w:t>
      </w:r>
      <w:r w:rsidR="00CE14DF" w:rsidRPr="00D2175F">
        <w:rPr>
          <w:rFonts w:ascii="Times New Roman" w:eastAsia="Calibri" w:hAnsi="Times New Roman" w:cs="Times New Roman"/>
          <w:sz w:val="24"/>
          <w:szCs w:val="24"/>
        </w:rPr>
        <w:t xml:space="preserve"> </w:t>
      </w:r>
    </w:p>
    <w:p w14:paraId="102136D3" w14:textId="32D08D12" w:rsidR="00D734C6" w:rsidRPr="00D2175F" w:rsidRDefault="00D2175F" w:rsidP="00D2175F">
      <w:pPr>
        <w:spacing w:after="0" w:line="240" w:lineRule="auto"/>
        <w:ind w:firstLine="504"/>
        <w:jc w:val="both"/>
        <w:rPr>
          <w:rFonts w:ascii="Times New Roman" w:hAnsi="Times New Roman" w:cs="Times New Roman"/>
          <w:color w:val="000000" w:themeColor="text1"/>
          <w:sz w:val="24"/>
          <w:szCs w:val="24"/>
        </w:rPr>
      </w:pPr>
      <w:r w:rsidRPr="00D2175F">
        <w:rPr>
          <w:rFonts w:ascii="Times New Roman" w:hAnsi="Times New Roman" w:cs="Times New Roman"/>
          <w:sz w:val="24"/>
          <w:szCs w:val="24"/>
        </w:rPr>
        <w:t xml:space="preserve">9.2. </w:t>
      </w:r>
      <w:r w:rsidR="00D734C6" w:rsidRPr="00D2175F">
        <w:rPr>
          <w:rFonts w:ascii="Times New Roman" w:hAnsi="Times New Roman" w:cs="Times New Roman"/>
          <w:color w:val="000000" w:themeColor="text1"/>
          <w:sz w:val="24"/>
          <w:szCs w:val="24"/>
        </w:rPr>
        <w:t xml:space="preserve">Laimėjusiu </w:t>
      </w:r>
      <w:r w:rsidR="005D7D8C" w:rsidRPr="00D2175F">
        <w:rPr>
          <w:rFonts w:ascii="Times New Roman" w:hAnsi="Times New Roman" w:cs="Times New Roman"/>
          <w:color w:val="000000" w:themeColor="text1"/>
          <w:sz w:val="24"/>
          <w:szCs w:val="24"/>
        </w:rPr>
        <w:t>pasiūlymu</w:t>
      </w:r>
      <w:r w:rsidR="00D734C6" w:rsidRPr="00D2175F">
        <w:rPr>
          <w:rFonts w:ascii="Times New Roman" w:hAnsi="Times New Roman" w:cs="Times New Roman"/>
          <w:color w:val="000000" w:themeColor="text1"/>
          <w:sz w:val="24"/>
          <w:szCs w:val="24"/>
        </w:rPr>
        <w:t xml:space="preserve"> galės būti pripažintas tik 1 (vienas) </w:t>
      </w:r>
      <w:r w:rsidR="005D7D8C" w:rsidRPr="00D2175F">
        <w:rPr>
          <w:rFonts w:ascii="Times New Roman" w:hAnsi="Times New Roman" w:cs="Times New Roman"/>
          <w:color w:val="000000" w:themeColor="text1"/>
          <w:sz w:val="24"/>
          <w:szCs w:val="24"/>
        </w:rPr>
        <w:t>ekonomiškai naudingiausias pasiūlymas, esantis pasiūlymų eilės pirmojoje vietoje</w:t>
      </w:r>
      <w:r w:rsidR="00D734C6" w:rsidRPr="00D2175F">
        <w:rPr>
          <w:rFonts w:ascii="Times New Roman" w:hAnsi="Times New Roman" w:cs="Times New Roman"/>
          <w:color w:val="000000" w:themeColor="text1"/>
          <w:sz w:val="24"/>
          <w:szCs w:val="24"/>
        </w:rPr>
        <w:t xml:space="preserve">. </w:t>
      </w:r>
    </w:p>
    <w:p w14:paraId="585C088B" w14:textId="5D343C04" w:rsidR="003D420A" w:rsidRPr="000F17E2" w:rsidRDefault="00D2175F" w:rsidP="000F17E2">
      <w:pPr>
        <w:tabs>
          <w:tab w:val="left" w:pos="4577"/>
        </w:tabs>
        <w:spacing w:after="0" w:line="240" w:lineRule="auto"/>
        <w:ind w:firstLine="709"/>
        <w:jc w:val="both"/>
        <w:rPr>
          <w:rFonts w:ascii="Times New Roman" w:hAnsi="Times New Roman" w:cs="Times New Roman"/>
          <w:bCs/>
          <w:sz w:val="24"/>
          <w:szCs w:val="24"/>
        </w:rPr>
      </w:pPr>
      <w:r w:rsidRPr="003D420A">
        <w:rPr>
          <w:rFonts w:ascii="Times New Roman" w:hAnsi="Times New Roman" w:cs="Times New Roman"/>
          <w:sz w:val="24"/>
          <w:szCs w:val="24"/>
        </w:rPr>
        <w:t xml:space="preserve">9.3. </w:t>
      </w:r>
      <w:r w:rsidR="003D420A" w:rsidRPr="003D420A">
        <w:rPr>
          <w:rStyle w:val="cf01"/>
          <w:rFonts w:ascii="Times New Roman" w:hAnsi="Times New Roman" w:cs="Times New Roman"/>
          <w:b/>
          <w:bCs/>
          <w:sz w:val="24"/>
          <w:szCs w:val="24"/>
        </w:rPr>
        <w:t>Perkančioji organizacija atmes tiekėjo pasiūlymą, jeigu kartu su pasiūlymu nebus pateiktas</w:t>
      </w:r>
      <w:r w:rsidR="0023151C">
        <w:rPr>
          <w:rStyle w:val="cf01"/>
          <w:rFonts w:ascii="Times New Roman" w:hAnsi="Times New Roman" w:cs="Times New Roman"/>
          <w:b/>
          <w:bCs/>
          <w:sz w:val="24"/>
          <w:szCs w:val="24"/>
        </w:rPr>
        <w:t xml:space="preserve"> užpildytas</w:t>
      </w:r>
      <w:r w:rsidR="003D420A" w:rsidRPr="003D420A">
        <w:rPr>
          <w:rStyle w:val="cf01"/>
          <w:rFonts w:ascii="Times New Roman" w:hAnsi="Times New Roman" w:cs="Times New Roman"/>
          <w:b/>
          <w:bCs/>
          <w:sz w:val="24"/>
          <w:szCs w:val="24"/>
        </w:rPr>
        <w:t xml:space="preserve"> </w:t>
      </w:r>
      <w:r w:rsidR="003D420A" w:rsidRPr="003D420A">
        <w:rPr>
          <w:rFonts w:ascii="Times New Roman" w:hAnsi="Times New Roman" w:cs="Times New Roman"/>
          <w:b/>
          <w:bCs/>
          <w:iCs/>
          <w:sz w:val="24"/>
          <w:szCs w:val="24"/>
        </w:rPr>
        <w:t xml:space="preserve">13 priedas </w:t>
      </w:r>
      <w:r w:rsidR="003D420A" w:rsidRPr="00912D6A">
        <w:rPr>
          <w:rFonts w:ascii="Times New Roman" w:hAnsi="Times New Roman" w:cs="Times New Roman"/>
          <w:b/>
          <w:bCs/>
          <w:iCs/>
          <w:sz w:val="24"/>
          <w:szCs w:val="24"/>
        </w:rPr>
        <w:t>„</w:t>
      </w:r>
      <w:r w:rsidR="00912D6A" w:rsidRPr="00912D6A">
        <w:rPr>
          <w:rFonts w:ascii="Times New Roman" w:hAnsi="Times New Roman" w:cs="Times New Roman"/>
          <w:b/>
          <w:bCs/>
          <w:iCs/>
          <w:sz w:val="24"/>
          <w:szCs w:val="24"/>
        </w:rPr>
        <w:t>Specialisto</w:t>
      </w:r>
      <w:r w:rsidR="003D420A" w:rsidRPr="00912D6A">
        <w:rPr>
          <w:rFonts w:ascii="Times New Roman" w:hAnsi="Times New Roman" w:cs="Times New Roman"/>
          <w:b/>
          <w:bCs/>
          <w:iCs/>
          <w:sz w:val="24"/>
          <w:szCs w:val="24"/>
        </w:rPr>
        <w:t xml:space="preserve"> parengtų</w:t>
      </w:r>
      <w:r w:rsidR="003D420A" w:rsidRPr="003D420A">
        <w:rPr>
          <w:rFonts w:ascii="Times New Roman" w:hAnsi="Times New Roman" w:cs="Times New Roman"/>
          <w:b/>
          <w:bCs/>
          <w:iCs/>
          <w:sz w:val="24"/>
          <w:szCs w:val="24"/>
        </w:rPr>
        <w:t xml:space="preserve"> projektų sąrašas“.</w:t>
      </w:r>
      <w:r w:rsidR="000F17E2">
        <w:rPr>
          <w:rFonts w:ascii="Times New Roman" w:hAnsi="Times New Roman" w:cs="Times New Roman"/>
          <w:b/>
          <w:bCs/>
          <w:iCs/>
          <w:sz w:val="24"/>
          <w:szCs w:val="24"/>
        </w:rPr>
        <w:t xml:space="preserve"> </w:t>
      </w:r>
      <w:r w:rsidR="000F17E2" w:rsidRPr="004C29F5">
        <w:rPr>
          <w:rFonts w:ascii="Times New Roman" w:hAnsi="Times New Roman" w:cs="Times New Roman"/>
          <w:bCs/>
          <w:sz w:val="24"/>
          <w:szCs w:val="24"/>
        </w:rPr>
        <w:t xml:space="preserve">Tiekėjas </w:t>
      </w:r>
      <w:r w:rsidR="000F17E2" w:rsidRPr="004C29F5">
        <w:rPr>
          <w:rFonts w:ascii="Times New Roman" w:hAnsi="Times New Roman" w:cs="Times New Roman"/>
          <w:b/>
          <w:sz w:val="24"/>
          <w:szCs w:val="24"/>
        </w:rPr>
        <w:t>neprivalo</w:t>
      </w:r>
      <w:r w:rsidR="000F17E2" w:rsidRPr="004C29F5">
        <w:rPr>
          <w:rFonts w:ascii="Times New Roman" w:hAnsi="Times New Roman" w:cs="Times New Roman"/>
          <w:bCs/>
          <w:sz w:val="24"/>
          <w:szCs w:val="24"/>
        </w:rPr>
        <w:t xml:space="preserve"> pateikti 13 priedo jeigu 6 priede „Pasiūlymo forma“ s</w:t>
      </w:r>
      <w:r w:rsidR="000F17E2" w:rsidRPr="004C29F5">
        <w:rPr>
          <w:rFonts w:ascii="Times New Roman" w:hAnsi="Times New Roman" w:cs="Times New Roman"/>
          <w:sz w:val="24"/>
          <w:szCs w:val="24"/>
        </w:rPr>
        <w:t xml:space="preserve">iūlomo kriterijaus rodiklio reikšmę dėl </w:t>
      </w:r>
      <w:r w:rsidR="00912D6A">
        <w:rPr>
          <w:rFonts w:ascii="Times New Roman" w:hAnsi="Times New Roman" w:cs="Times New Roman"/>
          <w:bCs/>
          <w:sz w:val="24"/>
          <w:szCs w:val="24"/>
        </w:rPr>
        <w:t>specialisto</w:t>
      </w:r>
      <w:r w:rsidR="000F17E2" w:rsidRPr="004C29F5">
        <w:rPr>
          <w:rFonts w:ascii="Times New Roman" w:hAnsi="Times New Roman" w:cs="Times New Roman"/>
          <w:bCs/>
          <w:sz w:val="24"/>
          <w:szCs w:val="24"/>
        </w:rPr>
        <w:t xml:space="preserve"> patirties nurodo 0 vnt. sutarčių. </w:t>
      </w:r>
    </w:p>
    <w:p w14:paraId="521E670E" w14:textId="563C22EA" w:rsidR="00D2175F" w:rsidRPr="00A9273F" w:rsidRDefault="003D420A" w:rsidP="00A9273F">
      <w:pPr>
        <w:spacing w:after="0" w:line="20" w:lineRule="atLeast"/>
        <w:ind w:firstLine="71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9.4. </w:t>
      </w:r>
      <w:r w:rsidR="00D2175F" w:rsidRPr="00D2175F">
        <w:rPr>
          <w:rFonts w:ascii="Times New Roman" w:hAnsi="Times New Roman" w:cs="Times New Roman"/>
          <w:sz w:val="24"/>
          <w:szCs w:val="24"/>
        </w:rPr>
        <w:t xml:space="preserve">Tiekėjų pasiūlymo kaina su visomis įskaičiuotomis išlaidomis negali būti didesnė nei                  </w:t>
      </w:r>
      <w:r w:rsidR="0023151C">
        <w:rPr>
          <w:rFonts w:ascii="Times New Roman" w:hAnsi="Times New Roman" w:cs="Times New Roman"/>
          <w:b/>
          <w:bCs/>
          <w:sz w:val="24"/>
          <w:szCs w:val="24"/>
        </w:rPr>
        <w:t>72 600</w:t>
      </w:r>
      <w:r w:rsidR="00D2175F" w:rsidRPr="00D2175F">
        <w:rPr>
          <w:rFonts w:ascii="Times New Roman" w:hAnsi="Times New Roman" w:cs="Times New Roman"/>
          <w:b/>
          <w:bCs/>
          <w:sz w:val="24"/>
          <w:szCs w:val="24"/>
        </w:rPr>
        <w:t xml:space="preserve"> Eur su PVM</w:t>
      </w:r>
      <w:r w:rsidR="00D2175F" w:rsidRPr="00D2175F">
        <w:rPr>
          <w:rFonts w:ascii="Times New Roman" w:hAnsi="Times New Roman" w:cs="Times New Roman"/>
          <w:sz w:val="24"/>
          <w:szCs w:val="24"/>
        </w:rPr>
        <w:t>. Didesnę kainą Perkančioji organizacija laikys, per didele ir nepriimtina</w:t>
      </w:r>
      <w:bookmarkStart w:id="37" w:name="_Hlk201584239"/>
      <w:r w:rsidR="00A4285F" w:rsidRPr="00A9273F">
        <w:rPr>
          <w:rFonts w:ascii="Times New Roman" w:hAnsi="Times New Roman" w:cs="Times New Roman"/>
          <w:spacing w:val="2"/>
          <w:sz w:val="24"/>
          <w:szCs w:val="24"/>
          <w:shd w:val="clear" w:color="auto" w:fill="FFFFFF"/>
        </w:rPr>
        <w:t>.</w:t>
      </w:r>
    </w:p>
    <w:p w14:paraId="678C44CA" w14:textId="6EB53055" w:rsidR="00FE7908" w:rsidRPr="00F065D6" w:rsidRDefault="00FE7908" w:rsidP="0055275B">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265141"/>
      <w:bookmarkEnd w:id="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084E5269" w:rsidR="00F57665" w:rsidRPr="007D30A4" w:rsidRDefault="007D30A4" w:rsidP="007D30A4">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Cs/>
          <w:i/>
          <w:iCs/>
          <w:color w:val="0070C0"/>
          <w:sz w:val="24"/>
          <w:szCs w:val="24"/>
        </w:rPr>
      </w:pPr>
      <w:r>
        <w:rPr>
          <w:rFonts w:ascii="Times New Roman" w:hAnsi="Times New Roman" w:cs="Times New Roman"/>
          <w:color w:val="000000" w:themeColor="text1"/>
          <w:sz w:val="24"/>
          <w:szCs w:val="24"/>
        </w:rPr>
        <w:tab/>
      </w:r>
      <w:r w:rsidR="00D2175F" w:rsidRPr="007D30A4">
        <w:rPr>
          <w:rFonts w:ascii="Times New Roman" w:hAnsi="Times New Roman" w:cs="Times New Roman"/>
          <w:color w:val="000000" w:themeColor="text1"/>
          <w:sz w:val="24"/>
          <w:szCs w:val="24"/>
        </w:rPr>
        <w:t xml:space="preserve">10.1. </w:t>
      </w:r>
      <w:r w:rsidR="00F57665" w:rsidRPr="007D30A4">
        <w:rPr>
          <w:rFonts w:ascii="Times New Roman" w:hAnsi="Times New Roman" w:cs="Times New Roman"/>
          <w:color w:val="000000" w:themeColor="text1"/>
          <w:sz w:val="24"/>
          <w:szCs w:val="24"/>
        </w:rPr>
        <w:t>Ši pirkimo procedūra atliekama siekiant sudaryti sutartį</w:t>
      </w:r>
      <w:r w:rsidR="009A7D11" w:rsidRPr="007D30A4">
        <w:rPr>
          <w:rFonts w:ascii="Times New Roman" w:hAnsi="Times New Roman" w:cs="Times New Roman"/>
          <w:color w:val="000000" w:themeColor="text1"/>
          <w:sz w:val="24"/>
          <w:szCs w:val="24"/>
        </w:rPr>
        <w:t xml:space="preserve"> su tiekėju, kurio pasiūlymas</w:t>
      </w:r>
      <w:r w:rsidR="007B12FF" w:rsidRPr="007D30A4">
        <w:rPr>
          <w:rFonts w:ascii="Times New Roman" w:hAnsi="Times New Roman" w:cs="Times New Roman"/>
          <w:color w:val="000000" w:themeColor="text1"/>
          <w:sz w:val="24"/>
          <w:szCs w:val="24"/>
        </w:rPr>
        <w:t xml:space="preserve">, vadovaujantis </w:t>
      </w:r>
      <w:r w:rsidR="008F4194" w:rsidRPr="007D30A4">
        <w:rPr>
          <w:rFonts w:ascii="Times New Roman" w:hAnsi="Times New Roman" w:cs="Times New Roman"/>
          <w:color w:val="000000" w:themeColor="text1"/>
          <w:sz w:val="24"/>
          <w:szCs w:val="24"/>
        </w:rPr>
        <w:t>p</w:t>
      </w:r>
      <w:r w:rsidR="007B12FF" w:rsidRPr="007D30A4">
        <w:rPr>
          <w:rFonts w:ascii="Times New Roman" w:hAnsi="Times New Roman" w:cs="Times New Roman"/>
          <w:color w:val="000000" w:themeColor="text1"/>
          <w:sz w:val="24"/>
          <w:szCs w:val="24"/>
        </w:rPr>
        <w:t xml:space="preserve">irkimo </w:t>
      </w:r>
      <w:r w:rsidR="00207E40" w:rsidRPr="007D30A4">
        <w:rPr>
          <w:rFonts w:ascii="Times New Roman" w:hAnsi="Times New Roman" w:cs="Times New Roman"/>
          <w:color w:val="000000" w:themeColor="text1"/>
          <w:sz w:val="24"/>
          <w:szCs w:val="24"/>
        </w:rPr>
        <w:t>sąlygose</w:t>
      </w:r>
      <w:r w:rsidR="007B12FF" w:rsidRPr="007D30A4">
        <w:rPr>
          <w:rFonts w:ascii="Times New Roman" w:hAnsi="Times New Roman" w:cs="Times New Roman"/>
          <w:color w:val="0070C0"/>
          <w:sz w:val="24"/>
          <w:szCs w:val="24"/>
        </w:rPr>
        <w:t xml:space="preserve"> </w:t>
      </w:r>
      <w:r w:rsidR="007B12FF" w:rsidRPr="007D30A4">
        <w:rPr>
          <w:rFonts w:ascii="Times New Roman" w:hAnsi="Times New Roman" w:cs="Times New Roman"/>
          <w:color w:val="000000" w:themeColor="text1"/>
          <w:sz w:val="24"/>
          <w:szCs w:val="24"/>
        </w:rPr>
        <w:t>nustatyta tvarka</w:t>
      </w:r>
      <w:r w:rsidR="0023505D" w:rsidRPr="007D30A4">
        <w:rPr>
          <w:rFonts w:ascii="Times New Roman" w:hAnsi="Times New Roman" w:cs="Times New Roman"/>
          <w:color w:val="000000" w:themeColor="text1"/>
          <w:sz w:val="24"/>
          <w:szCs w:val="24"/>
        </w:rPr>
        <w:t>,</w:t>
      </w:r>
      <w:r w:rsidR="009A7D11" w:rsidRPr="007D30A4">
        <w:rPr>
          <w:rFonts w:ascii="Times New Roman" w:hAnsi="Times New Roman" w:cs="Times New Roman"/>
          <w:color w:val="000000" w:themeColor="text1"/>
          <w:sz w:val="24"/>
          <w:szCs w:val="24"/>
        </w:rPr>
        <w:t xml:space="preserve"> bus pripažintas laimėjęs</w:t>
      </w:r>
      <w:r w:rsidR="008933BC" w:rsidRPr="007D30A4">
        <w:rPr>
          <w:rFonts w:ascii="Times New Roman" w:hAnsi="Times New Roman" w:cs="Times New Roman"/>
          <w:color w:val="000000" w:themeColor="text1"/>
          <w:sz w:val="24"/>
          <w:szCs w:val="24"/>
        </w:rPr>
        <w:t>, o jei pirkimas skaidomas į dalis – su tiekėjais, kurių pasiūlymai bus pripažinti laimėję</w:t>
      </w:r>
      <w:r w:rsidR="00F065D6" w:rsidRPr="007D30A4">
        <w:rPr>
          <w:rFonts w:ascii="Times New Roman" w:hAnsi="Times New Roman" w:cs="Times New Roman"/>
          <w:color w:val="000000" w:themeColor="text1"/>
          <w:sz w:val="24"/>
          <w:szCs w:val="24"/>
        </w:rPr>
        <w:t xml:space="preserve">. </w:t>
      </w:r>
      <w:r w:rsidR="004B2DE4" w:rsidRPr="007D30A4">
        <w:rPr>
          <w:rFonts w:ascii="Times New Roman" w:hAnsi="Times New Roman" w:cs="Times New Roman"/>
          <w:sz w:val="24"/>
          <w:szCs w:val="24"/>
        </w:rPr>
        <w:t xml:space="preserve">Sutarties sąlygos pateikiamos </w:t>
      </w:r>
      <w:r w:rsidR="007A5D9C" w:rsidRPr="007D30A4">
        <w:rPr>
          <w:rFonts w:ascii="Times New Roman" w:hAnsi="Times New Roman" w:cs="Times New Roman"/>
          <w:sz w:val="24"/>
          <w:szCs w:val="24"/>
        </w:rPr>
        <w:t>P</w:t>
      </w:r>
      <w:r w:rsidR="00551FA7" w:rsidRPr="007D30A4">
        <w:rPr>
          <w:rFonts w:ascii="Times New Roman" w:hAnsi="Times New Roman" w:cs="Times New Roman"/>
          <w:sz w:val="24"/>
          <w:szCs w:val="24"/>
        </w:rPr>
        <w:t xml:space="preserve">irkimo </w:t>
      </w:r>
      <w:r w:rsidR="00D86901" w:rsidRPr="007D30A4">
        <w:rPr>
          <w:rFonts w:ascii="Times New Roman" w:hAnsi="Times New Roman" w:cs="Times New Roman"/>
          <w:sz w:val="24"/>
          <w:szCs w:val="24"/>
        </w:rPr>
        <w:lastRenderedPageBreak/>
        <w:t xml:space="preserve">sąlygų </w:t>
      </w:r>
      <w:r w:rsidR="00FA6598" w:rsidRPr="007D30A4">
        <w:rPr>
          <w:rFonts w:ascii="Times New Roman" w:hAnsi="Times New Roman" w:cs="Times New Roman"/>
          <w:sz w:val="24"/>
          <w:szCs w:val="24"/>
        </w:rPr>
        <w:t xml:space="preserve">10 </w:t>
      </w:r>
      <w:r w:rsidR="00D86901" w:rsidRPr="007D30A4">
        <w:rPr>
          <w:rFonts w:ascii="Times New Roman" w:hAnsi="Times New Roman" w:cs="Times New Roman"/>
          <w:sz w:val="24"/>
          <w:szCs w:val="24"/>
        </w:rPr>
        <w:t>priede „</w:t>
      </w:r>
      <w:r w:rsidRPr="007D30A4">
        <w:rPr>
          <w:rFonts w:ascii="Times New Roman" w:hAnsi="Times New Roman" w:cs="Times New Roman"/>
          <w:bCs/>
          <w:sz w:val="24"/>
          <w:szCs w:val="24"/>
        </w:rPr>
        <w:t>Paslaugų pirkimo – pardavimo sutarties bendrosios sąlygos</w:t>
      </w:r>
      <w:r w:rsidR="00D86901" w:rsidRPr="007D30A4">
        <w:rPr>
          <w:rFonts w:ascii="Times New Roman" w:hAnsi="Times New Roman" w:cs="Times New Roman"/>
          <w:sz w:val="24"/>
          <w:szCs w:val="24"/>
        </w:rPr>
        <w:t>“</w:t>
      </w:r>
      <w:r w:rsidRPr="007D30A4">
        <w:rPr>
          <w:rFonts w:ascii="Times New Roman" w:hAnsi="Times New Roman" w:cs="Times New Roman"/>
          <w:sz w:val="24"/>
          <w:szCs w:val="24"/>
        </w:rPr>
        <w:t xml:space="preserve"> ir 11 priede „</w:t>
      </w:r>
      <w:r w:rsidRPr="007D30A4">
        <w:rPr>
          <w:rFonts w:ascii="Times New Roman" w:hAnsi="Times New Roman" w:cs="Times New Roman"/>
          <w:bCs/>
          <w:sz w:val="24"/>
          <w:szCs w:val="24"/>
        </w:rPr>
        <w:t>Paslaugų pirkimo – pardavimo sutarties specialiosios sąlygos“.</w:t>
      </w:r>
    </w:p>
    <w:p w14:paraId="1640F94B" w14:textId="1FAD7145" w:rsidR="00640DBD" w:rsidRPr="00F065D6" w:rsidRDefault="00640DBD" w:rsidP="009512EB">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90265142"/>
      <w:bookmarkEnd w:id="2"/>
      <w:r w:rsidRPr="00F065D6">
        <w:rPr>
          <w:rFonts w:asciiTheme="minorHAnsi" w:hAnsiTheme="minorHAnsi" w:cstheme="minorHAnsi"/>
        </w:rPr>
        <w:t>Kitos sąlygos</w:t>
      </w:r>
      <w:bookmarkEnd w:id="41"/>
    </w:p>
    <w:p w14:paraId="28DF579A" w14:textId="23697E76" w:rsidR="00D43E2A" w:rsidRPr="00D2175F" w:rsidRDefault="00D2175F" w:rsidP="00D2175F">
      <w:pPr>
        <w:pStyle w:val="Sraopastraipa"/>
        <w:shd w:val="clear" w:color="auto" w:fill="FFFFFF"/>
        <w:spacing w:after="0" w:line="240" w:lineRule="auto"/>
        <w:ind w:left="4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512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Pr="00D2175F">
        <w:rPr>
          <w:rFonts w:ascii="Times New Roman" w:eastAsia="Times New Roman" w:hAnsi="Times New Roman" w:cs="Times New Roman"/>
          <w:sz w:val="24"/>
          <w:szCs w:val="24"/>
        </w:rPr>
        <w:t>Kitų sąlygų nėra</w:t>
      </w:r>
      <w:r w:rsidR="00662701" w:rsidRPr="00D2175F">
        <w:rPr>
          <w:rFonts w:ascii="Times New Roman" w:eastAsia="Times New Roman" w:hAnsi="Times New Roman" w:cs="Times New Roman"/>
          <w:sz w:val="24"/>
          <w:szCs w:val="24"/>
        </w:rPr>
        <w:t>.</w:t>
      </w:r>
    </w:p>
    <w:p w14:paraId="2826B120" w14:textId="03D791FB" w:rsidR="008D704D" w:rsidRPr="002527BD" w:rsidRDefault="008D704D" w:rsidP="001D632D">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8D704D" w:rsidRPr="002527BD" w:rsidSect="00B432FA">
      <w:headerReference w:type="default" r:id="rId13"/>
      <w:footerReference w:type="first" r:id="rId14"/>
      <w:pgSz w:w="11907" w:h="16840" w:code="9"/>
      <w:pgMar w:top="28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E837" w14:textId="77777777" w:rsidR="00CD425C" w:rsidRDefault="00CD425C" w:rsidP="00D05666">
      <w:r>
        <w:separator/>
      </w:r>
    </w:p>
  </w:endnote>
  <w:endnote w:type="continuationSeparator" w:id="0">
    <w:p w14:paraId="3F7D2979" w14:textId="77777777" w:rsidR="00CD425C" w:rsidRDefault="00CD425C" w:rsidP="00D05666">
      <w:r>
        <w:continuationSeparator/>
      </w:r>
    </w:p>
  </w:endnote>
  <w:endnote w:type="continuationNotice" w:id="1">
    <w:p w14:paraId="6732D887" w14:textId="77777777" w:rsidR="00CD425C" w:rsidRDefault="00CD4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72DF6A" w:rsidR="00BE180E" w:rsidRDefault="00BE180E" w:rsidP="00822B41">
    <w:pPr>
      <w:pStyle w:val="Pora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3464" w14:textId="77777777" w:rsidR="00CD425C" w:rsidRDefault="00CD425C" w:rsidP="00D05666">
      <w:r>
        <w:separator/>
      </w:r>
    </w:p>
  </w:footnote>
  <w:footnote w:type="continuationSeparator" w:id="0">
    <w:p w14:paraId="11EEBC8A" w14:textId="77777777" w:rsidR="00CD425C" w:rsidRDefault="00CD425C" w:rsidP="00D05666">
      <w:r>
        <w:continuationSeparator/>
      </w:r>
    </w:p>
  </w:footnote>
  <w:footnote w:type="continuationNotice" w:id="1">
    <w:p w14:paraId="070A0744" w14:textId="77777777" w:rsidR="00CD425C" w:rsidRDefault="00CD42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83907"/>
      <w:docPartObj>
        <w:docPartGallery w:val="Page Numbers (Top of Page)"/>
        <w:docPartUnique/>
      </w:docPartObj>
    </w:sdtPr>
    <w:sdtContent>
      <w:p w14:paraId="4E0DE253" w14:textId="368C1788" w:rsidR="00167868" w:rsidRDefault="00167868">
        <w:pPr>
          <w:pStyle w:val="Antrats"/>
          <w:jc w:val="center"/>
        </w:pPr>
        <w:r>
          <w:fldChar w:fldCharType="begin"/>
        </w:r>
        <w:r>
          <w:instrText>PAGE   \* MERGEFORMAT</w:instrText>
        </w:r>
        <w:r>
          <w:fldChar w:fldCharType="separate"/>
        </w:r>
        <w:r>
          <w:t>2</w:t>
        </w:r>
        <w:r>
          <w:fldChar w:fldCharType="end"/>
        </w:r>
      </w:p>
    </w:sdtContent>
  </w:sdt>
  <w:p w14:paraId="0F4D1793" w14:textId="77777777" w:rsidR="00167868" w:rsidRDefault="001678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FDB558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0809CB"/>
    <w:multiLevelType w:val="multilevel"/>
    <w:tmpl w:val="2F96DF2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6FB267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5"/>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6"/>
  </w:num>
  <w:num w:numId="18" w16cid:durableId="93363009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3A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46"/>
    <w:rsid w:val="00094604"/>
    <w:rsid w:val="00095834"/>
    <w:rsid w:val="00095A99"/>
    <w:rsid w:val="0009724E"/>
    <w:rsid w:val="00097B80"/>
    <w:rsid w:val="000A05FB"/>
    <w:rsid w:val="000A09BB"/>
    <w:rsid w:val="000A0DFE"/>
    <w:rsid w:val="000A0F5D"/>
    <w:rsid w:val="000A1E34"/>
    <w:rsid w:val="000A1E43"/>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FA"/>
    <w:rsid w:val="000E2A0C"/>
    <w:rsid w:val="000E2AD9"/>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7E2"/>
    <w:rsid w:val="000F1B57"/>
    <w:rsid w:val="000F2282"/>
    <w:rsid w:val="000F2369"/>
    <w:rsid w:val="000F2FF1"/>
    <w:rsid w:val="000F32FF"/>
    <w:rsid w:val="000F403D"/>
    <w:rsid w:val="000F4AA3"/>
    <w:rsid w:val="000F4B8F"/>
    <w:rsid w:val="000F513D"/>
    <w:rsid w:val="000F5948"/>
    <w:rsid w:val="000F68E6"/>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15"/>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868"/>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32D"/>
    <w:rsid w:val="001D65F8"/>
    <w:rsid w:val="001D7492"/>
    <w:rsid w:val="001D7890"/>
    <w:rsid w:val="001E0107"/>
    <w:rsid w:val="001E250F"/>
    <w:rsid w:val="001E2BC5"/>
    <w:rsid w:val="001E3801"/>
    <w:rsid w:val="001E3D5A"/>
    <w:rsid w:val="001E4236"/>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271"/>
    <w:rsid w:val="0022234B"/>
    <w:rsid w:val="00223614"/>
    <w:rsid w:val="00223D79"/>
    <w:rsid w:val="00224F0F"/>
    <w:rsid w:val="002256CF"/>
    <w:rsid w:val="002257D8"/>
    <w:rsid w:val="00225BEF"/>
    <w:rsid w:val="002267DE"/>
    <w:rsid w:val="00226AD0"/>
    <w:rsid w:val="002279BC"/>
    <w:rsid w:val="002306AB"/>
    <w:rsid w:val="00231166"/>
    <w:rsid w:val="0023151C"/>
    <w:rsid w:val="0023232F"/>
    <w:rsid w:val="00233169"/>
    <w:rsid w:val="0023335E"/>
    <w:rsid w:val="002338C0"/>
    <w:rsid w:val="00233AAD"/>
    <w:rsid w:val="002342E3"/>
    <w:rsid w:val="00234717"/>
    <w:rsid w:val="00234920"/>
    <w:rsid w:val="0023505D"/>
    <w:rsid w:val="002358F1"/>
    <w:rsid w:val="00236FBF"/>
    <w:rsid w:val="002374F8"/>
    <w:rsid w:val="00237EA0"/>
    <w:rsid w:val="002409B2"/>
    <w:rsid w:val="00240D0C"/>
    <w:rsid w:val="002411C2"/>
    <w:rsid w:val="00241200"/>
    <w:rsid w:val="002415C7"/>
    <w:rsid w:val="0024180E"/>
    <w:rsid w:val="00241D43"/>
    <w:rsid w:val="00242459"/>
    <w:rsid w:val="002425E8"/>
    <w:rsid w:val="00242CEB"/>
    <w:rsid w:val="002430AE"/>
    <w:rsid w:val="00244688"/>
    <w:rsid w:val="00245655"/>
    <w:rsid w:val="00245DD5"/>
    <w:rsid w:val="00245E8F"/>
    <w:rsid w:val="0024654D"/>
    <w:rsid w:val="002469C1"/>
    <w:rsid w:val="0024735B"/>
    <w:rsid w:val="002476D5"/>
    <w:rsid w:val="002510C4"/>
    <w:rsid w:val="0025176F"/>
    <w:rsid w:val="00251D4A"/>
    <w:rsid w:val="002527BD"/>
    <w:rsid w:val="00252A35"/>
    <w:rsid w:val="00253090"/>
    <w:rsid w:val="00253C3C"/>
    <w:rsid w:val="00254895"/>
    <w:rsid w:val="00254B13"/>
    <w:rsid w:val="00255225"/>
    <w:rsid w:val="0025607C"/>
    <w:rsid w:val="002576BB"/>
    <w:rsid w:val="00257DA9"/>
    <w:rsid w:val="002601F1"/>
    <w:rsid w:val="002602D9"/>
    <w:rsid w:val="002603C7"/>
    <w:rsid w:val="002603C8"/>
    <w:rsid w:val="002609DE"/>
    <w:rsid w:val="002616A9"/>
    <w:rsid w:val="002617A4"/>
    <w:rsid w:val="002620D1"/>
    <w:rsid w:val="00262386"/>
    <w:rsid w:val="00262D3D"/>
    <w:rsid w:val="00263B34"/>
    <w:rsid w:val="00263E7F"/>
    <w:rsid w:val="0026424A"/>
    <w:rsid w:val="0026491C"/>
    <w:rsid w:val="00264B13"/>
    <w:rsid w:val="00264D8C"/>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EA"/>
    <w:rsid w:val="0027336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05"/>
    <w:rsid w:val="0028267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C3F"/>
    <w:rsid w:val="002A00F8"/>
    <w:rsid w:val="002A1EB6"/>
    <w:rsid w:val="002A25D9"/>
    <w:rsid w:val="002A2AD2"/>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6F92"/>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8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C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B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9E3"/>
    <w:rsid w:val="00382A83"/>
    <w:rsid w:val="003835F5"/>
    <w:rsid w:val="00384F5A"/>
    <w:rsid w:val="00385D49"/>
    <w:rsid w:val="00386E76"/>
    <w:rsid w:val="003903FB"/>
    <w:rsid w:val="00390A14"/>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4FF"/>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A"/>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54A"/>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51E"/>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27D"/>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98"/>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895"/>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F71"/>
    <w:rsid w:val="005377B5"/>
    <w:rsid w:val="005379E7"/>
    <w:rsid w:val="00537A4A"/>
    <w:rsid w:val="00537DCD"/>
    <w:rsid w:val="00540094"/>
    <w:rsid w:val="005404A6"/>
    <w:rsid w:val="00540743"/>
    <w:rsid w:val="00540C9A"/>
    <w:rsid w:val="0054132A"/>
    <w:rsid w:val="005415E4"/>
    <w:rsid w:val="00541BC4"/>
    <w:rsid w:val="005420ED"/>
    <w:rsid w:val="00542A74"/>
    <w:rsid w:val="00543248"/>
    <w:rsid w:val="00543AE0"/>
    <w:rsid w:val="005448A6"/>
    <w:rsid w:val="0054584A"/>
    <w:rsid w:val="005464B7"/>
    <w:rsid w:val="00547265"/>
    <w:rsid w:val="00547443"/>
    <w:rsid w:val="005505A6"/>
    <w:rsid w:val="005505BF"/>
    <w:rsid w:val="00551B0D"/>
    <w:rsid w:val="00551FA7"/>
    <w:rsid w:val="0055275B"/>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34"/>
    <w:rsid w:val="00574529"/>
    <w:rsid w:val="005746B3"/>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6FE"/>
    <w:rsid w:val="00594FA6"/>
    <w:rsid w:val="00595F0B"/>
    <w:rsid w:val="00595F1A"/>
    <w:rsid w:val="00595F8E"/>
    <w:rsid w:val="00596895"/>
    <w:rsid w:val="00596BDA"/>
    <w:rsid w:val="00596C27"/>
    <w:rsid w:val="00597743"/>
    <w:rsid w:val="00597972"/>
    <w:rsid w:val="005979E9"/>
    <w:rsid w:val="005A0791"/>
    <w:rsid w:val="005A07D8"/>
    <w:rsid w:val="005A195F"/>
    <w:rsid w:val="005A1E91"/>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3C"/>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FE7"/>
    <w:rsid w:val="005D7383"/>
    <w:rsid w:val="005D7998"/>
    <w:rsid w:val="005D7A77"/>
    <w:rsid w:val="005D7D8C"/>
    <w:rsid w:val="005E07FD"/>
    <w:rsid w:val="005E0C65"/>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577"/>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57"/>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5B7"/>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E7"/>
    <w:rsid w:val="00680281"/>
    <w:rsid w:val="00681CDE"/>
    <w:rsid w:val="00681E77"/>
    <w:rsid w:val="006824FC"/>
    <w:rsid w:val="00682C42"/>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08"/>
    <w:rsid w:val="006A6750"/>
    <w:rsid w:val="006A675A"/>
    <w:rsid w:val="006A737F"/>
    <w:rsid w:val="006A7476"/>
    <w:rsid w:val="006A7D03"/>
    <w:rsid w:val="006B019A"/>
    <w:rsid w:val="006B0247"/>
    <w:rsid w:val="006B02BE"/>
    <w:rsid w:val="006B0411"/>
    <w:rsid w:val="006B1A42"/>
    <w:rsid w:val="006B257C"/>
    <w:rsid w:val="006B29F0"/>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4DCF"/>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BB0"/>
    <w:rsid w:val="006E5188"/>
    <w:rsid w:val="006E533D"/>
    <w:rsid w:val="006E6883"/>
    <w:rsid w:val="006E75C7"/>
    <w:rsid w:val="006E7679"/>
    <w:rsid w:val="006F2478"/>
    <w:rsid w:val="006F2E3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DA"/>
    <w:rsid w:val="00725292"/>
    <w:rsid w:val="00725A44"/>
    <w:rsid w:val="00725AB6"/>
    <w:rsid w:val="00725D1E"/>
    <w:rsid w:val="00726D3A"/>
    <w:rsid w:val="00726E9F"/>
    <w:rsid w:val="007270DC"/>
    <w:rsid w:val="00727CEA"/>
    <w:rsid w:val="007317B5"/>
    <w:rsid w:val="007319B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CB"/>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77F8E"/>
    <w:rsid w:val="00780F8E"/>
    <w:rsid w:val="00782B3B"/>
    <w:rsid w:val="00782BF8"/>
    <w:rsid w:val="00782DCD"/>
    <w:rsid w:val="007834AA"/>
    <w:rsid w:val="00783536"/>
    <w:rsid w:val="00783C19"/>
    <w:rsid w:val="00784173"/>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E8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0A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23B"/>
    <w:rsid w:val="00806360"/>
    <w:rsid w:val="00807B75"/>
    <w:rsid w:val="00810033"/>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41"/>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A9"/>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357"/>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82"/>
    <w:rsid w:val="00894EF3"/>
    <w:rsid w:val="00895F31"/>
    <w:rsid w:val="008969D4"/>
    <w:rsid w:val="0089777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599"/>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FC9"/>
    <w:rsid w:val="008F02EA"/>
    <w:rsid w:val="008F0404"/>
    <w:rsid w:val="008F0B38"/>
    <w:rsid w:val="008F15B2"/>
    <w:rsid w:val="008F18F2"/>
    <w:rsid w:val="008F1C0B"/>
    <w:rsid w:val="008F22B7"/>
    <w:rsid w:val="008F242E"/>
    <w:rsid w:val="008F2477"/>
    <w:rsid w:val="008F27A4"/>
    <w:rsid w:val="008F2900"/>
    <w:rsid w:val="008F329D"/>
    <w:rsid w:val="008F32D0"/>
    <w:rsid w:val="008F34D6"/>
    <w:rsid w:val="008F35AA"/>
    <w:rsid w:val="008F38C8"/>
    <w:rsid w:val="008F4194"/>
    <w:rsid w:val="008F44CD"/>
    <w:rsid w:val="008F4D52"/>
    <w:rsid w:val="008F5160"/>
    <w:rsid w:val="008F52B3"/>
    <w:rsid w:val="008F5556"/>
    <w:rsid w:val="008F59C5"/>
    <w:rsid w:val="008F5E15"/>
    <w:rsid w:val="008F6484"/>
    <w:rsid w:val="008F66FF"/>
    <w:rsid w:val="008F6841"/>
    <w:rsid w:val="008F6A15"/>
    <w:rsid w:val="008F6D6B"/>
    <w:rsid w:val="008F7226"/>
    <w:rsid w:val="008F78D4"/>
    <w:rsid w:val="008F7BC1"/>
    <w:rsid w:val="008F7F9A"/>
    <w:rsid w:val="009003B1"/>
    <w:rsid w:val="00900D5D"/>
    <w:rsid w:val="009011AA"/>
    <w:rsid w:val="00901552"/>
    <w:rsid w:val="00901FB3"/>
    <w:rsid w:val="009021C9"/>
    <w:rsid w:val="009025EC"/>
    <w:rsid w:val="009032BE"/>
    <w:rsid w:val="009034DF"/>
    <w:rsid w:val="00903F2F"/>
    <w:rsid w:val="009043AE"/>
    <w:rsid w:val="00904BC4"/>
    <w:rsid w:val="00905C8B"/>
    <w:rsid w:val="009079D3"/>
    <w:rsid w:val="00910C39"/>
    <w:rsid w:val="00911B90"/>
    <w:rsid w:val="00911C54"/>
    <w:rsid w:val="009122A7"/>
    <w:rsid w:val="00912795"/>
    <w:rsid w:val="00912D6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6A"/>
    <w:rsid w:val="00925B89"/>
    <w:rsid w:val="009265B6"/>
    <w:rsid w:val="00927DE7"/>
    <w:rsid w:val="00927FB2"/>
    <w:rsid w:val="00927FFC"/>
    <w:rsid w:val="009302A6"/>
    <w:rsid w:val="0093049E"/>
    <w:rsid w:val="00930569"/>
    <w:rsid w:val="00930FB2"/>
    <w:rsid w:val="00931518"/>
    <w:rsid w:val="00931E5B"/>
    <w:rsid w:val="00931F19"/>
    <w:rsid w:val="009323DD"/>
    <w:rsid w:val="0093261C"/>
    <w:rsid w:val="00934599"/>
    <w:rsid w:val="00935371"/>
    <w:rsid w:val="00935826"/>
    <w:rsid w:val="0093767A"/>
    <w:rsid w:val="009400B9"/>
    <w:rsid w:val="00940EF8"/>
    <w:rsid w:val="00941D03"/>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EB"/>
    <w:rsid w:val="0095251F"/>
    <w:rsid w:val="0095321C"/>
    <w:rsid w:val="00953D09"/>
    <w:rsid w:val="00953F2B"/>
    <w:rsid w:val="00954A8F"/>
    <w:rsid w:val="00955067"/>
    <w:rsid w:val="00955109"/>
    <w:rsid w:val="00955E1C"/>
    <w:rsid w:val="00955F2F"/>
    <w:rsid w:val="00956A4E"/>
    <w:rsid w:val="00956AB5"/>
    <w:rsid w:val="009570A1"/>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B2"/>
    <w:rsid w:val="0099736C"/>
    <w:rsid w:val="00997429"/>
    <w:rsid w:val="009978CF"/>
    <w:rsid w:val="009A0886"/>
    <w:rsid w:val="009A0A4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35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B6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154"/>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0F3"/>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6FA5"/>
    <w:rsid w:val="00A27446"/>
    <w:rsid w:val="00A27846"/>
    <w:rsid w:val="00A30644"/>
    <w:rsid w:val="00A30DEC"/>
    <w:rsid w:val="00A30F0B"/>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7FF"/>
    <w:rsid w:val="00A4285F"/>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B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43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B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73F"/>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71C"/>
    <w:rsid w:val="00AA1D7C"/>
    <w:rsid w:val="00AA23FB"/>
    <w:rsid w:val="00AA2718"/>
    <w:rsid w:val="00AA29DF"/>
    <w:rsid w:val="00AA2A14"/>
    <w:rsid w:val="00AA362E"/>
    <w:rsid w:val="00AA405E"/>
    <w:rsid w:val="00AA4CE6"/>
    <w:rsid w:val="00AA52E1"/>
    <w:rsid w:val="00AA62D6"/>
    <w:rsid w:val="00AA6640"/>
    <w:rsid w:val="00AA66DF"/>
    <w:rsid w:val="00AA6796"/>
    <w:rsid w:val="00AA78B2"/>
    <w:rsid w:val="00AA7C0D"/>
    <w:rsid w:val="00AA7DD1"/>
    <w:rsid w:val="00AB1754"/>
    <w:rsid w:val="00AB1EF3"/>
    <w:rsid w:val="00AB2385"/>
    <w:rsid w:val="00AB2DB9"/>
    <w:rsid w:val="00AB2E78"/>
    <w:rsid w:val="00AB2FA0"/>
    <w:rsid w:val="00AB3B35"/>
    <w:rsid w:val="00AB3B5E"/>
    <w:rsid w:val="00AB3EA4"/>
    <w:rsid w:val="00AB5541"/>
    <w:rsid w:val="00AB5657"/>
    <w:rsid w:val="00AB5FFA"/>
    <w:rsid w:val="00AB63B3"/>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C3E"/>
    <w:rsid w:val="00AC69AA"/>
    <w:rsid w:val="00AC6CCC"/>
    <w:rsid w:val="00AC6F14"/>
    <w:rsid w:val="00AC7575"/>
    <w:rsid w:val="00AC7C29"/>
    <w:rsid w:val="00AD010C"/>
    <w:rsid w:val="00AD0431"/>
    <w:rsid w:val="00AD05F4"/>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F99"/>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FA"/>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306"/>
    <w:rsid w:val="00B62973"/>
    <w:rsid w:val="00B62AF3"/>
    <w:rsid w:val="00B62C56"/>
    <w:rsid w:val="00B62D48"/>
    <w:rsid w:val="00B63B3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9B"/>
    <w:rsid w:val="00B7632D"/>
    <w:rsid w:val="00B76501"/>
    <w:rsid w:val="00B76FA2"/>
    <w:rsid w:val="00B772DE"/>
    <w:rsid w:val="00B80303"/>
    <w:rsid w:val="00B80DDB"/>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CA"/>
    <w:rsid w:val="00B937E7"/>
    <w:rsid w:val="00B93866"/>
    <w:rsid w:val="00B93A46"/>
    <w:rsid w:val="00B93AE4"/>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CFF"/>
    <w:rsid w:val="00BD3F67"/>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9E"/>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AD"/>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DF0"/>
    <w:rsid w:val="00C67E20"/>
    <w:rsid w:val="00C7012A"/>
    <w:rsid w:val="00C70AD7"/>
    <w:rsid w:val="00C70F76"/>
    <w:rsid w:val="00C714A2"/>
    <w:rsid w:val="00C7179F"/>
    <w:rsid w:val="00C725E4"/>
    <w:rsid w:val="00C72715"/>
    <w:rsid w:val="00C727CF"/>
    <w:rsid w:val="00C72B4D"/>
    <w:rsid w:val="00C72D44"/>
    <w:rsid w:val="00C74E06"/>
    <w:rsid w:val="00C75E83"/>
    <w:rsid w:val="00C7706C"/>
    <w:rsid w:val="00C77938"/>
    <w:rsid w:val="00C77AC5"/>
    <w:rsid w:val="00C77CAE"/>
    <w:rsid w:val="00C80574"/>
    <w:rsid w:val="00C80DE2"/>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1A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1D2"/>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25C"/>
    <w:rsid w:val="00CD46EA"/>
    <w:rsid w:val="00CD483E"/>
    <w:rsid w:val="00CD4A19"/>
    <w:rsid w:val="00CD4A66"/>
    <w:rsid w:val="00CD5A4E"/>
    <w:rsid w:val="00CD5F1C"/>
    <w:rsid w:val="00CD6F81"/>
    <w:rsid w:val="00CD73FF"/>
    <w:rsid w:val="00CE07F5"/>
    <w:rsid w:val="00CE0A3E"/>
    <w:rsid w:val="00CE134E"/>
    <w:rsid w:val="00CE1414"/>
    <w:rsid w:val="00CE14B7"/>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61"/>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EA"/>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42"/>
    <w:rsid w:val="00D134FE"/>
    <w:rsid w:val="00D137B6"/>
    <w:rsid w:val="00D14BB3"/>
    <w:rsid w:val="00D1501C"/>
    <w:rsid w:val="00D1581F"/>
    <w:rsid w:val="00D159D2"/>
    <w:rsid w:val="00D1604A"/>
    <w:rsid w:val="00D1609F"/>
    <w:rsid w:val="00D17945"/>
    <w:rsid w:val="00D17972"/>
    <w:rsid w:val="00D202BA"/>
    <w:rsid w:val="00D20B5F"/>
    <w:rsid w:val="00D2175F"/>
    <w:rsid w:val="00D22226"/>
    <w:rsid w:val="00D232F1"/>
    <w:rsid w:val="00D23CC8"/>
    <w:rsid w:val="00D247A7"/>
    <w:rsid w:val="00D24970"/>
    <w:rsid w:val="00D24EF8"/>
    <w:rsid w:val="00D25088"/>
    <w:rsid w:val="00D25782"/>
    <w:rsid w:val="00D27B3A"/>
    <w:rsid w:val="00D27E76"/>
    <w:rsid w:val="00D30032"/>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BE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B4B"/>
    <w:rsid w:val="00D90C01"/>
    <w:rsid w:val="00D91242"/>
    <w:rsid w:val="00D91789"/>
    <w:rsid w:val="00D91F4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6B4"/>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72C"/>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0"/>
    <w:rsid w:val="00EC121F"/>
    <w:rsid w:val="00EC1554"/>
    <w:rsid w:val="00EC1B6F"/>
    <w:rsid w:val="00EC3339"/>
    <w:rsid w:val="00EC38DE"/>
    <w:rsid w:val="00EC3E8D"/>
    <w:rsid w:val="00EC42F8"/>
    <w:rsid w:val="00EC4989"/>
    <w:rsid w:val="00EC4A1B"/>
    <w:rsid w:val="00EC4CB7"/>
    <w:rsid w:val="00EC4DB5"/>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7F"/>
    <w:rsid w:val="00ED697D"/>
    <w:rsid w:val="00ED6CEC"/>
    <w:rsid w:val="00ED73B9"/>
    <w:rsid w:val="00ED7950"/>
    <w:rsid w:val="00ED7E03"/>
    <w:rsid w:val="00ED7F3E"/>
    <w:rsid w:val="00EE0116"/>
    <w:rsid w:val="00EE02A7"/>
    <w:rsid w:val="00EE06C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98"/>
    <w:rsid w:val="00EF13E9"/>
    <w:rsid w:val="00EF1C8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9B9"/>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34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31"/>
    <w:rsid w:val="00F41BF7"/>
    <w:rsid w:val="00F429B7"/>
    <w:rsid w:val="00F42BEE"/>
    <w:rsid w:val="00F42CE8"/>
    <w:rsid w:val="00F431D1"/>
    <w:rsid w:val="00F431D3"/>
    <w:rsid w:val="00F4353E"/>
    <w:rsid w:val="00F43C74"/>
    <w:rsid w:val="00F43D84"/>
    <w:rsid w:val="00F44527"/>
    <w:rsid w:val="00F44F39"/>
    <w:rsid w:val="00F4541C"/>
    <w:rsid w:val="00F45455"/>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7EC"/>
    <w:rsid w:val="00F55DB5"/>
    <w:rsid w:val="00F560B4"/>
    <w:rsid w:val="00F56281"/>
    <w:rsid w:val="00F56594"/>
    <w:rsid w:val="00F56FD0"/>
    <w:rsid w:val="00F57102"/>
    <w:rsid w:val="00F5729B"/>
    <w:rsid w:val="00F57665"/>
    <w:rsid w:val="00F57868"/>
    <w:rsid w:val="00F602FE"/>
    <w:rsid w:val="00F610E0"/>
    <w:rsid w:val="00F611D1"/>
    <w:rsid w:val="00F61A15"/>
    <w:rsid w:val="00F61CC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C7E"/>
    <w:rsid w:val="00FA56CE"/>
    <w:rsid w:val="00FA5EA4"/>
    <w:rsid w:val="00FA5ECB"/>
    <w:rsid w:val="00FA6598"/>
    <w:rsid w:val="00FA6816"/>
    <w:rsid w:val="00FA7142"/>
    <w:rsid w:val="00FA7269"/>
    <w:rsid w:val="00FA75F8"/>
    <w:rsid w:val="00FA7D78"/>
    <w:rsid w:val="00FB031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7C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8BBDB01-1F18-4F4E-9C8F-928BEB0D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22B41"/>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8207</Words>
  <Characters>4679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28</cp:revision>
  <cp:lastPrinted>2025-06-23T12:18:00Z</cp:lastPrinted>
  <dcterms:created xsi:type="dcterms:W3CDTF">2025-06-20T11:27:00Z</dcterms:created>
  <dcterms:modified xsi:type="dcterms:W3CDTF">2025-08-08T07:50:00Z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