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790D69">
      <w:pPr>
        <w:tabs>
          <w:tab w:val="right" w:leader="underscore" w:pos="8640"/>
        </w:tabs>
        <w:ind w:left="5387" w:hanging="567"/>
        <w:rPr>
          <w:rFonts w:ascii="Cambria" w:hAnsi="Cambria"/>
          <w:sz w:val="20"/>
          <w:szCs w:val="20"/>
        </w:rPr>
      </w:pPr>
      <w:r w:rsidRPr="004F776D">
        <w:rPr>
          <w:sz w:val="20"/>
          <w:szCs w:val="20"/>
        </w:rPr>
        <w:t xml:space="preserve">        </w:t>
      </w:r>
      <w:r w:rsidR="003232DC">
        <w:rPr>
          <w:sz w:val="20"/>
          <w:szCs w:val="20"/>
        </w:rPr>
        <w:tab/>
      </w:r>
      <w:r w:rsidRPr="004F776D">
        <w:rPr>
          <w:sz w:val="20"/>
          <w:szCs w:val="20"/>
        </w:rPr>
        <w:t xml:space="preserve">  </w:t>
      </w:r>
      <w:r w:rsidR="00790D69">
        <w:rPr>
          <w:sz w:val="20"/>
          <w:szCs w:val="20"/>
        </w:rPr>
        <w:t xml:space="preserve"> L. 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790D69">
        <w:rPr>
          <w:rFonts w:ascii="Cambria" w:hAnsi="Cambria"/>
          <w:sz w:val="20"/>
          <w:szCs w:val="20"/>
        </w:rPr>
        <w:t>ės pareigas</w:t>
      </w:r>
    </w:p>
    <w:p w:rsidR="00445A9F" w:rsidRPr="00B8507A" w:rsidRDefault="00445A9F" w:rsidP="00790D69">
      <w:pPr>
        <w:tabs>
          <w:tab w:val="right" w:leader="underscore" w:pos="8640"/>
        </w:tabs>
        <w:ind w:left="5529" w:hanging="1134"/>
        <w:rPr>
          <w:rFonts w:ascii="Cambria" w:hAnsi="Cambria"/>
          <w:sz w:val="20"/>
          <w:szCs w:val="20"/>
        </w:rPr>
      </w:pPr>
      <w:r w:rsidRPr="00B8507A">
        <w:rPr>
          <w:rFonts w:ascii="Cambria" w:hAnsi="Cambria"/>
          <w:sz w:val="20"/>
          <w:szCs w:val="20"/>
        </w:rPr>
        <w:t xml:space="preserve">         </w:t>
      </w:r>
      <w:r w:rsidR="003232DC">
        <w:rPr>
          <w:rFonts w:ascii="Cambria" w:hAnsi="Cambria"/>
          <w:sz w:val="20"/>
          <w:szCs w:val="20"/>
        </w:rPr>
        <w:tab/>
      </w:r>
      <w:r w:rsidR="00790D69">
        <w:rPr>
          <w:rFonts w:ascii="Cambria" w:hAnsi="Cambria"/>
          <w:sz w:val="20"/>
          <w:szCs w:val="20"/>
        </w:rPr>
        <w:t>Regina Gasiūnienė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r w:rsidR="00790D69">
        <w:rPr>
          <w:rFonts w:ascii="Cambria" w:hAnsi="Cambria"/>
          <w:i/>
          <w:sz w:val="22"/>
          <w:szCs w:val="22"/>
        </w:rPr>
        <w:t>_____</w:t>
      </w:r>
    </w:p>
    <w:p w:rsidR="00DD7018" w:rsidRPr="00472EA9" w:rsidRDefault="008E6792" w:rsidP="00790D69">
      <w:pPr>
        <w:tabs>
          <w:tab w:val="right" w:leader="underscore" w:pos="8640"/>
        </w:tabs>
        <w:ind w:left="7088" w:hanging="1418"/>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790D69" w:rsidP="007D54D0">
      <w:pPr>
        <w:tabs>
          <w:tab w:val="right" w:leader="underscore" w:pos="8505"/>
        </w:tabs>
        <w:jc w:val="center"/>
        <w:rPr>
          <w:rFonts w:ascii="Cambria" w:hAnsi="Cambria"/>
          <w:b/>
          <w:color w:val="FF0000"/>
          <w:sz w:val="20"/>
          <w:szCs w:val="20"/>
        </w:rPr>
      </w:pPr>
      <w:r>
        <w:rPr>
          <w:rFonts w:ascii="Cambria" w:hAnsi="Cambria"/>
          <w:b/>
          <w:sz w:val="20"/>
          <w:szCs w:val="20"/>
        </w:rPr>
        <w:t xml:space="preserve">PERITONINĖS DIALIZĖS KATETERIAI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790D69">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790D69">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790D69">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790D69">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790D69">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790D69">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790D69">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790D69">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790D69">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790D69">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790D69">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790D69"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790D69">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790D69">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790D69">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790D69">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790D69">
        <w:rPr>
          <w:rFonts w:ascii="Cambria" w:hAnsi="Cambria" w:cs="Times New Roman"/>
          <w:color w:val="auto"/>
          <w:sz w:val="20"/>
          <w:szCs w:val="20"/>
        </w:rPr>
        <w:t>peritoninės dializės kateterius</w:t>
      </w:r>
      <w:r w:rsidR="00B83C5E">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w:t>
      </w:r>
      <w:r w:rsidR="0053169B">
        <w:rPr>
          <w:rFonts w:ascii="Cambria" w:hAnsi="Cambria"/>
          <w:sz w:val="20"/>
          <w:szCs w:val="20"/>
        </w:rPr>
        <w:t xml:space="preserve">                                          </w:t>
      </w:r>
      <w:r w:rsidR="00EE4D2D" w:rsidRPr="00472EA9">
        <w:rPr>
          <w:rFonts w:ascii="Cambria" w:hAnsi="Cambria"/>
          <w:sz w:val="20"/>
          <w:szCs w:val="20"/>
        </w:rPr>
        <w:t xml:space="preserve">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790D69">
        <w:rPr>
          <w:rFonts w:ascii="Cambria" w:hAnsi="Cambria"/>
          <w:sz w:val="20"/>
          <w:szCs w:val="20"/>
        </w:rPr>
        <w:t>peritoninės dializės kateteriai.</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w:t>
      </w:r>
      <w:r w:rsidR="00790D69">
        <w:rPr>
          <w:rFonts w:ascii="Cambria" w:hAnsi="Cambria"/>
          <w:sz w:val="20"/>
        </w:rPr>
        <w:t xml:space="preserve">peritoninės dializės kateterių </w:t>
      </w:r>
      <w:r w:rsidR="0053169B">
        <w:rPr>
          <w:rFonts w:ascii="Cambria" w:hAnsi="Cambria"/>
          <w:sz w:val="20"/>
        </w:rPr>
        <w:t xml:space="preserve"> </w:t>
      </w:r>
      <w:r w:rsidR="00571202">
        <w:rPr>
          <w:rFonts w:ascii="Cambria" w:hAnsi="Cambria"/>
          <w:sz w:val="20"/>
        </w:rPr>
        <w:t>pir</w:t>
      </w:r>
      <w:r w:rsidR="005B262A">
        <w:rPr>
          <w:rFonts w:ascii="Cambria" w:hAnsi="Cambria"/>
          <w:sz w:val="20"/>
        </w:rPr>
        <w:t xml:space="preserve">kimo </w:t>
      </w:r>
      <w:r w:rsidR="00574DD7" w:rsidRPr="00472EA9">
        <w:rPr>
          <w:rFonts w:ascii="Cambria" w:hAnsi="Cambria"/>
          <w:sz w:val="20"/>
        </w:rPr>
        <w:t>(Nr. </w:t>
      </w:r>
      <w:r w:rsidR="00790D69">
        <w:rPr>
          <w:rFonts w:ascii="Cambria" w:hAnsi="Cambria"/>
          <w:sz w:val="20"/>
        </w:rPr>
        <w:t>3907293</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790D69"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790D69"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790D69"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790D69"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45CDB">
        <w:rPr>
          <w:rFonts w:ascii="Cambria" w:eastAsia="Arial Unicode MS" w:hAnsi="Cambria"/>
          <w:i/>
          <w:iCs/>
          <w:color w:val="000000"/>
          <w:sz w:val="20"/>
          <w:szCs w:val="20"/>
          <w:bdr w:val="nil"/>
          <w:lang w:eastAsia="lt-LT"/>
        </w:rPr>
        <w:t>Apostille</w:t>
      </w:r>
      <w:r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lastRenderedPageBreak/>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53169B">
        <w:rPr>
          <w:rFonts w:ascii="Cambria" w:hAnsi="Cambria" w:cs="Times New Roman"/>
          <w:b/>
          <w:iCs/>
          <w:color w:val="auto"/>
          <w:sz w:val="20"/>
          <w:szCs w:val="20"/>
        </w:rPr>
        <w:t>rugpjūčio 1</w:t>
      </w:r>
      <w:r w:rsidR="006D471C">
        <w:rPr>
          <w:rFonts w:ascii="Cambria" w:hAnsi="Cambria" w:cs="Times New Roman"/>
          <w:b/>
          <w:iCs/>
          <w:color w:val="auto"/>
          <w:sz w:val="20"/>
          <w:szCs w:val="20"/>
        </w:rPr>
        <w:t>9</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6D471C">
        <w:rPr>
          <w:rFonts w:ascii="Cambria" w:hAnsi="Cambria" w:cs="Times New Roman"/>
          <w:b/>
          <w:iCs/>
          <w:color w:val="auto"/>
          <w:sz w:val="20"/>
          <w:szCs w:val="20"/>
        </w:rPr>
        <w:t>10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bookmarkStart w:id="25" w:name="_GoBack"/>
      <w:bookmarkEnd w:id="25"/>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lastRenderedPageBreak/>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6D471C" w:rsidRPr="00C662E2" w:rsidRDefault="000353DD" w:rsidP="006D471C">
      <w:pPr>
        <w:pStyle w:val="Body2"/>
        <w:spacing w:after="0"/>
        <w:ind w:firstLine="851"/>
        <w:rPr>
          <w:rFonts w:ascii="Cambria" w:hAnsi="Cambria" w:cs="Times New Roman"/>
          <w:iCs/>
          <w:color w:val="auto"/>
          <w:sz w:val="20"/>
          <w:szCs w:val="20"/>
          <w:lang w:val="lt-LT"/>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xml:space="preserve">. </w:t>
      </w:r>
      <w:r w:rsidR="006D471C" w:rsidRPr="00C662E2">
        <w:rPr>
          <w:rFonts w:ascii="Cambria" w:hAnsi="Cambria" w:cs="Times New Roman"/>
          <w:color w:val="auto"/>
          <w:sz w:val="20"/>
          <w:szCs w:val="20"/>
          <w:lang w:val="lt-LT"/>
        </w:rPr>
        <w:t xml:space="preserve">Tiekėjai turi pateikti pasiūlyme nurodytų parametrų teisingumą įrodančius firmos gamintojos dokumentus (katalogus, techninius aprašus, bukletus ir pan.) originalo, o reikalaujamų parametrų – ir lietuvių kalbomis </w:t>
      </w:r>
      <w:r w:rsidR="006D471C" w:rsidRPr="00C662E2">
        <w:rPr>
          <w:rFonts w:ascii="Cambria" w:hAnsi="Cambria" w:cs="Times New Roman"/>
          <w:color w:val="auto"/>
          <w:sz w:val="20"/>
          <w:szCs w:val="20"/>
        </w:rPr>
        <w:t>(tais atvejais, kai parametrų teisingumą įrodančių firmos gamintojos dokumentų (katalogų, techninių aprašų, bukletų ir pan.) originalo kalba yra anglų kalba, pateikti vertimus į lietuvių kalbą kartu su pasiūlymu nėra privaloma, tačiau tokie vertimai turės būti pateikti viešojo pirkimo komisijai pareikalavus).</w:t>
      </w:r>
      <w:r w:rsidR="006D471C" w:rsidRPr="00C662E2">
        <w:rPr>
          <w:rFonts w:ascii="Cambria" w:hAnsi="Cambria" w:cs="Times New Roman"/>
          <w:color w:val="auto"/>
          <w:sz w:val="20"/>
          <w:szCs w:val="20"/>
          <w:lang w:val="lt-LT"/>
        </w:rPr>
        <w:t xml:space="preserve"> Pageidautina, kad originaliame firmos gamintojos dokumente būtų atžyma, kurį techninės specifikacijos parametrą patvirtina nurodytas parametras.</w:t>
      </w:r>
      <w:r w:rsidR="006D471C" w:rsidRPr="00C662E2">
        <w:rPr>
          <w:rFonts w:ascii="Cambria" w:hAnsi="Cambria" w:cs="Times New Roman"/>
          <w:iCs/>
          <w:color w:val="auto"/>
          <w:sz w:val="20"/>
          <w:szCs w:val="20"/>
          <w:lang w:val="lt-LT"/>
        </w:rPr>
        <w:t xml:space="preserve"> Pateikiamos skaitmeninės dokumentų kopijos.</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6"/>
      <w:r>
        <w:rPr>
          <w:rFonts w:ascii="Cambria" w:hAnsi="Cambria"/>
          <w:b/>
          <w:sz w:val="20"/>
        </w:rPr>
        <w:t>6. </w:t>
      </w:r>
      <w:r w:rsidR="00984FAD" w:rsidRPr="00545CDB">
        <w:rPr>
          <w:rFonts w:ascii="Cambria" w:hAnsi="Cambria"/>
          <w:b/>
          <w:sz w:val="20"/>
        </w:rPr>
        <w:t>PASIŪLYMŲ ŠIFRAVIMAS</w:t>
      </w:r>
      <w:bookmarkEnd w:id="26"/>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lastRenderedPageBreak/>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7"/>
      <w:r>
        <w:rPr>
          <w:rFonts w:ascii="Cambria" w:hAnsi="Cambria"/>
          <w:b/>
          <w:sz w:val="20"/>
        </w:rPr>
        <w:t>7. </w:t>
      </w:r>
      <w:r w:rsidR="001C0ED8" w:rsidRPr="00545CDB">
        <w:rPr>
          <w:rFonts w:ascii="Cambria" w:hAnsi="Cambria"/>
          <w:b/>
          <w:sz w:val="20"/>
        </w:rPr>
        <w:t>PASIŪLYMŲ GALIOJIMO UŽTIKRINIMAS</w:t>
      </w:r>
      <w:bookmarkEnd w:id="27"/>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8" w:name="_Toc488306768"/>
      <w:r>
        <w:rPr>
          <w:rFonts w:ascii="Cambria" w:hAnsi="Cambria"/>
          <w:b/>
          <w:sz w:val="20"/>
        </w:rPr>
        <w:t>8. </w:t>
      </w:r>
      <w:r w:rsidR="001C0ED8" w:rsidRPr="00545CDB">
        <w:rPr>
          <w:rFonts w:ascii="Cambria" w:hAnsi="Cambria"/>
          <w:b/>
          <w:sz w:val="20"/>
        </w:rPr>
        <w:t>PAVYZDŽIŲ PATEIKIMAS</w:t>
      </w:r>
      <w:bookmarkEnd w:id="28"/>
    </w:p>
    <w:p w:rsidR="00C207AC" w:rsidRPr="00545CDB" w:rsidRDefault="00C207AC" w:rsidP="00C207AC">
      <w:pPr>
        <w:rPr>
          <w:rFonts w:ascii="Cambria" w:hAnsi="Cambria"/>
          <w:sz w:val="14"/>
          <w:szCs w:val="14"/>
        </w:rPr>
      </w:pPr>
    </w:p>
    <w:p w:rsidR="006D471C" w:rsidRPr="00C662E2" w:rsidRDefault="00984FAD" w:rsidP="006D471C">
      <w:pPr>
        <w:pStyle w:val="Body2"/>
        <w:ind w:firstLine="840"/>
        <w:rPr>
          <w:rFonts w:ascii="Cambria" w:hAnsi="Cambria" w:cs="Times New Roman"/>
          <w:color w:val="FF0000"/>
          <w:sz w:val="20"/>
          <w:szCs w:val="20"/>
          <w:lang w:val="lt-LT"/>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w:t>
      </w:r>
      <w:r w:rsidR="006D471C" w:rsidRPr="00C662E2">
        <w:rPr>
          <w:rFonts w:ascii="Cambria" w:hAnsi="Cambria" w:cs="Times New Roman"/>
          <w:color w:val="auto"/>
          <w:sz w:val="20"/>
          <w:szCs w:val="20"/>
          <w:lang w:val="lt-LT"/>
        </w:rPr>
        <w:t>Komisijai pareikalavus, komisijos nurodytu terminu, Tiekėjai turi pateikti siūlomų prekių pavyzdžius.</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9"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9"/>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30" w:name="_Toc487805680"/>
      <w:bookmarkStart w:id="31" w:name="_Toc488306770"/>
      <w:r>
        <w:rPr>
          <w:rFonts w:ascii="Cambria" w:hAnsi="Cambria"/>
          <w:b/>
          <w:sz w:val="20"/>
          <w:lang w:eastAsia="lt-LT"/>
        </w:rPr>
        <w:t>10. </w:t>
      </w:r>
      <w:r w:rsidR="00B90A76" w:rsidRPr="00545CDB">
        <w:rPr>
          <w:rFonts w:ascii="Cambria" w:hAnsi="Cambria"/>
          <w:b/>
          <w:sz w:val="20"/>
          <w:lang w:eastAsia="lt-LT"/>
        </w:rPr>
        <w:t>SUSIPAŽINIMO SU DALYVIŲ PASIŪLYMAIS PROCEDŪROS</w:t>
      </w:r>
      <w:bookmarkEnd w:id="30"/>
      <w:bookmarkEnd w:id="31"/>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53169B">
        <w:rPr>
          <w:rFonts w:ascii="Cambria" w:hAnsi="Cambria"/>
          <w:b/>
          <w:iCs/>
          <w:sz w:val="20"/>
          <w:szCs w:val="20"/>
        </w:rPr>
        <w:t>rugpjūčio 1</w:t>
      </w:r>
      <w:r w:rsidR="006D471C">
        <w:rPr>
          <w:rFonts w:ascii="Cambria" w:hAnsi="Cambria"/>
          <w:b/>
          <w:iCs/>
          <w:sz w:val="20"/>
          <w:szCs w:val="20"/>
        </w:rPr>
        <w:t>9</w:t>
      </w:r>
      <w:r w:rsidR="00385C13">
        <w:rPr>
          <w:rFonts w:ascii="Cambria" w:hAnsi="Cambria"/>
          <w:b/>
          <w:iCs/>
          <w:sz w:val="20"/>
          <w:szCs w:val="20"/>
        </w:rPr>
        <w:t> </w:t>
      </w:r>
      <w:r w:rsidR="00E42B4B" w:rsidRPr="00545CDB">
        <w:rPr>
          <w:rFonts w:ascii="Cambria" w:hAnsi="Cambria"/>
          <w:b/>
          <w:iCs/>
          <w:sz w:val="20"/>
          <w:szCs w:val="20"/>
        </w:rPr>
        <w:t>d.</w:t>
      </w:r>
      <w:r w:rsidR="005F0E15" w:rsidRPr="00545CDB">
        <w:rPr>
          <w:rFonts w:ascii="Cambria" w:hAnsi="Cambria"/>
          <w:b/>
          <w:iCs/>
          <w:sz w:val="20"/>
          <w:szCs w:val="20"/>
        </w:rPr>
        <w:t xml:space="preserve"> </w:t>
      </w:r>
      <w:r w:rsidR="006D471C">
        <w:rPr>
          <w:rFonts w:ascii="Cambria" w:hAnsi="Cambria"/>
          <w:b/>
          <w:iCs/>
          <w:sz w:val="20"/>
          <w:szCs w:val="20"/>
        </w:rPr>
        <w:t>10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53169B">
        <w:rPr>
          <w:rFonts w:ascii="Cambria" w:hAnsi="Cambria"/>
          <w:b/>
          <w:iCs/>
          <w:sz w:val="20"/>
          <w:szCs w:val="20"/>
          <w:u w:val="single"/>
        </w:rPr>
        <w:t>rugpjūčio 1</w:t>
      </w:r>
      <w:r w:rsidR="006D471C">
        <w:rPr>
          <w:rFonts w:ascii="Cambria" w:hAnsi="Cambria"/>
          <w:b/>
          <w:iCs/>
          <w:sz w:val="20"/>
          <w:szCs w:val="20"/>
          <w:u w:val="single"/>
        </w:rPr>
        <w:t>9</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6D471C">
        <w:rPr>
          <w:rFonts w:ascii="Cambria" w:hAnsi="Cambria"/>
          <w:b/>
          <w:iCs/>
          <w:sz w:val="20"/>
          <w:szCs w:val="20"/>
          <w:u w:val="single"/>
        </w:rPr>
        <w:t>10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6D471C">
        <w:rPr>
          <w:rFonts w:ascii="Cambria" w:hAnsi="Cambria"/>
          <w:b/>
          <w:iCs/>
          <w:sz w:val="20"/>
          <w:szCs w:val="20"/>
          <w:u w:val="single"/>
        </w:rPr>
        <w:t>10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lastRenderedPageBreak/>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r w:rsidR="00743242">
        <w:rPr>
          <w:rFonts w:ascii="Cambria" w:hAnsi="Cambria" w:cs="Times New Roman"/>
          <w:sz w:val="20"/>
          <w:szCs w:val="20"/>
        </w:rPr>
        <w:t xml:space="preserve"> (įskaitant ir prekių pavyzdžius, jei taikoma)</w:t>
      </w:r>
      <w:r w:rsidR="00FF11FC" w:rsidRPr="00545CDB">
        <w:rPr>
          <w:rFonts w:ascii="Cambria" w:hAnsi="Cambria" w:cs="Times New Roman"/>
          <w:sz w:val="20"/>
          <w:szCs w:val="20"/>
        </w:rPr>
        <w:t>;</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6D471C">
        <w:rPr>
          <w:rFonts w:ascii="Cambria" w:hAnsi="Cambria" w:cs="Times New Roman"/>
          <w:color w:val="auto"/>
          <w:sz w:val="20"/>
          <w:szCs w:val="20"/>
        </w:rPr>
        <w:t xml:space="preserve">jeigu taikytina </w:t>
      </w:r>
      <w:r w:rsidR="003800C8" w:rsidRPr="003800C8">
        <w:rPr>
          <w:rFonts w:ascii="Cambria" w:hAnsi="Cambria" w:cs="Times New Roman"/>
          <w:color w:val="auto"/>
          <w:sz w:val="20"/>
          <w:szCs w:val="20"/>
          <w:lang w:val="it-IT"/>
        </w:rPr>
        <w:t xml:space="preserve">atitinka </w:t>
      </w:r>
      <w:r w:rsidR="006D471C">
        <w:rPr>
          <w:rFonts w:ascii="Cambria" w:hAnsi="Cambria" w:cs="Times New Roman"/>
          <w:color w:val="auto"/>
          <w:sz w:val="20"/>
          <w:szCs w:val="20"/>
          <w:lang w:val="it-IT"/>
        </w:rPr>
        <w:t xml:space="preserve">nurodytus </w:t>
      </w:r>
      <w:r w:rsidR="003800C8" w:rsidRPr="003800C8">
        <w:rPr>
          <w:rFonts w:ascii="Cambria" w:hAnsi="Cambria" w:cs="Times New Roman"/>
          <w:color w:val="auto"/>
          <w:sz w:val="20"/>
          <w:szCs w:val="20"/>
        </w:rPr>
        <w:t>kvalifikacijos reikalavimus ir</w:t>
      </w:r>
      <w:r w:rsidR="00385C13">
        <w:rPr>
          <w:rFonts w:ascii="Cambria" w:hAnsi="Cambria" w:cs="Times New Roman"/>
          <w:color w:val="auto"/>
          <w:sz w:val="20"/>
          <w:szCs w:val="20"/>
        </w:rPr>
        <w:t xml:space="preserve"> </w:t>
      </w:r>
      <w:r w:rsidR="006D471C">
        <w:rPr>
          <w:rFonts w:ascii="Cambria" w:hAnsi="Cambria" w:cs="Times New Roman"/>
          <w:color w:val="auto"/>
          <w:sz w:val="20"/>
          <w:szCs w:val="20"/>
        </w:rPr>
        <w:t>,</w:t>
      </w:r>
      <w:r w:rsidR="00385C13">
        <w:rPr>
          <w:rFonts w:ascii="Cambria" w:hAnsi="Cambria" w:cs="Times New Roman"/>
          <w:color w:val="auto"/>
          <w:sz w:val="20"/>
          <w:szCs w:val="20"/>
        </w:rPr>
        <w:t>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13.1.</w:t>
      </w:r>
      <w:r w:rsidR="00004ED7" w:rsidRPr="00545CDB">
        <w:rPr>
          <w:rFonts w:ascii="Cambria" w:hAnsi="Cambria" w:cs="Times New Roman"/>
          <w:sz w:val="20"/>
          <w:szCs w:val="20"/>
        </w:rPr>
        <w:t>3</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neatitinka nustatytų minimalių kvalifikacijos reikalavimų</w:t>
      </w:r>
      <w:r w:rsidR="00743242">
        <w:rPr>
          <w:rFonts w:ascii="Cambria" w:hAnsi="Cambria" w:cs="Times New Roman"/>
          <w:sz w:val="20"/>
          <w:szCs w:val="20"/>
        </w:rPr>
        <w:t xml:space="preserve"> (jeigu taikytina)</w:t>
      </w:r>
      <w:r w:rsidRPr="00545CDB">
        <w:rPr>
          <w:rFonts w:ascii="Cambria" w:hAnsi="Cambria" w:cs="Times New Roman"/>
          <w:sz w:val="20"/>
          <w:szCs w:val="20"/>
        </w:rPr>
        <w:t>,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743242" w:rsidRPr="00C662E2" w:rsidRDefault="00743242" w:rsidP="00743242">
      <w:pPr>
        <w:pStyle w:val="Body2"/>
        <w:ind w:firstLine="1296"/>
        <w:rPr>
          <w:rFonts w:ascii="Cambria" w:hAnsi="Cambria" w:cs="Times New Roman"/>
          <w:sz w:val="20"/>
          <w:szCs w:val="20"/>
          <w:lang w:val="lt-LT"/>
        </w:rPr>
      </w:pPr>
      <w:r w:rsidRPr="00C662E2">
        <w:rPr>
          <w:rFonts w:ascii="Cambria" w:hAnsi="Cambria" w:cs="Times New Roman"/>
          <w:sz w:val="20"/>
          <w:szCs w:val="20"/>
          <w:lang w:val="lt-LT"/>
        </w:rPr>
        <w:t>13.1.8. per Komisijos nustatytą terminą, tiekėjas nepateikė prašomų prekių pavyzdžių (jei taikoma);</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743242">
        <w:rPr>
          <w:rFonts w:ascii="Cambria" w:hAnsi="Cambria" w:cs="Times New Roman"/>
          <w:sz w:val="20"/>
          <w:szCs w:val="20"/>
        </w:rPr>
        <w:t>9</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743242">
        <w:rPr>
          <w:rFonts w:ascii="Cambria" w:hAnsi="Cambria" w:cs="Times New Roman"/>
          <w:sz w:val="20"/>
          <w:szCs w:val="20"/>
        </w:rPr>
        <w:t>10</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 xml:space="preserve">Viešųjų pirkimų įstatyme ir pirkimo dokumentuose nustatytomis sąlygomis arba tiekėjų grupė neįsteigia juridinio asmens, kaip nustatyta Viešųjų pirkimų įstatymo 86 straipsnio 4 dalyje, laikoma, kad jis (jie) atsisakė sudaryti </w:t>
      </w:r>
      <w:r w:rsidRPr="00545CDB">
        <w:rPr>
          <w:rFonts w:ascii="Cambria" w:hAnsi="Cambria"/>
          <w:color w:val="auto"/>
          <w:sz w:val="20"/>
          <w:szCs w:val="20"/>
        </w:rPr>
        <w:lastRenderedPageBreak/>
        <w:t>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545CDB" w:rsidRDefault="00697FCC" w:rsidP="00697FCC">
      <w:pPr>
        <w:pStyle w:val="Body2"/>
        <w:ind w:left="360"/>
        <w:rPr>
          <w:rFonts w:ascii="Cambria" w:hAnsi="Cambria"/>
          <w:b/>
          <w:sz w:val="20"/>
        </w:rPr>
      </w:pPr>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lastRenderedPageBreak/>
        <w:t>PIRKIMO SUTARTIES PASIRAŠYMAS IR SĄLYGOS</w:t>
      </w:r>
      <w:bookmarkStart w:id="45" w:name="_Hlk488958351"/>
      <w:bookmarkEnd w:id="44"/>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5"/>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EC4016" w:rsidRDefault="00EC4016" w:rsidP="00B90A76">
      <w:pPr>
        <w:rPr>
          <w:rFonts w:ascii="Cambria" w:hAnsi="Cambria"/>
          <w:sz w:val="20"/>
          <w:szCs w:val="20"/>
        </w:rPr>
      </w:pPr>
    </w:p>
    <w:p w:rsidR="00EC4016" w:rsidRDefault="00EC4016" w:rsidP="00B90A76">
      <w:pPr>
        <w:rPr>
          <w:rFonts w:ascii="Cambria" w:hAnsi="Cambria"/>
          <w:sz w:val="20"/>
          <w:szCs w:val="20"/>
        </w:rPr>
      </w:pPr>
    </w:p>
    <w:p w:rsidR="00EC4016" w:rsidRDefault="00EC4016" w:rsidP="00B90A76">
      <w:pPr>
        <w:rPr>
          <w:rFonts w:ascii="Cambria" w:hAnsi="Cambria"/>
          <w:sz w:val="20"/>
          <w:szCs w:val="20"/>
        </w:rPr>
      </w:pPr>
    </w:p>
    <w:p w:rsidR="00EC4016" w:rsidRDefault="00EC4016" w:rsidP="00B90A76">
      <w:pPr>
        <w:rPr>
          <w:rFonts w:ascii="Cambria" w:hAnsi="Cambria"/>
          <w:sz w:val="20"/>
          <w:szCs w:val="20"/>
        </w:rPr>
      </w:pPr>
    </w:p>
    <w:p w:rsidR="00EC4016" w:rsidRDefault="00EC4016" w:rsidP="00B90A76">
      <w:pPr>
        <w:rPr>
          <w:rFonts w:ascii="Cambria" w:hAnsi="Cambria"/>
          <w:sz w:val="20"/>
          <w:szCs w:val="20"/>
        </w:rPr>
      </w:pPr>
    </w:p>
    <w:p w:rsidR="00EC4016" w:rsidRDefault="00EC4016" w:rsidP="00B90A76">
      <w:pPr>
        <w:rPr>
          <w:rFonts w:ascii="Cambria" w:hAnsi="Cambria"/>
          <w:sz w:val="20"/>
          <w:szCs w:val="20"/>
        </w:rPr>
      </w:pPr>
    </w:p>
    <w:p w:rsidR="00EC4016" w:rsidRDefault="00EC4016" w:rsidP="00B90A76">
      <w:pPr>
        <w:rPr>
          <w:rFonts w:ascii="Cambria" w:hAnsi="Cambria"/>
          <w:sz w:val="20"/>
          <w:szCs w:val="20"/>
        </w:rPr>
      </w:pPr>
    </w:p>
    <w:p w:rsidR="00EC4016" w:rsidRDefault="00EC4016" w:rsidP="00B90A76">
      <w:pPr>
        <w:rPr>
          <w:rFonts w:ascii="Cambria" w:hAnsi="Cambria"/>
          <w:sz w:val="20"/>
          <w:szCs w:val="20"/>
        </w:rPr>
      </w:pPr>
    </w:p>
    <w:p w:rsidR="00EC4016" w:rsidRDefault="00EC4016" w:rsidP="00B90A76">
      <w:pPr>
        <w:rPr>
          <w:rFonts w:ascii="Cambria" w:hAnsi="Cambria"/>
          <w:sz w:val="20"/>
          <w:szCs w:val="20"/>
        </w:rPr>
      </w:pPr>
    </w:p>
    <w:p w:rsidR="00EC4016" w:rsidRDefault="00EC4016" w:rsidP="00B90A76">
      <w:pPr>
        <w:rPr>
          <w:rFonts w:ascii="Cambria" w:hAnsi="Cambria"/>
          <w:sz w:val="20"/>
          <w:szCs w:val="20"/>
        </w:rPr>
      </w:pPr>
    </w:p>
    <w:p w:rsidR="00EC4016" w:rsidRDefault="00EC4016"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4464FB"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sidR="00EC4016">
        <w:rPr>
          <w:rFonts w:ascii="Cambria" w:hAnsi="Cambria"/>
          <w:b/>
          <w:bCs/>
          <w:sz w:val="20"/>
          <w:szCs w:val="20"/>
        </w:rPr>
        <w:t>PERITONINĖS DIALIZĖS KATETRIŲ PIRKIMO 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EC4016">
      <w:pPr>
        <w:tabs>
          <w:tab w:val="left" w:pos="8647"/>
        </w:tabs>
        <w:jc w:val="both"/>
        <w:rPr>
          <w:rFonts w:ascii="Cambria" w:hAnsi="Cambria"/>
          <w:sz w:val="20"/>
          <w:szCs w:val="20"/>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r>
      <w:r w:rsidR="00EC4016">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8C5" w:rsidRDefault="002448C5" w:rsidP="00B90A76">
      <w:r>
        <w:separator/>
      </w:r>
    </w:p>
  </w:endnote>
  <w:endnote w:type="continuationSeparator" w:id="0">
    <w:p w:rsidR="002448C5" w:rsidRDefault="002448C5"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D69" w:rsidRDefault="00790D69">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Content>
      <w:p w:rsidR="00790D69" w:rsidRPr="00623B65" w:rsidRDefault="00790D69">
        <w:pPr>
          <w:pStyle w:val="Footer"/>
          <w:jc w:val="right"/>
          <w:rPr>
            <w:sz w:val="20"/>
          </w:rPr>
        </w:pPr>
      </w:p>
    </w:sdtContent>
  </w:sdt>
  <w:p w:rsidR="00790D69" w:rsidRDefault="00790D6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8C5" w:rsidRDefault="002448C5" w:rsidP="00B90A76">
      <w:r>
        <w:separator/>
      </w:r>
    </w:p>
  </w:footnote>
  <w:footnote w:type="continuationSeparator" w:id="0">
    <w:p w:rsidR="002448C5" w:rsidRDefault="002448C5" w:rsidP="00B90A76">
      <w:r>
        <w:continuationSeparator/>
      </w:r>
    </w:p>
  </w:footnote>
  <w:footnote w:id="1">
    <w:p w:rsidR="00790D69" w:rsidRPr="00BA5459" w:rsidRDefault="00790D69"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90D69" w:rsidRPr="00BA5459" w:rsidRDefault="00790D69"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790D69" w:rsidRPr="00BA5459" w:rsidRDefault="00790D69"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90D69" w:rsidRDefault="00790D69" w:rsidP="005C1BD0">
      <w:pPr>
        <w:pStyle w:val="FootnoteText"/>
      </w:pPr>
    </w:p>
  </w:footnote>
  <w:footnote w:id="2">
    <w:p w:rsidR="00790D69" w:rsidRPr="00344E3D" w:rsidRDefault="00790D69"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90D69" w:rsidRPr="00344E3D" w:rsidRDefault="00790D69" w:rsidP="004B6E8C">
      <w:pPr>
        <w:pStyle w:val="FootnoteText"/>
        <w:numPr>
          <w:ilvl w:val="0"/>
          <w:numId w:val="9"/>
        </w:numPr>
        <w:spacing w:after="0"/>
        <w:rPr>
          <w:i/>
          <w:iCs/>
          <w:sz w:val="18"/>
          <w:szCs w:val="18"/>
        </w:rPr>
      </w:pPr>
      <w:r w:rsidRPr="00344E3D">
        <w:rPr>
          <w:i/>
          <w:iCs/>
          <w:sz w:val="18"/>
          <w:szCs w:val="18"/>
        </w:rPr>
        <w:t xml:space="preserve">priesaikos deklaracija; </w:t>
      </w:r>
    </w:p>
    <w:p w:rsidR="00790D69" w:rsidRPr="00344E3D" w:rsidRDefault="00790D69"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90D69" w:rsidRDefault="00790D69" w:rsidP="005C1BD0">
      <w:pPr>
        <w:pStyle w:val="FootnoteText"/>
      </w:pPr>
    </w:p>
  </w:footnote>
  <w:footnote w:id="3">
    <w:p w:rsidR="00790D69" w:rsidRPr="00D76940" w:rsidRDefault="00790D69"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90D69" w:rsidRPr="00D76940" w:rsidRDefault="00790D69" w:rsidP="004B6E8C">
      <w:pPr>
        <w:pStyle w:val="FootnoteText"/>
        <w:numPr>
          <w:ilvl w:val="0"/>
          <w:numId w:val="10"/>
        </w:numPr>
        <w:spacing w:after="0"/>
        <w:rPr>
          <w:i/>
          <w:iCs/>
          <w:sz w:val="18"/>
          <w:szCs w:val="18"/>
        </w:rPr>
      </w:pPr>
      <w:r w:rsidRPr="00D76940">
        <w:rPr>
          <w:i/>
          <w:iCs/>
          <w:sz w:val="18"/>
          <w:szCs w:val="18"/>
        </w:rPr>
        <w:t xml:space="preserve">priesaikos deklaracija; </w:t>
      </w:r>
    </w:p>
    <w:p w:rsidR="00790D69" w:rsidRPr="00D76940" w:rsidRDefault="00790D69"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90D69" w:rsidRDefault="00790D69"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D69" w:rsidRDefault="00790D69">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0D69" w:rsidRDefault="00790D69">
    <w:pPr>
      <w:pStyle w:val="Header"/>
    </w:pPr>
  </w:p>
  <w:p w:rsidR="00790D69" w:rsidRDefault="00790D6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D69" w:rsidRDefault="00790D69">
    <w:pPr>
      <w:pStyle w:val="Header"/>
      <w:framePr w:wrap="auto" w:vAnchor="text" w:hAnchor="margin" w:xAlign="center" w:y="1"/>
      <w:rPr>
        <w:rStyle w:val="PageNumber"/>
      </w:rPr>
    </w:pPr>
  </w:p>
  <w:p w:rsidR="00790D69" w:rsidRDefault="00790D69">
    <w:pPr>
      <w:pStyle w:val="Header"/>
    </w:pPr>
  </w:p>
  <w:p w:rsidR="00790D69" w:rsidRDefault="00790D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4F3"/>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448C5"/>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27AD"/>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169B"/>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3A3D"/>
    <w:rsid w:val="005F5F62"/>
    <w:rsid w:val="00600D2D"/>
    <w:rsid w:val="0060756A"/>
    <w:rsid w:val="00607A2F"/>
    <w:rsid w:val="006104CF"/>
    <w:rsid w:val="00610DB9"/>
    <w:rsid w:val="0061112D"/>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1F3E"/>
    <w:rsid w:val="0064262D"/>
    <w:rsid w:val="00643FB5"/>
    <w:rsid w:val="006456AA"/>
    <w:rsid w:val="00646A25"/>
    <w:rsid w:val="006509BA"/>
    <w:rsid w:val="00650B6A"/>
    <w:rsid w:val="00651C17"/>
    <w:rsid w:val="006523F0"/>
    <w:rsid w:val="0065283D"/>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1C"/>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324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0D69"/>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040A"/>
    <w:rsid w:val="00982C4E"/>
    <w:rsid w:val="00984FAD"/>
    <w:rsid w:val="0098701F"/>
    <w:rsid w:val="00992DF0"/>
    <w:rsid w:val="009935D0"/>
    <w:rsid w:val="009A18BE"/>
    <w:rsid w:val="009A5FCD"/>
    <w:rsid w:val="009A7161"/>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06B"/>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0B09"/>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C6E57"/>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4016"/>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A83A5F-AFA8-4DBB-BDCA-328B86723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40234</Words>
  <Characters>22934</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4</cp:revision>
  <cp:lastPrinted>2025-01-22T11:36:00Z</cp:lastPrinted>
  <dcterms:created xsi:type="dcterms:W3CDTF">2025-08-07T15:40:00Z</dcterms:created>
  <dcterms:modified xsi:type="dcterms:W3CDTF">2025-08-07T16:11:00Z</dcterms:modified>
</cp:coreProperties>
</file>