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395"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370F8" w14:paraId="4223B2FD" w14:textId="77777777" w:rsidTr="007370F8">
        <w:tc>
          <w:tcPr>
            <w:tcW w:w="4395" w:type="dxa"/>
            <w:hideMark/>
          </w:tcPr>
          <w:p w14:paraId="0CBCCD7C" w14:textId="18D5596F" w:rsidR="007370F8" w:rsidRDefault="007370F8" w:rsidP="007370F8">
            <w:pPr>
              <w:tabs>
                <w:tab w:val="left" w:pos="5070"/>
                <w:tab w:val="left" w:pos="5366"/>
                <w:tab w:val="left" w:pos="6771"/>
                <w:tab w:val="left" w:pos="7363"/>
              </w:tabs>
              <w:jc w:val="both"/>
            </w:pPr>
            <w:r w:rsidRPr="00D31E9C">
              <w:t>TVIRTINU</w:t>
            </w:r>
          </w:p>
        </w:tc>
      </w:tr>
      <w:tr w:rsidR="007370F8" w14:paraId="19652E4C" w14:textId="77777777" w:rsidTr="007370F8">
        <w:tc>
          <w:tcPr>
            <w:tcW w:w="4395" w:type="dxa"/>
            <w:hideMark/>
          </w:tcPr>
          <w:p w14:paraId="6E965C70" w14:textId="3D3577C5" w:rsidR="007370F8" w:rsidRPr="00912ECE" w:rsidRDefault="007370F8" w:rsidP="007370F8">
            <w:r w:rsidRPr="00D31E9C">
              <w:t xml:space="preserve">Klaipėdos miesto savivaldybės administracijos direktorius </w:t>
            </w:r>
          </w:p>
        </w:tc>
      </w:tr>
      <w:tr w:rsidR="007370F8" w14:paraId="0041E163" w14:textId="77777777" w:rsidTr="007370F8">
        <w:tc>
          <w:tcPr>
            <w:tcW w:w="4395" w:type="dxa"/>
            <w:hideMark/>
          </w:tcPr>
          <w:p w14:paraId="59ADEBF4" w14:textId="11769BBA" w:rsidR="007370F8" w:rsidRPr="00912ECE" w:rsidRDefault="007370F8" w:rsidP="007370F8">
            <w:pPr>
              <w:tabs>
                <w:tab w:val="left" w:pos="5070"/>
                <w:tab w:val="left" w:pos="5366"/>
                <w:tab w:val="left" w:pos="6771"/>
                <w:tab w:val="left" w:pos="7363"/>
              </w:tabs>
              <w:rPr>
                <w:bCs/>
                <w:color w:val="000000"/>
                <w:shd w:val="clear" w:color="auto" w:fill="FFFFFF"/>
              </w:rPr>
            </w:pPr>
            <w:r w:rsidRPr="00D31E9C">
              <w:t>Andrius Žukas</w:t>
            </w:r>
          </w:p>
        </w:tc>
      </w:tr>
    </w:tbl>
    <w:p w14:paraId="54EFC09B" w14:textId="77777777" w:rsidR="00B343F0" w:rsidRDefault="00B343F0" w:rsidP="00B45AD1">
      <w:pPr>
        <w:widowControl w:val="0"/>
        <w:jc w:val="center"/>
        <w:rPr>
          <w:b/>
        </w:rPr>
      </w:pPr>
    </w:p>
    <w:p w14:paraId="34912C6A" w14:textId="01FDFE18" w:rsidR="00B45AD1" w:rsidRDefault="009F7BD6" w:rsidP="00B91C5D">
      <w:pPr>
        <w:autoSpaceDE w:val="0"/>
        <w:autoSpaceDN w:val="0"/>
        <w:adjustRightInd w:val="0"/>
        <w:jc w:val="center"/>
      </w:pPr>
      <w:bookmarkStart w:id="0" w:name="_Hlk205284499"/>
      <w:r>
        <w:rPr>
          <w:b/>
        </w:rPr>
        <w:t xml:space="preserve">PASTATŲ, ESANČIŲ PARYŽIAUS KOMUNOS G. 5, KLAIPĖDA, GRIOVIMO </w:t>
      </w:r>
      <w:r>
        <w:rPr>
          <w:b/>
          <w:bCs/>
        </w:rPr>
        <w:t>DARBŲ</w:t>
      </w:r>
      <w:r w:rsidR="00E02FBD" w:rsidRPr="00E02FBD">
        <w:rPr>
          <w:rFonts w:eastAsia="LiberationSerif"/>
          <w:b/>
        </w:rPr>
        <w:t xml:space="preserve"> </w:t>
      </w:r>
      <w:r w:rsidRPr="009F7BD6">
        <w:rPr>
          <w:rFonts w:eastAsia="LiberationSerif-Bold"/>
          <w:b/>
          <w:bCs/>
        </w:rPr>
        <w:t>SU DARBO PROJEKTO PARENGIMU</w:t>
      </w:r>
      <w:r w:rsidRPr="00E02FBD">
        <w:rPr>
          <w:rFonts w:eastAsia="LiberationSerif"/>
          <w:b/>
        </w:rPr>
        <w:t xml:space="preserve"> </w:t>
      </w:r>
      <w:r w:rsidR="00B91C5D" w:rsidRPr="001A327A">
        <w:rPr>
          <w:rFonts w:eastAsia="TimesNewRomanPS-BoldMT"/>
          <w:b/>
          <w:bCs/>
        </w:rPr>
        <w:t>P</w:t>
      </w:r>
      <w:r w:rsidR="00B91C5D" w:rsidRPr="001A327A">
        <w:rPr>
          <w:b/>
          <w:lang w:eastAsia="lt-LT"/>
        </w:rPr>
        <w:t xml:space="preserve">IRKIMO SUPAPRASTINTO </w:t>
      </w:r>
      <w:r w:rsidR="00B91C5D" w:rsidRPr="001A327A">
        <w:rPr>
          <w:b/>
          <w:bCs/>
        </w:rPr>
        <w:t>ATVIRO KON</w:t>
      </w:r>
      <w:r w:rsidR="00B91C5D" w:rsidRPr="00A56D82">
        <w:rPr>
          <w:b/>
          <w:bCs/>
        </w:rPr>
        <w:t>KURSO BŪDU</w:t>
      </w:r>
      <w:bookmarkEnd w:id="0"/>
      <w:r w:rsidR="00B91C5D" w:rsidRPr="00A56D82">
        <w:rPr>
          <w:b/>
          <w:bCs/>
        </w:rPr>
        <w:t xml:space="preserve"> </w:t>
      </w:r>
      <w:r w:rsidR="00B91C5D" w:rsidRPr="00A56D82">
        <w:rPr>
          <w:b/>
        </w:rPr>
        <w:t>SĄLYGŲ</w:t>
      </w:r>
      <w:r w:rsidR="00B91C5D">
        <w:rPr>
          <w:b/>
        </w:rPr>
        <w:t xml:space="preserve"> </w:t>
      </w:r>
      <w:r w:rsidR="00B91C5D" w:rsidRPr="00A56D82">
        <w:rPr>
          <w:b/>
        </w:rPr>
        <w:t>APRAŠAS</w:t>
      </w:r>
    </w:p>
    <w:p w14:paraId="4061AB29" w14:textId="53C02C34" w:rsidR="00B45AD1" w:rsidRDefault="00B45AD1" w:rsidP="00B45AD1">
      <w:pPr>
        <w:widowControl w:val="0"/>
        <w:jc w:val="center"/>
        <w:rPr>
          <w:szCs w:val="22"/>
        </w:rPr>
      </w:pPr>
    </w:p>
    <w:p w14:paraId="7DF016C3" w14:textId="77777777" w:rsidR="00B45AD1" w:rsidRDefault="00B45AD1" w:rsidP="00B45AD1">
      <w:pPr>
        <w:widowControl w:val="0"/>
        <w:jc w:val="center"/>
        <w:rPr>
          <w:szCs w:val="22"/>
        </w:rPr>
      </w:pPr>
      <w:r>
        <w:rPr>
          <w:szCs w:val="22"/>
        </w:rPr>
        <w:t>TURINYS</w:t>
      </w:r>
    </w:p>
    <w:p w14:paraId="7EA632FE"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91C5D" w:rsidRPr="00083B89" w14:paraId="48AE45A0" w14:textId="77777777" w:rsidTr="00B45AD1">
        <w:tc>
          <w:tcPr>
            <w:tcW w:w="858" w:type="dxa"/>
          </w:tcPr>
          <w:p w14:paraId="48FF39BA" w14:textId="7664FBBC" w:rsidR="00B91C5D" w:rsidRPr="00643EF8" w:rsidRDefault="00B91C5D" w:rsidP="00B91C5D">
            <w:pPr>
              <w:widowControl w:val="0"/>
              <w:jc w:val="both"/>
            </w:pPr>
            <w:r w:rsidRPr="00796758">
              <w:t>I.</w:t>
            </w:r>
          </w:p>
        </w:tc>
        <w:tc>
          <w:tcPr>
            <w:tcW w:w="8781" w:type="dxa"/>
          </w:tcPr>
          <w:p w14:paraId="02566D5D" w14:textId="5DA52A47" w:rsidR="00B91C5D" w:rsidRPr="00643EF8" w:rsidRDefault="00B91C5D" w:rsidP="00B91C5D">
            <w:pPr>
              <w:widowControl w:val="0"/>
              <w:jc w:val="both"/>
            </w:pPr>
            <w:r w:rsidRPr="00796758">
              <w:t>BENDROSIOS NUOSTATOS</w:t>
            </w:r>
          </w:p>
        </w:tc>
      </w:tr>
      <w:tr w:rsidR="00B91C5D" w:rsidRPr="00083B89" w14:paraId="4F97628D" w14:textId="77777777" w:rsidTr="00B45AD1">
        <w:tc>
          <w:tcPr>
            <w:tcW w:w="858" w:type="dxa"/>
          </w:tcPr>
          <w:p w14:paraId="60B1F7D9" w14:textId="3CDA10CA" w:rsidR="00B91C5D" w:rsidRPr="00643EF8" w:rsidRDefault="00B91C5D" w:rsidP="00B91C5D">
            <w:pPr>
              <w:widowControl w:val="0"/>
              <w:jc w:val="both"/>
            </w:pPr>
            <w:r w:rsidRPr="00796758">
              <w:t>II.</w:t>
            </w:r>
          </w:p>
        </w:tc>
        <w:tc>
          <w:tcPr>
            <w:tcW w:w="8781" w:type="dxa"/>
          </w:tcPr>
          <w:p w14:paraId="267E1FD1" w14:textId="15CA8A99" w:rsidR="00B91C5D" w:rsidRPr="00643EF8" w:rsidRDefault="00B91C5D" w:rsidP="00B91C5D">
            <w:pPr>
              <w:widowControl w:val="0"/>
              <w:jc w:val="both"/>
            </w:pPr>
            <w:r w:rsidRPr="00796758">
              <w:t>PIRKIMO OBJEKTAS</w:t>
            </w:r>
          </w:p>
        </w:tc>
      </w:tr>
      <w:tr w:rsidR="00B91C5D" w:rsidRPr="00083B89" w14:paraId="14A07488" w14:textId="77777777" w:rsidTr="00B45AD1">
        <w:tc>
          <w:tcPr>
            <w:tcW w:w="858" w:type="dxa"/>
          </w:tcPr>
          <w:p w14:paraId="7DAC9BF4" w14:textId="5AE30737" w:rsidR="00B91C5D" w:rsidRPr="00643EF8" w:rsidRDefault="00B91C5D" w:rsidP="00B91C5D">
            <w:pPr>
              <w:widowControl w:val="0"/>
              <w:jc w:val="both"/>
            </w:pPr>
            <w:r w:rsidRPr="00796758">
              <w:t>III.</w:t>
            </w:r>
          </w:p>
        </w:tc>
        <w:tc>
          <w:tcPr>
            <w:tcW w:w="8781" w:type="dxa"/>
          </w:tcPr>
          <w:p w14:paraId="61E7CC96" w14:textId="4606F450" w:rsidR="00B91C5D" w:rsidRPr="00643EF8" w:rsidRDefault="00B91C5D" w:rsidP="00B91C5D">
            <w:pPr>
              <w:widowControl w:val="0"/>
              <w:jc w:val="both"/>
            </w:pPr>
            <w:r w:rsidRPr="00796758">
              <w:rPr>
                <w:bCs/>
              </w:rPr>
              <w:t>TIEKĖJŲ PAŠALINIMO PAGRINDAI, KVALIFIKACIJOS REIKALAVIMAI</w:t>
            </w:r>
          </w:p>
        </w:tc>
      </w:tr>
      <w:tr w:rsidR="00B91C5D" w:rsidRPr="00083B89" w14:paraId="5FD2609D" w14:textId="77777777" w:rsidTr="00B45AD1">
        <w:tc>
          <w:tcPr>
            <w:tcW w:w="858" w:type="dxa"/>
          </w:tcPr>
          <w:p w14:paraId="6AA3374E" w14:textId="4C84623C" w:rsidR="00B91C5D" w:rsidRPr="00643EF8" w:rsidRDefault="00B91C5D" w:rsidP="00B91C5D">
            <w:pPr>
              <w:widowControl w:val="0"/>
              <w:jc w:val="both"/>
            </w:pPr>
            <w:r w:rsidRPr="00796758">
              <w:t>IV.</w:t>
            </w:r>
          </w:p>
        </w:tc>
        <w:tc>
          <w:tcPr>
            <w:tcW w:w="8781" w:type="dxa"/>
          </w:tcPr>
          <w:p w14:paraId="128DAA7E" w14:textId="214E891A" w:rsidR="00B91C5D" w:rsidRPr="00643EF8" w:rsidRDefault="00B91C5D" w:rsidP="00B91C5D">
            <w:pPr>
              <w:widowControl w:val="0"/>
              <w:jc w:val="both"/>
            </w:pPr>
            <w:r w:rsidRPr="00796758">
              <w:t>TIEKĖJŲ GRUPĖS DALYVAVIMAS PIRKIMO PROCEDŪROSE</w:t>
            </w:r>
          </w:p>
        </w:tc>
      </w:tr>
      <w:tr w:rsidR="00B91C5D" w:rsidRPr="00083B89" w14:paraId="0F761933" w14:textId="77777777" w:rsidTr="00B45AD1">
        <w:tc>
          <w:tcPr>
            <w:tcW w:w="858" w:type="dxa"/>
          </w:tcPr>
          <w:p w14:paraId="24D153C2" w14:textId="401D1254" w:rsidR="00B91C5D" w:rsidRPr="00643EF8" w:rsidRDefault="00B91C5D" w:rsidP="00B91C5D">
            <w:pPr>
              <w:widowControl w:val="0"/>
              <w:jc w:val="both"/>
            </w:pPr>
            <w:r w:rsidRPr="00796758">
              <w:t>V.</w:t>
            </w:r>
          </w:p>
        </w:tc>
        <w:tc>
          <w:tcPr>
            <w:tcW w:w="8781" w:type="dxa"/>
          </w:tcPr>
          <w:p w14:paraId="0D870276" w14:textId="74BC2ABD" w:rsidR="00B91C5D" w:rsidRPr="00643EF8" w:rsidRDefault="00B91C5D" w:rsidP="00B91C5D">
            <w:pPr>
              <w:widowControl w:val="0"/>
              <w:jc w:val="both"/>
            </w:pPr>
            <w:r w:rsidRPr="00796758">
              <w:t>PASIŪLYMŲ RENGIMAS, PATEIKIMAS, KEITIMAS</w:t>
            </w:r>
          </w:p>
        </w:tc>
      </w:tr>
      <w:tr w:rsidR="00B91C5D" w:rsidRPr="00083B89" w14:paraId="5BA360CD" w14:textId="77777777" w:rsidTr="00B45AD1">
        <w:tc>
          <w:tcPr>
            <w:tcW w:w="858" w:type="dxa"/>
          </w:tcPr>
          <w:p w14:paraId="40B17313" w14:textId="0030813F" w:rsidR="00B91C5D" w:rsidRPr="00643EF8" w:rsidRDefault="00B91C5D" w:rsidP="00B91C5D">
            <w:pPr>
              <w:widowControl w:val="0"/>
              <w:jc w:val="both"/>
            </w:pPr>
            <w:r w:rsidRPr="00796758">
              <w:t>VI.</w:t>
            </w:r>
          </w:p>
        </w:tc>
        <w:tc>
          <w:tcPr>
            <w:tcW w:w="8781" w:type="dxa"/>
          </w:tcPr>
          <w:p w14:paraId="7298668F" w14:textId="6EEA28CD" w:rsidR="00B91C5D" w:rsidRPr="00643EF8" w:rsidRDefault="00B91C5D" w:rsidP="00B91C5D">
            <w:pPr>
              <w:widowControl w:val="0"/>
              <w:jc w:val="both"/>
            </w:pPr>
            <w:r w:rsidRPr="00796758">
              <w:t>PASIŪLYMŲ ŠIFRAVIMAS</w:t>
            </w:r>
          </w:p>
        </w:tc>
      </w:tr>
      <w:tr w:rsidR="00B91C5D" w:rsidRPr="00083B89" w14:paraId="2A409A23" w14:textId="77777777" w:rsidTr="00B45AD1">
        <w:tc>
          <w:tcPr>
            <w:tcW w:w="858" w:type="dxa"/>
          </w:tcPr>
          <w:p w14:paraId="25C58532" w14:textId="447AC171" w:rsidR="00B91C5D" w:rsidRPr="00643EF8" w:rsidRDefault="00B91C5D" w:rsidP="00B91C5D">
            <w:pPr>
              <w:widowControl w:val="0"/>
              <w:jc w:val="both"/>
            </w:pPr>
            <w:r w:rsidRPr="00796758">
              <w:t>VII.</w:t>
            </w:r>
          </w:p>
        </w:tc>
        <w:tc>
          <w:tcPr>
            <w:tcW w:w="8781" w:type="dxa"/>
          </w:tcPr>
          <w:p w14:paraId="25939825" w14:textId="41E02C69" w:rsidR="00B91C5D" w:rsidRPr="00643EF8" w:rsidRDefault="00B91C5D" w:rsidP="00B91C5D">
            <w:pPr>
              <w:widowControl w:val="0"/>
              <w:jc w:val="both"/>
            </w:pPr>
            <w:r w:rsidRPr="00796758">
              <w:t>PASIŪLYMŲ GALIOJIMO UŽTIKRINIMAS</w:t>
            </w:r>
          </w:p>
        </w:tc>
      </w:tr>
      <w:tr w:rsidR="00B91C5D" w:rsidRPr="00083B89" w14:paraId="1C23657E" w14:textId="77777777" w:rsidTr="00B45AD1">
        <w:trPr>
          <w:trHeight w:val="305"/>
        </w:trPr>
        <w:tc>
          <w:tcPr>
            <w:tcW w:w="858" w:type="dxa"/>
          </w:tcPr>
          <w:p w14:paraId="0B65EA43" w14:textId="3E3FF898" w:rsidR="00B91C5D" w:rsidRPr="00643EF8" w:rsidRDefault="00B91C5D" w:rsidP="00B91C5D">
            <w:pPr>
              <w:widowControl w:val="0"/>
              <w:jc w:val="both"/>
            </w:pPr>
            <w:r w:rsidRPr="00796758">
              <w:t>VIII.</w:t>
            </w:r>
          </w:p>
        </w:tc>
        <w:tc>
          <w:tcPr>
            <w:tcW w:w="8781" w:type="dxa"/>
          </w:tcPr>
          <w:p w14:paraId="5FD8D2FF" w14:textId="60C2C271" w:rsidR="00B91C5D" w:rsidRPr="00643EF8" w:rsidRDefault="00B91C5D" w:rsidP="00B91C5D">
            <w:pPr>
              <w:widowControl w:val="0"/>
              <w:jc w:val="both"/>
            </w:pPr>
            <w:r w:rsidRPr="00796758">
              <w:t>KONKURSO SĄLYGŲ APRAŠO PAAIŠKINIMAS IR PATIKSLINIMAS</w:t>
            </w:r>
          </w:p>
        </w:tc>
      </w:tr>
      <w:tr w:rsidR="00B91C5D" w:rsidRPr="00083B89" w14:paraId="30ED5DCA" w14:textId="77777777" w:rsidTr="00B45AD1">
        <w:tc>
          <w:tcPr>
            <w:tcW w:w="858" w:type="dxa"/>
          </w:tcPr>
          <w:p w14:paraId="14F958FC" w14:textId="63C8F47C" w:rsidR="00B91C5D" w:rsidRPr="00643EF8" w:rsidRDefault="00B91C5D" w:rsidP="00B91C5D">
            <w:pPr>
              <w:widowControl w:val="0"/>
              <w:jc w:val="both"/>
            </w:pPr>
            <w:r w:rsidRPr="00796758">
              <w:t>IX.</w:t>
            </w:r>
          </w:p>
        </w:tc>
        <w:tc>
          <w:tcPr>
            <w:tcW w:w="8781" w:type="dxa"/>
          </w:tcPr>
          <w:p w14:paraId="3CD77697" w14:textId="65150F61" w:rsidR="00B91C5D" w:rsidRPr="00643EF8" w:rsidRDefault="00B91C5D" w:rsidP="00B91C5D">
            <w:pPr>
              <w:widowControl w:val="0"/>
            </w:pPr>
            <w:r w:rsidRPr="00796758">
              <w:t>SUSIPAŽINIMO SU PASIŪLYMAIS PROCEDŪROS</w:t>
            </w:r>
          </w:p>
        </w:tc>
      </w:tr>
      <w:tr w:rsidR="00B91C5D" w:rsidRPr="00083B89" w14:paraId="0B1654DE" w14:textId="77777777" w:rsidTr="00B45AD1">
        <w:tc>
          <w:tcPr>
            <w:tcW w:w="858" w:type="dxa"/>
          </w:tcPr>
          <w:p w14:paraId="1D33ED8B" w14:textId="22220E7B" w:rsidR="00B91C5D" w:rsidRPr="00643EF8" w:rsidRDefault="00B91C5D" w:rsidP="00B91C5D">
            <w:pPr>
              <w:widowControl w:val="0"/>
              <w:jc w:val="both"/>
            </w:pPr>
            <w:r w:rsidRPr="00796758">
              <w:t>X.</w:t>
            </w:r>
          </w:p>
        </w:tc>
        <w:tc>
          <w:tcPr>
            <w:tcW w:w="8781" w:type="dxa"/>
          </w:tcPr>
          <w:p w14:paraId="6C2CBB32" w14:textId="77A98CC1" w:rsidR="00B91C5D" w:rsidRPr="00643EF8" w:rsidRDefault="00B91C5D" w:rsidP="00B91C5D">
            <w:pPr>
              <w:widowControl w:val="0"/>
              <w:jc w:val="both"/>
            </w:pPr>
            <w:r w:rsidRPr="00796758">
              <w:t>PASIŪLYMŲ NAGRINĖJIMAS IR PASIŪLYMŲ ATMETIMO PRIEŽASTYS</w:t>
            </w:r>
          </w:p>
        </w:tc>
      </w:tr>
      <w:tr w:rsidR="00B91C5D" w:rsidRPr="00083B89" w14:paraId="690E5C47" w14:textId="77777777" w:rsidTr="00B45AD1">
        <w:tc>
          <w:tcPr>
            <w:tcW w:w="858" w:type="dxa"/>
          </w:tcPr>
          <w:p w14:paraId="72C28B1B" w14:textId="43DFBF51" w:rsidR="00B91C5D" w:rsidRPr="00643EF8" w:rsidRDefault="00B91C5D" w:rsidP="00B91C5D">
            <w:pPr>
              <w:widowControl w:val="0"/>
              <w:jc w:val="both"/>
            </w:pPr>
            <w:r w:rsidRPr="00796758">
              <w:t>XI.</w:t>
            </w:r>
          </w:p>
        </w:tc>
        <w:tc>
          <w:tcPr>
            <w:tcW w:w="8781" w:type="dxa"/>
          </w:tcPr>
          <w:p w14:paraId="2C5F8F6F" w14:textId="21B4218B" w:rsidR="00B91C5D" w:rsidRPr="00643EF8" w:rsidRDefault="00B91C5D" w:rsidP="00B91C5D">
            <w:pPr>
              <w:widowControl w:val="0"/>
              <w:jc w:val="both"/>
            </w:pPr>
            <w:r w:rsidRPr="00796758">
              <w:t>PASIŪLYMŲ VERTINIMAS</w:t>
            </w:r>
          </w:p>
        </w:tc>
      </w:tr>
      <w:tr w:rsidR="00B91C5D" w:rsidRPr="00083B89" w14:paraId="02CD4454" w14:textId="77777777" w:rsidTr="00B45AD1">
        <w:tc>
          <w:tcPr>
            <w:tcW w:w="858" w:type="dxa"/>
          </w:tcPr>
          <w:p w14:paraId="66F71085" w14:textId="07429BF0" w:rsidR="00B91C5D" w:rsidRPr="00643EF8" w:rsidRDefault="00B91C5D" w:rsidP="00B91C5D">
            <w:pPr>
              <w:widowControl w:val="0"/>
              <w:jc w:val="both"/>
            </w:pPr>
            <w:r w:rsidRPr="00796758">
              <w:t>XII.</w:t>
            </w:r>
          </w:p>
        </w:tc>
        <w:tc>
          <w:tcPr>
            <w:tcW w:w="8781" w:type="dxa"/>
          </w:tcPr>
          <w:p w14:paraId="2F419A68" w14:textId="37C557B6" w:rsidR="00B91C5D" w:rsidRPr="00643EF8" w:rsidRDefault="00B91C5D" w:rsidP="00B91C5D">
            <w:pPr>
              <w:widowControl w:val="0"/>
              <w:jc w:val="both"/>
              <w:rPr>
                <w:strike/>
              </w:rPr>
            </w:pPr>
            <w:r w:rsidRPr="00796758">
              <w:t>PASIŪLYMŲ EILĖ IR SPRENDIMAS DĖL PIRKIMO SUTARTIES SUDARYMO</w:t>
            </w:r>
          </w:p>
        </w:tc>
      </w:tr>
      <w:tr w:rsidR="00B91C5D" w:rsidRPr="00083B89" w14:paraId="38F2F36D" w14:textId="77777777" w:rsidTr="00B45AD1">
        <w:tc>
          <w:tcPr>
            <w:tcW w:w="858" w:type="dxa"/>
          </w:tcPr>
          <w:p w14:paraId="17C2F501" w14:textId="4DA8876C" w:rsidR="00B91C5D" w:rsidRPr="00643EF8" w:rsidRDefault="00B91C5D" w:rsidP="00B91C5D">
            <w:pPr>
              <w:widowControl w:val="0"/>
              <w:jc w:val="both"/>
            </w:pPr>
            <w:r w:rsidRPr="00796758">
              <w:t>XIII.</w:t>
            </w:r>
          </w:p>
        </w:tc>
        <w:tc>
          <w:tcPr>
            <w:tcW w:w="8781" w:type="dxa"/>
          </w:tcPr>
          <w:p w14:paraId="2D3DDA78" w14:textId="62D4E43A" w:rsidR="00B91C5D" w:rsidRPr="00643EF8" w:rsidRDefault="00B91C5D" w:rsidP="00B91C5D">
            <w:pPr>
              <w:widowControl w:val="0"/>
              <w:jc w:val="both"/>
            </w:pPr>
            <w:r w:rsidRPr="00796758">
              <w:rPr>
                <w:bCs/>
              </w:rPr>
              <w:t>INFORMACIJA APIE ATIDĖJIMO TERMINO TAIKYMĄ, GINČŲ NAGRINĖJIMO TVARKĄ</w:t>
            </w:r>
          </w:p>
        </w:tc>
      </w:tr>
      <w:tr w:rsidR="00B91C5D" w:rsidRPr="00083B89" w14:paraId="34A072A1" w14:textId="77777777" w:rsidTr="00B45AD1">
        <w:tc>
          <w:tcPr>
            <w:tcW w:w="858" w:type="dxa"/>
          </w:tcPr>
          <w:p w14:paraId="5B718186" w14:textId="083E8832" w:rsidR="00B91C5D" w:rsidRPr="00643EF8" w:rsidRDefault="00B91C5D" w:rsidP="00B91C5D">
            <w:pPr>
              <w:widowControl w:val="0"/>
              <w:jc w:val="both"/>
            </w:pPr>
            <w:r w:rsidRPr="00796758">
              <w:t>XIV.</w:t>
            </w:r>
          </w:p>
        </w:tc>
        <w:tc>
          <w:tcPr>
            <w:tcW w:w="8781" w:type="dxa"/>
          </w:tcPr>
          <w:p w14:paraId="2C82E538" w14:textId="0DEB671D" w:rsidR="00B91C5D" w:rsidRPr="00643EF8" w:rsidRDefault="00B91C5D" w:rsidP="00B91C5D">
            <w:pPr>
              <w:widowControl w:val="0"/>
              <w:jc w:val="both"/>
            </w:pPr>
            <w:r w:rsidRPr="00796758">
              <w:t>PIRKIMO SUTARTIES SĄLYGOS</w:t>
            </w:r>
          </w:p>
        </w:tc>
      </w:tr>
      <w:tr w:rsidR="00B45AD1" w:rsidRPr="00DA6828" w14:paraId="239F88D9" w14:textId="77777777" w:rsidTr="00B45AD1">
        <w:tc>
          <w:tcPr>
            <w:tcW w:w="858" w:type="dxa"/>
          </w:tcPr>
          <w:p w14:paraId="0A5A69CD" w14:textId="77777777" w:rsidR="00B45AD1" w:rsidRPr="00643EF8" w:rsidRDefault="00B45AD1" w:rsidP="00B45AD1">
            <w:pPr>
              <w:widowControl w:val="0"/>
              <w:jc w:val="both"/>
            </w:pPr>
          </w:p>
        </w:tc>
        <w:tc>
          <w:tcPr>
            <w:tcW w:w="8781" w:type="dxa"/>
          </w:tcPr>
          <w:p w14:paraId="499992BF" w14:textId="77777777" w:rsidR="00B45AD1" w:rsidRPr="00DA6828" w:rsidRDefault="00B45AD1" w:rsidP="00B45AD1">
            <w:pPr>
              <w:widowControl w:val="0"/>
              <w:jc w:val="both"/>
            </w:pPr>
            <w:r w:rsidRPr="00DA6828">
              <w:rPr>
                <w:szCs w:val="22"/>
              </w:rPr>
              <w:t>PRIEDAI:</w:t>
            </w:r>
          </w:p>
        </w:tc>
      </w:tr>
    </w:tbl>
    <w:p w14:paraId="3A51B00B" w14:textId="77777777" w:rsidR="00B45AD1" w:rsidRPr="00DA6828" w:rsidRDefault="00B45AD1" w:rsidP="00B45AD1">
      <w:pPr>
        <w:widowControl w:val="0"/>
        <w:jc w:val="both"/>
      </w:pPr>
      <w:r w:rsidRPr="00DA6828">
        <w:t>1 priedas – Pasiūlymo forma;</w:t>
      </w:r>
    </w:p>
    <w:p w14:paraId="6ADB6D36" w14:textId="37C9B0BF" w:rsidR="00B45AD1" w:rsidRPr="00DA6828" w:rsidRDefault="00B45AD1" w:rsidP="00B45AD1">
      <w:pPr>
        <w:widowControl w:val="0"/>
        <w:jc w:val="both"/>
      </w:pPr>
      <w:r w:rsidRPr="00DA6828">
        <w:t>2 priedas – Techninė specifikacija;</w:t>
      </w:r>
    </w:p>
    <w:p w14:paraId="46C8D82C" w14:textId="5147D864" w:rsidR="007D216B" w:rsidRPr="00784AE1" w:rsidRDefault="00B45AD1" w:rsidP="00D41FCC">
      <w:pPr>
        <w:tabs>
          <w:tab w:val="left" w:pos="1440"/>
        </w:tabs>
      </w:pPr>
      <w:r w:rsidRPr="00DA6828">
        <w:t>3 priedas –</w:t>
      </w:r>
      <w:r w:rsidR="00BE69AE" w:rsidRPr="00DA6828">
        <w:t xml:space="preserve"> </w:t>
      </w:r>
      <w:r w:rsidR="005031C1" w:rsidRPr="00784AE1">
        <w:t>G</w:t>
      </w:r>
      <w:r w:rsidR="005031C1" w:rsidRPr="00784AE1">
        <w:rPr>
          <w:rFonts w:eastAsiaTheme="minorHAnsi"/>
        </w:rPr>
        <w:t>riovimo projektas</w:t>
      </w:r>
      <w:r w:rsidR="007D216B" w:rsidRPr="00784AE1">
        <w:t>;</w:t>
      </w:r>
    </w:p>
    <w:p w14:paraId="68074A4A" w14:textId="41729C1A" w:rsidR="001C3A4D" w:rsidRPr="00784AE1" w:rsidRDefault="00A842C8" w:rsidP="001C3A4D">
      <w:pPr>
        <w:widowControl w:val="0"/>
        <w:jc w:val="both"/>
      </w:pPr>
      <w:r w:rsidRPr="00784AE1">
        <w:t>4 priedas –</w:t>
      </w:r>
      <w:r w:rsidR="00DA6828" w:rsidRPr="00784AE1">
        <w:t xml:space="preserve"> </w:t>
      </w:r>
      <w:r w:rsidR="001C3A4D" w:rsidRPr="00784AE1">
        <w:t>Rangos sutartis (projektas);</w:t>
      </w:r>
    </w:p>
    <w:p w14:paraId="48B9DFCC" w14:textId="50B28110" w:rsidR="00B45AD1" w:rsidRPr="00A3111B" w:rsidRDefault="00DA6828" w:rsidP="001B3DCC">
      <w:pPr>
        <w:widowControl w:val="0"/>
        <w:jc w:val="both"/>
      </w:pPr>
      <w:r w:rsidRPr="00784AE1">
        <w:t>5</w:t>
      </w:r>
      <w:r w:rsidR="00BE69AE" w:rsidRPr="00784AE1">
        <w:t xml:space="preserve"> priedas – </w:t>
      </w:r>
      <w:r w:rsidR="00B45AD1" w:rsidRPr="00784AE1">
        <w:t>Europos bendrasis viešųjų pirkimų dokumentas</w:t>
      </w:r>
      <w:r w:rsidR="00552A45" w:rsidRPr="00784AE1">
        <w:t>.</w:t>
      </w:r>
      <w:r w:rsidR="0074076B" w:rsidRPr="00A3111B">
        <w:tab/>
      </w:r>
    </w:p>
    <w:p w14:paraId="4AF0A856" w14:textId="77777777" w:rsidR="0051768A" w:rsidRDefault="0051768A" w:rsidP="00B45AD1">
      <w:pPr>
        <w:widowControl w:val="0"/>
        <w:jc w:val="both"/>
      </w:pPr>
    </w:p>
    <w:p w14:paraId="55AF3A7D" w14:textId="77777777" w:rsidR="00B45AD1" w:rsidRDefault="00B45AD1" w:rsidP="00B45AD1">
      <w:pPr>
        <w:widowControl w:val="0"/>
        <w:jc w:val="center"/>
        <w:rPr>
          <w:b/>
        </w:rPr>
      </w:pPr>
      <w:bookmarkStart w:id="1" w:name="_Toc60525482"/>
      <w:bookmarkStart w:id="2" w:name="_Toc47844928"/>
      <w:r>
        <w:rPr>
          <w:b/>
        </w:rPr>
        <w:t>I SKYRIUS</w:t>
      </w:r>
    </w:p>
    <w:p w14:paraId="3E63B64F" w14:textId="77777777" w:rsidR="00B45AD1" w:rsidRDefault="00B45AD1" w:rsidP="00B45AD1">
      <w:pPr>
        <w:widowControl w:val="0"/>
        <w:jc w:val="center"/>
        <w:rPr>
          <w:b/>
        </w:rPr>
      </w:pPr>
      <w:r>
        <w:rPr>
          <w:b/>
        </w:rPr>
        <w:t>BENDROSIOS NUOSTATOS</w:t>
      </w:r>
      <w:bookmarkEnd w:id="1"/>
      <w:bookmarkEnd w:id="2"/>
    </w:p>
    <w:p w14:paraId="1255D9EE" w14:textId="77777777" w:rsidR="00B45AD1" w:rsidRDefault="00B45AD1" w:rsidP="00B45AD1">
      <w:pPr>
        <w:widowControl w:val="0"/>
        <w:jc w:val="center"/>
        <w:rPr>
          <w:b/>
        </w:rPr>
      </w:pPr>
    </w:p>
    <w:p w14:paraId="4EBB93B2" w14:textId="5FD2F618" w:rsidR="00A17D4E" w:rsidRDefault="00A17D4E" w:rsidP="00A17D4E">
      <w:pPr>
        <w:widowControl w:val="0"/>
        <w:numPr>
          <w:ilvl w:val="0"/>
          <w:numId w:val="1"/>
        </w:numPr>
        <w:tabs>
          <w:tab w:val="left" w:pos="993"/>
        </w:tabs>
        <w:ind w:firstLine="719"/>
        <w:jc w:val="both"/>
      </w:pPr>
      <w:bookmarkStart w:id="3" w:name="_Toc60525483"/>
      <w:bookmarkStart w:id="4" w:name="_Toc47844929"/>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 xml:space="preserve">(toliau – Perkančioji organizacija), numato pirkti </w:t>
      </w:r>
      <w:r w:rsidR="00921FC4">
        <w:rPr>
          <w:b/>
        </w:rPr>
        <w:t xml:space="preserve">pastatų, esančių Paryžiaus komunos g. 5, Klaipėda, griovimo </w:t>
      </w:r>
      <w:r w:rsidR="00921FC4">
        <w:rPr>
          <w:b/>
          <w:bCs/>
        </w:rPr>
        <w:t>darbus</w:t>
      </w:r>
      <w:r w:rsidR="00921FC4" w:rsidRPr="00E02FBD">
        <w:rPr>
          <w:rFonts w:eastAsia="LiberationSerif"/>
          <w:b/>
        </w:rPr>
        <w:t xml:space="preserve"> </w:t>
      </w:r>
      <w:r w:rsidR="00921FC4" w:rsidRPr="009F7BD6">
        <w:rPr>
          <w:rFonts w:eastAsia="LiberationSerif-Bold"/>
          <w:b/>
          <w:bCs/>
        </w:rPr>
        <w:t>su darbo projekto parengimu</w:t>
      </w:r>
      <w:r w:rsidRPr="0078723E">
        <w:t>.</w:t>
      </w:r>
    </w:p>
    <w:p w14:paraId="0D1DEACF" w14:textId="77777777" w:rsidR="00A17D4E" w:rsidRDefault="00A17D4E" w:rsidP="00A17D4E">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4FC5C431" w14:textId="77777777" w:rsidR="00A17D4E" w:rsidRPr="00FA4658" w:rsidRDefault="00A17D4E" w:rsidP="00A17D4E">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71046018" w14:textId="37C15828" w:rsidR="00A17D4E" w:rsidRPr="008E1035" w:rsidRDefault="00A17D4E" w:rsidP="008E1035">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sidR="008E1035">
        <w:rPr>
          <w:rStyle w:val="Hipersaitas"/>
          <w:rFonts w:eastAsia="Calibri"/>
          <w:iCs/>
          <w:u w:val="none"/>
        </w:rPr>
        <w:t xml:space="preserve"> </w:t>
      </w:r>
      <w:r w:rsidRPr="008E1035">
        <w:rPr>
          <w:rFonts w:eastAsia="Arial Unicode MS"/>
          <w:iCs/>
          <w:color w:val="000000" w:themeColor="text1"/>
        </w:rPr>
        <w:t>Pirkimas</w:t>
      </w:r>
      <w:r w:rsidRPr="008E1035">
        <w:rPr>
          <w:rFonts w:eastAsia="Arial Unicode MS"/>
          <w:iCs/>
        </w:rPr>
        <w:t xml:space="preserve"> vykdomas CVP IS elektroniniu būdu. Elektroninėmis priemonėmis pasiūlymus gali teikti tik tiekėjai, registruoti CVP IS adresu: </w:t>
      </w:r>
      <w:hyperlink r:id="rId10" w:history="1">
        <w:r w:rsidRPr="008E1035">
          <w:rPr>
            <w:rStyle w:val="Hipersaitas"/>
            <w:rFonts w:eastAsia="Arial Unicode MS"/>
            <w:iCs/>
          </w:rPr>
          <w:t>https://viesiejipirkimai.lt</w:t>
        </w:r>
      </w:hyperlink>
      <w:r w:rsidRPr="008E1035">
        <w:rPr>
          <w:rFonts w:eastAsia="Arial Unicode MS"/>
          <w:iCs/>
          <w:u w:val="single"/>
        </w:rPr>
        <w:t>.</w:t>
      </w:r>
      <w:r w:rsidRPr="008E1035">
        <w:rPr>
          <w:rFonts w:eastAsia="Arial Unicode MS"/>
          <w:iCs/>
        </w:rPr>
        <w:t xml:space="preserve"> </w:t>
      </w:r>
      <w:r w:rsidRPr="008E1035">
        <w:rPr>
          <w:rFonts w:eastAsia="Arial Unicode MS"/>
        </w:rPr>
        <w:t>Registracija CVP IS yra nemokama</w:t>
      </w:r>
      <w:r w:rsidRPr="008E1035">
        <w:rPr>
          <w:color w:val="000000"/>
        </w:rPr>
        <w:t>.</w:t>
      </w:r>
    </w:p>
    <w:p w14:paraId="4FE75FD2"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lastRenderedPageBreak/>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7A53D2BA"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šiame pirkime Perkančioji organizacija nenumato skelbti savanoriško ex ante skaidrumo skelbimo.</w:t>
      </w:r>
      <w:r>
        <w:rPr>
          <w:color w:val="000000"/>
        </w:rPr>
        <w:t xml:space="preserve"> </w:t>
      </w:r>
    </w:p>
    <w:p w14:paraId="7CC828CC" w14:textId="77777777" w:rsidR="00A17D4E" w:rsidRPr="005618E5" w:rsidRDefault="00A17D4E" w:rsidP="00A17D4E">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5D2046F" w14:textId="77777777" w:rsidR="00A17D4E" w:rsidRPr="00FA4658"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0500E694" w14:textId="77777777" w:rsidR="00A17D4E" w:rsidRPr="002D525D"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E9A5D7D"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53012DD8"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F48A277"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69BF2E9" w14:textId="508D97C1" w:rsidR="00B45AD1" w:rsidRPr="007F1776" w:rsidRDefault="00A17D4E" w:rsidP="00A17D4E">
      <w:pPr>
        <w:pStyle w:val="Sraopastraipa1"/>
        <w:widowControl w:val="0"/>
        <w:numPr>
          <w:ilvl w:val="0"/>
          <w:numId w:val="1"/>
        </w:numPr>
        <w:tabs>
          <w:tab w:val="left" w:pos="993"/>
          <w:tab w:val="left" w:pos="1134"/>
        </w:tabs>
        <w:jc w:val="both"/>
        <w:rPr>
          <w:rStyle w:val="Hipersaitas"/>
          <w:rFonts w:eastAsia="Times New Roman"/>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Viešųjų pirkimų skyriaus vyr. specialistė Gileta Vilkaitė, tel. (0 46) 39 61 78, el. paštas gileta.vilkaite@klaipeda.lt</w:t>
      </w:r>
      <w:r w:rsidR="00B45AD1" w:rsidRPr="007F1776">
        <w:rPr>
          <w:rStyle w:val="Hipersaitas"/>
          <w:rFonts w:eastAsia="Times New Roman"/>
          <w:color w:val="auto"/>
          <w:sz w:val="24"/>
          <w:szCs w:val="24"/>
          <w:u w:val="none"/>
        </w:rPr>
        <w:t>.</w:t>
      </w:r>
    </w:p>
    <w:p w14:paraId="09CB64FC" w14:textId="77777777" w:rsidR="008156FE" w:rsidRDefault="008156FE" w:rsidP="00B45AD1">
      <w:pPr>
        <w:widowControl w:val="0"/>
        <w:ind w:firstLine="861"/>
        <w:contextualSpacing/>
        <w:jc w:val="center"/>
        <w:rPr>
          <w:b/>
        </w:rPr>
      </w:pPr>
    </w:p>
    <w:p w14:paraId="07C2CF75" w14:textId="77777777" w:rsidR="00B45AD1" w:rsidRDefault="00B45AD1" w:rsidP="00B45AD1">
      <w:pPr>
        <w:widowControl w:val="0"/>
        <w:ind w:firstLine="861"/>
        <w:contextualSpacing/>
        <w:jc w:val="center"/>
        <w:rPr>
          <w:b/>
        </w:rPr>
      </w:pPr>
      <w:r>
        <w:rPr>
          <w:b/>
        </w:rPr>
        <w:t>II SKYRIUS</w:t>
      </w:r>
    </w:p>
    <w:p w14:paraId="579D63D0" w14:textId="77777777" w:rsidR="00B45AD1" w:rsidRDefault="00B45AD1" w:rsidP="00B45AD1">
      <w:pPr>
        <w:widowControl w:val="0"/>
        <w:ind w:firstLine="861"/>
        <w:contextualSpacing/>
        <w:jc w:val="center"/>
        <w:rPr>
          <w:b/>
        </w:rPr>
      </w:pPr>
      <w:r>
        <w:rPr>
          <w:b/>
        </w:rPr>
        <w:t>PIRKIMO OBJEKTAS</w:t>
      </w:r>
    </w:p>
    <w:p w14:paraId="4C0B1820" w14:textId="77777777" w:rsidR="00B45AD1" w:rsidRDefault="00B45AD1" w:rsidP="00B45AD1">
      <w:pPr>
        <w:widowControl w:val="0"/>
        <w:ind w:firstLine="861"/>
        <w:contextualSpacing/>
        <w:jc w:val="center"/>
        <w:rPr>
          <w:b/>
          <w:sz w:val="12"/>
          <w:szCs w:val="12"/>
        </w:rPr>
      </w:pPr>
    </w:p>
    <w:p w14:paraId="17BBCDE8" w14:textId="22A9EFFB" w:rsidR="00C76B89" w:rsidRPr="0068508C" w:rsidRDefault="00B45AD1" w:rsidP="00F22E58">
      <w:pPr>
        <w:pStyle w:val="Sraopastraipa"/>
        <w:numPr>
          <w:ilvl w:val="0"/>
          <w:numId w:val="1"/>
        </w:numPr>
        <w:tabs>
          <w:tab w:val="left" w:pos="1134"/>
        </w:tabs>
        <w:jc w:val="both"/>
        <w:rPr>
          <w:b/>
          <w:color w:val="FF0000"/>
          <w:sz w:val="24"/>
          <w:szCs w:val="24"/>
        </w:rPr>
      </w:pPr>
      <w:r w:rsidRPr="00F22E58">
        <w:rPr>
          <w:b/>
          <w:sz w:val="24"/>
          <w:szCs w:val="24"/>
        </w:rPr>
        <w:t>Pirkimo objektas –</w:t>
      </w:r>
      <w:r w:rsidR="006F60AD" w:rsidRPr="00F22E58">
        <w:rPr>
          <w:b/>
          <w:sz w:val="24"/>
          <w:szCs w:val="24"/>
        </w:rPr>
        <w:t xml:space="preserve"> </w:t>
      </w:r>
      <w:bookmarkStart w:id="5" w:name="_Hlk205285034"/>
      <w:r w:rsidR="00F22E58" w:rsidRPr="00F22E58">
        <w:rPr>
          <w:b/>
          <w:sz w:val="24"/>
          <w:szCs w:val="24"/>
        </w:rPr>
        <w:t xml:space="preserve">pastatų, esančių Paryžiaus komunos g. 5, Klaipėda, griovimo </w:t>
      </w:r>
      <w:r w:rsidR="00F22E58" w:rsidRPr="00F22E58">
        <w:rPr>
          <w:b/>
          <w:bCs/>
          <w:sz w:val="24"/>
          <w:szCs w:val="24"/>
        </w:rPr>
        <w:t>darb</w:t>
      </w:r>
      <w:r w:rsidR="00F22E58">
        <w:rPr>
          <w:b/>
          <w:bCs/>
          <w:sz w:val="24"/>
          <w:szCs w:val="24"/>
        </w:rPr>
        <w:t xml:space="preserve">ai (toliau – darbai) </w:t>
      </w:r>
      <w:r w:rsidR="00F22E58" w:rsidRPr="00F22E58">
        <w:rPr>
          <w:rFonts w:eastAsia="LiberationSerif-Bold"/>
          <w:b/>
          <w:bCs/>
          <w:sz w:val="24"/>
          <w:szCs w:val="24"/>
        </w:rPr>
        <w:t>su darbo projekto parengimu</w:t>
      </w:r>
      <w:r w:rsidR="00F22E58">
        <w:rPr>
          <w:rFonts w:eastAsia="LiberationSerif-Bold"/>
          <w:b/>
          <w:bCs/>
          <w:sz w:val="24"/>
          <w:szCs w:val="24"/>
        </w:rPr>
        <w:t xml:space="preserve"> (toliau – paslaugos)</w:t>
      </w:r>
      <w:r w:rsidR="00FD3BFD" w:rsidRPr="00F22E58">
        <w:rPr>
          <w:b/>
          <w:sz w:val="24"/>
          <w:szCs w:val="24"/>
        </w:rPr>
        <w:t>.</w:t>
      </w:r>
      <w:r w:rsidR="00DB587F" w:rsidRPr="00F22E58">
        <w:rPr>
          <w:b/>
          <w:sz w:val="24"/>
          <w:szCs w:val="24"/>
        </w:rPr>
        <w:t xml:space="preserve"> </w:t>
      </w:r>
      <w:bookmarkStart w:id="6" w:name="_Hlk203481120"/>
      <w:r w:rsidR="0068508C">
        <w:rPr>
          <w:rFonts w:eastAsia="Calibri"/>
          <w:sz w:val="24"/>
          <w:szCs w:val="24"/>
        </w:rPr>
        <w:t xml:space="preserve">Darbai ir paslaugos perkami pagal techninę </w:t>
      </w:r>
      <w:r w:rsidR="0068508C" w:rsidRPr="001B6A68">
        <w:rPr>
          <w:rFonts w:eastAsia="Calibri"/>
          <w:sz w:val="24"/>
          <w:szCs w:val="24"/>
        </w:rPr>
        <w:t xml:space="preserve">specifikaciją </w:t>
      </w:r>
      <w:r w:rsidR="0068508C" w:rsidRPr="001B6A68">
        <w:rPr>
          <w:sz w:val="24"/>
          <w:szCs w:val="24"/>
        </w:rPr>
        <w:t xml:space="preserve">(konkurso sąlygų aprašo 2 priedas) ir </w:t>
      </w:r>
      <w:r w:rsidR="0068508C" w:rsidRPr="001B6A68">
        <w:rPr>
          <w:rFonts w:eastAsia="Calibri"/>
          <w:sz w:val="24"/>
          <w:szCs w:val="24"/>
        </w:rPr>
        <w:t>parengtą</w:t>
      </w:r>
      <w:r w:rsidR="0068508C" w:rsidRPr="001B6A68">
        <w:rPr>
          <w:rFonts w:eastAsia="TimesNewRomanPSMT"/>
          <w:sz w:val="24"/>
          <w:szCs w:val="24"/>
        </w:rPr>
        <w:t xml:space="preserve"> </w:t>
      </w:r>
      <w:r w:rsidR="0068508C" w:rsidRPr="001B6A68">
        <w:rPr>
          <w:sz w:val="24"/>
          <w:szCs w:val="24"/>
        </w:rPr>
        <w:t>g</w:t>
      </w:r>
      <w:r w:rsidR="0068508C" w:rsidRPr="001B6A68">
        <w:rPr>
          <w:rFonts w:eastAsiaTheme="minorHAnsi"/>
          <w:sz w:val="24"/>
          <w:szCs w:val="24"/>
        </w:rPr>
        <w:t xml:space="preserve">riovimo projektą </w:t>
      </w:r>
      <w:r w:rsidR="0068508C" w:rsidRPr="001B6A68">
        <w:rPr>
          <w:sz w:val="24"/>
          <w:szCs w:val="24"/>
        </w:rPr>
        <w:t xml:space="preserve"> (konkurso sąlygų aprašo </w:t>
      </w:r>
      <w:r w:rsidR="001B6A68" w:rsidRPr="001B6A68">
        <w:rPr>
          <w:sz w:val="24"/>
          <w:szCs w:val="24"/>
        </w:rPr>
        <w:t>3</w:t>
      </w:r>
      <w:r w:rsidR="0068508C" w:rsidRPr="001B6A68">
        <w:rPr>
          <w:sz w:val="24"/>
          <w:szCs w:val="24"/>
        </w:rPr>
        <w:t xml:space="preserve"> priedas)</w:t>
      </w:r>
      <w:r w:rsidR="000A34F1" w:rsidRPr="001B6A68">
        <w:rPr>
          <w:sz w:val="24"/>
          <w:szCs w:val="24"/>
        </w:rPr>
        <w:t>, i</w:t>
      </w:r>
      <w:r w:rsidR="00780BED" w:rsidRPr="001B6A68">
        <w:rPr>
          <w:sz w:val="24"/>
          <w:szCs w:val="24"/>
        </w:rPr>
        <w:t xml:space="preserve">šsamesnė perkamų darbų </w:t>
      </w:r>
      <w:r w:rsidR="00F22E58" w:rsidRPr="001B6A68">
        <w:rPr>
          <w:sz w:val="24"/>
          <w:szCs w:val="24"/>
        </w:rPr>
        <w:t xml:space="preserve">ir paslaugų </w:t>
      </w:r>
      <w:r w:rsidR="00780BED" w:rsidRPr="001B6A68">
        <w:rPr>
          <w:sz w:val="24"/>
          <w:szCs w:val="24"/>
        </w:rPr>
        <w:t xml:space="preserve">informacija ir reikalavimai pateikiami </w:t>
      </w:r>
      <w:r w:rsidR="00F22E58" w:rsidRPr="001B6A68">
        <w:rPr>
          <w:sz w:val="24"/>
          <w:szCs w:val="24"/>
        </w:rPr>
        <w:t>techninėje specifikacijoje</w:t>
      </w:r>
      <w:r w:rsidR="00F22E58" w:rsidRPr="00F22E58">
        <w:rPr>
          <w:sz w:val="24"/>
          <w:szCs w:val="24"/>
        </w:rPr>
        <w:t xml:space="preserve"> </w:t>
      </w:r>
      <w:r w:rsidR="00F22E58">
        <w:rPr>
          <w:sz w:val="24"/>
          <w:szCs w:val="24"/>
        </w:rPr>
        <w:t xml:space="preserve">ir </w:t>
      </w:r>
      <w:r w:rsidR="00F22E58" w:rsidRPr="00F22E58">
        <w:rPr>
          <w:sz w:val="24"/>
          <w:szCs w:val="24"/>
        </w:rPr>
        <w:t>g</w:t>
      </w:r>
      <w:r w:rsidR="00F22E58" w:rsidRPr="00F22E58">
        <w:rPr>
          <w:rFonts w:eastAsiaTheme="minorHAnsi"/>
          <w:sz w:val="24"/>
          <w:szCs w:val="24"/>
        </w:rPr>
        <w:t>riovimo projekte</w:t>
      </w:r>
      <w:bookmarkEnd w:id="5"/>
      <w:bookmarkEnd w:id="6"/>
      <w:r w:rsidR="00F22E58">
        <w:rPr>
          <w:sz w:val="24"/>
          <w:szCs w:val="24"/>
        </w:rPr>
        <w:t xml:space="preserve">. </w:t>
      </w:r>
    </w:p>
    <w:p w14:paraId="302E3B8A" w14:textId="68AC4870" w:rsidR="00787F48" w:rsidRDefault="003C2918" w:rsidP="007B502E">
      <w:pPr>
        <w:pStyle w:val="Sraopastraipa"/>
        <w:numPr>
          <w:ilvl w:val="0"/>
          <w:numId w:val="1"/>
        </w:numPr>
        <w:tabs>
          <w:tab w:val="left" w:pos="1134"/>
        </w:tabs>
        <w:ind w:firstLine="719"/>
        <w:jc w:val="both"/>
        <w:rPr>
          <w:sz w:val="24"/>
          <w:szCs w:val="24"/>
        </w:rPr>
      </w:pPr>
      <w:r w:rsidRPr="00F22E58">
        <w:rPr>
          <w:sz w:val="24"/>
          <w:szCs w:val="24"/>
        </w:rPr>
        <w:t xml:space="preserve">Apibūdinant pirkimo objektą, techninėje specifikacijoje ar kituose </w:t>
      </w:r>
      <w:r w:rsidR="0028288C">
        <w:rPr>
          <w:sz w:val="24"/>
          <w:szCs w:val="24"/>
        </w:rPr>
        <w:t xml:space="preserve">pridedamuose </w:t>
      </w:r>
      <w:r w:rsidRPr="00F22E58">
        <w:rPr>
          <w:sz w:val="24"/>
          <w:szCs w:val="24"/>
        </w:rPr>
        <w:t>pirkimo dokumentuose</w:t>
      </w:r>
      <w:r w:rsidRPr="00242C42">
        <w:rPr>
          <w:sz w:val="24"/>
          <w:szCs w:val="24"/>
        </w:rPr>
        <w:t xml:space="preserv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242C42">
        <w:rPr>
          <w:sz w:val="24"/>
          <w:szCs w:val="24"/>
        </w:rPr>
        <w:t>techninėje specifikacijoje</w:t>
      </w:r>
      <w:r>
        <w:rPr>
          <w:sz w:val="24"/>
          <w:szCs w:val="24"/>
        </w:rPr>
        <w:t xml:space="preserve"> a</w:t>
      </w:r>
      <w:r w:rsidRPr="00242C42">
        <w:rPr>
          <w:color w:val="000000"/>
          <w:sz w:val="24"/>
          <w:szCs w:val="24"/>
        </w:rPr>
        <w:t xml:space="preserve">r kituose </w:t>
      </w:r>
      <w:r w:rsidR="0028288C">
        <w:rPr>
          <w:color w:val="000000"/>
          <w:sz w:val="24"/>
          <w:szCs w:val="24"/>
        </w:rPr>
        <w:t xml:space="preserve">pridedamuose </w:t>
      </w:r>
      <w:r w:rsidRPr="00242C42">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D03DDB">
        <w:rPr>
          <w:sz w:val="24"/>
          <w:szCs w:val="24"/>
        </w:rPr>
        <w:t>.</w:t>
      </w:r>
    </w:p>
    <w:p w14:paraId="10522D04" w14:textId="1543D6A3" w:rsidR="007B502E" w:rsidRPr="00664868" w:rsidRDefault="003C2918" w:rsidP="007B502E">
      <w:pPr>
        <w:pStyle w:val="Sraopastraipa"/>
        <w:numPr>
          <w:ilvl w:val="0"/>
          <w:numId w:val="1"/>
        </w:numPr>
        <w:tabs>
          <w:tab w:val="left" w:pos="1134"/>
        </w:tabs>
        <w:ind w:firstLine="719"/>
        <w:jc w:val="both"/>
        <w:rPr>
          <w:sz w:val="24"/>
          <w:szCs w:val="24"/>
        </w:rPr>
      </w:pPr>
      <w:r w:rsidRPr="00664868">
        <w:rPr>
          <w:sz w:val="24"/>
          <w:szCs w:val="24"/>
        </w:rPr>
        <w:t xml:space="preserve">Prievolių įvykdymo terminai bei kitos pirkimo sutarties sąlygos nurodytos konkurso sąlygų aprašo </w:t>
      </w:r>
      <w:r w:rsidR="00664868" w:rsidRPr="00664868">
        <w:rPr>
          <w:sz w:val="24"/>
          <w:szCs w:val="24"/>
        </w:rPr>
        <w:t>4</w:t>
      </w:r>
      <w:r w:rsidR="00210DD6" w:rsidRPr="00664868">
        <w:rPr>
          <w:sz w:val="24"/>
          <w:szCs w:val="24"/>
        </w:rPr>
        <w:t xml:space="preserve"> priede</w:t>
      </w:r>
      <w:r w:rsidR="00B45AD1" w:rsidRPr="00664868">
        <w:rPr>
          <w:i/>
          <w:sz w:val="24"/>
          <w:szCs w:val="24"/>
        </w:rPr>
        <w:t>.</w:t>
      </w:r>
    </w:p>
    <w:p w14:paraId="1DB11652" w14:textId="2F3CC28D" w:rsidR="00B45AD1" w:rsidRPr="002D4D4C" w:rsidRDefault="009953BE" w:rsidP="007B502E">
      <w:pPr>
        <w:pStyle w:val="Sraopastraipa"/>
        <w:numPr>
          <w:ilvl w:val="0"/>
          <w:numId w:val="1"/>
        </w:numPr>
        <w:tabs>
          <w:tab w:val="left" w:pos="1134"/>
        </w:tabs>
        <w:ind w:firstLine="719"/>
        <w:jc w:val="both"/>
        <w:rPr>
          <w:sz w:val="24"/>
          <w:szCs w:val="24"/>
        </w:rPr>
      </w:pPr>
      <w:r w:rsidRPr="002D4D4C">
        <w:rPr>
          <w:b/>
          <w:color w:val="000000" w:themeColor="text1"/>
          <w:sz w:val="24"/>
          <w:szCs w:val="24"/>
        </w:rPr>
        <w:t>Šis pirkimas į dalis neskaidomas, todėl tiekėjas turi pateikti pasiūlymą visai pirkimo apimčiai bendrai</w:t>
      </w:r>
      <w:r w:rsidR="00834A9D" w:rsidRPr="002D4D4C">
        <w:rPr>
          <w:b/>
          <w:sz w:val="24"/>
          <w:szCs w:val="24"/>
        </w:rPr>
        <w:t>.</w:t>
      </w:r>
      <w:r w:rsidR="002D4D4C">
        <w:rPr>
          <w:b/>
          <w:sz w:val="24"/>
          <w:szCs w:val="24"/>
        </w:rPr>
        <w:t xml:space="preserve"> </w:t>
      </w:r>
      <w:r w:rsidR="002D4D4C" w:rsidRPr="00C54D67">
        <w:rPr>
          <w:bCs/>
          <w:sz w:val="24"/>
          <w:szCs w:val="24"/>
        </w:rPr>
        <w:t xml:space="preserve">Darbo projekto parengimo paslaugos nuo darbų neatskiriami, kadangi pagal darbo projektą, detalizuojant techninio projekto sprendinius, vykdomi </w:t>
      </w:r>
      <w:r w:rsidR="00601847" w:rsidRPr="00C54D67">
        <w:rPr>
          <w:bCs/>
          <w:sz w:val="24"/>
          <w:szCs w:val="24"/>
        </w:rPr>
        <w:t>griovimo</w:t>
      </w:r>
      <w:r w:rsidR="002D4D4C" w:rsidRPr="00C54D67">
        <w:rPr>
          <w:bCs/>
          <w:sz w:val="24"/>
          <w:szCs w:val="24"/>
        </w:rPr>
        <w:t xml:space="preserve"> darbai, už kuriuos atsakingas </w:t>
      </w:r>
      <w:r w:rsidR="00C54D67" w:rsidRPr="00C54D67">
        <w:rPr>
          <w:bCs/>
          <w:sz w:val="24"/>
          <w:szCs w:val="24"/>
        </w:rPr>
        <w:t xml:space="preserve">griovimo </w:t>
      </w:r>
      <w:r w:rsidR="002D4D4C" w:rsidRPr="00C54D67">
        <w:rPr>
          <w:bCs/>
          <w:sz w:val="24"/>
          <w:szCs w:val="24"/>
        </w:rPr>
        <w:t xml:space="preserve">darbus atliekantis rangovas. </w:t>
      </w:r>
      <w:r w:rsidR="00C54D67" w:rsidRPr="00C54D67">
        <w:rPr>
          <w:bCs/>
          <w:sz w:val="24"/>
          <w:szCs w:val="24"/>
        </w:rPr>
        <w:t xml:space="preserve">Griovimo </w:t>
      </w:r>
      <w:r w:rsidR="002D4D4C" w:rsidRPr="00C54D67">
        <w:rPr>
          <w:bCs/>
          <w:sz w:val="24"/>
          <w:szCs w:val="24"/>
        </w:rPr>
        <w:t xml:space="preserve">darbus atliekantis rangovas, pats rengdamas darbo projektą, sieks efektyvumo ir kaštų taupymo, t. y. parinks optimalų techninio projekto sprendinių įgyvendinimą sudėtingumo prasme. Darbo projekto rengimo metu yra parenkamos ekonomiškai naudingiausios </w:t>
      </w:r>
      <w:r w:rsidR="00601847" w:rsidRPr="00C54D67">
        <w:rPr>
          <w:bCs/>
          <w:sz w:val="24"/>
          <w:szCs w:val="24"/>
        </w:rPr>
        <w:t>technologijos</w:t>
      </w:r>
      <w:r w:rsidR="002D4D4C" w:rsidRPr="00C54D67">
        <w:rPr>
          <w:bCs/>
          <w:sz w:val="24"/>
          <w:szCs w:val="24"/>
        </w:rPr>
        <w:t xml:space="preserve"> ir įrengimai būtent tam rangovui, kuris rengia darbo projektą ir atlieka darbus, taigi jis turi aktyviai dalyvauti darbo projekto rengime.</w:t>
      </w:r>
      <w:r w:rsidR="00601847" w:rsidRPr="00C54D67">
        <w:rPr>
          <w:bCs/>
          <w:sz w:val="24"/>
          <w:szCs w:val="24"/>
        </w:rPr>
        <w:t xml:space="preserve"> </w:t>
      </w:r>
      <w:r w:rsidR="002D4D4C" w:rsidRPr="00C54D67">
        <w:rPr>
          <w:bCs/>
          <w:sz w:val="24"/>
          <w:szCs w:val="24"/>
        </w:rPr>
        <w:t xml:space="preserve">Taip pat rangovas, siekdamas optimalaus terminų įgyvendinimo, gali lygiagrečiai atlikti darbo projekto rengimo ir </w:t>
      </w:r>
      <w:r w:rsidR="00C54D67" w:rsidRPr="00C54D67">
        <w:rPr>
          <w:bCs/>
          <w:sz w:val="24"/>
          <w:szCs w:val="24"/>
        </w:rPr>
        <w:t>griovimo</w:t>
      </w:r>
      <w:r w:rsidR="002D4D4C" w:rsidRPr="00C54D67">
        <w:rPr>
          <w:bCs/>
          <w:sz w:val="24"/>
          <w:szCs w:val="24"/>
        </w:rPr>
        <w:t xml:space="preserve"> darbus, t. y. projektuoti, o kartu ir ruoštis </w:t>
      </w:r>
      <w:r w:rsidR="00C54D67" w:rsidRPr="00C54D67">
        <w:rPr>
          <w:bCs/>
          <w:sz w:val="24"/>
          <w:szCs w:val="24"/>
        </w:rPr>
        <w:t>griovimo</w:t>
      </w:r>
      <w:r w:rsidR="002D4D4C" w:rsidRPr="00C54D67">
        <w:rPr>
          <w:bCs/>
          <w:sz w:val="24"/>
          <w:szCs w:val="24"/>
        </w:rPr>
        <w:t xml:space="preserve"> darbams, atlikti paruošiamuosius darbus, planuoti reikalingą techniką ir pan.</w:t>
      </w:r>
    </w:p>
    <w:p w14:paraId="48C0D13C" w14:textId="7B35A519" w:rsidR="001746A3" w:rsidRPr="00DB05E5" w:rsidRDefault="00970C0E" w:rsidP="007B502E">
      <w:pPr>
        <w:pStyle w:val="Sraopastraipa"/>
        <w:numPr>
          <w:ilvl w:val="0"/>
          <w:numId w:val="1"/>
        </w:numPr>
        <w:tabs>
          <w:tab w:val="left" w:pos="1134"/>
        </w:tabs>
        <w:ind w:firstLine="719"/>
        <w:jc w:val="both"/>
        <w:rPr>
          <w:sz w:val="24"/>
          <w:szCs w:val="24"/>
        </w:rPr>
      </w:pPr>
      <w:r w:rsidRPr="00DB05E5">
        <w:rPr>
          <w:sz w:val="24"/>
          <w:szCs w:val="24"/>
        </w:rPr>
        <w:t xml:space="preserve">Vadovaujantis </w:t>
      </w:r>
      <w:hyperlink r:id="rId11" w:history="1">
        <w:r w:rsidRPr="00DB05E5">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B05E5">
        <w:rPr>
          <w:sz w:val="24"/>
          <w:szCs w:val="24"/>
        </w:rPr>
        <w:t xml:space="preserve"> (toliau – Aprašas) </w:t>
      </w:r>
      <w:r w:rsidRPr="00DB05E5">
        <w:rPr>
          <w:b/>
          <w:bCs/>
          <w:sz w:val="24"/>
          <w:szCs w:val="24"/>
        </w:rPr>
        <w:t>4.3 p.,</w:t>
      </w:r>
      <w:r w:rsidRPr="00DB05E5">
        <w:rPr>
          <w:sz w:val="24"/>
          <w:szCs w:val="24"/>
        </w:rPr>
        <w:t xml:space="preserve"> </w:t>
      </w:r>
      <w:r w:rsidRPr="00DB05E5">
        <w:rPr>
          <w:b/>
          <w:sz w:val="24"/>
          <w:szCs w:val="24"/>
        </w:rPr>
        <w:t>šis pirkimas laikomas žaliuoju</w:t>
      </w:r>
      <w:r w:rsidRPr="00DB05E5">
        <w:rPr>
          <w:sz w:val="24"/>
          <w:szCs w:val="24"/>
        </w:rPr>
        <w:t>, nes sutarties</w:t>
      </w:r>
      <w:r w:rsidRPr="00DB05E5">
        <w:rPr>
          <w:b/>
          <w:bCs/>
          <w:caps/>
          <w:sz w:val="24"/>
          <w:szCs w:val="24"/>
        </w:rPr>
        <w:t xml:space="preserve"> </w:t>
      </w:r>
      <w:r w:rsidRPr="00DB05E5">
        <w:rPr>
          <w:sz w:val="24"/>
          <w:szCs w:val="24"/>
        </w:rPr>
        <w:t xml:space="preserve">sąlygose nustatoma pareiga tiekėjui </w:t>
      </w:r>
      <w:r w:rsidRPr="00DB05E5">
        <w:rPr>
          <w:sz w:val="24"/>
          <w:szCs w:val="24"/>
        </w:rPr>
        <w:lastRenderedPageBreak/>
        <w:t>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nustatyta šio reikalavimo vykdymo kontrolė bei sankcijos už šio tiekėjo įsipareigojimo nesilaikymą</w:t>
      </w:r>
      <w:r w:rsidR="001746A3" w:rsidRPr="00DB05E5">
        <w:rPr>
          <w:sz w:val="24"/>
          <w:szCs w:val="24"/>
        </w:rPr>
        <w:t>.</w:t>
      </w:r>
    </w:p>
    <w:p w14:paraId="2D605279" w14:textId="76DC572E" w:rsidR="008E1035" w:rsidRPr="008E1035" w:rsidRDefault="008E1035" w:rsidP="007B502E">
      <w:pPr>
        <w:pStyle w:val="Sraopastraipa"/>
        <w:numPr>
          <w:ilvl w:val="0"/>
          <w:numId w:val="1"/>
        </w:numPr>
        <w:tabs>
          <w:tab w:val="left" w:pos="1134"/>
        </w:tabs>
        <w:ind w:firstLine="719"/>
        <w:jc w:val="both"/>
        <w:rPr>
          <w:sz w:val="24"/>
          <w:szCs w:val="24"/>
        </w:rPr>
      </w:pPr>
      <w:r w:rsidRPr="008E1035">
        <w:rPr>
          <w:b/>
          <w:bCs/>
          <w:sz w:val="24"/>
          <w:szCs w:val="24"/>
        </w:rPr>
        <w:t>Perkančiosios organizacijos sprendimo neatlikti pirkimo naudojantis centrinės perkančiosios organizacijos (CPO LT) paslaugomis argumentai</w:t>
      </w:r>
      <w:r w:rsidRPr="008E1035">
        <w:rPr>
          <w:sz w:val="24"/>
          <w:szCs w:val="24"/>
        </w:rPr>
        <w:t xml:space="preserve">, kaip numatyta VPĮ 82 straipsnio 2 dalies 1 punkte: VšĮ CPO LT </w:t>
      </w:r>
      <w:r w:rsidRPr="008E1035">
        <w:rPr>
          <w:rFonts w:eastAsia="LiberationSerif"/>
          <w:sz w:val="24"/>
          <w:szCs w:val="24"/>
        </w:rPr>
        <w:t>centralizuotų pirkimų</w:t>
      </w:r>
      <w:r w:rsidRPr="008E1035">
        <w:rPr>
          <w:sz w:val="24"/>
          <w:szCs w:val="24"/>
        </w:rPr>
        <w:t xml:space="preserve"> kataloge nėra </w:t>
      </w:r>
      <w:r w:rsidRPr="008E1035">
        <w:rPr>
          <w:color w:val="000000" w:themeColor="text1"/>
          <w:sz w:val="24"/>
          <w:szCs w:val="24"/>
        </w:rPr>
        <w:t>perkamo</w:t>
      </w:r>
      <w:r w:rsidRPr="008E1035">
        <w:rPr>
          <w:sz w:val="24"/>
          <w:szCs w:val="24"/>
        </w:rPr>
        <w:t xml:space="preserve"> objekto.</w:t>
      </w:r>
    </w:p>
    <w:p w14:paraId="2DB1F7BF" w14:textId="6BAF8728" w:rsidR="00B45AD1" w:rsidRPr="004955C1" w:rsidRDefault="00B45AD1" w:rsidP="004955C1">
      <w:pPr>
        <w:widowControl w:val="0"/>
        <w:tabs>
          <w:tab w:val="left" w:pos="1134"/>
        </w:tabs>
        <w:spacing w:before="120" w:after="120"/>
        <w:ind w:left="-10" w:firstLine="719"/>
        <w:contextualSpacing/>
        <w:jc w:val="center"/>
        <w:outlineLvl w:val="0"/>
        <w:rPr>
          <w:b/>
          <w:lang w:eastAsia="lt-LT"/>
        </w:rPr>
      </w:pPr>
      <w:r w:rsidRPr="004955C1">
        <w:rPr>
          <w:b/>
        </w:rPr>
        <w:t>III SKYRIUS</w:t>
      </w:r>
    </w:p>
    <w:p w14:paraId="29C3D52E" w14:textId="0C39DCAE" w:rsidR="000047C6" w:rsidRPr="00994530" w:rsidRDefault="00994530" w:rsidP="004955C1">
      <w:pPr>
        <w:widowControl w:val="0"/>
        <w:tabs>
          <w:tab w:val="left" w:pos="1134"/>
        </w:tabs>
        <w:spacing w:before="120" w:after="120"/>
        <w:ind w:left="-10" w:firstLine="719"/>
        <w:contextualSpacing/>
        <w:jc w:val="center"/>
        <w:outlineLvl w:val="0"/>
        <w:rPr>
          <w:b/>
        </w:rPr>
      </w:pPr>
      <w:r w:rsidRPr="00994530">
        <w:rPr>
          <w:b/>
        </w:rPr>
        <w:t>TIEKĖJŲ PAŠALINIMO PAGRINDAI, KVALIFIKACIJOS REIKALAVIMAI</w:t>
      </w:r>
    </w:p>
    <w:p w14:paraId="22D3C6EB" w14:textId="77777777" w:rsidR="00994530" w:rsidRPr="000047C6" w:rsidRDefault="00994530" w:rsidP="004955C1">
      <w:pPr>
        <w:widowControl w:val="0"/>
        <w:tabs>
          <w:tab w:val="left" w:pos="1134"/>
        </w:tabs>
        <w:spacing w:before="120" w:after="120"/>
        <w:ind w:left="-10" w:firstLine="719"/>
        <w:contextualSpacing/>
        <w:jc w:val="center"/>
        <w:outlineLvl w:val="0"/>
        <w:rPr>
          <w:b/>
        </w:rPr>
      </w:pPr>
    </w:p>
    <w:p w14:paraId="17B7F8BF" w14:textId="576667BA" w:rsidR="007467B0" w:rsidRPr="00536322" w:rsidRDefault="004D47DE" w:rsidP="009B6A8C">
      <w:pPr>
        <w:pStyle w:val="Sraopastraipa"/>
        <w:widowControl w:val="0"/>
        <w:numPr>
          <w:ilvl w:val="0"/>
          <w:numId w:val="20"/>
        </w:numPr>
        <w:tabs>
          <w:tab w:val="num" w:pos="851"/>
          <w:tab w:val="left" w:pos="1134"/>
        </w:tabs>
        <w:ind w:left="0" w:firstLine="710"/>
        <w:jc w:val="both"/>
        <w:rPr>
          <w:b/>
          <w:sz w:val="24"/>
          <w:szCs w:val="24"/>
        </w:rPr>
      </w:pPr>
      <w:r w:rsidRPr="001D6476">
        <w:rPr>
          <w:sz w:val="24"/>
          <w:szCs w:val="24"/>
        </w:rPr>
        <w:t>Tiekėjai</w:t>
      </w:r>
      <w:r w:rsidRPr="000974F1">
        <w:rPr>
          <w:sz w:val="24"/>
          <w:szCs w:val="24"/>
        </w:rPr>
        <w:t xml:space="preserve">, dalyvaujantys pirkime, su pasiūlymu turi pateikti konkurso sąlygų aprašo </w:t>
      </w:r>
      <w:r w:rsidR="000974F1" w:rsidRPr="000974F1">
        <w:rPr>
          <w:sz w:val="24"/>
          <w:szCs w:val="24"/>
        </w:rPr>
        <w:t>5</w:t>
      </w:r>
      <w:r w:rsidRPr="000974F1">
        <w:rPr>
          <w:sz w:val="24"/>
          <w:szCs w:val="24"/>
        </w:rPr>
        <w:t xml:space="preserve"> priede nustatytos form</w:t>
      </w:r>
      <w:r w:rsidRPr="000D6A7F">
        <w:rPr>
          <w:sz w:val="24"/>
          <w:szCs w:val="24"/>
        </w:rPr>
        <w:t xml:space="preserve">os užpildytą Europos bendrąjį viešųjų pirkimų dokumentą (toliau </w:t>
      </w:r>
      <w:r w:rsidRPr="000D6A7F">
        <w:rPr>
          <w:b/>
          <w:sz w:val="24"/>
          <w:szCs w:val="24"/>
        </w:rPr>
        <w:t>–</w:t>
      </w:r>
      <w:r w:rsidRPr="000D6A7F">
        <w:rPr>
          <w:sz w:val="24"/>
          <w:szCs w:val="24"/>
        </w:rPr>
        <w:t xml:space="preserve"> EBVPD) </w:t>
      </w:r>
      <w:r w:rsidRPr="000D6A7F">
        <w:rPr>
          <w:color w:val="000000"/>
          <w:sz w:val="24"/>
          <w:szCs w:val="24"/>
        </w:rPr>
        <w:t xml:space="preserve">pagal </w:t>
      </w:r>
      <w:r w:rsidRPr="000D6A7F">
        <w:rPr>
          <w:sz w:val="24"/>
          <w:szCs w:val="24"/>
        </w:rPr>
        <w:t>VPĮ</w:t>
      </w:r>
      <w:r w:rsidRPr="000D6A7F">
        <w:rPr>
          <w:color w:val="000000"/>
          <w:sz w:val="24"/>
          <w:szCs w:val="24"/>
        </w:rPr>
        <w:t xml:space="preserve"> 50 str. nustatytus reikalavimus</w:t>
      </w:r>
      <w:r w:rsidRPr="000D6A7F">
        <w:rPr>
          <w:sz w:val="24"/>
          <w:szCs w:val="24"/>
        </w:rPr>
        <w:t>. Pašalinimo pagrindai taikomi tiekėjui (kai pasiūlym</w:t>
      </w:r>
      <w:r w:rsidRPr="0037219B">
        <w:rPr>
          <w:sz w:val="24"/>
          <w:szCs w:val="24"/>
        </w:rPr>
        <w:t xml:space="preserve">ą teikia tiekėjų grupė – visiems tos grupės nariams) ir ūkio subjektams, kurių pajėgumais (kvalifikacija) tiekėjas remiasi. </w:t>
      </w:r>
      <w:r w:rsidRPr="0037219B">
        <w:rPr>
          <w:b/>
          <w:bCs/>
          <w:sz w:val="24"/>
          <w:szCs w:val="24"/>
          <w:lang w:eastAsia="en-US"/>
        </w:rPr>
        <w:t>Perkančioji organizacija tiekėjo pašalinimo pagrindų nebuvimą ir a</w:t>
      </w:r>
      <w:r w:rsidRPr="0037219B">
        <w:rPr>
          <w:b/>
          <w:bCs/>
          <w:sz w:val="24"/>
          <w:szCs w:val="24"/>
        </w:rPr>
        <w:t>titiktį kvalifikacijos reikalavimams</w:t>
      </w:r>
      <w:r w:rsidRPr="0037219B">
        <w:rPr>
          <w:b/>
          <w:bCs/>
          <w:sz w:val="24"/>
          <w:szCs w:val="24"/>
          <w:lang w:eastAsia="en-US"/>
        </w:rPr>
        <w:t xml:space="preserve"> tikrins tik to tiekėjo, kurio pasiūlymas pagal vertinimo rezultatus galės būti pripažintas laimėjusiu (po pasiūlymų eilės nustatymo)</w:t>
      </w:r>
      <w:r w:rsidRPr="0037219B">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37219B">
        <w:rPr>
          <w:sz w:val="24"/>
          <w:szCs w:val="24"/>
        </w:rPr>
        <w:t xml:space="preserve">. </w:t>
      </w:r>
      <w:r w:rsidRPr="0037219B">
        <w:rPr>
          <w:iCs/>
          <w:sz w:val="24"/>
          <w:szCs w:val="24"/>
        </w:rPr>
        <w:t>Atkreipiamas dėmesys, kad tiekėjo pašalinimo pagrindų nebuvimą patvirtinantys dokumentai, gauti</w:t>
      </w:r>
      <w:r w:rsidRPr="00571729">
        <w:rPr>
          <w:iCs/>
          <w:sz w:val="24"/>
          <w:szCs w:val="24"/>
        </w:rPr>
        <w:t xml:space="preserve"> iš institucijų, nurodantys duomenis po pasiūlymų pateikimo termino pabaigos, bus laikomi priimtinais. </w:t>
      </w:r>
      <w:r w:rsidRPr="00571729">
        <w:rPr>
          <w:rFonts w:eastAsia="Calibri"/>
          <w:b/>
          <w:bCs/>
          <w:sz w:val="24"/>
          <w:szCs w:val="24"/>
        </w:rPr>
        <w:t xml:space="preserve">Vadovaujantis Viešųjų pirkimų tarnybos direktoriaus 2022 m. gruodžio 30 d. įsakymu Nr. 1S-240 patvirtintomis </w:t>
      </w:r>
      <w:hyperlink r:id="rId12" w:history="1">
        <w:r w:rsidRPr="00571729">
          <w:rPr>
            <w:rStyle w:val="Hipersaitas"/>
            <w:rFonts w:eastAsia="Calibri"/>
            <w:b/>
            <w:bCs/>
            <w:sz w:val="24"/>
            <w:szCs w:val="24"/>
          </w:rPr>
          <w:t>Pasiūlymo patikslinimo, papildymo ar paaiškinimo taisyklėmis</w:t>
        </w:r>
      </w:hyperlink>
      <w:r w:rsidRPr="00571729">
        <w:rPr>
          <w:rFonts w:eastAsia="Calibri"/>
          <w:b/>
          <w:bCs/>
          <w:sz w:val="24"/>
          <w:szCs w:val="24"/>
        </w:rPr>
        <w:t>, pašalinimo pagrindų nebuvim</w:t>
      </w:r>
      <w:r>
        <w:rPr>
          <w:rFonts w:eastAsia="Calibri"/>
          <w:b/>
          <w:bCs/>
          <w:sz w:val="24"/>
          <w:szCs w:val="24"/>
        </w:rPr>
        <w:t xml:space="preserve">o duomenų </w:t>
      </w:r>
      <w:r w:rsidRPr="00571729">
        <w:rPr>
          <w:rFonts w:eastAsia="Calibri"/>
          <w:b/>
          <w:bCs/>
          <w:sz w:val="24"/>
          <w:szCs w:val="24"/>
        </w:rPr>
        <w:t>patikslinimas, papildymas ar paaiškinimas</w:t>
      </w:r>
      <w:r w:rsidRPr="001D6476">
        <w:rPr>
          <w:rFonts w:eastAsia="Calibri"/>
          <w:b/>
          <w:bCs/>
          <w:sz w:val="24"/>
          <w:szCs w:val="24"/>
        </w:rPr>
        <w:t xml:space="preserve">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007467B0" w:rsidRPr="00412D04">
        <w:rPr>
          <w:iCs/>
          <w:sz w:val="24"/>
          <w:szCs w:val="24"/>
        </w:rPr>
        <w:t>:</w:t>
      </w:r>
    </w:p>
    <w:p w14:paraId="07CE870A" w14:textId="77777777" w:rsidR="007467B0" w:rsidRPr="00FF4651" w:rsidRDefault="007467B0" w:rsidP="009B6A8C">
      <w:pPr>
        <w:widowControl w:val="0"/>
        <w:numPr>
          <w:ilvl w:val="1"/>
          <w:numId w:val="20"/>
        </w:numPr>
        <w:tabs>
          <w:tab w:val="clear" w:pos="2411"/>
          <w:tab w:val="num" w:pos="851"/>
          <w:tab w:val="left" w:pos="1134"/>
          <w:tab w:val="left" w:pos="1276"/>
        </w:tabs>
        <w:ind w:left="0"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7467B0" w:rsidRPr="00AD1C0E" w14:paraId="4B34CADE" w14:textId="77777777" w:rsidTr="00D96335">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1F4155" w14:textId="77777777" w:rsidR="007467B0" w:rsidRPr="00AD1C0E" w:rsidRDefault="007467B0" w:rsidP="00D96335">
            <w:pPr>
              <w:jc w:val="center"/>
              <w:rPr>
                <w:b/>
              </w:rPr>
            </w:pPr>
            <w:r w:rsidRPr="00AD1C0E">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1A2448" w14:textId="77777777" w:rsidR="007467B0" w:rsidRPr="00AD1C0E" w:rsidRDefault="007467B0" w:rsidP="00D96335">
            <w:pPr>
              <w:jc w:val="center"/>
              <w:rPr>
                <w:b/>
              </w:rPr>
            </w:pPr>
            <w:r w:rsidRPr="00AD1C0E">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EEC629" w14:textId="77777777" w:rsidR="007467B0" w:rsidRPr="00AD1C0E" w:rsidRDefault="007467B0" w:rsidP="00D96335">
            <w:pPr>
              <w:jc w:val="center"/>
              <w:rPr>
                <w:b/>
              </w:rPr>
            </w:pPr>
            <w:r w:rsidRPr="00AD1C0E">
              <w:rPr>
                <w:b/>
              </w:rPr>
              <w:t>Pašalinimo pagrindų nebuvimą įrodantys dokumentai</w:t>
            </w:r>
          </w:p>
        </w:tc>
      </w:tr>
      <w:tr w:rsidR="007467B0" w:rsidRPr="00AD1C0E" w14:paraId="418A0B7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357746D" w14:textId="77777777" w:rsidR="007467B0" w:rsidRPr="00AD1C0E" w:rsidRDefault="007467B0" w:rsidP="00D96335">
            <w:pPr>
              <w:jc w:val="both"/>
            </w:pPr>
            <w:r w:rsidRPr="00AD1C0E">
              <w:t>17.1.1.</w:t>
            </w:r>
          </w:p>
        </w:tc>
        <w:tc>
          <w:tcPr>
            <w:tcW w:w="4256" w:type="dxa"/>
            <w:tcBorders>
              <w:top w:val="single" w:sz="4" w:space="0" w:color="000000"/>
              <w:left w:val="single" w:sz="4" w:space="0" w:color="000000"/>
              <w:bottom w:val="single" w:sz="4" w:space="0" w:color="000000"/>
              <w:right w:val="single" w:sz="4" w:space="0" w:color="000000"/>
            </w:tcBorders>
          </w:tcPr>
          <w:p w14:paraId="0D1A41E8" w14:textId="77777777" w:rsidR="007467B0" w:rsidRPr="00AD1C0E" w:rsidRDefault="007467B0" w:rsidP="00D96335">
            <w:pPr>
              <w:jc w:val="both"/>
            </w:pPr>
            <w:r w:rsidRPr="00AD1C0E">
              <w:t>Tiekėjas arba jo atsakingas asmuo, nurodytas VPĮ 46 straipsnio 2 dalies 2 punkte, nuteistas už šią nusikalstamą veiką:</w:t>
            </w:r>
          </w:p>
          <w:p w14:paraId="435F1F9F" w14:textId="77777777" w:rsidR="007467B0" w:rsidRPr="00AD1C0E" w:rsidRDefault="007467B0" w:rsidP="00D96335">
            <w:pPr>
              <w:jc w:val="both"/>
            </w:pPr>
            <w:r w:rsidRPr="00AD1C0E">
              <w:t>1) dalyvavimą nusikalstamame susivienijime, jo organizavimą ar vadovavimą jam;</w:t>
            </w:r>
          </w:p>
          <w:p w14:paraId="334CF566" w14:textId="77777777" w:rsidR="007467B0" w:rsidRPr="00AD1C0E" w:rsidRDefault="007467B0" w:rsidP="00D96335">
            <w:pPr>
              <w:jc w:val="both"/>
            </w:pPr>
            <w:r w:rsidRPr="00AD1C0E">
              <w:t>2) kyšininkavimą, prekybą poveikiu, papirkimą;</w:t>
            </w:r>
          </w:p>
          <w:p w14:paraId="2A6F0D58" w14:textId="77777777" w:rsidR="007467B0" w:rsidRPr="00AD1C0E" w:rsidRDefault="007467B0" w:rsidP="00D96335">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D1C0E">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5FA0CB" w14:textId="77777777" w:rsidR="007467B0" w:rsidRPr="00AD1C0E" w:rsidRDefault="007467B0" w:rsidP="00D96335">
            <w:pPr>
              <w:jc w:val="both"/>
            </w:pPr>
            <w:r w:rsidRPr="00AD1C0E">
              <w:t>4) nusikalstamą bankrotą;</w:t>
            </w:r>
          </w:p>
          <w:p w14:paraId="4CA84B96" w14:textId="77777777" w:rsidR="007467B0" w:rsidRPr="00AD1C0E" w:rsidRDefault="007467B0" w:rsidP="00D96335">
            <w:pPr>
              <w:jc w:val="both"/>
            </w:pPr>
            <w:r w:rsidRPr="00AD1C0E">
              <w:t>5) teroristinį ir su teroristine veikla susijusį nusikaltimą;</w:t>
            </w:r>
          </w:p>
          <w:p w14:paraId="6F688A0A" w14:textId="77777777" w:rsidR="007467B0" w:rsidRPr="00AD1C0E" w:rsidRDefault="007467B0" w:rsidP="00D96335">
            <w:pPr>
              <w:jc w:val="both"/>
            </w:pPr>
            <w:r w:rsidRPr="00AD1C0E">
              <w:t>6) nusikalstamu būdu gauto turto legalizavimą;</w:t>
            </w:r>
          </w:p>
          <w:p w14:paraId="1884910E" w14:textId="77777777" w:rsidR="007467B0" w:rsidRPr="00AD1C0E" w:rsidRDefault="007467B0" w:rsidP="00D96335">
            <w:pPr>
              <w:jc w:val="both"/>
            </w:pPr>
            <w:r w:rsidRPr="00AD1C0E">
              <w:t>7) prekybą žmonėmis, vaiko pirkimą arba pardavimą;</w:t>
            </w:r>
          </w:p>
          <w:p w14:paraId="30BD7D76" w14:textId="77777777" w:rsidR="007467B0" w:rsidRPr="00AD1C0E" w:rsidRDefault="007467B0" w:rsidP="00D96335">
            <w:pPr>
              <w:jc w:val="both"/>
            </w:pPr>
            <w:r w:rsidRPr="00AD1C0E">
              <w:t>8) kitos valstybės tiekėjo atliktą nusikaltimą, apibrėžtą Direktyvos 2014/24/ES 57 straipsnio 1 dalyje išvardytus Europos Sąjungos teisės aktus įgyvendinančiuose kitų valstybių teisės aktuose.</w:t>
            </w:r>
          </w:p>
          <w:p w14:paraId="7082D442" w14:textId="77777777" w:rsidR="007467B0" w:rsidRPr="00AD1C0E" w:rsidRDefault="007467B0" w:rsidP="00D96335">
            <w:pPr>
              <w:jc w:val="both"/>
            </w:pPr>
          </w:p>
          <w:p w14:paraId="6615D140" w14:textId="77777777" w:rsidR="007467B0" w:rsidRPr="00AD1C0E" w:rsidRDefault="007467B0" w:rsidP="00D96335">
            <w:pPr>
              <w:jc w:val="both"/>
            </w:pPr>
            <w:r w:rsidRPr="00AD1C0E">
              <w:t>Laikoma, kad tiekėjas arba jo atsakingas asmuo nuteistas už aukščiau nurodytą nusikalstamą veiką, kai dėl:</w:t>
            </w:r>
          </w:p>
          <w:p w14:paraId="6E096607"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799C1C51" w14:textId="77777777" w:rsidR="007467B0" w:rsidRPr="00AD1C0E" w:rsidRDefault="007467B0" w:rsidP="00D96335">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F74057" w14:textId="77777777" w:rsidR="007467B0" w:rsidRPr="00AD1C0E" w:rsidRDefault="007467B0" w:rsidP="00D96335">
            <w:pPr>
              <w:jc w:val="both"/>
              <w:rPr>
                <w:b/>
              </w:rPr>
            </w:pPr>
            <w:r w:rsidRPr="00AD1C0E">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AD1C0E">
              <w:lastRenderedPageBreak/>
              <w:t>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4C6C3F9E" w14:textId="77777777" w:rsidR="007467B0" w:rsidRPr="00AD1C0E" w:rsidRDefault="007467B0" w:rsidP="00D96335">
            <w:pPr>
              <w:jc w:val="both"/>
              <w:rPr>
                <w:rFonts w:eastAsia="Yu Mincho"/>
              </w:rPr>
            </w:pPr>
            <w:r w:rsidRPr="00AD1C0E">
              <w:rPr>
                <w:rFonts w:eastAsia="Yu Mincho"/>
              </w:rPr>
              <w:lastRenderedPageBreak/>
              <w:t>Iš Lietuvoje įsteigtų subjektų reikalaujama:</w:t>
            </w:r>
          </w:p>
          <w:p w14:paraId="6FD16D88" w14:textId="77777777" w:rsidR="007467B0" w:rsidRPr="00AD1C0E" w:rsidRDefault="007467B0" w:rsidP="009B6A8C">
            <w:pPr>
              <w:numPr>
                <w:ilvl w:val="0"/>
                <w:numId w:val="17"/>
              </w:numPr>
              <w:ind w:left="176" w:hanging="176"/>
              <w:jc w:val="both"/>
              <w:rPr>
                <w:rFonts w:eastAsia="Yu Mincho"/>
                <w:b/>
                <w:bCs/>
              </w:rPr>
            </w:pPr>
            <w:r w:rsidRPr="00AD1C0E">
              <w:rPr>
                <w:rFonts w:eastAsia="Yu Mincho"/>
              </w:rPr>
              <w:t>išrašo iš teismo sprendimo arba</w:t>
            </w:r>
          </w:p>
          <w:p w14:paraId="5063F224"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254D331C"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1DAE7F75" w14:textId="77777777" w:rsidR="007467B0" w:rsidRPr="00AD1C0E" w:rsidRDefault="007467B0" w:rsidP="00D96335">
            <w:pPr>
              <w:jc w:val="both"/>
              <w:rPr>
                <w:rFonts w:eastAsia="Yu Mincho"/>
              </w:rPr>
            </w:pPr>
          </w:p>
          <w:p w14:paraId="4A5C6D84" w14:textId="77777777" w:rsidR="007467B0" w:rsidRPr="00AD1C0E" w:rsidRDefault="007467B0" w:rsidP="00D96335">
            <w:pPr>
              <w:jc w:val="both"/>
              <w:rPr>
                <w:rFonts w:eastAsia="Yu Mincho"/>
              </w:rPr>
            </w:pPr>
            <w:r w:rsidRPr="00AD1C0E">
              <w:rPr>
                <w:rFonts w:eastAsia="Yu Mincho"/>
              </w:rPr>
              <w:t>Iš ne Lietuvoje įsteigtų subjektų reikalaujama:</w:t>
            </w:r>
          </w:p>
          <w:p w14:paraId="56E23BC4" w14:textId="77777777" w:rsidR="007467B0" w:rsidRPr="00AD1C0E" w:rsidRDefault="007467B0" w:rsidP="009B6A8C">
            <w:pPr>
              <w:numPr>
                <w:ilvl w:val="0"/>
                <w:numId w:val="17"/>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401BADBD" w14:textId="77777777" w:rsidR="007467B0" w:rsidRPr="00AD1C0E" w:rsidRDefault="007467B0" w:rsidP="00D96335">
            <w:pPr>
              <w:shd w:val="clear" w:color="auto" w:fill="FFFFFF"/>
              <w:jc w:val="both"/>
              <w:rPr>
                <w:lang w:eastAsia="lt-LT"/>
              </w:rPr>
            </w:pPr>
            <w:r w:rsidRPr="00AD1C0E">
              <w:rPr>
                <w:lang w:eastAsia="lt-LT"/>
              </w:rPr>
              <w:lastRenderedPageBreak/>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00E4F5D8" w14:textId="77777777" w:rsidR="007467B0" w:rsidRPr="00AD1C0E" w:rsidRDefault="007467B0" w:rsidP="00D96335">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8EB3A" w14:textId="77777777" w:rsidR="007467B0" w:rsidRPr="00AD1C0E" w:rsidRDefault="007467B0" w:rsidP="00D96335">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1E24E830" w14:textId="77777777" w:rsidR="007467B0" w:rsidRPr="00AD1C0E" w:rsidRDefault="007467B0" w:rsidP="00D96335">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08EC444B" w14:textId="77777777" w:rsidR="007467B0" w:rsidRPr="00AD1C0E" w:rsidRDefault="007467B0" w:rsidP="00D96335">
            <w:pPr>
              <w:jc w:val="both"/>
            </w:pPr>
          </w:p>
          <w:p w14:paraId="6B04B654" w14:textId="77777777" w:rsidR="007467B0" w:rsidRPr="00AD1C0E" w:rsidRDefault="007467B0" w:rsidP="00D96335">
            <w:pPr>
              <w:jc w:val="both"/>
              <w:rPr>
                <w:i/>
                <w:iCs/>
              </w:rPr>
            </w:pPr>
            <w:r w:rsidRPr="00AD1C0E">
              <w:rPr>
                <w:i/>
                <w:iCs/>
              </w:rPr>
              <w:t>Pateikiami skenuoti dokumentai elektronine forma ar pasirašyti el. parašu.</w:t>
            </w:r>
          </w:p>
          <w:p w14:paraId="2ED3A07D" w14:textId="77777777" w:rsidR="007467B0" w:rsidRPr="00AD1C0E" w:rsidRDefault="007467B0" w:rsidP="00D96335">
            <w:pPr>
              <w:jc w:val="both"/>
              <w:rPr>
                <w:i/>
                <w:iCs/>
              </w:rPr>
            </w:pPr>
          </w:p>
          <w:p w14:paraId="07C0AB83" w14:textId="77777777" w:rsidR="007467B0" w:rsidRPr="00AD1C0E" w:rsidRDefault="007467B0" w:rsidP="00D96335">
            <w:pPr>
              <w:jc w:val="both"/>
              <w:rPr>
                <w:rFonts w:eastAsia="Yu Mincho"/>
                <w:b/>
                <w:bCs/>
              </w:rPr>
            </w:pPr>
            <w:r w:rsidRPr="00AD1C0E">
              <w:rPr>
                <w:rFonts w:eastAsia="Yu Mincho"/>
                <w:b/>
                <w:bCs/>
              </w:rPr>
              <w:t>PASTABA:</w:t>
            </w:r>
          </w:p>
          <w:p w14:paraId="05807ABD" w14:textId="77777777" w:rsidR="007467B0" w:rsidRPr="00AD1C0E" w:rsidRDefault="007467B0" w:rsidP="00D96335">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2CF15657" w14:textId="77777777" w:rsidR="007467B0" w:rsidRPr="00AD1C0E" w:rsidRDefault="007467B0" w:rsidP="00D96335">
            <w:pPr>
              <w:jc w:val="both"/>
              <w:rPr>
                <w:i/>
                <w:highlight w:val="yellow"/>
              </w:rPr>
            </w:pPr>
          </w:p>
        </w:tc>
      </w:tr>
      <w:tr w:rsidR="007467B0" w:rsidRPr="00AD1C0E" w14:paraId="36B7FBA7"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67E7A9FA" w14:textId="77777777" w:rsidR="007467B0" w:rsidRPr="00AD1C0E" w:rsidRDefault="007467B0" w:rsidP="00D96335">
            <w:pPr>
              <w:jc w:val="both"/>
            </w:pPr>
            <w:r w:rsidRPr="00AD1C0E">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3D70C76B" w14:textId="77777777" w:rsidR="007467B0" w:rsidRPr="00AD1C0E" w:rsidRDefault="007467B0" w:rsidP="00D96335">
            <w:pPr>
              <w:jc w:val="both"/>
            </w:pPr>
            <w:r w:rsidRPr="00AD1C0E">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2A9F276B"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w:t>
            </w:r>
          </w:p>
        </w:tc>
      </w:tr>
      <w:tr w:rsidR="007467B0" w:rsidRPr="00AD1C0E" w14:paraId="4C9CEE2C"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B3E0FF5" w14:textId="77777777" w:rsidR="007467B0" w:rsidRPr="00AD1C0E" w:rsidRDefault="007467B0" w:rsidP="00D96335">
            <w:pPr>
              <w:jc w:val="both"/>
            </w:pPr>
            <w:r w:rsidRPr="00AD1C0E">
              <w:t>17.1.3.</w:t>
            </w:r>
          </w:p>
        </w:tc>
        <w:tc>
          <w:tcPr>
            <w:tcW w:w="4256" w:type="dxa"/>
            <w:tcBorders>
              <w:top w:val="single" w:sz="4" w:space="0" w:color="000000"/>
              <w:left w:val="single" w:sz="4" w:space="0" w:color="000000"/>
              <w:bottom w:val="single" w:sz="4" w:space="0" w:color="000000"/>
              <w:right w:val="single" w:sz="4" w:space="0" w:color="000000"/>
            </w:tcBorders>
          </w:tcPr>
          <w:p w14:paraId="26F6FF20" w14:textId="77777777" w:rsidR="007467B0" w:rsidRPr="00AD1C0E" w:rsidRDefault="007467B0" w:rsidP="00D96335">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A62F49" w14:textId="77777777" w:rsidR="007467B0" w:rsidRPr="00AD1C0E" w:rsidRDefault="007467B0" w:rsidP="00D96335">
            <w:pPr>
              <w:jc w:val="both"/>
            </w:pPr>
          </w:p>
          <w:p w14:paraId="3E70FA5B" w14:textId="77777777" w:rsidR="007467B0" w:rsidRPr="00AD1C0E" w:rsidRDefault="007467B0" w:rsidP="00D96335">
            <w:pPr>
              <w:jc w:val="both"/>
            </w:pPr>
            <w:r w:rsidRPr="00AD1C0E">
              <w:t>Laikoma, kad tiekėjas nuteistas už aukščiau nurodytą nusikalstamą veiką, kai dėl:</w:t>
            </w:r>
          </w:p>
          <w:p w14:paraId="0F415233"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57FB1989" w14:textId="77777777" w:rsidR="007467B0" w:rsidRPr="00AD1C0E" w:rsidRDefault="007467B0" w:rsidP="00D96335">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0F80A6" w14:textId="77777777" w:rsidR="007467B0" w:rsidRPr="00AD1C0E" w:rsidRDefault="007467B0" w:rsidP="00D96335">
            <w:pPr>
              <w:jc w:val="both"/>
            </w:pPr>
          </w:p>
          <w:p w14:paraId="08C73F05" w14:textId="77777777" w:rsidR="007467B0" w:rsidRPr="00AD1C0E" w:rsidRDefault="007467B0" w:rsidP="00D96335">
            <w:pPr>
              <w:jc w:val="both"/>
            </w:pPr>
            <w:r w:rsidRPr="00AD1C0E">
              <w:t>Tačiau ši nuostata netaikoma, jeigu:</w:t>
            </w:r>
          </w:p>
          <w:p w14:paraId="5EC946B5" w14:textId="77777777" w:rsidR="007467B0" w:rsidRPr="00AD1C0E" w:rsidRDefault="007467B0" w:rsidP="00D96335">
            <w:pPr>
              <w:jc w:val="both"/>
            </w:pPr>
            <w:r w:rsidRPr="00AD1C0E">
              <w:t>1) Tiekėjas yra įsipareigojęs sumokėti mokesčius, įskaitant socialinio draudimo įmokas ir dėl to laikomas jau įvykdžiusiu šioje dalyje nurodytus įsipareigojimus;</w:t>
            </w:r>
          </w:p>
          <w:p w14:paraId="6AAA67D1" w14:textId="77777777" w:rsidR="007467B0" w:rsidRPr="00AD1C0E" w:rsidRDefault="007467B0" w:rsidP="00D96335">
            <w:pPr>
              <w:jc w:val="both"/>
            </w:pPr>
            <w:r w:rsidRPr="00AD1C0E">
              <w:t>2) Įsiskolinimo suma neviršija 50 EUR;</w:t>
            </w:r>
          </w:p>
          <w:p w14:paraId="265DA381" w14:textId="77777777" w:rsidR="007467B0" w:rsidRPr="00AD1C0E" w:rsidRDefault="007467B0" w:rsidP="00D96335">
            <w:pPr>
              <w:jc w:val="both"/>
            </w:pPr>
            <w:r w:rsidRPr="00AD1C0E">
              <w:t xml:space="preserve">3) Tiekėjas apie tikslią jo įsiskolinimo sumą informuotas tokiu metu, kad iki </w:t>
            </w:r>
            <w:r w:rsidRPr="00AD1C0E">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15658E3" w14:textId="77777777" w:rsidR="007467B0" w:rsidRPr="00AD1C0E" w:rsidRDefault="007467B0" w:rsidP="00D96335">
            <w:pPr>
              <w:jc w:val="both"/>
            </w:pPr>
          </w:p>
          <w:p w14:paraId="189CF22E" w14:textId="77777777" w:rsidR="007467B0" w:rsidRPr="00AD1C0E" w:rsidRDefault="007467B0" w:rsidP="00D96335">
            <w:pPr>
              <w:jc w:val="both"/>
            </w:pPr>
          </w:p>
          <w:p w14:paraId="58038FF9" w14:textId="77777777" w:rsidR="007467B0" w:rsidRPr="00AD1C0E" w:rsidRDefault="007467B0" w:rsidP="00D96335">
            <w:pPr>
              <w:jc w:val="both"/>
            </w:pPr>
          </w:p>
        </w:tc>
        <w:tc>
          <w:tcPr>
            <w:tcW w:w="4255" w:type="dxa"/>
            <w:tcBorders>
              <w:top w:val="single" w:sz="4" w:space="0" w:color="000000"/>
              <w:left w:val="single" w:sz="4" w:space="0" w:color="000000"/>
              <w:bottom w:val="single" w:sz="4" w:space="0" w:color="000000"/>
              <w:right w:val="single" w:sz="4" w:space="0" w:color="000000"/>
            </w:tcBorders>
          </w:tcPr>
          <w:p w14:paraId="1BB72551" w14:textId="77777777" w:rsidR="007467B0" w:rsidRPr="00AD1C0E" w:rsidRDefault="007467B0" w:rsidP="00D96335">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C1F5071" w14:textId="77777777" w:rsidR="007467B0" w:rsidRPr="00AD1C0E" w:rsidRDefault="007467B0" w:rsidP="009B6A8C">
            <w:pPr>
              <w:numPr>
                <w:ilvl w:val="0"/>
                <w:numId w:val="19"/>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385DEBD9" w14:textId="77777777" w:rsidR="007467B0" w:rsidRPr="00AD1C0E" w:rsidRDefault="007467B0" w:rsidP="009B6A8C">
            <w:pPr>
              <w:numPr>
                <w:ilvl w:val="0"/>
                <w:numId w:val="1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062DB3C9" w14:textId="77777777" w:rsidR="007467B0" w:rsidRPr="00AD1C0E" w:rsidRDefault="007467B0" w:rsidP="00D96335">
            <w:pPr>
              <w:tabs>
                <w:tab w:val="left" w:pos="176"/>
              </w:tabs>
              <w:jc w:val="both"/>
              <w:rPr>
                <w:rFonts w:eastAsia="Yu Mincho"/>
              </w:rPr>
            </w:pPr>
          </w:p>
          <w:p w14:paraId="2256D23B" w14:textId="77777777" w:rsidR="007467B0" w:rsidRPr="00AD1C0E" w:rsidRDefault="007467B0" w:rsidP="00D96335">
            <w:pPr>
              <w:tabs>
                <w:tab w:val="left" w:pos="176"/>
              </w:tabs>
              <w:jc w:val="both"/>
              <w:rPr>
                <w:rFonts w:eastAsia="Yu Mincho"/>
              </w:rPr>
            </w:pPr>
            <w:r w:rsidRPr="00AD1C0E">
              <w:rPr>
                <w:rFonts w:eastAsia="Yu Mincho"/>
              </w:rPr>
              <w:t>Iš ne Lietuvoje įsteigtų subjektų reikalaujama:</w:t>
            </w:r>
          </w:p>
          <w:p w14:paraId="77CBDB5A"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62AAF531" w14:textId="77777777" w:rsidR="007467B0" w:rsidRPr="00AD1C0E" w:rsidRDefault="007467B0" w:rsidP="00D96335">
            <w:pPr>
              <w:jc w:val="both"/>
              <w:rPr>
                <w:rFonts w:eastAsia="Yu Mincho"/>
              </w:rPr>
            </w:pPr>
          </w:p>
          <w:p w14:paraId="538D4F69" w14:textId="77777777" w:rsidR="007467B0" w:rsidRPr="00AD1C0E" w:rsidRDefault="007467B0" w:rsidP="00D96335">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6F2C5D96" w14:textId="77777777" w:rsidR="007467B0" w:rsidRPr="00AD1C0E" w:rsidRDefault="007467B0" w:rsidP="00D96335">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0F39A8" w14:textId="77777777" w:rsidR="007467B0" w:rsidRPr="00AD1C0E" w:rsidRDefault="007467B0" w:rsidP="00D96335">
            <w:pPr>
              <w:jc w:val="both"/>
              <w:rPr>
                <w:rFonts w:eastAsia="Yu Mincho"/>
                <w:i/>
                <w:iCs/>
                <w:color w:val="000000" w:themeColor="text1"/>
              </w:rPr>
            </w:pPr>
          </w:p>
          <w:p w14:paraId="2723A6BE" w14:textId="77777777" w:rsidR="007467B0" w:rsidRPr="00AD1C0E" w:rsidRDefault="007467B0" w:rsidP="00D96335">
            <w:pPr>
              <w:jc w:val="both"/>
              <w:rPr>
                <w:i/>
                <w:iCs/>
              </w:rPr>
            </w:pPr>
            <w:r w:rsidRPr="00AD1C0E">
              <w:rPr>
                <w:i/>
                <w:iCs/>
                <w:shd w:val="clear" w:color="auto" w:fill="FFFFFF"/>
                <w:lang w:eastAsia="lt-LT"/>
              </w:rPr>
              <w:lastRenderedPageBreak/>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1DC09028" w14:textId="77777777" w:rsidR="007467B0" w:rsidRPr="00AD1C0E" w:rsidRDefault="007467B0" w:rsidP="00D96335">
            <w:pPr>
              <w:jc w:val="both"/>
              <w:rPr>
                <w:i/>
                <w:iCs/>
              </w:rPr>
            </w:pPr>
          </w:p>
          <w:p w14:paraId="7F670CCB" w14:textId="77777777" w:rsidR="007467B0" w:rsidRPr="00AD1C0E" w:rsidRDefault="007467B0" w:rsidP="00D96335">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2F62C5C7" w14:textId="77777777" w:rsidR="007467B0" w:rsidRPr="00AD1C0E" w:rsidRDefault="007467B0" w:rsidP="00D96335">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B4A2AD9" w14:textId="77777777" w:rsidR="007467B0" w:rsidRPr="00AD1C0E" w:rsidRDefault="007467B0" w:rsidP="00D96335">
            <w:pPr>
              <w:jc w:val="both"/>
              <w:rPr>
                <w:rFonts w:eastAsia="Yu Mincho"/>
                <w:b/>
                <w:bCs/>
              </w:rPr>
            </w:pPr>
          </w:p>
          <w:p w14:paraId="675AB294" w14:textId="77777777" w:rsidR="007467B0" w:rsidRPr="00AD1C0E" w:rsidRDefault="007467B0" w:rsidP="00D96335">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AD1C0E">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81B966" w14:textId="77777777" w:rsidR="007467B0" w:rsidRPr="00AD1C0E" w:rsidRDefault="007467B0" w:rsidP="00D96335">
            <w:pPr>
              <w:jc w:val="both"/>
              <w:rPr>
                <w:rFonts w:eastAsia="Yu Mincho"/>
              </w:rPr>
            </w:pPr>
          </w:p>
          <w:p w14:paraId="14B24B89" w14:textId="77777777" w:rsidR="007467B0" w:rsidRPr="00AD1C0E" w:rsidRDefault="007467B0" w:rsidP="00D96335">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7087334" w14:textId="77777777" w:rsidR="007467B0" w:rsidRPr="00AD1C0E" w:rsidRDefault="007467B0" w:rsidP="00D96335">
            <w:pPr>
              <w:jc w:val="both"/>
              <w:rPr>
                <w:rFonts w:eastAsia="Yu Mincho"/>
                <w:b/>
                <w:bCs/>
              </w:rPr>
            </w:pPr>
          </w:p>
          <w:p w14:paraId="3A3860B7" w14:textId="77777777" w:rsidR="007467B0" w:rsidRPr="00AD1C0E" w:rsidRDefault="007467B0" w:rsidP="00D96335">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E3299E" w14:textId="77777777" w:rsidR="007467B0" w:rsidRPr="00AD1C0E" w:rsidRDefault="007467B0" w:rsidP="00D96335">
            <w:pPr>
              <w:jc w:val="both"/>
              <w:rPr>
                <w:rFonts w:eastAsia="Yu Mincho"/>
                <w:b/>
                <w:bCs/>
              </w:rPr>
            </w:pPr>
          </w:p>
          <w:p w14:paraId="68C063C5" w14:textId="77777777" w:rsidR="007467B0" w:rsidRPr="00AD1C0E" w:rsidRDefault="007467B0" w:rsidP="00D96335">
            <w:pPr>
              <w:jc w:val="both"/>
              <w:rPr>
                <w:rFonts w:eastAsia="Yu Mincho"/>
              </w:rPr>
            </w:pPr>
            <w:r w:rsidRPr="00AD1C0E">
              <w:rPr>
                <w:rFonts w:eastAsia="Yu Mincho"/>
              </w:rPr>
              <w:t>Iš ne Lietuvoje įsteigtų subjektų reikalaujama:</w:t>
            </w:r>
          </w:p>
          <w:p w14:paraId="37C06072" w14:textId="77777777" w:rsidR="007467B0" w:rsidRPr="00AD1C0E" w:rsidRDefault="007467B0" w:rsidP="009B6A8C">
            <w:pPr>
              <w:numPr>
                <w:ilvl w:val="0"/>
                <w:numId w:val="17"/>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6A40D41F" w14:textId="77777777" w:rsidR="007467B0" w:rsidRPr="00AD1C0E" w:rsidRDefault="007467B0" w:rsidP="00D96335">
            <w:pPr>
              <w:jc w:val="both"/>
              <w:rPr>
                <w:rFonts w:eastAsia="Yu Mincho"/>
                <w:b/>
                <w:bCs/>
              </w:rPr>
            </w:pPr>
          </w:p>
          <w:p w14:paraId="541699E1" w14:textId="77777777" w:rsidR="007467B0" w:rsidRPr="00AD1C0E" w:rsidRDefault="007467B0" w:rsidP="00D96335">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xml:space="preserve">: jeigu Perkančioji organizacija 2022-10-10 kreipėsi į tiekėją prašydama iki 2022-10-14 pateikti įrodančius dokumentus, jis turi būti </w:t>
            </w:r>
            <w:r w:rsidRPr="00AD1C0E">
              <w:rPr>
                <w:rFonts w:eastAsia="Yu Mincho"/>
                <w:iCs/>
                <w:color w:val="000000" w:themeColor="text1"/>
              </w:rPr>
              <w:lastRenderedPageBreak/>
              <w:t>išduotas ne anksčiau kaip 120 dienų, jas skaičiuojant atgal nuo 2022-10-14.</w:t>
            </w:r>
          </w:p>
          <w:p w14:paraId="021A26CE" w14:textId="77777777" w:rsidR="007467B0" w:rsidRPr="00AD1C0E" w:rsidRDefault="007467B0" w:rsidP="00D96335">
            <w:pPr>
              <w:jc w:val="both"/>
              <w:rPr>
                <w:rFonts w:eastAsia="Yu Mincho"/>
                <w:b/>
                <w:bCs/>
              </w:rPr>
            </w:pPr>
          </w:p>
          <w:p w14:paraId="404F6D0D" w14:textId="77777777" w:rsidR="007467B0" w:rsidRPr="00AD1C0E" w:rsidRDefault="007467B0" w:rsidP="00D96335">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421758C0" w14:textId="77777777" w:rsidR="007467B0" w:rsidRPr="00AD1C0E" w:rsidRDefault="007467B0" w:rsidP="00D96335">
            <w:pPr>
              <w:jc w:val="both"/>
            </w:pPr>
          </w:p>
          <w:p w14:paraId="14B4A41B" w14:textId="77777777" w:rsidR="007467B0" w:rsidRPr="00AD1C0E" w:rsidRDefault="007467B0" w:rsidP="00D96335">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710857ED" w14:textId="77777777" w:rsidR="007467B0" w:rsidRPr="00AD1C0E" w:rsidRDefault="007467B0" w:rsidP="00D96335">
            <w:pPr>
              <w:jc w:val="both"/>
            </w:pPr>
          </w:p>
          <w:p w14:paraId="6822212C" w14:textId="77777777" w:rsidR="007467B0" w:rsidRPr="00AD1C0E" w:rsidRDefault="007467B0" w:rsidP="00D96335">
            <w:pPr>
              <w:jc w:val="both"/>
              <w:rPr>
                <w:i/>
                <w:iCs/>
              </w:rPr>
            </w:pPr>
            <w:r w:rsidRPr="00AD1C0E">
              <w:rPr>
                <w:i/>
                <w:iCs/>
              </w:rPr>
              <w:t>Pateikiami skenuoti dokumentai elektronine forma ar pasirašyti el. parašu.</w:t>
            </w:r>
          </w:p>
          <w:p w14:paraId="005F7B6A" w14:textId="77777777" w:rsidR="007467B0" w:rsidRPr="00AD1C0E" w:rsidRDefault="007467B0" w:rsidP="00D96335">
            <w:pPr>
              <w:jc w:val="both"/>
              <w:rPr>
                <w:i/>
                <w:iCs/>
              </w:rPr>
            </w:pPr>
          </w:p>
          <w:p w14:paraId="6A0E5098" w14:textId="77777777" w:rsidR="007467B0" w:rsidRPr="00AD1C0E" w:rsidRDefault="007467B0" w:rsidP="00D96335">
            <w:pPr>
              <w:jc w:val="both"/>
              <w:rPr>
                <w:rFonts w:eastAsia="Yu Mincho"/>
                <w:b/>
                <w:bCs/>
              </w:rPr>
            </w:pPr>
            <w:r w:rsidRPr="00AD1C0E">
              <w:rPr>
                <w:rFonts w:eastAsia="Yu Mincho"/>
                <w:b/>
                <w:bCs/>
              </w:rPr>
              <w:t xml:space="preserve">PASTABA: </w:t>
            </w:r>
          </w:p>
          <w:p w14:paraId="4236D52D" w14:textId="77777777" w:rsidR="007467B0" w:rsidRPr="00AD1C0E" w:rsidRDefault="007467B0" w:rsidP="00D96335">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7467B0" w:rsidRPr="00AD1C0E" w14:paraId="446263A5"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B69EB1F" w14:textId="77777777" w:rsidR="007467B0" w:rsidRPr="00AD1C0E" w:rsidRDefault="007467B0" w:rsidP="00D96335">
            <w:pPr>
              <w:jc w:val="both"/>
            </w:pPr>
            <w:r w:rsidRPr="00AD1C0E">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696DD5A2" w14:textId="77777777" w:rsidR="007467B0" w:rsidRPr="00AD1C0E" w:rsidRDefault="007467B0" w:rsidP="00D96335">
            <w:pPr>
              <w:jc w:val="both"/>
            </w:pPr>
            <w:r w:rsidRPr="00AD1C0E">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35A98BBB"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35C0756"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0D957B33" w14:textId="77777777" w:rsidR="007467B0" w:rsidRPr="00AD1C0E" w:rsidRDefault="007467B0" w:rsidP="00D96335">
            <w:pPr>
              <w:jc w:val="both"/>
              <w:rPr>
                <w:highlight w:val="yellow"/>
              </w:rPr>
            </w:pPr>
            <w:r w:rsidRPr="00AD1C0E">
              <w:t>17.1.5.</w:t>
            </w:r>
          </w:p>
        </w:tc>
        <w:tc>
          <w:tcPr>
            <w:tcW w:w="4256" w:type="dxa"/>
            <w:tcBorders>
              <w:top w:val="single" w:sz="4" w:space="0" w:color="000000"/>
              <w:left w:val="single" w:sz="4" w:space="0" w:color="000000"/>
              <w:bottom w:val="single" w:sz="4" w:space="0" w:color="000000"/>
              <w:right w:val="single" w:sz="4" w:space="0" w:color="000000"/>
            </w:tcBorders>
            <w:hideMark/>
          </w:tcPr>
          <w:p w14:paraId="3AA4073B" w14:textId="77777777" w:rsidR="007467B0" w:rsidRPr="00AD1C0E" w:rsidRDefault="007467B0" w:rsidP="00D96335">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41B622A6"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C51878D"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C921739" w14:textId="77777777" w:rsidR="007467B0" w:rsidRPr="00AD1C0E" w:rsidRDefault="007467B0" w:rsidP="00D96335">
            <w:pPr>
              <w:jc w:val="both"/>
            </w:pPr>
            <w:r w:rsidRPr="00AD1C0E">
              <w:t>17.1.6.</w:t>
            </w:r>
          </w:p>
        </w:tc>
        <w:tc>
          <w:tcPr>
            <w:tcW w:w="4256" w:type="dxa"/>
            <w:tcBorders>
              <w:top w:val="single" w:sz="4" w:space="0" w:color="000000"/>
              <w:left w:val="single" w:sz="4" w:space="0" w:color="000000"/>
              <w:bottom w:val="single" w:sz="4" w:space="0" w:color="000000"/>
              <w:right w:val="single" w:sz="4" w:space="0" w:color="000000"/>
            </w:tcBorders>
            <w:hideMark/>
          </w:tcPr>
          <w:p w14:paraId="0B91F3A0" w14:textId="77777777" w:rsidR="007467B0" w:rsidRPr="00B50840" w:rsidRDefault="007467B0" w:rsidP="00D96335">
            <w:pPr>
              <w:jc w:val="both"/>
            </w:pPr>
            <w:r w:rsidRPr="00B50840">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793BF5CC" w14:textId="77777777" w:rsidR="007467B0" w:rsidRPr="00B50840" w:rsidRDefault="007467B0" w:rsidP="00D96335">
            <w:pPr>
              <w:jc w:val="both"/>
            </w:pPr>
            <w:r w:rsidRPr="00B50840">
              <w:t>Iš Lietuvoje įsteigtų subjektų įrodančių dokumentų nereikalaujama. Užtenka pateikto EBVPD.</w:t>
            </w:r>
          </w:p>
        </w:tc>
      </w:tr>
      <w:tr w:rsidR="007467B0" w:rsidRPr="00AD1C0E" w14:paraId="6423A14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EC9EA31" w14:textId="77777777" w:rsidR="007467B0" w:rsidRPr="00AD1C0E" w:rsidRDefault="007467B0" w:rsidP="00D96335">
            <w:pPr>
              <w:jc w:val="both"/>
            </w:pPr>
            <w:r w:rsidRPr="00AD1C0E">
              <w:t>17.1.7.</w:t>
            </w:r>
          </w:p>
        </w:tc>
        <w:tc>
          <w:tcPr>
            <w:tcW w:w="4256" w:type="dxa"/>
            <w:tcBorders>
              <w:top w:val="single" w:sz="4" w:space="0" w:color="000000"/>
              <w:left w:val="single" w:sz="4" w:space="0" w:color="000000"/>
              <w:bottom w:val="single" w:sz="4" w:space="0" w:color="000000"/>
              <w:right w:val="single" w:sz="4" w:space="0" w:color="000000"/>
            </w:tcBorders>
            <w:hideMark/>
          </w:tcPr>
          <w:p w14:paraId="132A1599" w14:textId="77777777" w:rsidR="007467B0" w:rsidRPr="00B50840" w:rsidRDefault="007467B0" w:rsidP="00D96335">
            <w:pPr>
              <w:jc w:val="both"/>
            </w:pPr>
            <w:r w:rsidRPr="00B50840">
              <w:t xml:space="preserve">Tiekėjas pirkimo procedūrų metu nuslėpė informaciją ar pateikė melagingą informaciją apie atitiktį VPĮ 46 straipsnyje ir VPĮ 47 straipsnyje nustatytiems reikalavimams, ir Perkančioji organizacija </w:t>
            </w:r>
            <w:r w:rsidRPr="00B50840">
              <w:lastRenderedPageBreak/>
              <w:t xml:space="preserve">gali tai įrodyti bet kokiomis teisėtomis priemonėmis, arba tiekėjas dėl pateiktos melagingos informacijos negali pateikti patvirtinančių dokumentų, reikalaujamų pagal VPĮ 50 straipsnį. </w:t>
            </w:r>
          </w:p>
          <w:p w14:paraId="508B401C" w14:textId="77777777" w:rsidR="007467B0" w:rsidRPr="00B50840" w:rsidRDefault="007467B0" w:rsidP="00D96335">
            <w:pPr>
              <w:jc w:val="both"/>
            </w:pPr>
            <w:r w:rsidRPr="00B50840">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274E7D" w14:textId="77777777" w:rsidR="007467B0" w:rsidRPr="00B50840" w:rsidRDefault="007467B0" w:rsidP="00D96335">
            <w:pPr>
              <w:jc w:val="both"/>
            </w:pPr>
            <w:r w:rsidRPr="00B50840">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43FABC7E" w14:textId="77777777" w:rsidR="007467B0" w:rsidRPr="00B50840" w:rsidRDefault="007467B0" w:rsidP="00D96335">
            <w:pPr>
              <w:jc w:val="both"/>
            </w:pPr>
            <w:r w:rsidRPr="00B50840">
              <w:lastRenderedPageBreak/>
              <w:t>Iš Lietuvoje įsteigtų subjektų įrodančių dokumentų nereikalaujama. Užtenka pateikto EBVPD.</w:t>
            </w:r>
          </w:p>
          <w:p w14:paraId="051E18A0" w14:textId="77777777" w:rsidR="007467B0" w:rsidRPr="00B50840" w:rsidRDefault="007467B0" w:rsidP="00D96335">
            <w:pPr>
              <w:pStyle w:val="Betarp"/>
              <w:jc w:val="both"/>
              <w:rPr>
                <w:rFonts w:ascii="Times New Roman" w:hAnsi="Times New Roman" w:cs="Times New Roman"/>
                <w:bCs/>
                <w:sz w:val="24"/>
                <w:szCs w:val="24"/>
              </w:rPr>
            </w:pPr>
            <w:r w:rsidRPr="00B50840">
              <w:rPr>
                <w:rFonts w:ascii="Times New Roman" w:hAnsi="Times New Roman" w:cs="Times New Roman"/>
                <w:bCs/>
                <w:sz w:val="24"/>
                <w:szCs w:val="24"/>
              </w:rPr>
              <w:t xml:space="preserve">Priimant sprendimus dėl tiekėjo pašalinimo iš pirkimo procedūros šiame </w:t>
            </w:r>
            <w:r w:rsidRPr="00B50840">
              <w:rPr>
                <w:rFonts w:ascii="Times New Roman" w:hAnsi="Times New Roman" w:cs="Times New Roman"/>
                <w:bCs/>
                <w:sz w:val="24"/>
                <w:szCs w:val="24"/>
              </w:rPr>
              <w:lastRenderedPageBreak/>
              <w:t xml:space="preserve">punkte nurodytu pašalinimo pagrindu, be kita ko, gali būti atsižvelgiama į pagal </w:t>
            </w:r>
            <w:r w:rsidRPr="00B50840">
              <w:rPr>
                <w:rFonts w:ascii="Times New Roman" w:hAnsi="Times New Roman" w:cs="Times New Roman"/>
                <w:sz w:val="24"/>
                <w:szCs w:val="24"/>
              </w:rPr>
              <w:t xml:space="preserve">VPĮ </w:t>
            </w:r>
            <w:r w:rsidRPr="00B50840">
              <w:rPr>
                <w:rFonts w:ascii="Times New Roman" w:hAnsi="Times New Roman" w:cs="Times New Roman"/>
                <w:bCs/>
                <w:sz w:val="24"/>
                <w:szCs w:val="24"/>
              </w:rPr>
              <w:t xml:space="preserve">52 straipsnį skelbiamą informaciją: </w:t>
            </w:r>
          </w:p>
          <w:p w14:paraId="6EA36659" w14:textId="77777777" w:rsidR="007467B0" w:rsidRPr="00B50840" w:rsidRDefault="007467B0" w:rsidP="00D96335">
            <w:pPr>
              <w:pStyle w:val="Betarp"/>
              <w:jc w:val="both"/>
              <w:rPr>
                <w:rFonts w:ascii="Times New Roman" w:hAnsi="Times New Roman" w:cs="Times New Roman"/>
                <w:bCs/>
                <w:sz w:val="24"/>
                <w:szCs w:val="24"/>
              </w:rPr>
            </w:pPr>
          </w:p>
          <w:p w14:paraId="0D9A5554" w14:textId="77777777" w:rsidR="007467B0" w:rsidRPr="00B50840" w:rsidRDefault="009F315C" w:rsidP="00D96335">
            <w:pPr>
              <w:pStyle w:val="Betarp"/>
              <w:jc w:val="both"/>
              <w:rPr>
                <w:rFonts w:ascii="Times New Roman" w:hAnsi="Times New Roman" w:cs="Times New Roman"/>
                <w:sz w:val="24"/>
                <w:szCs w:val="24"/>
                <w:u w:val="single"/>
              </w:rPr>
            </w:pPr>
            <w:hyperlink r:id="rId14" w:history="1">
              <w:r w:rsidR="007467B0" w:rsidRPr="00B50840">
                <w:rPr>
                  <w:rStyle w:val="Hipersaitas"/>
                  <w:rFonts w:ascii="Times New Roman" w:hAnsi="Times New Roman"/>
                  <w:sz w:val="24"/>
                  <w:szCs w:val="24"/>
                </w:rPr>
                <w:t>https://vpt.lrv.lt/lt/nuorodos/kiti-duomenys/powerbi/melaginga-informacija-pateikusiu-tiekeju-sarasas-3/</w:t>
              </w:r>
            </w:hyperlink>
            <w:r w:rsidR="007467B0" w:rsidRPr="00B50840">
              <w:rPr>
                <w:rFonts w:ascii="Times New Roman" w:hAnsi="Times New Roman" w:cs="Times New Roman"/>
                <w:sz w:val="24"/>
                <w:szCs w:val="24"/>
              </w:rPr>
              <w:t xml:space="preserve"> </w:t>
            </w:r>
          </w:p>
          <w:p w14:paraId="74C827B1" w14:textId="77777777" w:rsidR="007467B0" w:rsidRPr="00B50840" w:rsidRDefault="007467B0" w:rsidP="00D96335">
            <w:pPr>
              <w:jc w:val="both"/>
            </w:pPr>
            <w:r w:rsidRPr="00B50840">
              <w:t xml:space="preserve"> </w:t>
            </w:r>
          </w:p>
          <w:p w14:paraId="3DA7A9A3" w14:textId="77777777" w:rsidR="007467B0" w:rsidRPr="00B50840" w:rsidRDefault="007467B0" w:rsidP="00D96335">
            <w:pPr>
              <w:jc w:val="both"/>
            </w:pPr>
          </w:p>
        </w:tc>
      </w:tr>
      <w:tr w:rsidR="007467B0" w:rsidRPr="00AD1C0E" w14:paraId="0ABAE371"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5EE7961" w14:textId="77777777" w:rsidR="007467B0" w:rsidRPr="00AD1C0E" w:rsidRDefault="007467B0" w:rsidP="00D96335">
            <w:pPr>
              <w:jc w:val="both"/>
            </w:pPr>
            <w:r w:rsidRPr="00AD1C0E">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68B3699C" w14:textId="77777777" w:rsidR="007467B0" w:rsidRPr="00AD1C0E" w:rsidRDefault="007467B0" w:rsidP="00D96335">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5E76AAD" w14:textId="77777777" w:rsidR="007467B0" w:rsidRPr="00AD1C0E" w:rsidRDefault="007467B0" w:rsidP="00D96335">
            <w:pPr>
              <w:jc w:val="both"/>
            </w:pPr>
            <w:r w:rsidRPr="00AD1C0E">
              <w:t>Iš Lietuvoje įsteigtų subjektų įrodančių dokumentų nereikalaujama. Užtenka pateikto EBVPD.</w:t>
            </w:r>
          </w:p>
          <w:p w14:paraId="59F442FE" w14:textId="77777777" w:rsidR="007467B0" w:rsidRPr="00AD1C0E" w:rsidRDefault="007467B0" w:rsidP="00D96335">
            <w:pPr>
              <w:jc w:val="both"/>
            </w:pPr>
          </w:p>
        </w:tc>
      </w:tr>
      <w:tr w:rsidR="007467B0" w:rsidRPr="00AD1C0E" w14:paraId="7B451F7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EB41F5F" w14:textId="77777777" w:rsidR="007467B0" w:rsidRPr="00AD1C0E" w:rsidRDefault="007467B0" w:rsidP="00D96335">
            <w:pPr>
              <w:jc w:val="both"/>
            </w:pPr>
            <w:r w:rsidRPr="00AD1C0E">
              <w:t>17.1.9.</w:t>
            </w:r>
          </w:p>
        </w:tc>
        <w:tc>
          <w:tcPr>
            <w:tcW w:w="4256" w:type="dxa"/>
            <w:tcBorders>
              <w:top w:val="single" w:sz="4" w:space="0" w:color="000000"/>
              <w:left w:val="single" w:sz="4" w:space="0" w:color="000000"/>
              <w:bottom w:val="single" w:sz="4" w:space="0" w:color="000000"/>
              <w:right w:val="single" w:sz="4" w:space="0" w:color="000000"/>
            </w:tcBorders>
            <w:hideMark/>
          </w:tcPr>
          <w:p w14:paraId="1F2457A1" w14:textId="77777777" w:rsidR="007467B0" w:rsidRPr="00AD1C0E" w:rsidRDefault="007467B0" w:rsidP="00D96335">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w:t>
            </w:r>
            <w:r w:rsidRPr="00AD1C0E">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428657" w14:textId="77777777" w:rsidR="007467B0" w:rsidRPr="00AD1C0E" w:rsidRDefault="007467B0" w:rsidP="00D96335">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2328A30E" w14:textId="77777777" w:rsidR="007467B0" w:rsidRPr="00AD1C0E" w:rsidRDefault="007467B0" w:rsidP="00D96335">
            <w:pPr>
              <w:jc w:val="both"/>
            </w:pPr>
            <w:r w:rsidRPr="00AD1C0E">
              <w:lastRenderedPageBreak/>
              <w:t>Iš Lietuvoje įsteigtų subjektų įrodančių dokumentų nereikalaujama. Užtenka pateikto EBVPD.</w:t>
            </w:r>
          </w:p>
          <w:p w14:paraId="690415B1" w14:textId="77777777" w:rsidR="007467B0" w:rsidRPr="00AD1C0E" w:rsidRDefault="007467B0" w:rsidP="00D96335">
            <w:pPr>
              <w:jc w:val="both"/>
            </w:pPr>
          </w:p>
          <w:p w14:paraId="5CC11DB0" w14:textId="77777777" w:rsidR="007467B0" w:rsidRPr="00AD1C0E" w:rsidRDefault="007467B0" w:rsidP="00D96335">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779CC279" w14:textId="77777777" w:rsidR="007467B0" w:rsidRPr="00AD1C0E" w:rsidRDefault="007467B0" w:rsidP="00D96335">
            <w:pPr>
              <w:pStyle w:val="Betarp"/>
              <w:jc w:val="both"/>
              <w:rPr>
                <w:rFonts w:ascii="Times New Roman" w:hAnsi="Times New Roman" w:cs="Times New Roman"/>
                <w:sz w:val="24"/>
                <w:szCs w:val="24"/>
              </w:rPr>
            </w:pPr>
          </w:p>
          <w:p w14:paraId="53DD9E7B" w14:textId="77777777" w:rsidR="007467B0" w:rsidRPr="00AD1C0E" w:rsidRDefault="009F315C" w:rsidP="00D96335">
            <w:pPr>
              <w:jc w:val="both"/>
            </w:pPr>
            <w:hyperlink r:id="rId15" w:history="1">
              <w:r w:rsidR="007467B0" w:rsidRPr="00AD1C0E">
                <w:rPr>
                  <w:rStyle w:val="Hipersaitas"/>
                  <w:rFonts w:eastAsiaTheme="majorEastAsia"/>
                </w:rPr>
                <w:t>Nepatikimi tiekėjai - Viešųjų pirkimų tarnyba (lrv.lt)</w:t>
              </w:r>
            </w:hyperlink>
          </w:p>
          <w:p w14:paraId="7815BEB4" w14:textId="77777777" w:rsidR="007467B0" w:rsidRPr="00AD1C0E" w:rsidRDefault="007467B0" w:rsidP="00D96335">
            <w:pPr>
              <w:jc w:val="both"/>
              <w:rPr>
                <w:rFonts w:eastAsia="Yu Mincho"/>
              </w:rPr>
            </w:pPr>
          </w:p>
          <w:p w14:paraId="7542006A" w14:textId="77777777" w:rsidR="007467B0" w:rsidRPr="00AD1C0E" w:rsidRDefault="009F315C" w:rsidP="00D96335">
            <w:pPr>
              <w:jc w:val="both"/>
            </w:pPr>
            <w:hyperlink r:id="rId16" w:history="1">
              <w:r w:rsidR="007467B0" w:rsidRPr="00AD1C0E">
                <w:rPr>
                  <w:rStyle w:val="Hipersaitas"/>
                  <w:rFonts w:eastAsiaTheme="majorEastAsia"/>
                </w:rPr>
                <w:t>Nepatikimų koncesininkų sąrašas - Viešųjų pirkimų tarnyba (lrv.lt)</w:t>
              </w:r>
            </w:hyperlink>
            <w:r w:rsidR="007467B0" w:rsidRPr="00AD1C0E">
              <w:rPr>
                <w:rFonts w:eastAsiaTheme="minorHAnsi"/>
              </w:rPr>
              <w:t xml:space="preserve"> </w:t>
            </w:r>
          </w:p>
          <w:p w14:paraId="0016DA9F" w14:textId="77777777" w:rsidR="007467B0" w:rsidRPr="00AD1C0E" w:rsidRDefault="007467B0" w:rsidP="00D96335">
            <w:pPr>
              <w:jc w:val="both"/>
            </w:pPr>
          </w:p>
          <w:p w14:paraId="07CDBFD6" w14:textId="77777777" w:rsidR="007467B0" w:rsidRPr="00AD1C0E" w:rsidRDefault="007467B0" w:rsidP="00D96335">
            <w:pPr>
              <w:jc w:val="both"/>
            </w:pPr>
          </w:p>
        </w:tc>
      </w:tr>
      <w:tr w:rsidR="007467B0" w:rsidRPr="00AD1C0E" w14:paraId="16C874C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5D47ACE" w14:textId="77777777" w:rsidR="007467B0" w:rsidRPr="00AD1C0E" w:rsidRDefault="007467B0" w:rsidP="00D96335">
            <w:pPr>
              <w:jc w:val="both"/>
            </w:pPr>
            <w:r w:rsidRPr="00AD1C0E">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6377F432" w14:textId="77777777" w:rsidR="007467B0" w:rsidRPr="00B50840" w:rsidRDefault="007467B0" w:rsidP="00D96335">
            <w:pPr>
              <w:jc w:val="both"/>
            </w:pPr>
            <w:r w:rsidRPr="00B5084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0BE00752" w14:textId="77777777" w:rsidR="007467B0" w:rsidRPr="00B50840" w:rsidRDefault="007467B0" w:rsidP="00D96335">
            <w:pPr>
              <w:jc w:val="both"/>
            </w:pPr>
            <w:r w:rsidRPr="00B50840">
              <w:t>Iš Lietuvoje įsteigtų subjektų įrodančių dokumentų nereikalaujama. Užtenka pateikto EBVPD.</w:t>
            </w:r>
          </w:p>
          <w:p w14:paraId="2C859082" w14:textId="77777777" w:rsidR="007467B0" w:rsidRPr="00B50840" w:rsidRDefault="007467B0" w:rsidP="00D96335">
            <w:pPr>
              <w:jc w:val="both"/>
            </w:pPr>
          </w:p>
          <w:p w14:paraId="1B059C27"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Priimant sprendimus dėl tiekėjo pašalinimo iš pirkimo procedūros šiame punkte nurodytu pašalinimo pagrindu, be kita ko, atsižvelgiama į</w:t>
            </w:r>
            <w:r w:rsidRPr="00B50840">
              <w:rPr>
                <w:rFonts w:ascii="Times New Roman" w:hAnsi="Times New Roman" w:cs="Times New Roman"/>
                <w:b/>
                <w:bCs/>
                <w:sz w:val="24"/>
                <w:szCs w:val="24"/>
              </w:rPr>
              <w:t xml:space="preserve"> </w:t>
            </w:r>
            <w:r w:rsidRPr="00B50840">
              <w:rPr>
                <w:rFonts w:ascii="Times New Roman" w:hAnsi="Times New Roman" w:cs="Times New Roman"/>
                <w:sz w:val="24"/>
                <w:szCs w:val="24"/>
              </w:rPr>
              <w:t xml:space="preserve">nacionalinėje duomenų bazėje adresu: </w:t>
            </w:r>
            <w:hyperlink r:id="rId17" w:history="1">
              <w:r w:rsidRPr="00B50840">
                <w:rPr>
                  <w:rStyle w:val="Hipersaitas"/>
                  <w:rFonts w:ascii="Times New Roman" w:hAnsi="Times New Roman"/>
                  <w:sz w:val="24"/>
                  <w:szCs w:val="24"/>
                </w:rPr>
                <w:t>https://www.registrucentras.lt/jar/p/index.php</w:t>
              </w:r>
            </w:hyperlink>
          </w:p>
          <w:p w14:paraId="41443E3D"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paskelbtą informaciją, taip pat į šiame informaciniame pranešime pateiktą informaciją:</w:t>
            </w:r>
          </w:p>
          <w:p w14:paraId="72147B3B" w14:textId="77777777" w:rsidR="007467B0" w:rsidRPr="00B50840" w:rsidRDefault="009F315C" w:rsidP="00D96335">
            <w:pPr>
              <w:jc w:val="both"/>
            </w:pPr>
            <w:hyperlink r:id="rId18" w:history="1">
              <w:r w:rsidR="007467B0" w:rsidRPr="00B50840">
                <w:rPr>
                  <w:rStyle w:val="Hipersaitas"/>
                  <w:rFonts w:eastAsiaTheme="majorEastAsia"/>
                </w:rPr>
                <w:t>https://vpt.lrv.lt/lt/naujienos-3/nepateike-finansiniu-ataskaitu-tiekejai-gali-buti-pasalinti-is-pirkimo-proceduros-1/</w:t>
              </w:r>
            </w:hyperlink>
          </w:p>
        </w:tc>
      </w:tr>
      <w:tr w:rsidR="007467B0" w:rsidRPr="00AD1C0E" w14:paraId="049CFC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335CBBE" w14:textId="77777777" w:rsidR="007467B0" w:rsidRPr="00AD1C0E" w:rsidRDefault="007467B0" w:rsidP="00D96335">
            <w:pPr>
              <w:jc w:val="both"/>
            </w:pPr>
            <w:r w:rsidRPr="00AD1C0E">
              <w:lastRenderedPageBreak/>
              <w:t>17.1.11.</w:t>
            </w:r>
          </w:p>
        </w:tc>
        <w:tc>
          <w:tcPr>
            <w:tcW w:w="4256" w:type="dxa"/>
            <w:tcBorders>
              <w:top w:val="single" w:sz="4" w:space="0" w:color="000000"/>
              <w:left w:val="single" w:sz="4" w:space="0" w:color="000000"/>
              <w:bottom w:val="single" w:sz="4" w:space="0" w:color="000000"/>
              <w:right w:val="single" w:sz="4" w:space="0" w:color="000000"/>
            </w:tcBorders>
            <w:hideMark/>
          </w:tcPr>
          <w:p w14:paraId="61D607BF" w14:textId="77777777" w:rsidR="007467B0" w:rsidRPr="002850D1" w:rsidRDefault="007467B0" w:rsidP="00D96335">
            <w:pPr>
              <w:jc w:val="both"/>
            </w:pPr>
            <w:r w:rsidRPr="002850D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50D1">
              <w:rPr>
                <w:vertAlign w:val="superscript"/>
              </w:rPr>
              <w:t>1</w:t>
            </w:r>
            <w:r w:rsidRPr="002850D1">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6AF40E6A" w14:textId="77777777" w:rsidR="007467B0" w:rsidRPr="002850D1" w:rsidRDefault="007467B0" w:rsidP="00D96335">
            <w:pPr>
              <w:jc w:val="both"/>
            </w:pPr>
            <w:r w:rsidRPr="002850D1">
              <w:t>Iš Lietuvoje įsteigtų subjektų įrodančių dokumentų nereikalaujama. Užtenka pateikto EBVPD.</w:t>
            </w:r>
          </w:p>
          <w:p w14:paraId="2FD9E528" w14:textId="77777777" w:rsidR="007467B0" w:rsidRPr="002850D1" w:rsidRDefault="007467B0" w:rsidP="00D96335">
            <w:pPr>
              <w:jc w:val="both"/>
            </w:pPr>
          </w:p>
          <w:p w14:paraId="5538F1B1" w14:textId="77777777" w:rsidR="007467B0" w:rsidRPr="002850D1" w:rsidRDefault="007467B0" w:rsidP="00D96335">
            <w:pPr>
              <w:jc w:val="both"/>
            </w:pPr>
            <w:r w:rsidRPr="002850D1">
              <w:t>Priimant sprendimus dėl tiekėjo pašalinimo iš pirkimo procedūros šiame punkte nurodytu pašalinimo pagrindu, be kita ko, atsižvelgiama į</w:t>
            </w:r>
            <w:r w:rsidRPr="002850D1">
              <w:rPr>
                <w:b/>
                <w:bCs/>
              </w:rPr>
              <w:t xml:space="preserve"> </w:t>
            </w:r>
            <w:r w:rsidRPr="002850D1">
              <w:t xml:space="preserve">nacionalinėje duomenų bazėje adresu </w:t>
            </w:r>
            <w:hyperlink r:id="rId19" w:history="1">
              <w:r w:rsidRPr="002850D1">
                <w:rPr>
                  <w:rStyle w:val="Hipersaitas"/>
                  <w:rFonts w:eastAsiaTheme="majorEastAsia"/>
                </w:rPr>
                <w:t>https://www.vmi.lt/evmi/rinkmenos/lt/mokesciu-moketoju-informacija</w:t>
              </w:r>
            </w:hyperlink>
            <w:r w:rsidRPr="002850D1">
              <w:t xml:space="preserve"> skelbiamą informaciją.</w:t>
            </w:r>
          </w:p>
        </w:tc>
      </w:tr>
      <w:tr w:rsidR="007467B0" w:rsidRPr="00AD1C0E" w14:paraId="572D29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157E5604" w14:textId="77777777" w:rsidR="007467B0" w:rsidRPr="00AD1C0E" w:rsidRDefault="007467B0" w:rsidP="00D96335">
            <w:pPr>
              <w:jc w:val="both"/>
            </w:pPr>
            <w:r w:rsidRPr="00AD1C0E">
              <w:t>17.1.12.</w:t>
            </w:r>
          </w:p>
        </w:tc>
        <w:tc>
          <w:tcPr>
            <w:tcW w:w="4256" w:type="dxa"/>
            <w:tcBorders>
              <w:top w:val="single" w:sz="4" w:space="0" w:color="000000"/>
              <w:left w:val="single" w:sz="4" w:space="0" w:color="000000"/>
              <w:bottom w:val="single" w:sz="4" w:space="0" w:color="000000"/>
              <w:right w:val="single" w:sz="4" w:space="0" w:color="000000"/>
            </w:tcBorders>
            <w:hideMark/>
          </w:tcPr>
          <w:p w14:paraId="2AB6A262" w14:textId="77777777" w:rsidR="007467B0" w:rsidRPr="00AD1C0E" w:rsidRDefault="007467B0" w:rsidP="00D96335">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3B8055A8" w14:textId="77777777" w:rsidR="007467B0" w:rsidRPr="00AD1C0E" w:rsidRDefault="007467B0" w:rsidP="00D96335">
            <w:pPr>
              <w:jc w:val="both"/>
            </w:pPr>
            <w:r w:rsidRPr="00AD1C0E">
              <w:t>Iš Lietuvoje įsteigtų subjektų įrodančių dokumentų nereikalaujama. Užtenka pateikto EBVPD.</w:t>
            </w:r>
          </w:p>
          <w:p w14:paraId="4562CF85" w14:textId="77777777" w:rsidR="007467B0" w:rsidRPr="00AD1C0E" w:rsidRDefault="007467B0" w:rsidP="00D96335">
            <w:pPr>
              <w:jc w:val="both"/>
            </w:pPr>
          </w:p>
          <w:p w14:paraId="7ABFF1B6" w14:textId="77777777" w:rsidR="007467B0" w:rsidRPr="00AD1C0E" w:rsidRDefault="007467B0" w:rsidP="00D96335">
            <w:pPr>
              <w:jc w:val="both"/>
            </w:pPr>
            <w:r w:rsidRPr="00AD1C0E">
              <w:t xml:space="preserve">Priimant sprendimus dėl tiekėjo pašalinimo iš pirkimo procedūros šiame punkte nurodytu pašalinimo pagrindu, be kita ko, atsižvelgiama į nacionalinėje duomenų bazėje adresu: </w:t>
            </w:r>
          </w:p>
          <w:p w14:paraId="30A8CF80" w14:textId="77777777" w:rsidR="007467B0" w:rsidRPr="00AD1C0E" w:rsidRDefault="009F315C" w:rsidP="00D96335">
            <w:pPr>
              <w:jc w:val="both"/>
            </w:pPr>
            <w:hyperlink r:id="rId20" w:history="1">
              <w:r w:rsidR="007467B0" w:rsidRPr="00AD1C0E">
                <w:rPr>
                  <w:rStyle w:val="Hipersaitas"/>
                  <w:rFonts w:eastAsiaTheme="majorEastAsia"/>
                </w:rPr>
                <w:t>https://kt.gov.lt/lt/atviri-duomenys/diskvalifikavimas-is-viesuju-pirkimu</w:t>
              </w:r>
            </w:hyperlink>
            <w:r w:rsidR="007467B0" w:rsidRPr="00AD1C0E">
              <w:t xml:space="preserve"> skelbiamą informaciją. </w:t>
            </w:r>
          </w:p>
        </w:tc>
      </w:tr>
      <w:tr w:rsidR="007467B0" w:rsidRPr="00AD1C0E" w14:paraId="26BFC64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A8CE9D4" w14:textId="77777777" w:rsidR="007467B0" w:rsidRPr="00AD1C0E" w:rsidRDefault="007467B0" w:rsidP="00D96335">
            <w:pPr>
              <w:jc w:val="both"/>
            </w:pPr>
            <w:r w:rsidRPr="00AD1C0E">
              <w:t>17.1.13.</w:t>
            </w:r>
          </w:p>
        </w:tc>
        <w:tc>
          <w:tcPr>
            <w:tcW w:w="4256" w:type="dxa"/>
            <w:tcBorders>
              <w:top w:val="single" w:sz="4" w:space="0" w:color="000000"/>
              <w:left w:val="single" w:sz="4" w:space="0" w:color="000000"/>
              <w:bottom w:val="single" w:sz="4" w:space="0" w:color="000000"/>
              <w:right w:val="single" w:sz="4" w:space="0" w:color="000000"/>
            </w:tcBorders>
            <w:hideMark/>
          </w:tcPr>
          <w:p w14:paraId="0AF371DD" w14:textId="77777777" w:rsidR="007467B0" w:rsidRPr="00AD1C0E" w:rsidRDefault="007467B0" w:rsidP="00D96335">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863EAE6" w14:textId="77777777" w:rsidR="007467B0" w:rsidRPr="00AD1C0E" w:rsidRDefault="007467B0" w:rsidP="00D96335">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C375B8F"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22C06D45" w14:textId="77777777" w:rsidR="007467B0" w:rsidRPr="00AD1C0E" w:rsidRDefault="009F315C" w:rsidP="00D96335">
            <w:pPr>
              <w:jc w:val="both"/>
              <w:rPr>
                <w:rFonts w:eastAsia="Yu Mincho"/>
                <w:bCs/>
              </w:rPr>
            </w:pPr>
            <w:hyperlink r:id="rId21" w:history="1">
              <w:r w:rsidR="007467B0" w:rsidRPr="00AD1C0E">
                <w:rPr>
                  <w:rStyle w:val="Hipersaitas"/>
                  <w:rFonts w:eastAsia="Yu Mincho"/>
                  <w:bCs/>
                </w:rPr>
                <w:t>https://www.registrucentras.lt/jar/p/</w:t>
              </w:r>
            </w:hyperlink>
            <w:r w:rsidR="007467B0" w:rsidRPr="00AD1C0E">
              <w:rPr>
                <w:rFonts w:eastAsia="Yu Mincho"/>
                <w:bCs/>
              </w:rPr>
              <w:t xml:space="preserve">. </w:t>
            </w:r>
          </w:p>
          <w:p w14:paraId="4B2CAE55" w14:textId="77777777" w:rsidR="007467B0" w:rsidRPr="00AD1C0E" w:rsidRDefault="007467B0" w:rsidP="00D96335">
            <w:pPr>
              <w:jc w:val="both"/>
              <w:rPr>
                <w:rFonts w:eastAsia="Yu Mincho"/>
                <w:b/>
                <w:bCs/>
              </w:rPr>
            </w:pPr>
          </w:p>
          <w:p w14:paraId="0C28CA8C" w14:textId="77777777" w:rsidR="007467B0" w:rsidRPr="00AD1C0E" w:rsidRDefault="007467B0" w:rsidP="00D96335">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3EF2445" w14:textId="77777777" w:rsidR="007467B0" w:rsidRPr="00AD1C0E" w:rsidRDefault="007467B0" w:rsidP="00D96335">
            <w:pPr>
              <w:jc w:val="both"/>
              <w:rPr>
                <w:rFonts w:eastAsia="Yu Mincho"/>
              </w:rPr>
            </w:pPr>
          </w:p>
          <w:p w14:paraId="584F2283" w14:textId="77777777" w:rsidR="007467B0" w:rsidRPr="00AD1C0E" w:rsidRDefault="007467B0" w:rsidP="00D96335">
            <w:pPr>
              <w:jc w:val="both"/>
              <w:rPr>
                <w:rFonts w:eastAsia="Yu Mincho"/>
                <w:b/>
                <w:bCs/>
              </w:rPr>
            </w:pPr>
            <w:r w:rsidRPr="00AD1C0E">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EBE550" w14:textId="77777777" w:rsidR="007467B0" w:rsidRPr="00AD1C0E" w:rsidRDefault="007467B0" w:rsidP="00D96335">
            <w:pPr>
              <w:jc w:val="both"/>
            </w:pPr>
          </w:p>
          <w:p w14:paraId="6AC91337" w14:textId="77777777" w:rsidR="007467B0" w:rsidRPr="00AD1C0E" w:rsidRDefault="007467B0" w:rsidP="00D96335">
            <w:pPr>
              <w:jc w:val="both"/>
              <w:rPr>
                <w:i/>
                <w:iCs/>
              </w:rPr>
            </w:pPr>
            <w:r w:rsidRPr="00AD1C0E">
              <w:rPr>
                <w:i/>
                <w:iCs/>
              </w:rPr>
              <w:t>Pateikiami skenuoti dokumentai elektronine forma ar pasirašyti el. parašu.</w:t>
            </w:r>
          </w:p>
          <w:p w14:paraId="3EF30736" w14:textId="77777777" w:rsidR="007467B0" w:rsidRPr="00AD1C0E" w:rsidRDefault="007467B0" w:rsidP="00D96335">
            <w:pPr>
              <w:jc w:val="both"/>
              <w:rPr>
                <w:i/>
                <w:iCs/>
              </w:rPr>
            </w:pPr>
          </w:p>
          <w:p w14:paraId="0C68818E" w14:textId="77777777" w:rsidR="007467B0" w:rsidRPr="00AD1C0E" w:rsidRDefault="007467B0" w:rsidP="00D96335">
            <w:pPr>
              <w:jc w:val="both"/>
              <w:rPr>
                <w:b/>
                <w:bCs/>
              </w:rPr>
            </w:pPr>
            <w:r w:rsidRPr="00AD1C0E">
              <w:rPr>
                <w:b/>
                <w:bCs/>
              </w:rPr>
              <w:t>PASTABA:</w:t>
            </w:r>
          </w:p>
          <w:p w14:paraId="203EDD62" w14:textId="77777777" w:rsidR="007467B0" w:rsidRPr="00AD1C0E" w:rsidRDefault="007467B0" w:rsidP="00D96335">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26275FAD"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lastRenderedPageBreak/>
        <w:t xml:space="preserve">Perkančioji organizacija pašalina tiekėją iš pirkimo procedūros pagal </w:t>
      </w:r>
      <w:r w:rsidRPr="00FF4651">
        <w:rPr>
          <w:sz w:val="24"/>
          <w:szCs w:val="24"/>
        </w:rPr>
        <w:t>VPĮ</w:t>
      </w:r>
      <w:r w:rsidRPr="00FF465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F4651">
        <w:rPr>
          <w:sz w:val="24"/>
          <w:szCs w:val="24"/>
        </w:rPr>
        <w:t>VPĮ</w:t>
      </w:r>
      <w:r w:rsidRPr="00FF4651">
        <w:rPr>
          <w:rFonts w:eastAsia="Calibri"/>
          <w:sz w:val="24"/>
          <w:szCs w:val="24"/>
        </w:rPr>
        <w:t xml:space="preserve"> 46 straipsnio 4 ir 6 dalyse nurodytų pašalinimo pagrindų taikymo.</w:t>
      </w:r>
    </w:p>
    <w:p w14:paraId="4F8E324F" w14:textId="77777777" w:rsidR="007467B0" w:rsidRPr="00FF4651" w:rsidRDefault="007467B0" w:rsidP="009B6A8C">
      <w:pPr>
        <w:pStyle w:val="Sraopastraipa"/>
        <w:widowControl w:val="0"/>
        <w:numPr>
          <w:ilvl w:val="1"/>
          <w:numId w:val="20"/>
        </w:numPr>
        <w:tabs>
          <w:tab w:val="clear" w:pos="2411"/>
          <w:tab w:val="left" w:pos="1134"/>
          <w:tab w:val="num" w:pos="1276"/>
        </w:tabs>
        <w:ind w:left="0" w:firstLine="709"/>
        <w:jc w:val="both"/>
        <w:rPr>
          <w:rFonts w:eastAsia="Calibri"/>
          <w:sz w:val="24"/>
          <w:szCs w:val="24"/>
        </w:rPr>
      </w:pPr>
      <w:r w:rsidRPr="00FF465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D2CDEF6"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t xml:space="preserve">Perkančioji organizacija, priimdama sprendimus dėl tiekėjo pašalinimo iš pirkimo procedūros </w:t>
      </w:r>
      <w:r w:rsidRPr="00FF4651">
        <w:rPr>
          <w:sz w:val="24"/>
          <w:szCs w:val="24"/>
        </w:rPr>
        <w:t>VPĮ</w:t>
      </w:r>
      <w:r w:rsidRPr="00FF465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F4651">
        <w:rPr>
          <w:sz w:val="24"/>
          <w:szCs w:val="24"/>
        </w:rPr>
        <w:t>VPĮ</w:t>
      </w:r>
      <w:r w:rsidRPr="00FF4651">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FF4651">
        <w:rPr>
          <w:sz w:val="24"/>
          <w:szCs w:val="24"/>
        </w:rPr>
        <w:t>VPĮ</w:t>
      </w:r>
      <w:r w:rsidRPr="00FF4651">
        <w:rPr>
          <w:rFonts w:eastAsia="Calibri"/>
          <w:sz w:val="24"/>
          <w:szCs w:val="24"/>
        </w:rPr>
        <w:t xml:space="preserve"> 46 straipsnio 4 dalies 4 ir 6 punktuose nurodytais pašalinimo pagrindais, gali būti atsižvelgiama į pagal </w:t>
      </w:r>
      <w:r w:rsidRPr="00FF4651">
        <w:rPr>
          <w:sz w:val="24"/>
          <w:szCs w:val="24"/>
        </w:rPr>
        <w:t>VPĮ</w:t>
      </w:r>
      <w:r w:rsidRPr="00FF4651">
        <w:rPr>
          <w:rFonts w:eastAsia="Calibri"/>
          <w:sz w:val="24"/>
          <w:szCs w:val="24"/>
        </w:rPr>
        <w:t xml:space="preserve"> 52 ir 91 straipsnius skelbiamą informaciją.</w:t>
      </w:r>
    </w:p>
    <w:p w14:paraId="5D724A2C"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color w:val="000000"/>
          <w:sz w:val="24"/>
          <w:szCs w:val="24"/>
        </w:rPr>
        <w:t xml:space="preserve">Jeigu tiekėjas atitinka bent vieną iš pašalinimo pagrindų, nustatytų </w:t>
      </w:r>
      <w:r w:rsidRPr="00FF4651">
        <w:rPr>
          <w:sz w:val="24"/>
          <w:szCs w:val="24"/>
        </w:rPr>
        <w:t>VPĮ</w:t>
      </w:r>
      <w:r w:rsidRPr="00FF4651">
        <w:rPr>
          <w:color w:val="000000"/>
          <w:sz w:val="24"/>
          <w:szCs w:val="24"/>
        </w:rPr>
        <w:t xml:space="preserve"> 46 </w:t>
      </w:r>
      <w:r w:rsidRPr="00FF4651">
        <w:rPr>
          <w:rFonts w:eastAsia="Calibri"/>
          <w:sz w:val="24"/>
          <w:szCs w:val="24"/>
        </w:rPr>
        <w:t xml:space="preserve">straipsnio 1, 4 ir 6 dalyse, Perkančioji organizacija tiekėjo nepašalina iš pirkimo procedūros, jei yra visos </w:t>
      </w:r>
      <w:r w:rsidRPr="00FF4651">
        <w:rPr>
          <w:sz w:val="24"/>
          <w:szCs w:val="24"/>
        </w:rPr>
        <w:t>VPĮ</w:t>
      </w:r>
      <w:r w:rsidRPr="00FF4651">
        <w:rPr>
          <w:rFonts w:eastAsia="Calibri"/>
          <w:sz w:val="24"/>
          <w:szCs w:val="24"/>
        </w:rPr>
        <w:t xml:space="preserve"> 46 straipsnio 10 dalyje nurodytos sąlygos kartu. </w:t>
      </w:r>
      <w:r w:rsidRPr="00FF4651">
        <w:rPr>
          <w:color w:val="000000"/>
          <w:sz w:val="24"/>
          <w:szCs w:val="24"/>
        </w:rPr>
        <w:t xml:space="preserve">Tiekėjas negali pasinaudoti </w:t>
      </w:r>
      <w:r w:rsidRPr="00FF4651">
        <w:rPr>
          <w:sz w:val="24"/>
          <w:szCs w:val="24"/>
        </w:rPr>
        <w:t>VPĮ</w:t>
      </w:r>
      <w:r w:rsidRPr="00FF4651">
        <w:rPr>
          <w:rFonts w:eastAsia="Calibri"/>
          <w:sz w:val="24"/>
          <w:szCs w:val="24"/>
        </w:rPr>
        <w:t xml:space="preserve"> 46</w:t>
      </w:r>
      <w:r w:rsidRPr="00FF465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F4651">
        <w:rPr>
          <w:sz w:val="24"/>
          <w:szCs w:val="24"/>
        </w:rPr>
        <w:t>. Kai priimtu ir įsiteisėjusiu teismo sprendimu tiekėjui yra nustatytas VPĮ 46 straipsnio 1, 2, 2</w:t>
      </w:r>
      <w:r w:rsidRPr="00FF4651">
        <w:rPr>
          <w:sz w:val="24"/>
          <w:szCs w:val="24"/>
          <w:vertAlign w:val="superscript"/>
        </w:rPr>
        <w:t>1</w:t>
      </w:r>
      <w:r w:rsidRPr="00FF4651">
        <w:rPr>
          <w:sz w:val="24"/>
          <w:szCs w:val="24"/>
        </w:rPr>
        <w:t>, 4 ir 6 dalyse nurodytų pašalinimo pagrindų laikotarpis, Perkančioji organizacija tiekėją iš pirkimo procedūros šalina teismo sprendime nurodytą laikotarpį.</w:t>
      </w:r>
    </w:p>
    <w:p w14:paraId="04946CC7"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D1DCC42"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Verdana"/>
          <w:sz w:val="24"/>
          <w:szCs w:val="24"/>
        </w:rPr>
        <w:t xml:space="preserve">Perkančioji organizacija, visų pirma, reikalauja tokios rūšies pažymų ir tokių </w:t>
      </w:r>
      <w:r w:rsidRPr="00FF4651">
        <w:rPr>
          <w:rFonts w:eastAsia="Verdana"/>
          <w:sz w:val="24"/>
          <w:szCs w:val="24"/>
        </w:rPr>
        <w:lastRenderedPageBreak/>
        <w:t xml:space="preserve">dokumentinių įrodymų formų, apie kuriuos pateikta </w:t>
      </w:r>
      <w:r w:rsidRPr="007942C8">
        <w:rPr>
          <w:rFonts w:eastAsia="Verdana"/>
          <w:sz w:val="24"/>
          <w:szCs w:val="24"/>
        </w:rPr>
        <w:t xml:space="preserve">informacija Europos Komisijos informacinėje dokumentų saugykloje „e-Certis“. Konkurso sąlygų </w:t>
      </w:r>
      <w:r w:rsidRPr="004E5989">
        <w:rPr>
          <w:rFonts w:eastAsia="Verdana"/>
          <w:sz w:val="24"/>
          <w:szCs w:val="24"/>
        </w:rPr>
        <w:t>aprašo 17.1 p. lentelės trečiame stulpelyje nurodomi doku</w:t>
      </w:r>
      <w:r w:rsidRPr="004E5989">
        <w:rPr>
          <w:sz w:val="24"/>
          <w:szCs w:val="24"/>
        </w:rPr>
        <w:t>mentai, kuriuos turi pateikti Lietuvos Respublikoje registruoti tiekėjai. Dėl dokumentų, kuriuos turi pateikti užsienio šalių tiekėjai,</w:t>
      </w:r>
      <w:r w:rsidRPr="00FF4651">
        <w:rPr>
          <w:sz w:val="24"/>
          <w:szCs w:val="24"/>
        </w:rPr>
        <w:t xml:space="preserve"> informaciją Perkančioji organizacija pasitikrina „e-Certis“, adresu </w:t>
      </w:r>
      <w:hyperlink r:id="rId22" w:history="1">
        <w:r w:rsidRPr="00FF4651">
          <w:rPr>
            <w:rStyle w:val="Hipersaitas"/>
            <w:rFonts w:eastAsia="Calibri"/>
            <w:sz w:val="24"/>
            <w:szCs w:val="24"/>
          </w:rPr>
          <w:t>https://ec.europa.eu/tools/ecertis/</w:t>
        </w:r>
      </w:hyperlink>
      <w:r w:rsidRPr="00FF4651">
        <w:rPr>
          <w:sz w:val="24"/>
          <w:szCs w:val="24"/>
        </w:rPr>
        <w:t>.</w:t>
      </w:r>
    </w:p>
    <w:p w14:paraId="0B31E223"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Perkančioji organizacija nereikalauja iš tiekėjo pateikti dokumentų, patvirtinančių jo pašalinimo pagrindų nebuvimą, jeigu ji:</w:t>
      </w:r>
    </w:p>
    <w:p w14:paraId="13BD0A3F"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t xml:space="preserve">turi galimybę susipažinti su šiais dokumentais ar informacija </w:t>
      </w:r>
      <w:r w:rsidRPr="00FF4651">
        <w:rPr>
          <w:bCs/>
          <w:sz w:val="24"/>
          <w:szCs w:val="24"/>
        </w:rPr>
        <w:t>tiesiogiai ir neatlygintinai</w:t>
      </w:r>
      <w:r w:rsidRPr="00FF4651">
        <w:rPr>
          <w:sz w:val="24"/>
          <w:szCs w:val="24"/>
        </w:rPr>
        <w:t xml:space="preserve"> prisijungusi prie nacionalinės duomenų bazės bet kurioje valstybėje narėje arba naudodamasi CVP IS priemonėmis;</w:t>
      </w:r>
    </w:p>
    <w:p w14:paraId="563EC8D6"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t xml:space="preserve">šiuos dokumentus jau turi iš ankstesnių pirkimo procedūrų, jeigu šiuose dokumentuose nurodyta informacija vis dar yra </w:t>
      </w:r>
      <w:r w:rsidRPr="004E5989">
        <w:rPr>
          <w:sz w:val="24"/>
          <w:szCs w:val="24"/>
        </w:rPr>
        <w:t>aktuali (dokumentas išduotas prieš ne daugiau dienų, negu nurodyta atitinkamame konkurso sąlygų aprašo 17.1 p. papunktyje</w:t>
      </w:r>
      <w:r w:rsidRPr="00FF4651">
        <w:rPr>
          <w:sz w:val="24"/>
          <w:szCs w:val="24"/>
        </w:rPr>
        <w:t>).</w:t>
      </w:r>
    </w:p>
    <w:p w14:paraId="41AB8B31" w14:textId="77777777" w:rsidR="007467B0" w:rsidRPr="00FF4651" w:rsidRDefault="007467B0" w:rsidP="009B6A8C">
      <w:pPr>
        <w:pStyle w:val="Betarp"/>
        <w:numPr>
          <w:ilvl w:val="1"/>
          <w:numId w:val="20"/>
        </w:numPr>
        <w:tabs>
          <w:tab w:val="clear" w:pos="2411"/>
          <w:tab w:val="left" w:pos="1134"/>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079B48" w14:textId="77777777" w:rsidR="007467B0" w:rsidRPr="00FF4651" w:rsidRDefault="007467B0" w:rsidP="009B6A8C">
      <w:pPr>
        <w:pStyle w:val="Betarp"/>
        <w:numPr>
          <w:ilvl w:val="2"/>
          <w:numId w:val="20"/>
        </w:numPr>
        <w:tabs>
          <w:tab w:val="left" w:pos="1418"/>
          <w:tab w:val="left" w:pos="1701"/>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priesaikos deklaracija;</w:t>
      </w:r>
    </w:p>
    <w:p w14:paraId="57DD1A1B" w14:textId="77777777" w:rsidR="007467B0" w:rsidRPr="00FF4651" w:rsidRDefault="007467B0" w:rsidP="009B6A8C">
      <w:pPr>
        <w:pStyle w:val="Betarp"/>
        <w:numPr>
          <w:ilvl w:val="2"/>
          <w:numId w:val="20"/>
        </w:numPr>
        <w:tabs>
          <w:tab w:val="left" w:pos="1276"/>
          <w:tab w:val="left" w:pos="1418"/>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626B99" w14:textId="454EA688" w:rsidR="00626B5E" w:rsidRPr="00A13779" w:rsidRDefault="007467B0" w:rsidP="009B6A8C">
      <w:pPr>
        <w:pStyle w:val="Sraopastraipa1"/>
        <w:widowControl w:val="0"/>
        <w:numPr>
          <w:ilvl w:val="0"/>
          <w:numId w:val="20"/>
        </w:numPr>
        <w:tabs>
          <w:tab w:val="left" w:pos="1134"/>
          <w:tab w:val="left" w:pos="1418"/>
        </w:tabs>
        <w:ind w:firstLine="719"/>
        <w:jc w:val="both"/>
        <w:rPr>
          <w:b/>
          <w:sz w:val="24"/>
          <w:szCs w:val="24"/>
        </w:rPr>
      </w:pPr>
      <w:r w:rsidRPr="00F51544">
        <w:rPr>
          <w:b/>
          <w:sz w:val="24"/>
          <w:szCs w:val="24"/>
        </w:rPr>
        <w:t>Tiekėjų kvalifikacijos reikalavimai</w:t>
      </w:r>
      <w:r w:rsidR="00B45AD1" w:rsidRPr="007F3F57">
        <w:rPr>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394"/>
      </w:tblGrid>
      <w:tr w:rsidR="000F1210" w:rsidRPr="001C4794" w14:paraId="3A251073" w14:textId="77777777" w:rsidTr="000F1210">
        <w:tc>
          <w:tcPr>
            <w:tcW w:w="704" w:type="dxa"/>
            <w:shd w:val="clear" w:color="auto" w:fill="F2F2F2"/>
            <w:vAlign w:val="center"/>
          </w:tcPr>
          <w:p w14:paraId="51C6BFD2" w14:textId="4CB0BB31" w:rsidR="000F1210" w:rsidRPr="00FA5466" w:rsidRDefault="000F1210" w:rsidP="000F1210">
            <w:pPr>
              <w:widowControl w:val="0"/>
              <w:jc w:val="center"/>
              <w:rPr>
                <w:b/>
              </w:rPr>
            </w:pPr>
            <w:r w:rsidRPr="00FA5466">
              <w:rPr>
                <w:b/>
              </w:rPr>
              <w:t>Eil. Nr.</w:t>
            </w:r>
          </w:p>
        </w:tc>
        <w:tc>
          <w:tcPr>
            <w:tcW w:w="4678" w:type="dxa"/>
            <w:shd w:val="clear" w:color="auto" w:fill="F2F2F2"/>
            <w:vAlign w:val="center"/>
          </w:tcPr>
          <w:p w14:paraId="50B9C310" w14:textId="25487420" w:rsidR="000F1210" w:rsidRPr="00FA5466" w:rsidRDefault="000F1210" w:rsidP="000F1210">
            <w:pPr>
              <w:widowControl w:val="0"/>
              <w:jc w:val="center"/>
              <w:rPr>
                <w:b/>
              </w:rPr>
            </w:pPr>
            <w:r w:rsidRPr="00FA5466">
              <w:rPr>
                <w:b/>
              </w:rPr>
              <w:t>Kvalifikacijos reikalavimai</w:t>
            </w:r>
          </w:p>
        </w:tc>
        <w:tc>
          <w:tcPr>
            <w:tcW w:w="4394" w:type="dxa"/>
            <w:shd w:val="clear" w:color="auto" w:fill="F2F2F2"/>
            <w:vAlign w:val="center"/>
          </w:tcPr>
          <w:p w14:paraId="017D2C9C" w14:textId="5AC3F77C" w:rsidR="000F1210" w:rsidRPr="00FA5466" w:rsidRDefault="000F1210" w:rsidP="000F1210">
            <w:pPr>
              <w:widowControl w:val="0"/>
              <w:jc w:val="center"/>
              <w:rPr>
                <w:b/>
              </w:rPr>
            </w:pPr>
            <w:r w:rsidRPr="00FA5466">
              <w:rPr>
                <w:b/>
              </w:rPr>
              <w:t>Kvalifikacijos atitikimą įrodantys dokumentai</w:t>
            </w:r>
          </w:p>
        </w:tc>
      </w:tr>
      <w:tr w:rsidR="00A13779" w:rsidRPr="00853776" w14:paraId="74B63F8E" w14:textId="77777777" w:rsidTr="000F1210">
        <w:tc>
          <w:tcPr>
            <w:tcW w:w="704" w:type="dxa"/>
            <w:shd w:val="clear" w:color="auto" w:fill="auto"/>
          </w:tcPr>
          <w:p w14:paraId="58CF930B" w14:textId="7FF7DF9E" w:rsidR="00A13779" w:rsidRDefault="00A87CB9" w:rsidP="00A87CB9">
            <w:pPr>
              <w:widowControl w:val="0"/>
            </w:pPr>
            <w:r w:rsidRPr="00A87CB9">
              <w:t>1</w:t>
            </w:r>
            <w:r w:rsidR="00435484">
              <w:t>8</w:t>
            </w:r>
            <w:r w:rsidRPr="00A87CB9">
              <w:t>.</w:t>
            </w:r>
            <w:r w:rsidR="00435484">
              <w:t>1</w:t>
            </w:r>
            <w:r w:rsidRPr="00A87CB9">
              <w:t>.</w:t>
            </w:r>
          </w:p>
        </w:tc>
        <w:tc>
          <w:tcPr>
            <w:tcW w:w="4678" w:type="dxa"/>
            <w:shd w:val="clear" w:color="auto" w:fill="auto"/>
          </w:tcPr>
          <w:p w14:paraId="39ED2D22" w14:textId="27C7E2A5" w:rsidR="00EA7737" w:rsidRPr="007B2FD3" w:rsidRDefault="00EA7737" w:rsidP="00EA7737">
            <w:pPr>
              <w:autoSpaceDE w:val="0"/>
              <w:autoSpaceDN w:val="0"/>
              <w:adjustRightInd w:val="0"/>
              <w:jc w:val="both"/>
              <w:rPr>
                <w:rFonts w:eastAsia="LiberationSerif"/>
              </w:rPr>
            </w:pPr>
            <w:r w:rsidRPr="00EB3956">
              <w:rPr>
                <w:rFonts w:eastAsia="LiberationSerif"/>
              </w:rPr>
              <w:t>Vidutinės metinės visos veiklos pajamos per paskutinius 3 finansinius metus, o jei tiekėjas įregistruotas vėliau ar veiklą pradėjo vėliau – nuo tiekėjo įregistravimo ar veiklos pradžios, yra ne mažesnės kaip</w:t>
            </w:r>
            <w:r w:rsidR="007B2FD3">
              <w:rPr>
                <w:rFonts w:eastAsia="LiberationSerif"/>
              </w:rPr>
              <w:t xml:space="preserve"> </w:t>
            </w:r>
            <w:r w:rsidR="000A3D08" w:rsidRPr="000A3D08">
              <w:rPr>
                <w:rFonts w:eastAsia="LiberationSerif"/>
              </w:rPr>
              <w:t>2 6</w:t>
            </w:r>
            <w:r w:rsidR="000A3D08">
              <w:rPr>
                <w:rFonts w:eastAsia="LiberationSerif"/>
              </w:rPr>
              <w:t>00</w:t>
            </w:r>
            <w:r w:rsidR="000A3D08" w:rsidRPr="000A3D08">
              <w:rPr>
                <w:rFonts w:eastAsia="LiberationSerif"/>
              </w:rPr>
              <w:t> </w:t>
            </w:r>
            <w:r w:rsidR="000A3D08">
              <w:rPr>
                <w:rFonts w:eastAsia="LiberationSerif"/>
              </w:rPr>
              <w:t>000</w:t>
            </w:r>
            <w:r w:rsidR="000A3D08" w:rsidRPr="000A3D08">
              <w:rPr>
                <w:rFonts w:eastAsia="LiberationSerif"/>
              </w:rPr>
              <w:t>,</w:t>
            </w:r>
            <w:r w:rsidR="000A3D08">
              <w:rPr>
                <w:rFonts w:eastAsia="LiberationSerif"/>
              </w:rPr>
              <w:t>00</w:t>
            </w:r>
            <w:r w:rsidRPr="007B2FD3">
              <w:rPr>
                <w:rFonts w:eastAsia="LiberationSerif"/>
              </w:rPr>
              <w:t xml:space="preserve"> Eur (be PVM)</w:t>
            </w:r>
            <w:r w:rsidR="007B2FD3" w:rsidRPr="007B2FD3">
              <w:rPr>
                <w:rFonts w:eastAsia="LiberationSerif"/>
              </w:rPr>
              <w:t>.</w:t>
            </w:r>
          </w:p>
          <w:p w14:paraId="5AE947F8" w14:textId="77777777" w:rsidR="00EA7737" w:rsidRPr="00AC025D" w:rsidRDefault="00EA7737" w:rsidP="00EA7737"/>
          <w:p w14:paraId="427ACE09" w14:textId="77777777" w:rsidR="00EA7737" w:rsidRPr="00AC0192" w:rsidRDefault="00EA7737" w:rsidP="00EA7737">
            <w:pPr>
              <w:tabs>
                <w:tab w:val="left" w:pos="174"/>
              </w:tabs>
              <w:autoSpaceDE w:val="0"/>
              <w:autoSpaceDN w:val="0"/>
              <w:adjustRightInd w:val="0"/>
              <w:jc w:val="both"/>
              <w:rPr>
                <w:i/>
                <w:iCs/>
              </w:rPr>
            </w:pPr>
            <w:r w:rsidRPr="00AC0192">
              <w:rPr>
                <w:i/>
                <w:iCs/>
              </w:rPr>
              <w:t>Pastabos:</w:t>
            </w:r>
          </w:p>
          <w:p w14:paraId="02C48E2D" w14:textId="77777777" w:rsidR="000A3D08" w:rsidRDefault="00EA7737" w:rsidP="00EA7737">
            <w:pPr>
              <w:pStyle w:val="Sraopastraipa"/>
              <w:numPr>
                <w:ilvl w:val="0"/>
                <w:numId w:val="4"/>
              </w:numPr>
              <w:tabs>
                <w:tab w:val="left" w:pos="175"/>
              </w:tabs>
              <w:autoSpaceDE w:val="0"/>
              <w:autoSpaceDN w:val="0"/>
              <w:adjustRightInd w:val="0"/>
              <w:ind w:left="0" w:firstLine="0"/>
              <w:jc w:val="both"/>
              <w:rPr>
                <w:rFonts w:eastAsia="LiberationSerif"/>
                <w:i/>
                <w:iCs/>
                <w:sz w:val="24"/>
                <w:szCs w:val="24"/>
              </w:rPr>
            </w:pPr>
            <w:r w:rsidRPr="00AC0192">
              <w:rPr>
                <w:i/>
                <w:iCs/>
                <w:sz w:val="24"/>
                <w:szCs w:val="24"/>
              </w:rPr>
              <w:t>jeigu pasiūlymą teikia ūkio subjektų grupė – reikalavimą turi atitikti visi kartu (pajėgumai sumuojami)</w:t>
            </w:r>
            <w:r w:rsidRPr="00AC0192">
              <w:rPr>
                <w:rFonts w:eastAsia="LiberationSerif"/>
                <w:i/>
                <w:iCs/>
                <w:sz w:val="24"/>
                <w:szCs w:val="24"/>
              </w:rPr>
              <w:t>;</w:t>
            </w:r>
          </w:p>
          <w:p w14:paraId="3C9D7386" w14:textId="038395D3" w:rsidR="000D1C7C" w:rsidRPr="000A3D08" w:rsidRDefault="00EA7737" w:rsidP="00EA7737">
            <w:pPr>
              <w:pStyle w:val="Sraopastraipa"/>
              <w:numPr>
                <w:ilvl w:val="0"/>
                <w:numId w:val="4"/>
              </w:numPr>
              <w:tabs>
                <w:tab w:val="left" w:pos="175"/>
              </w:tabs>
              <w:autoSpaceDE w:val="0"/>
              <w:autoSpaceDN w:val="0"/>
              <w:adjustRightInd w:val="0"/>
              <w:ind w:left="0" w:firstLine="0"/>
              <w:jc w:val="both"/>
              <w:rPr>
                <w:rFonts w:eastAsia="LiberationSerif"/>
                <w:i/>
                <w:iCs/>
                <w:sz w:val="24"/>
                <w:szCs w:val="24"/>
              </w:rPr>
            </w:pPr>
            <w:r w:rsidRPr="000A3D08">
              <w:rPr>
                <w:i/>
                <w:iCs/>
                <w:sz w:val="24"/>
                <w:szCs w:val="24"/>
              </w:rPr>
              <w:t>t</w:t>
            </w:r>
            <w:r w:rsidRPr="000A3D08">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0A3D08">
              <w:rPr>
                <w:i/>
                <w:iCs/>
                <w:sz w:val="24"/>
                <w:szCs w:val="24"/>
              </w:rPr>
              <w:t>dokumentas (sutartis ar kitas dokumentas), įrodantis solidarios atsakomybės prisiėmimą pirkimo laimėjimo atveju.</w:t>
            </w:r>
          </w:p>
        </w:tc>
        <w:tc>
          <w:tcPr>
            <w:tcW w:w="4394" w:type="dxa"/>
            <w:shd w:val="clear" w:color="auto" w:fill="auto"/>
          </w:tcPr>
          <w:p w14:paraId="4C7182B0" w14:textId="77777777" w:rsidR="00FA5466" w:rsidRDefault="00FA5466" w:rsidP="00FA5466">
            <w:pPr>
              <w:autoSpaceDE w:val="0"/>
              <w:autoSpaceDN w:val="0"/>
              <w:adjustRightInd w:val="0"/>
              <w:jc w:val="both"/>
              <w:rPr>
                <w:color w:val="000000"/>
              </w:rPr>
            </w:pPr>
            <w:r w:rsidRPr="007A485C">
              <w:t xml:space="preserve">Pateikiama: </w:t>
            </w:r>
            <w:r w:rsidRPr="00F6572A">
              <w:rPr>
                <w:b/>
                <w:bCs/>
              </w:rPr>
              <w:t>paskutinių 3 finansinių metų</w:t>
            </w:r>
            <w:r w:rsidRPr="007A485C">
              <w:t xml:space="preserve"> ūkio subjekto </w:t>
            </w:r>
            <w:r w:rsidRPr="00F6572A">
              <w:rPr>
                <w:b/>
                <w:bCs/>
              </w:rPr>
              <w:t xml:space="preserve">finansinių </w:t>
            </w:r>
            <w:r w:rsidRPr="00F6572A">
              <w:rPr>
                <w:b/>
                <w:bCs/>
                <w:color w:val="000000"/>
              </w:rPr>
              <w:t>ataskaitų rinkinys su auditoriaus išvada (tais atvejais, kai auditas atliktas) ar jo ištrauka</w:t>
            </w:r>
            <w:r>
              <w:rPr>
                <w:color w:val="000000"/>
              </w:rPr>
              <w:t xml:space="preserve">,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bet kurioje valstybėje narėje, prie kurių </w:t>
            </w:r>
            <w:r>
              <w:rPr>
                <w:color w:val="000000"/>
              </w:rPr>
              <w:t xml:space="preserve">Perkančioji organizacija </w:t>
            </w:r>
            <w:r w:rsidRPr="00A003F4">
              <w:rPr>
                <w:color w:val="000000"/>
              </w:rPr>
              <w:t xml:space="preserve">turės galimybę tiesiogiai ir neatlygintinai prisijungusi ir susipažinti su </w:t>
            </w:r>
            <w:r w:rsidRPr="00A003F4">
              <w:rPr>
                <w:color w:val="000000"/>
              </w:rPr>
              <w:lastRenderedPageBreak/>
              <w:t>reikalaujamais dokumentais ir (ar) informacija</w:t>
            </w:r>
            <w:r>
              <w:rPr>
                <w:color w:val="000000"/>
              </w:rPr>
              <w:t>.</w:t>
            </w:r>
          </w:p>
          <w:p w14:paraId="39AF7BCB" w14:textId="77777777" w:rsidR="00FA5466" w:rsidRDefault="00FA5466" w:rsidP="00FA5466">
            <w:pPr>
              <w:autoSpaceDE w:val="0"/>
              <w:autoSpaceDN w:val="0"/>
              <w:adjustRightInd w:val="0"/>
              <w:jc w:val="both"/>
              <w:rPr>
                <w:color w:val="000000"/>
              </w:rPr>
            </w:pPr>
          </w:p>
          <w:p w14:paraId="4694F279" w14:textId="1C2CFD21" w:rsidR="00A13779" w:rsidRPr="00D065DE" w:rsidRDefault="00FA5466" w:rsidP="00FA5466">
            <w:pPr>
              <w:jc w:val="both"/>
            </w:pPr>
            <w:r w:rsidRPr="00C340F6">
              <w:rPr>
                <w:i/>
              </w:rPr>
              <w:t>Pateikiami skenuoti dokumentai elektronine forma ar pasirašyti el. parašu</w:t>
            </w:r>
            <w:r>
              <w:rPr>
                <w:i/>
              </w:rPr>
              <w:t>.</w:t>
            </w:r>
          </w:p>
        </w:tc>
      </w:tr>
    </w:tbl>
    <w:p w14:paraId="3EE72934" w14:textId="77777777" w:rsidR="007728A9" w:rsidRPr="009B55EC" w:rsidRDefault="007728A9" w:rsidP="007728A9">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4524732D" w14:textId="77777777" w:rsidR="007728A9" w:rsidRPr="00050146" w:rsidRDefault="007728A9" w:rsidP="007728A9">
      <w:pPr>
        <w:widowControl w:val="0"/>
        <w:tabs>
          <w:tab w:val="left" w:pos="1134"/>
          <w:tab w:val="left" w:pos="1418"/>
        </w:tabs>
        <w:ind w:firstLine="720"/>
        <w:contextualSpacing/>
        <w:jc w:val="both"/>
        <w:rPr>
          <w:b/>
          <w:bCs/>
          <w:i/>
        </w:rPr>
      </w:pPr>
      <w:r w:rsidRPr="009B55EC">
        <w:rPr>
          <w:b/>
          <w:bCs/>
          <w:i/>
        </w:rPr>
        <w:t xml:space="preserve">- </w:t>
      </w:r>
      <w:r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22636389" w14:textId="77777777" w:rsidR="007728A9" w:rsidRPr="009B55EC" w:rsidRDefault="007728A9" w:rsidP="007728A9">
      <w:pPr>
        <w:widowControl w:val="0"/>
        <w:tabs>
          <w:tab w:val="left" w:pos="1134"/>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p>
    <w:p w14:paraId="59EE3E9B" w14:textId="77777777" w:rsidR="007728A9" w:rsidRPr="00377B82" w:rsidRDefault="007728A9" w:rsidP="009B6A8C">
      <w:pPr>
        <w:widowControl w:val="0"/>
        <w:numPr>
          <w:ilvl w:val="0"/>
          <w:numId w:val="2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r w:rsidRPr="003019AA">
        <w:rPr>
          <w:rFonts w:eastAsia="Calibri"/>
          <w:i/>
          <w:lang w:eastAsia="lt-LT"/>
        </w:rPr>
        <w:t>Apostille</w:t>
      </w:r>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77B82">
        <w:rPr>
          <w:rFonts w:eastAsia="Calibri"/>
          <w:i/>
          <w:lang w:eastAsia="lt-LT"/>
        </w:rPr>
        <w:t>Apostille</w:t>
      </w:r>
      <w:r w:rsidRPr="00377B82">
        <w:rPr>
          <w:rFonts w:eastAsia="Calibri"/>
          <w:lang w:eastAsia="lt-LT"/>
        </w:rPr>
        <w:t>).</w:t>
      </w:r>
    </w:p>
    <w:p w14:paraId="0AD3872B" w14:textId="0E2CCA38" w:rsidR="007728A9" w:rsidRPr="00377B82" w:rsidRDefault="007728A9" w:rsidP="009B6A8C">
      <w:pPr>
        <w:numPr>
          <w:ilvl w:val="0"/>
          <w:numId w:val="20"/>
        </w:numPr>
        <w:tabs>
          <w:tab w:val="left" w:pos="1134"/>
        </w:tabs>
        <w:jc w:val="both"/>
        <w:rPr>
          <w:lang w:eastAsia="lt-LT"/>
        </w:rPr>
      </w:pPr>
      <w:r w:rsidRPr="00377B82">
        <w:rPr>
          <w:lang w:eastAsia="lt-LT"/>
        </w:rPr>
        <w:t>Šiame konkurso sąlygų apraše vartojamos ūkio subjekto, kurio pajėgumais remiamasi, subrangovo</w:t>
      </w:r>
      <w:r w:rsidR="00377B82" w:rsidRPr="00377B82">
        <w:rPr>
          <w:lang w:eastAsia="lt-LT"/>
        </w:rPr>
        <w:t xml:space="preserve"> </w:t>
      </w:r>
      <w:r w:rsidRPr="00377B82">
        <w:rPr>
          <w:lang w:eastAsia="lt-LT"/>
        </w:rPr>
        <w:t>sąvokų reikšmės:</w:t>
      </w:r>
    </w:p>
    <w:p w14:paraId="6FF52814" w14:textId="77777777" w:rsidR="007728A9" w:rsidRPr="00377B82" w:rsidRDefault="007728A9" w:rsidP="009B6A8C">
      <w:pPr>
        <w:numPr>
          <w:ilvl w:val="1"/>
          <w:numId w:val="20"/>
        </w:numPr>
        <w:tabs>
          <w:tab w:val="clear" w:pos="2411"/>
          <w:tab w:val="left" w:pos="1276"/>
        </w:tabs>
        <w:ind w:left="-10"/>
        <w:jc w:val="both"/>
        <w:rPr>
          <w:b/>
          <w:bCs/>
          <w:lang w:eastAsia="lt-LT"/>
        </w:rPr>
      </w:pPr>
      <w:r w:rsidRPr="00377B82">
        <w:rPr>
          <w:b/>
          <w:bCs/>
          <w:lang w:eastAsia="lt-LT"/>
        </w:rPr>
        <w:t xml:space="preserve">ūkio subjektas, kurio pajėgumais remiamasi </w:t>
      </w:r>
      <w:r w:rsidRPr="00377B82">
        <w:rPr>
          <w:bCs/>
          <w:lang w:eastAsia="lt-LT"/>
        </w:rPr>
        <w:t>– tiekėjo pirkimo sutarties vykdymui pasitelkiamas trečiasis asmuo, kurio kvalifikacija tiekėjas remiasi, kad atitiktų kvalifikacijos reikalavimus;</w:t>
      </w:r>
    </w:p>
    <w:p w14:paraId="2D32204A" w14:textId="056ABFC7" w:rsidR="007728A9" w:rsidRPr="00377B82" w:rsidRDefault="007728A9" w:rsidP="00377B82">
      <w:pPr>
        <w:numPr>
          <w:ilvl w:val="1"/>
          <w:numId w:val="20"/>
        </w:numPr>
        <w:tabs>
          <w:tab w:val="clear" w:pos="2411"/>
          <w:tab w:val="left" w:pos="1276"/>
        </w:tabs>
        <w:ind w:left="-10"/>
        <w:jc w:val="both"/>
        <w:rPr>
          <w:b/>
          <w:bCs/>
          <w:lang w:eastAsia="lt-LT"/>
        </w:rPr>
      </w:pPr>
      <w:r w:rsidRPr="00377B82">
        <w:rPr>
          <w:b/>
          <w:bCs/>
          <w:lang w:eastAsia="lt-LT"/>
        </w:rPr>
        <w:t>subrangovas, kurio pajėgumais tiekėjas nesiremia (toliau – subrangovas) –</w:t>
      </w:r>
      <w:r w:rsidRPr="00377B82">
        <w:rPr>
          <w:bCs/>
          <w:lang w:eastAsia="lt-LT"/>
        </w:rPr>
        <w:t xml:space="preserve"> tiekėjo pirkimo sutarties vykdymui pasitelkiamas trečiasis asmuo, kurio kvalifikacija tiekėjas nesiremia, kad atitiktų kvalifikacijos</w:t>
      </w:r>
      <w:r w:rsidRPr="0028288C">
        <w:rPr>
          <w:bCs/>
          <w:lang w:eastAsia="lt-LT"/>
        </w:rPr>
        <w:t xml:space="preserve"> reikalavimus</w:t>
      </w:r>
      <w:r w:rsidRPr="00377B82">
        <w:rPr>
          <w:bCs/>
          <w:lang w:eastAsia="lt-LT"/>
        </w:rPr>
        <w:t>.</w:t>
      </w:r>
    </w:p>
    <w:p w14:paraId="770D7D03" w14:textId="77777777" w:rsidR="007728A9" w:rsidRPr="00377B82" w:rsidRDefault="007728A9" w:rsidP="009B6A8C">
      <w:pPr>
        <w:numPr>
          <w:ilvl w:val="0"/>
          <w:numId w:val="20"/>
        </w:numPr>
        <w:tabs>
          <w:tab w:val="left" w:pos="1134"/>
        </w:tabs>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w:t>
      </w:r>
      <w:r w:rsidRPr="00377B82">
        <w:rPr>
          <w:lang w:eastAsia="lt-LT"/>
        </w:rPr>
        <w:t xml:space="preserve">kvalifikuojamas kaip draudžiamas susitarimas. To paties ūkio subjekto, kurio pajėgumais remiamasi, </w:t>
      </w:r>
      <w:r w:rsidRPr="00377B82">
        <w:t>ir (ar) subrangov</w:t>
      </w:r>
      <w:r w:rsidRPr="00377B82">
        <w:rPr>
          <w:lang w:eastAsia="lt-LT"/>
        </w:rPr>
        <w:t xml:space="preserve">o dalyvavimas kelių tiekėjų pasiūlymuose nėra ribojamas. </w:t>
      </w:r>
    </w:p>
    <w:p w14:paraId="5B81DCE4" w14:textId="550E5E7A" w:rsidR="007728A9" w:rsidRPr="00377B82" w:rsidRDefault="006A104C" w:rsidP="009B6A8C">
      <w:pPr>
        <w:numPr>
          <w:ilvl w:val="0"/>
          <w:numId w:val="20"/>
        </w:numPr>
        <w:tabs>
          <w:tab w:val="left" w:pos="1134"/>
        </w:tabs>
        <w:ind w:left="0"/>
        <w:jc w:val="both"/>
        <w:rPr>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Jeigu reikalaujama išsilavinimo ar profesinės kvalifikacijos, kaip nustatyta VPĮ 51 str. 7 d. 7 p., ar profesinės patirties, tiekėjas gali remtis kitų ūkio subjektų pajėgumais tik tuo atveju</w:t>
      </w:r>
      <w:r w:rsidRPr="00377B82">
        <w:rPr>
          <w:rFonts w:eastAsia="Calibri"/>
        </w:rPr>
        <w:t xml:space="preserve">, jeigu tie subjektai patys vykdys įsipareigojimus, kuriems reikia jų turimų pajėgumų. </w:t>
      </w:r>
      <w:bookmarkStart w:id="7" w:name="_Hlk128677206"/>
      <w:r w:rsidRPr="00377B82">
        <w:rPr>
          <w:rFonts w:eastAsia="Calibri"/>
        </w:rPr>
        <w:t xml:space="preserve">Tiekėjas </w:t>
      </w:r>
      <w:r w:rsidRPr="00377B82">
        <w:rPr>
          <w:b/>
          <w:bCs/>
          <w:color w:val="000000"/>
        </w:rPr>
        <w:t>turi pareigą</w:t>
      </w:r>
      <w:r w:rsidRPr="00377B82">
        <w:rPr>
          <w:color w:val="000000"/>
        </w:rPr>
        <w:t xml:space="preserve"> Perkančiajai organizacijai </w:t>
      </w:r>
      <w:r w:rsidRPr="00377B82">
        <w:rPr>
          <w:b/>
          <w:bCs/>
          <w:color w:val="000000"/>
        </w:rPr>
        <w:t>pasiūlyme įrodyti, kad per visą pirkimo sutarties vykdymo laikotarpį ūkio subjekto, kurio pajėgumais buvo pasiremta, ištekliai tiekėjui bus prieinami</w:t>
      </w:r>
      <w:r w:rsidRPr="00377B82">
        <w:rPr>
          <w:color w:val="000000"/>
        </w:rPr>
        <w:t xml:space="preserve"> </w:t>
      </w:r>
      <w:r w:rsidRPr="00377B82">
        <w:rPr>
          <w:rFonts w:eastAsia="Calibri"/>
        </w:rPr>
        <w:t xml:space="preserve">(t. y. </w:t>
      </w:r>
      <w:r w:rsidRPr="00377B82">
        <w:rPr>
          <w:rFonts w:eastAsia="Calibri"/>
          <w:b/>
          <w:bCs/>
        </w:rPr>
        <w:t>kartu su pasiūlymu pateikti tai patvirtinančius dokumentus: dvišalę</w:t>
      </w:r>
      <w:r w:rsidRPr="00377B82">
        <w:rPr>
          <w:rFonts w:eastAsia="Calibri"/>
        </w:rPr>
        <w:t xml:space="preserve"> pasirašytą sutartį, ketinimų protokolą ar kitą lygiavertį dokumentą). </w:t>
      </w:r>
      <w:r w:rsidRPr="00377B82">
        <w:rPr>
          <w:rFonts w:eastAsia="Calibri"/>
          <w:bCs/>
        </w:rPr>
        <w:t xml:space="preserve">Svarbu, kad šis </w:t>
      </w:r>
      <w:r w:rsidRPr="00377B82">
        <w:rPr>
          <w:rFonts w:eastAsia="Calibri"/>
          <w:b/>
        </w:rPr>
        <w:t>dokumentas būtų sudarytas iki tiekėjui pateikiant pasiūlymą</w:t>
      </w:r>
      <w:bookmarkEnd w:id="7"/>
      <w:r w:rsidRPr="00377B82">
        <w:rPr>
          <w:rFonts w:eastAsia="Calibri"/>
          <w:b/>
        </w:rPr>
        <w:t>.</w:t>
      </w:r>
      <w:r w:rsidRPr="00377B82">
        <w:rPr>
          <w:rFonts w:eastAsia="Calibri"/>
        </w:rPr>
        <w:t xml:space="preserve"> Taip </w:t>
      </w:r>
      <w:r w:rsidRPr="00377B82">
        <w:rPr>
          <w:rFonts w:eastAsia="Calibri"/>
        </w:rPr>
        <w:lastRenderedPageBreak/>
        <w:t>pat kartu su tiekėjo EBVPD</w:t>
      </w:r>
      <w:r w:rsidRPr="00377B82">
        <w:rPr>
          <w:rFonts w:eastAsia="Calibri"/>
          <w:b/>
          <w:bCs/>
        </w:rPr>
        <w:t xml:space="preserve"> privalo būti pateikti ir šių ūkio subjektų EBVPD</w:t>
      </w:r>
      <w:r w:rsidRPr="00377B82">
        <w:rPr>
          <w:lang w:eastAsia="lt-LT"/>
        </w:rPr>
        <w:t xml:space="preserve">. Jei tiekėjo pasiūlymas galėtų būti pripažintas laimėjusiu (arba Perkančiajai organizacijai pareikalavus kitais atvejais), turi būti pateikti </w:t>
      </w:r>
      <w:r w:rsidRPr="00377B82">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377B82">
        <w:t>kitų ūkio subjektų pašalinimo pagrindų nebuvimas tikrinamas analogiškai kaip ir tiekėjo, t. y. viešai skelbiamuose šaltiniuose. </w:t>
      </w:r>
      <w:r w:rsidRPr="00377B82">
        <w:rPr>
          <w:rFonts w:eastAsia="Calibri"/>
        </w:rPr>
        <w:t>Jeigu ūkio subjektas netenkina jam keliamo bent vieno kvalifikacijos reikalavimo arba jo padėtis atitinka bent vieną konkurso sąlygų apraše nustatytą pašalinimo pagrindą</w:t>
      </w:r>
      <w:r w:rsidRPr="00377B82">
        <w:t>,</w:t>
      </w:r>
      <w:r w:rsidRPr="00377B82">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377B82">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7728A9" w:rsidRPr="00377B82">
        <w:rPr>
          <w:b/>
          <w:bCs/>
        </w:rPr>
        <w:t>.</w:t>
      </w:r>
      <w:r w:rsidR="007728A9" w:rsidRPr="00377B82">
        <w:rPr>
          <w:lang w:eastAsia="lt-LT"/>
        </w:rPr>
        <w:t xml:space="preserve"> </w:t>
      </w:r>
    </w:p>
    <w:p w14:paraId="2003F9F6" w14:textId="77777777" w:rsidR="007728A9" w:rsidRPr="003019AA" w:rsidRDefault="007728A9" w:rsidP="007728A9">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39911C1" w14:textId="77777777" w:rsidR="007728A9" w:rsidRPr="003019AA" w:rsidRDefault="007728A9" w:rsidP="009B6A8C">
      <w:pPr>
        <w:numPr>
          <w:ilvl w:val="0"/>
          <w:numId w:val="2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324B0C94" w14:textId="66736BBB" w:rsidR="007728A9" w:rsidRPr="003019AA" w:rsidRDefault="007728A9" w:rsidP="009B6A8C">
      <w:pPr>
        <w:numPr>
          <w:ilvl w:val="0"/>
          <w:numId w:val="20"/>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w:t>
      </w:r>
      <w:r w:rsidRPr="006D530A">
        <w:rPr>
          <w:lang w:eastAsia="lt-LT"/>
        </w:rPr>
        <w:t>kiekvienas tiekėjų grupės narys atskirai. Nei vieno iš tiekėjų grupės narių padėtis negali atitikti ši</w:t>
      </w:r>
      <w:r>
        <w:rPr>
          <w:lang w:eastAsia="lt-LT"/>
        </w:rPr>
        <w:t xml:space="preserve">ame </w:t>
      </w:r>
      <w:r w:rsidRPr="006D530A">
        <w:rPr>
          <w:lang w:eastAsia="lt-LT"/>
        </w:rPr>
        <w:t>konkurso sąlygų apraš</w:t>
      </w:r>
      <w:r>
        <w:rPr>
          <w:lang w:eastAsia="lt-LT"/>
        </w:rPr>
        <w:t xml:space="preserve">e </w:t>
      </w:r>
      <w:r w:rsidRPr="006D530A">
        <w:rPr>
          <w:lang w:eastAsia="lt-LT"/>
        </w:rPr>
        <w:t>nustatytų pašalinimo pagrindų. Konkurso sąlygų apraš</w:t>
      </w:r>
      <w:r>
        <w:rPr>
          <w:lang w:eastAsia="lt-LT"/>
        </w:rPr>
        <w:t xml:space="preserve">e nustatytus </w:t>
      </w:r>
      <w:r w:rsidRPr="006D530A">
        <w:rPr>
          <w:rFonts w:eastAsia="Calibri"/>
        </w:rPr>
        <w:t>kvalifikacijos</w:t>
      </w:r>
      <w:r w:rsidRPr="00617228">
        <w:rPr>
          <w:rFonts w:eastAsia="Calibri"/>
        </w:rPr>
        <w:t xml:space="preserve"> reikalavimus</w:t>
      </w:r>
      <w:r w:rsidRPr="003019AA">
        <w:rPr>
          <w:rFonts w:eastAsia="Calibri"/>
        </w:rPr>
        <w:t xml:space="preserve"> </w:t>
      </w:r>
      <w:r w:rsidRPr="003019AA">
        <w:rPr>
          <w:lang w:eastAsia="lt-LT"/>
        </w:rPr>
        <w:t>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w:t>
      </w:r>
      <w:r w:rsidR="001A2222" w:rsidRPr="003019AA">
        <w:rPr>
          <w:lang w:eastAsia="lt-LT"/>
        </w:rPr>
        <w:t>atitikimą nustatytiems kvalifikacijos reikalavimams</w:t>
      </w:r>
      <w:r w:rsidRPr="003019AA">
        <w:rPr>
          <w:lang w:eastAsia="lt-LT"/>
        </w:rPr>
        <w:t xml:space="preserve">. </w:t>
      </w:r>
    </w:p>
    <w:p w14:paraId="0AFE2F6F" w14:textId="5838A07F" w:rsidR="009F28A8" w:rsidRPr="006061F1" w:rsidRDefault="007728A9" w:rsidP="009B6A8C">
      <w:pPr>
        <w:widowControl w:val="0"/>
        <w:numPr>
          <w:ilvl w:val="0"/>
          <w:numId w:val="20"/>
        </w:numPr>
        <w:tabs>
          <w:tab w:val="left" w:pos="1134"/>
        </w:tabs>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9F28A8">
        <w:t>.</w:t>
      </w:r>
    </w:p>
    <w:p w14:paraId="1E595994" w14:textId="77777777" w:rsidR="005E50F2" w:rsidRDefault="005E50F2" w:rsidP="00B45AD1">
      <w:pPr>
        <w:widowControl w:val="0"/>
        <w:ind w:firstLine="861"/>
        <w:contextualSpacing/>
        <w:jc w:val="center"/>
        <w:rPr>
          <w:b/>
          <w:color w:val="000000"/>
        </w:rPr>
      </w:pPr>
    </w:p>
    <w:p w14:paraId="1AE74754" w14:textId="77777777" w:rsidR="00B45AD1" w:rsidRPr="00F40DE4" w:rsidRDefault="00B45AD1" w:rsidP="00B45AD1">
      <w:pPr>
        <w:widowControl w:val="0"/>
        <w:ind w:firstLine="861"/>
        <w:contextualSpacing/>
        <w:jc w:val="center"/>
        <w:rPr>
          <w:b/>
          <w:color w:val="000000"/>
        </w:rPr>
      </w:pPr>
      <w:r w:rsidRPr="00F40DE4">
        <w:rPr>
          <w:b/>
          <w:color w:val="000000"/>
        </w:rPr>
        <w:t>IV SKYRIUS</w:t>
      </w:r>
    </w:p>
    <w:p w14:paraId="7449CCA1" w14:textId="77777777" w:rsidR="00B75423" w:rsidRPr="00031EB2" w:rsidRDefault="00B75423" w:rsidP="00B75423">
      <w:pPr>
        <w:widowControl w:val="0"/>
        <w:ind w:firstLine="861"/>
        <w:contextualSpacing/>
        <w:jc w:val="center"/>
        <w:rPr>
          <w:b/>
          <w:color w:val="000000"/>
          <w:sz w:val="12"/>
          <w:szCs w:val="12"/>
        </w:rPr>
      </w:pPr>
      <w:r w:rsidRPr="00031EB2">
        <w:rPr>
          <w:b/>
          <w:color w:val="000000"/>
        </w:rPr>
        <w:t>TIEKĖJŲ GRUPĖS DALYVAVIMAS PIRKIMO PROCEDŪROSE</w:t>
      </w:r>
    </w:p>
    <w:p w14:paraId="4E3C43CF" w14:textId="77777777" w:rsidR="00B75423" w:rsidRPr="00031EB2" w:rsidRDefault="00B75423" w:rsidP="00B75423">
      <w:pPr>
        <w:widowControl w:val="0"/>
        <w:ind w:firstLine="861"/>
        <w:contextualSpacing/>
        <w:jc w:val="center"/>
        <w:rPr>
          <w:b/>
          <w:color w:val="000000"/>
        </w:rPr>
      </w:pPr>
    </w:p>
    <w:p w14:paraId="790237D5" w14:textId="77777777" w:rsidR="00B75423" w:rsidRPr="00F77F11" w:rsidRDefault="00B75423" w:rsidP="009B6A8C">
      <w:pPr>
        <w:pStyle w:val="Sraopastraipa1"/>
        <w:widowControl w:val="0"/>
        <w:numPr>
          <w:ilvl w:val="0"/>
          <w:numId w:val="20"/>
        </w:numPr>
        <w:tabs>
          <w:tab w:val="left" w:pos="1134"/>
        </w:tabs>
        <w:ind w:left="0" w:firstLine="709"/>
        <w:jc w:val="both"/>
        <w:rPr>
          <w:sz w:val="24"/>
          <w:szCs w:val="24"/>
        </w:rPr>
      </w:pPr>
      <w:bookmarkStart w:id="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w:t>
      </w:r>
      <w:r w:rsidRPr="00381EFA">
        <w:rPr>
          <w:sz w:val="24"/>
          <w:szCs w:val="24"/>
        </w:rPr>
        <w:lastRenderedPageBreak/>
        <w:t>sutartyje turi būti numatyta, kuris asmuo atstovauja tiekėjų grupei (su kuo Perkančioji organizacija turėtų bendrauti pasiūlymo vertinimo metu kylančiais klausimais ir teikti su pasiūlymo įvertinimu susijusią informaciją)</w:t>
      </w:r>
      <w:bookmarkEnd w:id="8"/>
      <w:r w:rsidRPr="00F77F11">
        <w:rPr>
          <w:sz w:val="24"/>
          <w:szCs w:val="24"/>
        </w:rPr>
        <w:t>.</w:t>
      </w:r>
    </w:p>
    <w:p w14:paraId="4A30D169" w14:textId="6524EC33" w:rsidR="00B45AD1" w:rsidRPr="00741603" w:rsidRDefault="00B75423" w:rsidP="009B6A8C">
      <w:pPr>
        <w:widowControl w:val="0"/>
        <w:numPr>
          <w:ilvl w:val="0"/>
          <w:numId w:val="20"/>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741603">
        <w:rPr>
          <w:color w:val="000000"/>
        </w:rPr>
        <w:t>.</w:t>
      </w:r>
    </w:p>
    <w:p w14:paraId="4DDE7CFD" w14:textId="3C3779C6" w:rsidR="00B45AD1" w:rsidRDefault="00B45AD1" w:rsidP="00B45AD1">
      <w:pPr>
        <w:widowControl w:val="0"/>
        <w:spacing w:before="120" w:after="240"/>
        <w:contextualSpacing/>
        <w:jc w:val="center"/>
        <w:rPr>
          <w:b/>
        </w:rPr>
      </w:pPr>
      <w:r>
        <w:rPr>
          <w:b/>
        </w:rPr>
        <w:t>V SKYRIUS</w:t>
      </w:r>
    </w:p>
    <w:p w14:paraId="113F0C14" w14:textId="77777777" w:rsidR="00B75423" w:rsidRPr="00031EB2" w:rsidRDefault="00B75423" w:rsidP="00B75423">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3ABF279E" w14:textId="77777777" w:rsidR="00B75423" w:rsidRPr="00031EB2" w:rsidRDefault="00B75423" w:rsidP="00B75423">
      <w:pPr>
        <w:widowControl w:val="0"/>
        <w:spacing w:before="120"/>
        <w:contextualSpacing/>
        <w:jc w:val="center"/>
        <w:rPr>
          <w:rFonts w:ascii="Times New Roman Bold" w:hAnsi="Times New Roman Bold"/>
          <w:b/>
        </w:rPr>
      </w:pPr>
    </w:p>
    <w:p w14:paraId="525FB5C2" w14:textId="07D27921" w:rsidR="00B75423" w:rsidRPr="002B2943" w:rsidRDefault="00B75423" w:rsidP="009B6A8C">
      <w:pPr>
        <w:pStyle w:val="Sraopastraipa1"/>
        <w:widowControl w:val="0"/>
        <w:numPr>
          <w:ilvl w:val="0"/>
          <w:numId w:val="20"/>
        </w:numPr>
        <w:tabs>
          <w:tab w:val="left" w:pos="1134"/>
        </w:tabs>
        <w:jc w:val="both"/>
        <w:rPr>
          <w:rFonts w:eastAsia="Times New Roman"/>
          <w:sz w:val="24"/>
          <w:szCs w:val="24"/>
        </w:rPr>
      </w:pPr>
      <w:r w:rsidRPr="002B2943">
        <w:rPr>
          <w:rFonts w:eastAsia="Times New Roman"/>
          <w:sz w:val="24"/>
          <w:szCs w:val="24"/>
        </w:rPr>
        <w:t xml:space="preserve">Pasiūlymas turi būti pateikiamas tik elektroninėmis priemonėmis, naudojant CVP IS, pasiekiamą adresu </w:t>
      </w:r>
      <w:hyperlink r:id="rId23" w:history="1">
        <w:r w:rsidRPr="002B2943">
          <w:rPr>
            <w:rStyle w:val="Hipersaitas"/>
            <w:sz w:val="24"/>
            <w:szCs w:val="24"/>
          </w:rPr>
          <w:t>https://viesiejipirkimai.lt</w:t>
        </w:r>
      </w:hyperlink>
      <w:r w:rsidRPr="002B2943">
        <w:rPr>
          <w:rFonts w:eastAsia="Times New Roman"/>
          <w:color w:val="000000"/>
          <w:sz w:val="24"/>
          <w:szCs w:val="24"/>
        </w:rPr>
        <w:t xml:space="preserve">. </w:t>
      </w:r>
      <w:r w:rsidRPr="002B294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CCCB9C1" w14:textId="14DF006B" w:rsidR="00B75423" w:rsidRPr="002B2943" w:rsidRDefault="00B75423" w:rsidP="009B6A8C">
      <w:pPr>
        <w:widowControl w:val="0"/>
        <w:numPr>
          <w:ilvl w:val="0"/>
          <w:numId w:val="20"/>
        </w:numPr>
        <w:tabs>
          <w:tab w:val="left" w:pos="1134"/>
        </w:tabs>
        <w:jc w:val="both"/>
        <w:rPr>
          <w:iCs/>
        </w:rPr>
      </w:pPr>
      <w:r w:rsidRPr="002B2943">
        <w:t>Pasiūlymus gali teikti tik CVP IS registruoti tiekėjai (registracija nemokama)</w:t>
      </w:r>
      <w:r w:rsidRPr="002B2943">
        <w:rPr>
          <w:iCs/>
          <w:color w:val="000000"/>
        </w:rPr>
        <w:t xml:space="preserve">. </w:t>
      </w:r>
      <w:r w:rsidRPr="002B2943">
        <w:rPr>
          <w:bCs/>
        </w:rPr>
        <w:t xml:space="preserve">Visi dokumentai, patvirtinantys tiekėjų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2B2943">
        <w:rPr>
          <w:bCs/>
          <w:i/>
        </w:rPr>
        <w:t>pdf</w:t>
      </w:r>
      <w:r w:rsidRPr="002B2943">
        <w:rPr>
          <w:bCs/>
        </w:rPr>
        <w:t xml:space="preserve">, </w:t>
      </w:r>
      <w:r w:rsidRPr="002B2943">
        <w:rPr>
          <w:bCs/>
          <w:i/>
        </w:rPr>
        <w:t>docx, jpeg</w:t>
      </w:r>
      <w:r w:rsidRPr="002B2943">
        <w:rPr>
          <w:bCs/>
        </w:rPr>
        <w:t xml:space="preserve"> ir kitus formatus)</w:t>
      </w:r>
      <w:r w:rsidRPr="002B2943">
        <w:t>. Perkančioji organizacija pasilieka sau teisę prašyti dokumentų originalų.</w:t>
      </w:r>
    </w:p>
    <w:p w14:paraId="14FEF8A2" w14:textId="77777777" w:rsidR="00B75423" w:rsidRPr="00F27007" w:rsidRDefault="00B75423" w:rsidP="009B6A8C">
      <w:pPr>
        <w:widowControl w:val="0"/>
        <w:numPr>
          <w:ilvl w:val="0"/>
          <w:numId w:val="20"/>
        </w:numPr>
        <w:tabs>
          <w:tab w:val="left" w:pos="1134"/>
        </w:tabs>
        <w:jc w:val="both"/>
        <w:rPr>
          <w:b/>
          <w:i/>
          <w:color w:val="000080"/>
        </w:rPr>
      </w:pPr>
      <w:r w:rsidRPr="002B2943">
        <w:rPr>
          <w:b/>
          <w:bCs/>
        </w:rPr>
        <w:t xml:space="preserve">Perkančioji organizacija nereikalauja, kad pasiūlymas </w:t>
      </w:r>
      <w:r w:rsidRPr="002B2943">
        <w:t xml:space="preserve">(konkurso sąlygų aprašo 1 priedas) </w:t>
      </w:r>
      <w:r w:rsidRPr="00F27007">
        <w:rPr>
          <w:b/>
          <w:bCs/>
        </w:rPr>
        <w:t>būtų pasirašytas</w:t>
      </w:r>
      <w:r w:rsidRPr="00F27007">
        <w:t>. Tiekėjui, pateikus pasirašytą pasiūlymą, jo pasirašymas nebus vertinamas.</w:t>
      </w:r>
    </w:p>
    <w:p w14:paraId="14951853" w14:textId="77777777" w:rsidR="00B75423" w:rsidRPr="00F27007" w:rsidRDefault="00B75423" w:rsidP="009B6A8C">
      <w:pPr>
        <w:pStyle w:val="Sraopastraipa1"/>
        <w:widowControl w:val="0"/>
        <w:numPr>
          <w:ilvl w:val="0"/>
          <w:numId w:val="20"/>
        </w:numPr>
        <w:tabs>
          <w:tab w:val="left" w:pos="1134"/>
        </w:tabs>
        <w:jc w:val="both"/>
        <w:rPr>
          <w:rFonts w:eastAsia="Times New Roman"/>
          <w:sz w:val="24"/>
          <w:szCs w:val="24"/>
        </w:rPr>
      </w:pPr>
      <w:r w:rsidRPr="00F27007">
        <w:rPr>
          <w:b/>
          <w:bCs/>
          <w:sz w:val="24"/>
          <w:szCs w:val="24"/>
          <w:shd w:val="clear" w:color="auto" w:fill="FFFFFF"/>
        </w:rPr>
        <w:t>Tiekėjas pasiūlyme turi nurodyti, kokia pasiūlyme pateikta informacija yra konfidenciali.</w:t>
      </w:r>
      <w:r w:rsidRPr="00F27007">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27007">
        <w:rPr>
          <w:color w:val="000000"/>
          <w:sz w:val="24"/>
          <w:szCs w:val="24"/>
        </w:rPr>
        <w:t>pavyzdžiui, komercinė (gamybinė) paslaptis ir konfidencialieji pasiūlymų aspektai</w:t>
      </w:r>
      <w:r w:rsidRPr="00F27007">
        <w:rPr>
          <w:sz w:val="24"/>
          <w:szCs w:val="24"/>
          <w:shd w:val="clear" w:color="auto" w:fill="FFFFFF"/>
        </w:rPr>
        <w:t>.</w:t>
      </w:r>
      <w:r w:rsidRPr="00F27007">
        <w:rPr>
          <w:rStyle w:val="apple-converted-space"/>
          <w:b/>
          <w:bCs/>
          <w:sz w:val="24"/>
          <w:szCs w:val="24"/>
          <w:shd w:val="clear" w:color="auto" w:fill="FFFFFF"/>
        </w:rPr>
        <w:t xml:space="preserve"> </w:t>
      </w:r>
      <w:r w:rsidRPr="00F27007">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27007">
        <w:rPr>
          <w:color w:val="000000"/>
          <w:sz w:val="24"/>
          <w:szCs w:val="24"/>
        </w:rPr>
        <w:t>tretiesiems asmenims atskleisti iš tiekėjų gautos informacijos, kurią jie nurodė kaip konfidencialią</w:t>
      </w:r>
      <w:r w:rsidRPr="00F27007">
        <w:rPr>
          <w:sz w:val="24"/>
          <w:szCs w:val="24"/>
        </w:rPr>
        <w:t xml:space="preserve">. </w:t>
      </w:r>
    </w:p>
    <w:p w14:paraId="36D2E7D8" w14:textId="30E991D5" w:rsidR="00B75423" w:rsidRPr="00A810B4" w:rsidRDefault="00B75423" w:rsidP="009B6A8C">
      <w:pPr>
        <w:widowControl w:val="0"/>
        <w:numPr>
          <w:ilvl w:val="0"/>
          <w:numId w:val="20"/>
        </w:numPr>
        <w:tabs>
          <w:tab w:val="left" w:pos="1080"/>
        </w:tabs>
        <w:jc w:val="both"/>
      </w:pPr>
      <w:r w:rsidRPr="00F27007">
        <w:t>Pasiūlyme nurodom</w:t>
      </w:r>
      <w:r w:rsidR="00020917">
        <w:t>a</w:t>
      </w:r>
      <w:r w:rsidRPr="00F27007">
        <w:t xml:space="preserve"> </w:t>
      </w:r>
      <w:r w:rsidR="00207099">
        <w:t>kaina</w:t>
      </w:r>
      <w:r w:rsidRPr="00F27007">
        <w:t xml:space="preserve"> pateikiam</w:t>
      </w:r>
      <w:r w:rsidR="00020917">
        <w:t>a</w:t>
      </w:r>
      <w:r w:rsidRPr="00F27007">
        <w:t xml:space="preserve"> eurais užpildant konkurso sąlygų aprašo 1 priedą. Apskaičiuojant </w:t>
      </w:r>
      <w:r w:rsidR="00207099">
        <w:t xml:space="preserve">kainą, </w:t>
      </w:r>
      <w:r w:rsidRPr="00F27007">
        <w:t>turi būti atsižvelgta į visus pirkimo dokumentų reikalavimus. Tiekėjas turi pasiūlyti toki</w:t>
      </w:r>
      <w:r w:rsidR="00020917">
        <w:t>ą</w:t>
      </w:r>
      <w:r w:rsidRPr="00F27007">
        <w:t xml:space="preserve"> </w:t>
      </w:r>
      <w:r w:rsidR="00207099">
        <w:t xml:space="preserve">kainą, </w:t>
      </w:r>
      <w:r w:rsidRPr="00A810B4">
        <w:t xml:space="preserve">kuri užtikrintų tinkamą tiekėjo įsipareigojimų įvykdymą. Į pasiūlymo </w:t>
      </w:r>
      <w:r w:rsidR="00207099">
        <w:t xml:space="preserve">kainą </w:t>
      </w:r>
      <w:r w:rsidRPr="00A810B4">
        <w:t>turi būti įskaičiuoti visi mokesčiai ir visos tiekėjo išlaidos.</w:t>
      </w:r>
      <w:r w:rsidRPr="00A810B4">
        <w:rPr>
          <w:b/>
        </w:rPr>
        <w:t xml:space="preserve"> </w:t>
      </w:r>
      <w:r w:rsidRPr="00A810B4">
        <w:t>Išlaidos, kurių tiekėjas teikdamas pasiūlymą neįskaičiavo, nebus papildomai apmokamos. Visas išlaidas, susijusias su sutarties vykdymu, kurios nebus nurodytos (įskaičiuotos) pasiūlyme ar sutartyje, prisiima tiekėjas</w:t>
      </w:r>
      <w:r w:rsidRPr="00A810B4">
        <w:rPr>
          <w:i/>
        </w:rPr>
        <w:t>.</w:t>
      </w:r>
      <w:r w:rsidRPr="00A810B4">
        <w:t xml:space="preserve"> </w:t>
      </w:r>
      <w:r w:rsidRPr="00A810B4">
        <w:rPr>
          <w:b/>
        </w:rPr>
        <w:t>Visuose atliekamuose skaičiavimuose bei apvalinimuose turi būti laikomasi bendrų skaičių apvalinimo taisyklių ir kain</w:t>
      </w:r>
      <w:r w:rsidR="00020917">
        <w:rPr>
          <w:b/>
        </w:rPr>
        <w:t>a</w:t>
      </w:r>
      <w:r w:rsidRPr="00A810B4">
        <w:rPr>
          <w:b/>
        </w:rPr>
        <w:t xml:space="preserve"> pasiūlyme turi būti nurodom</w:t>
      </w:r>
      <w:r w:rsidR="00020917">
        <w:rPr>
          <w:b/>
        </w:rPr>
        <w:t>a</w:t>
      </w:r>
      <w:r w:rsidRPr="00A810B4">
        <w:rPr>
          <w:b/>
        </w:rPr>
        <w:t xml:space="preserve"> paliekant du skaitmenis po kablelio.</w:t>
      </w:r>
    </w:p>
    <w:p w14:paraId="54150C14" w14:textId="77777777" w:rsidR="00B75423" w:rsidRPr="003019AA" w:rsidRDefault="00B75423" w:rsidP="009B6A8C">
      <w:pPr>
        <w:widowControl w:val="0"/>
        <w:numPr>
          <w:ilvl w:val="0"/>
          <w:numId w:val="20"/>
        </w:numPr>
        <w:tabs>
          <w:tab w:val="left" w:pos="993"/>
          <w:tab w:val="left" w:pos="1080"/>
        </w:tabs>
        <w:jc w:val="both"/>
        <w:rPr>
          <w:i/>
          <w:color w:val="000080"/>
        </w:rPr>
      </w:pPr>
      <w:bookmarkStart w:id="9" w:name="_Hlk203721865"/>
      <w:r w:rsidRPr="003019AA">
        <w:t xml:space="preserve">Pateikdamas pasiūlymą, tiekėjas sutinka su konkurso sąlygų aprašu ir patvirtina, kad jo pasiūlyme pateikta informacija yra teisinga ir apima viską, ko reikia norint tinkamai įvykdyti pirkimo sutartį. </w:t>
      </w:r>
    </w:p>
    <w:p w14:paraId="467D4776" w14:textId="77777777" w:rsidR="00B75423" w:rsidRPr="003019AA" w:rsidRDefault="00B75423" w:rsidP="009B6A8C">
      <w:pPr>
        <w:widowControl w:val="0"/>
        <w:numPr>
          <w:ilvl w:val="0"/>
          <w:numId w:val="2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4F2B5ECC" w14:textId="77777777" w:rsidR="00B75423" w:rsidRPr="003019AA" w:rsidRDefault="00B75423" w:rsidP="009B6A8C">
      <w:pPr>
        <w:widowControl w:val="0"/>
        <w:numPr>
          <w:ilvl w:val="0"/>
          <w:numId w:val="2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4DE08549" w14:textId="77777777" w:rsidR="00B75423" w:rsidRPr="003019AA" w:rsidRDefault="00B75423" w:rsidP="009B6A8C">
      <w:pPr>
        <w:pStyle w:val="Sraopastraipa"/>
        <w:numPr>
          <w:ilvl w:val="1"/>
          <w:numId w:val="2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10" w:name="_Hlk128677530"/>
      <w:r w:rsidRPr="003019AA">
        <w:rPr>
          <w:i/>
          <w:sz w:val="24"/>
          <w:szCs w:val="24"/>
        </w:rPr>
        <w:t xml:space="preserve">Tiekėjui, teikiančiam pasiūlymą, rekomenduojama vadovautis Viešųjų pirkimų tarnybos </w:t>
      </w:r>
      <w:r w:rsidRPr="003019AA">
        <w:rPr>
          <w:i/>
          <w:sz w:val="24"/>
          <w:szCs w:val="24"/>
        </w:rPr>
        <w:lastRenderedPageBreak/>
        <w:t xml:space="preserve">parengtomis gairėmis „Tiekėjo ABC“ ir pranešimu, kaip pagalbine medžiaga dėl dažniausiai tiekėjų daromų klaidų, pateiktais šiose nuorodose: </w:t>
      </w:r>
      <w:bookmarkEnd w:id="10"/>
      <w:r w:rsidRPr="003019AA">
        <w:rPr>
          <w:i/>
          <w:iCs/>
          <w:sz w:val="24"/>
          <w:szCs w:val="24"/>
        </w:rPr>
        <w:t xml:space="preserve">: </w:t>
      </w:r>
      <w:hyperlink r:id="rId24"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5" w:history="1">
        <w:r w:rsidRPr="003019AA">
          <w:rPr>
            <w:rStyle w:val="Hipersaitas"/>
            <w:i/>
            <w:iCs/>
            <w:sz w:val="24"/>
            <w:szCs w:val="24"/>
            <w:u w:val="none"/>
          </w:rPr>
          <w:t>Kaip sėkmingai dalyvauti viešuosiuose pirkimuose - Viešųjų pirkimų tarnyba (lrv.lt)</w:t>
        </w:r>
      </w:hyperlink>
      <w:r w:rsidRPr="003019AA">
        <w:rPr>
          <w:sz w:val="24"/>
          <w:szCs w:val="24"/>
        </w:rPr>
        <w:t>;</w:t>
      </w:r>
    </w:p>
    <w:p w14:paraId="39661ECE" w14:textId="3C9DC8D4" w:rsidR="00B75423" w:rsidRPr="00A7543B" w:rsidRDefault="00B75423" w:rsidP="009B6A8C">
      <w:pPr>
        <w:pStyle w:val="Sraopastraipa"/>
        <w:widowControl w:val="0"/>
        <w:numPr>
          <w:ilvl w:val="1"/>
          <w:numId w:val="20"/>
        </w:numPr>
        <w:tabs>
          <w:tab w:val="left" w:pos="142"/>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07487F">
        <w:rPr>
          <w:sz w:val="24"/>
          <w:szCs w:val="24"/>
          <w:lang w:eastAsia="en-US"/>
        </w:rPr>
        <w:t xml:space="preserve">aprašo </w:t>
      </w:r>
      <w:r w:rsidR="0007487F" w:rsidRPr="0007487F">
        <w:rPr>
          <w:sz w:val="24"/>
          <w:szCs w:val="24"/>
          <w:lang w:eastAsia="en-US"/>
        </w:rPr>
        <w:t>5</w:t>
      </w:r>
      <w:r w:rsidRPr="0007487F">
        <w:rPr>
          <w:sz w:val="24"/>
          <w:szCs w:val="24"/>
          <w:lang w:eastAsia="en-US"/>
        </w:rPr>
        <w:t xml:space="preserve"> priede pateiktą formą </w:t>
      </w:r>
      <w:r w:rsidRPr="0007487F">
        <w:rPr>
          <w:sz w:val="24"/>
          <w:szCs w:val="24"/>
        </w:rPr>
        <w:t>XML formatu</w:t>
      </w:r>
      <w:r w:rsidRPr="0007487F">
        <w:rPr>
          <w:sz w:val="24"/>
          <w:szCs w:val="24"/>
          <w:lang w:eastAsia="en-US"/>
        </w:rPr>
        <w:t xml:space="preserve"> </w:t>
      </w:r>
      <w:r w:rsidRPr="0007487F">
        <w:rPr>
          <w:i/>
          <w:sz w:val="24"/>
          <w:szCs w:val="24"/>
          <w:lang w:eastAsia="en-US"/>
        </w:rPr>
        <w:t>(tiekėjas išsaugo Perkančiosios organizacijos pateiktą EBVPD</w:t>
      </w:r>
      <w:r w:rsidRPr="003019AA">
        <w:rPr>
          <w:i/>
          <w:sz w:val="24"/>
          <w:szCs w:val="24"/>
          <w:lang w:eastAsia="en-US"/>
        </w:rPr>
        <w:t xml:space="preserve"> formą XML formatu, įkelia (importuoja) formą į tinklapį adresu: </w:t>
      </w:r>
      <w:hyperlink r:id="rId26"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 xml:space="preserve">Tiekėjui pateikiant (užpildant) atsakymus į nurodytus klausimus, rekomenduojama vadovautis Viešųjų </w:t>
      </w:r>
      <w:r w:rsidRPr="00A7543B">
        <w:rPr>
          <w:bCs/>
          <w:i/>
          <w:sz w:val="24"/>
          <w:szCs w:val="24"/>
        </w:rPr>
        <w:t>pirkimų tarnybos pateiktomis EBVPD pildymo rekomendacijomis, pateiktomis</w:t>
      </w:r>
      <w:r w:rsidRPr="00A7543B">
        <w:rPr>
          <w:bCs/>
          <w:i/>
          <w:iCs/>
          <w:sz w:val="24"/>
          <w:szCs w:val="24"/>
        </w:rPr>
        <w:t xml:space="preserve"> šiose nuorodose</w:t>
      </w:r>
      <w:r w:rsidRPr="00A7543B">
        <w:rPr>
          <w:i/>
          <w:sz w:val="24"/>
          <w:szCs w:val="24"/>
        </w:rPr>
        <w:t xml:space="preserve">: </w:t>
      </w:r>
      <w:hyperlink r:id="rId27" w:history="1">
        <w:r w:rsidRPr="00A7543B">
          <w:rPr>
            <w:rStyle w:val="Hipersaitas"/>
            <w:i/>
            <w:iCs/>
            <w:sz w:val="24"/>
            <w:szCs w:val="24"/>
            <w:u w:val="none"/>
          </w:rPr>
          <w:t>https://www.youtube.com/watch?v=V9buN_j76cY</w:t>
        </w:r>
      </w:hyperlink>
      <w:r w:rsidRPr="00A7543B">
        <w:rPr>
          <w:i/>
          <w:iCs/>
          <w:sz w:val="24"/>
          <w:szCs w:val="24"/>
        </w:rPr>
        <w:t>;</w:t>
      </w:r>
      <w:r w:rsidRPr="00A7543B">
        <w:rPr>
          <w:i/>
          <w:sz w:val="24"/>
          <w:szCs w:val="24"/>
        </w:rPr>
        <w:t xml:space="preserve"> </w:t>
      </w:r>
      <w:hyperlink r:id="rId28" w:history="1">
        <w:r w:rsidRPr="00A7543B">
          <w:rPr>
            <w:rStyle w:val="Hipersaitas"/>
            <w:i/>
            <w:color w:val="auto"/>
            <w:sz w:val="24"/>
            <w:szCs w:val="24"/>
            <w:u w:val="none"/>
          </w:rPr>
          <w:t>https://klausk.vpt.lt/hc/lt/sections/115001605685-EBVPD</w:t>
        </w:r>
      </w:hyperlink>
      <w:r w:rsidRPr="00A7543B">
        <w:rPr>
          <w:rStyle w:val="Hipersaitas"/>
          <w:i/>
          <w:color w:val="auto"/>
          <w:sz w:val="24"/>
          <w:szCs w:val="24"/>
          <w:u w:val="none"/>
        </w:rPr>
        <w:t>)</w:t>
      </w:r>
      <w:r w:rsidRPr="00A7543B">
        <w:rPr>
          <w:i/>
          <w:sz w:val="24"/>
          <w:szCs w:val="24"/>
        </w:rPr>
        <w:t>;</w:t>
      </w:r>
    </w:p>
    <w:p w14:paraId="7C41A238" w14:textId="7CF944D6" w:rsidR="00020917" w:rsidRPr="008901DD" w:rsidRDefault="00020917" w:rsidP="009B6A8C">
      <w:pPr>
        <w:pStyle w:val="Sraopastraipa"/>
        <w:numPr>
          <w:ilvl w:val="1"/>
          <w:numId w:val="20"/>
        </w:numPr>
        <w:tabs>
          <w:tab w:val="left" w:pos="142"/>
          <w:tab w:val="left" w:pos="1276"/>
          <w:tab w:val="left" w:pos="1418"/>
        </w:tabs>
        <w:ind w:left="-10"/>
        <w:jc w:val="both"/>
        <w:rPr>
          <w:sz w:val="24"/>
          <w:szCs w:val="24"/>
        </w:rPr>
      </w:pPr>
      <w:r w:rsidRPr="008901DD">
        <w:rPr>
          <w:b/>
          <w:bCs/>
          <w:sz w:val="24"/>
          <w:szCs w:val="24"/>
        </w:rPr>
        <w:t xml:space="preserve">pasiūlymo galiojimo užtikrinimas, </w:t>
      </w:r>
      <w:r w:rsidRPr="008901DD">
        <w:rPr>
          <w:sz w:val="24"/>
          <w:szCs w:val="24"/>
        </w:rPr>
        <w:t>kaip tai numatyta konkurso sąlygų aprašo VII skyriuje;</w:t>
      </w:r>
    </w:p>
    <w:p w14:paraId="1DB8A426" w14:textId="7F4103F4" w:rsidR="00B75423" w:rsidRPr="008901DD" w:rsidRDefault="00B75423" w:rsidP="009B6A8C">
      <w:pPr>
        <w:pStyle w:val="Sraopastraipa"/>
        <w:numPr>
          <w:ilvl w:val="1"/>
          <w:numId w:val="20"/>
        </w:numPr>
        <w:tabs>
          <w:tab w:val="left" w:pos="142"/>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lygiaverčiai dokumentai (jei pasitelkiami);</w:t>
      </w:r>
    </w:p>
    <w:p w14:paraId="4F7DFB14" w14:textId="41580FF0" w:rsidR="00B75423" w:rsidRPr="00906EB9"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 xml:space="preserve">įgaliojimas pasirašyti </w:t>
      </w:r>
      <w:r w:rsidRPr="008901DD">
        <w:rPr>
          <w:sz w:val="24"/>
          <w:szCs w:val="24"/>
        </w:rPr>
        <w:t>dvišalius (pvz. sudarytus su ūkio subjektais, kurių pajėgumais remiamasi), daugiašalius (pvz. jungtinės veiklos</w:t>
      </w:r>
      <w:r w:rsidRPr="00A7543B">
        <w:rPr>
          <w:sz w:val="24"/>
          <w:szCs w:val="24"/>
        </w:rPr>
        <w:t xml:space="preserve"> sutartis)</w:t>
      </w:r>
      <w:r w:rsidR="00906EB9">
        <w:rPr>
          <w:sz w:val="24"/>
          <w:szCs w:val="24"/>
        </w:rPr>
        <w:t xml:space="preserve"> </w:t>
      </w:r>
      <w:r w:rsidRPr="00906EB9">
        <w:rPr>
          <w:sz w:val="24"/>
          <w:szCs w:val="24"/>
        </w:rPr>
        <w:t xml:space="preserve">dokumentus (jeigu juos pasirašo ne tiekėjo vadovas); </w:t>
      </w:r>
    </w:p>
    <w:p w14:paraId="2F160DBA" w14:textId="77777777" w:rsidR="00B75423" w:rsidRPr="00A7543B" w:rsidRDefault="00B75423" w:rsidP="009B6A8C">
      <w:pPr>
        <w:pStyle w:val="Sraopastraipa"/>
        <w:numPr>
          <w:ilvl w:val="1"/>
          <w:numId w:val="20"/>
        </w:numPr>
        <w:tabs>
          <w:tab w:val="clear" w:pos="2411"/>
          <w:tab w:val="left" w:pos="142"/>
          <w:tab w:val="num" w:pos="720"/>
          <w:tab w:val="left" w:pos="1080"/>
          <w:tab w:val="left" w:pos="1276"/>
          <w:tab w:val="left" w:pos="1418"/>
          <w:tab w:val="left" w:pos="1560"/>
        </w:tabs>
        <w:ind w:left="-10"/>
        <w:jc w:val="both"/>
        <w:rPr>
          <w:color w:val="FF0000"/>
          <w:sz w:val="24"/>
          <w:szCs w:val="24"/>
        </w:rPr>
      </w:pPr>
      <w:r w:rsidRPr="00A7543B">
        <w:rPr>
          <w:bCs/>
          <w:sz w:val="24"/>
          <w:szCs w:val="24"/>
        </w:rPr>
        <w:t>Perkančiosios organizacijos prašymu tiekėjo pateikti įrodymai</w:t>
      </w:r>
      <w:r w:rsidRPr="00A7543B">
        <w:rPr>
          <w:sz w:val="24"/>
          <w:szCs w:val="24"/>
        </w:rPr>
        <w:t xml:space="preserve"> </w:t>
      </w:r>
      <w:r w:rsidRPr="00A7543B">
        <w:rPr>
          <w:bCs/>
          <w:sz w:val="24"/>
          <w:szCs w:val="24"/>
        </w:rPr>
        <w:t>dėl tiekėjo pasiūlyme nurodytos informacijos konfidencialumo (jei Perkančioji organizacija prašė)</w:t>
      </w:r>
      <w:r w:rsidRPr="00A7543B">
        <w:rPr>
          <w:sz w:val="24"/>
          <w:szCs w:val="24"/>
        </w:rPr>
        <w:t>;</w:t>
      </w:r>
    </w:p>
    <w:p w14:paraId="7C195BC7" w14:textId="77777777" w:rsidR="00B75423" w:rsidRPr="00A7543B"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jungtinės veiklos sutartis (jei pasiūlymą teikia tiekėjų grupė);</w:t>
      </w:r>
    </w:p>
    <w:p w14:paraId="73E2DEDF" w14:textId="77777777" w:rsidR="00B75423" w:rsidRPr="00A7543B" w:rsidRDefault="00B75423" w:rsidP="009B6A8C">
      <w:pPr>
        <w:pStyle w:val="Sraopastraipa"/>
        <w:numPr>
          <w:ilvl w:val="1"/>
          <w:numId w:val="20"/>
        </w:numPr>
        <w:tabs>
          <w:tab w:val="left" w:pos="142"/>
          <w:tab w:val="left" w:pos="1276"/>
          <w:tab w:val="left" w:pos="1418"/>
          <w:tab w:val="left" w:pos="1560"/>
        </w:tabs>
        <w:ind w:left="-10"/>
        <w:jc w:val="both"/>
        <w:rPr>
          <w:sz w:val="24"/>
          <w:szCs w:val="24"/>
        </w:rPr>
      </w:pPr>
      <w:r w:rsidRPr="00A7543B">
        <w:rPr>
          <w:sz w:val="24"/>
          <w:szCs w:val="24"/>
        </w:rPr>
        <w:t>tiekėjo atsakymai į Perkančiosios organizacijos klausimus, prašymus patikslinti, paaiškinti (jei bus).</w:t>
      </w:r>
    </w:p>
    <w:p w14:paraId="618CFB55" w14:textId="19C914E9" w:rsidR="00B75423" w:rsidRPr="00041070" w:rsidRDefault="008C5CF9" w:rsidP="009B6A8C">
      <w:pPr>
        <w:widowControl w:val="0"/>
        <w:numPr>
          <w:ilvl w:val="0"/>
          <w:numId w:val="20"/>
        </w:numPr>
        <w:tabs>
          <w:tab w:val="left" w:pos="142"/>
          <w:tab w:val="left" w:pos="1134"/>
        </w:tabs>
        <w:jc w:val="both"/>
      </w:pPr>
      <w:r w:rsidRPr="00041070">
        <w:t>Tiekėjas gali pateikti tik vieną pasiūlymą – individualiai arba kaip tiekėjų grupės narys. Jei tiekėjas pateikia daugiau kaip vieną pasiūlymą arba tiekėjų grupės narys dalyvauja teikiant kelis pasiūlymus, visi pasiūlymai atmetami</w:t>
      </w:r>
      <w:r w:rsidR="00B75423" w:rsidRPr="00041070">
        <w:t xml:space="preserve">. </w:t>
      </w:r>
    </w:p>
    <w:p w14:paraId="7892E27D" w14:textId="77777777" w:rsidR="00B75423" w:rsidRPr="003019AA" w:rsidRDefault="00B75423" w:rsidP="009B6A8C">
      <w:pPr>
        <w:widowControl w:val="0"/>
        <w:numPr>
          <w:ilvl w:val="0"/>
          <w:numId w:val="2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3607C3DB" w14:textId="77777777" w:rsidR="00B75423" w:rsidRDefault="00B75423" w:rsidP="009B6A8C">
      <w:pPr>
        <w:widowControl w:val="0"/>
        <w:numPr>
          <w:ilvl w:val="0"/>
          <w:numId w:val="20"/>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1"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1"/>
      <w:r>
        <w:rPr>
          <w:b/>
          <w:i/>
        </w:rPr>
        <w:t>.</w:t>
      </w:r>
    </w:p>
    <w:p w14:paraId="62F17881" w14:textId="77777777" w:rsidR="00B75423" w:rsidRDefault="00B75423" w:rsidP="009B6A8C">
      <w:pPr>
        <w:pStyle w:val="Sraopastraipa"/>
        <w:numPr>
          <w:ilvl w:val="0"/>
          <w:numId w:val="20"/>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12"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2"/>
      <w:r>
        <w:rPr>
          <w:sz w:val="24"/>
          <w:szCs w:val="24"/>
          <w:lang w:eastAsia="en-US"/>
        </w:rPr>
        <w:t>.</w:t>
      </w:r>
    </w:p>
    <w:p w14:paraId="3542EEF3" w14:textId="64A8E5CC" w:rsidR="00B45AD1" w:rsidRDefault="00B75423" w:rsidP="009B6A8C">
      <w:pPr>
        <w:widowControl w:val="0"/>
        <w:numPr>
          <w:ilvl w:val="0"/>
          <w:numId w:val="20"/>
        </w:numPr>
        <w:tabs>
          <w:tab w:val="left" w:pos="1134"/>
        </w:tabs>
        <w:jc w:val="both"/>
        <w:rPr>
          <w:szCs w:val="22"/>
        </w:rPr>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bookmarkEnd w:id="9"/>
      <w:r w:rsidR="00B45AD1">
        <w:rPr>
          <w:szCs w:val="22"/>
        </w:rPr>
        <w:t>.</w:t>
      </w:r>
    </w:p>
    <w:p w14:paraId="1C572E23" w14:textId="77777777" w:rsidR="00273F71" w:rsidRDefault="00273F71" w:rsidP="00B45AD1">
      <w:pPr>
        <w:widowControl w:val="0"/>
        <w:tabs>
          <w:tab w:val="left" w:pos="567"/>
          <w:tab w:val="left" w:pos="1134"/>
          <w:tab w:val="left" w:pos="1276"/>
        </w:tabs>
        <w:ind w:firstLine="851"/>
        <w:contextualSpacing/>
        <w:jc w:val="center"/>
        <w:rPr>
          <w:b/>
        </w:rPr>
      </w:pPr>
    </w:p>
    <w:p w14:paraId="13671224" w14:textId="77777777" w:rsidR="000038C8" w:rsidRDefault="000038C8" w:rsidP="00B45AD1">
      <w:pPr>
        <w:widowControl w:val="0"/>
        <w:tabs>
          <w:tab w:val="left" w:pos="567"/>
          <w:tab w:val="left" w:pos="1134"/>
          <w:tab w:val="left" w:pos="1276"/>
        </w:tabs>
        <w:ind w:firstLine="851"/>
        <w:contextualSpacing/>
        <w:jc w:val="center"/>
        <w:rPr>
          <w:b/>
        </w:rPr>
      </w:pPr>
    </w:p>
    <w:p w14:paraId="63B82508" w14:textId="77777777" w:rsidR="000038C8" w:rsidRDefault="000038C8" w:rsidP="00B45AD1">
      <w:pPr>
        <w:widowControl w:val="0"/>
        <w:tabs>
          <w:tab w:val="left" w:pos="567"/>
          <w:tab w:val="left" w:pos="1134"/>
          <w:tab w:val="left" w:pos="1276"/>
        </w:tabs>
        <w:ind w:firstLine="851"/>
        <w:contextualSpacing/>
        <w:jc w:val="center"/>
        <w:rPr>
          <w:b/>
        </w:rPr>
      </w:pPr>
    </w:p>
    <w:p w14:paraId="5FEECEAD" w14:textId="77777777" w:rsidR="000038C8" w:rsidRDefault="000038C8" w:rsidP="00B45AD1">
      <w:pPr>
        <w:widowControl w:val="0"/>
        <w:tabs>
          <w:tab w:val="left" w:pos="567"/>
          <w:tab w:val="left" w:pos="1134"/>
          <w:tab w:val="left" w:pos="1276"/>
        </w:tabs>
        <w:ind w:firstLine="851"/>
        <w:contextualSpacing/>
        <w:jc w:val="center"/>
        <w:rPr>
          <w:b/>
        </w:rPr>
      </w:pPr>
    </w:p>
    <w:p w14:paraId="63D5AA28" w14:textId="2A718457" w:rsidR="00B45AD1" w:rsidRPr="006C6964" w:rsidRDefault="00B45AD1" w:rsidP="00B45AD1">
      <w:pPr>
        <w:widowControl w:val="0"/>
        <w:tabs>
          <w:tab w:val="left" w:pos="567"/>
          <w:tab w:val="left" w:pos="1134"/>
          <w:tab w:val="left" w:pos="1276"/>
        </w:tabs>
        <w:ind w:firstLine="851"/>
        <w:contextualSpacing/>
        <w:jc w:val="center"/>
        <w:rPr>
          <w:b/>
        </w:rPr>
      </w:pPr>
      <w:r>
        <w:rPr>
          <w:b/>
        </w:rPr>
        <w:lastRenderedPageBreak/>
        <w:t>V</w:t>
      </w:r>
      <w:r w:rsidRPr="006C6964">
        <w:rPr>
          <w:b/>
        </w:rPr>
        <w:t>I SKYRIUS</w:t>
      </w:r>
    </w:p>
    <w:p w14:paraId="16ED9E1F" w14:textId="77777777" w:rsidR="00B45AD1" w:rsidRDefault="00B45AD1" w:rsidP="00B45AD1">
      <w:pPr>
        <w:widowControl w:val="0"/>
        <w:tabs>
          <w:tab w:val="left" w:pos="567"/>
          <w:tab w:val="left" w:pos="1134"/>
          <w:tab w:val="left" w:pos="1276"/>
        </w:tabs>
        <w:ind w:firstLine="851"/>
        <w:contextualSpacing/>
        <w:jc w:val="center"/>
        <w:rPr>
          <w:b/>
        </w:rPr>
      </w:pPr>
      <w:r w:rsidRPr="006C6964">
        <w:rPr>
          <w:b/>
        </w:rPr>
        <w:t>PASIŪLYMŲ ŠIFRAVIMAS</w:t>
      </w:r>
    </w:p>
    <w:p w14:paraId="34D7B9B8" w14:textId="77777777" w:rsidR="00B45AD1" w:rsidRPr="006C6964" w:rsidRDefault="00B45AD1" w:rsidP="00B45AD1">
      <w:pPr>
        <w:widowControl w:val="0"/>
        <w:tabs>
          <w:tab w:val="left" w:pos="567"/>
          <w:tab w:val="left" w:pos="1134"/>
          <w:tab w:val="left" w:pos="1276"/>
        </w:tabs>
        <w:ind w:firstLine="851"/>
        <w:contextualSpacing/>
        <w:jc w:val="center"/>
        <w:rPr>
          <w:b/>
        </w:rPr>
      </w:pPr>
    </w:p>
    <w:p w14:paraId="49EC7A22" w14:textId="77777777" w:rsidR="00664687" w:rsidRPr="00F54241" w:rsidRDefault="00664687" w:rsidP="009B6A8C">
      <w:pPr>
        <w:pStyle w:val="Sraopastraipa1"/>
        <w:widowControl w:val="0"/>
        <w:numPr>
          <w:ilvl w:val="0"/>
          <w:numId w:val="20"/>
        </w:numPr>
        <w:tabs>
          <w:tab w:val="left" w:pos="142"/>
          <w:tab w:val="left" w:pos="1134"/>
          <w:tab w:val="left" w:pos="1276"/>
          <w:tab w:val="left" w:pos="1418"/>
        </w:tabs>
        <w:jc w:val="both"/>
        <w:rPr>
          <w:color w:val="000000"/>
          <w:sz w:val="24"/>
          <w:szCs w:val="24"/>
        </w:rPr>
      </w:pPr>
      <w:bookmarkStart w:id="13" w:name="_Hlk128677637"/>
      <w:bookmarkStart w:id="14" w:name="_Hlk203721953"/>
      <w:r w:rsidRPr="00F54241">
        <w:rPr>
          <w:color w:val="000000"/>
          <w:sz w:val="24"/>
          <w:szCs w:val="24"/>
        </w:rPr>
        <w:t>Tiekėjo teikiamas pasiūlymas gali būti užšifruojamas. Tiekėjas, nusprendęs pateikti užšifruotą pasiūlymą, turi:</w:t>
      </w:r>
    </w:p>
    <w:p w14:paraId="10165401" w14:textId="77777777" w:rsidR="00664687" w:rsidRPr="00F54241"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bookmarkStart w:id="15"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29" w:tgtFrame="_blank" w:history="1">
        <w:r w:rsidRPr="00F54241">
          <w:rPr>
            <w:rStyle w:val="Hipersaitas"/>
            <w:spacing w:val="2"/>
            <w:sz w:val="24"/>
            <w:szCs w:val="24"/>
            <w:shd w:val="clear" w:color="auto" w:fill="FFFFFF"/>
          </w:rPr>
          <w:t>interneto svetainėje</w:t>
        </w:r>
      </w:hyperlink>
      <w:bookmarkEnd w:id="15"/>
      <w:r w:rsidRPr="00F54241">
        <w:rPr>
          <w:color w:val="000000"/>
          <w:sz w:val="24"/>
          <w:szCs w:val="24"/>
        </w:rPr>
        <w:t>.</w:t>
      </w:r>
    </w:p>
    <w:p w14:paraId="43A1622F" w14:textId="77777777" w:rsidR="00664687"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bookmarkEnd w:id="13"/>
    </w:p>
    <w:p w14:paraId="443CB447" w14:textId="21408B47" w:rsidR="00B45AD1" w:rsidRPr="00AB6636" w:rsidRDefault="00664687" w:rsidP="009B6A8C">
      <w:pPr>
        <w:pStyle w:val="Sraopastraipa1"/>
        <w:widowControl w:val="0"/>
        <w:numPr>
          <w:ilvl w:val="0"/>
          <w:numId w:val="20"/>
        </w:numPr>
        <w:tabs>
          <w:tab w:val="left" w:pos="567"/>
          <w:tab w:val="left" w:pos="1134"/>
          <w:tab w:val="left" w:pos="1276"/>
          <w:tab w:val="left" w:pos="1418"/>
        </w:tabs>
        <w:jc w:val="both"/>
        <w:rPr>
          <w:sz w:val="32"/>
          <w:szCs w:val="24"/>
        </w:rPr>
      </w:pPr>
      <w:r w:rsidRPr="002167B2">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4"/>
      <w:r w:rsidR="00B45AD1" w:rsidRPr="00AB6636">
        <w:rPr>
          <w:sz w:val="24"/>
        </w:rPr>
        <w:t>.</w:t>
      </w:r>
    </w:p>
    <w:p w14:paraId="1DA0EE5B" w14:textId="77777777" w:rsidR="00B45AD1" w:rsidRDefault="00B45AD1" w:rsidP="00B45AD1">
      <w:pPr>
        <w:widowControl w:val="0"/>
        <w:ind w:firstLine="861"/>
        <w:contextualSpacing/>
        <w:jc w:val="center"/>
        <w:rPr>
          <w:b/>
        </w:rPr>
      </w:pPr>
      <w:r>
        <w:rPr>
          <w:b/>
        </w:rPr>
        <w:t>VII SKYRIUS</w:t>
      </w:r>
    </w:p>
    <w:p w14:paraId="41E4E410" w14:textId="77777777" w:rsidR="00B45AD1" w:rsidRDefault="00B45AD1" w:rsidP="00B45AD1">
      <w:pPr>
        <w:widowControl w:val="0"/>
        <w:ind w:firstLine="861"/>
        <w:contextualSpacing/>
        <w:jc w:val="center"/>
        <w:rPr>
          <w:b/>
        </w:rPr>
      </w:pPr>
      <w:r>
        <w:rPr>
          <w:b/>
        </w:rPr>
        <w:t>PASIŪLYMŲ GALIOJIMO UŽTIKRINIMAS</w:t>
      </w:r>
    </w:p>
    <w:p w14:paraId="050E0CD6" w14:textId="77777777" w:rsidR="00B45AD1" w:rsidRDefault="00B45AD1" w:rsidP="00B45AD1">
      <w:pPr>
        <w:widowControl w:val="0"/>
        <w:ind w:firstLine="861"/>
        <w:contextualSpacing/>
        <w:jc w:val="center"/>
        <w:rPr>
          <w:b/>
          <w:sz w:val="12"/>
          <w:szCs w:val="12"/>
        </w:rPr>
      </w:pPr>
      <w:r>
        <w:rPr>
          <w:b/>
        </w:rPr>
        <w:t xml:space="preserve"> </w:t>
      </w:r>
    </w:p>
    <w:p w14:paraId="224A1510" w14:textId="386AC371" w:rsidR="001E61FE" w:rsidRPr="001E61FE" w:rsidRDefault="001E61FE" w:rsidP="001E61FE">
      <w:pPr>
        <w:pStyle w:val="Antrat5"/>
        <w:keepNext w:val="0"/>
        <w:keepLines w:val="0"/>
        <w:widowControl w:val="0"/>
        <w:numPr>
          <w:ilvl w:val="0"/>
          <w:numId w:val="20"/>
        </w:numPr>
        <w:tabs>
          <w:tab w:val="clear" w:pos="710"/>
          <w:tab w:val="left" w:pos="1134"/>
          <w:tab w:val="left" w:pos="1276"/>
        </w:tabs>
        <w:spacing w:before="0"/>
        <w:ind w:left="0" w:firstLine="709"/>
        <w:jc w:val="both"/>
        <w:rPr>
          <w:rFonts w:ascii="Times New Roman" w:hAnsi="Times New Roman"/>
          <w:b/>
          <w:color w:val="auto"/>
        </w:rPr>
      </w:pPr>
      <w:bookmarkStart w:id="16" w:name="_Hlk196209747"/>
      <w:r w:rsidRPr="001E61FE">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1E61FE">
        <w:rPr>
          <w:rFonts w:ascii="Times New Roman" w:hAnsi="Times New Roman"/>
          <w:b/>
          <w:color w:val="auto"/>
        </w:rPr>
        <w:t>ne mažesnei negu 32</w:t>
      </w:r>
      <w:r>
        <w:rPr>
          <w:rFonts w:ascii="Times New Roman" w:hAnsi="Times New Roman"/>
          <w:b/>
          <w:color w:val="auto"/>
        </w:rPr>
        <w:t> </w:t>
      </w:r>
      <w:r w:rsidRPr="001E61FE">
        <w:rPr>
          <w:rFonts w:ascii="Times New Roman" w:hAnsi="Times New Roman"/>
          <w:b/>
          <w:color w:val="auto"/>
        </w:rPr>
        <w:t>000</w:t>
      </w:r>
      <w:r>
        <w:rPr>
          <w:rFonts w:ascii="Times New Roman" w:hAnsi="Times New Roman"/>
          <w:b/>
          <w:color w:val="auto"/>
        </w:rPr>
        <w:t>,00</w:t>
      </w:r>
      <w:r w:rsidRPr="001E61FE">
        <w:rPr>
          <w:rFonts w:ascii="Times New Roman" w:hAnsi="Times New Roman"/>
          <w:b/>
          <w:color w:val="auto"/>
        </w:rPr>
        <w:t xml:space="preserve"> Eur sumai. Kartu su laidavimo draudimo dokumentu turi būti pateiktas draudimo įmokos apmokėjimą patvirtinantis dokumentas</w:t>
      </w:r>
      <w:bookmarkEnd w:id="16"/>
      <w:r w:rsidRPr="001E61FE">
        <w:rPr>
          <w:rFonts w:ascii="Times New Roman" w:hAnsi="Times New Roman"/>
          <w:b/>
          <w:color w:val="auto"/>
        </w:rPr>
        <w:t>.</w:t>
      </w:r>
    </w:p>
    <w:p w14:paraId="0F16C5D5" w14:textId="77777777" w:rsidR="001E61FE" w:rsidRPr="001E61FE" w:rsidRDefault="001E61FE" w:rsidP="001E61FE">
      <w:pPr>
        <w:pStyle w:val="Sraopastraipa1"/>
        <w:widowControl w:val="0"/>
        <w:numPr>
          <w:ilvl w:val="0"/>
          <w:numId w:val="20"/>
        </w:numPr>
        <w:tabs>
          <w:tab w:val="left" w:pos="1134"/>
          <w:tab w:val="left" w:pos="1276"/>
        </w:tabs>
        <w:ind w:left="0" w:firstLine="709"/>
        <w:jc w:val="both"/>
        <w:rPr>
          <w:b/>
          <w:sz w:val="24"/>
          <w:szCs w:val="24"/>
          <w:lang w:val="x-none" w:eastAsia="en-US"/>
        </w:rPr>
      </w:pPr>
      <w:r w:rsidRPr="001E61FE">
        <w:rPr>
          <w:b/>
          <w:sz w:val="24"/>
          <w:szCs w:val="24"/>
        </w:rPr>
        <w:t xml:space="preserve">Jei pirkimo procedūrose dalyvauja tiekėjų grupė, garantijoje arba laidavime turi būti nurodyti visi tiekėjų grupės nariai. </w:t>
      </w:r>
      <w:r w:rsidRPr="001E61FE">
        <w:rPr>
          <w:sz w:val="24"/>
          <w:szCs w:val="24"/>
        </w:rPr>
        <w:t xml:space="preserve">Pateiktoje garantijoje ar laidavime turi būti nurodytas jos galiojimo terminas. Garantija ar laidavimas turi galioti </w:t>
      </w:r>
      <w:bookmarkStart w:id="17" w:name="_Hlk184490132"/>
      <w:r w:rsidRPr="001E61FE">
        <w:rPr>
          <w:sz w:val="24"/>
          <w:szCs w:val="24"/>
        </w:rPr>
        <w:t>nuo pasiūlymų pateikimo termino pabaigos</w:t>
      </w:r>
      <w:bookmarkEnd w:id="17"/>
      <w:r w:rsidRPr="001E61FE">
        <w:rPr>
          <w:sz w:val="24"/>
          <w:szCs w:val="24"/>
        </w:rPr>
        <w:t xml:space="preserve"> (arba nuo garantijos ar laidavimo išdavimo datos tuo atveju, jei dokumentas nebuvo pateiktas kartu su pasiūlymu) ir galioti </w:t>
      </w:r>
      <w:r w:rsidRPr="001E61FE">
        <w:rPr>
          <w:b/>
          <w:bCs/>
          <w:sz w:val="24"/>
          <w:szCs w:val="24"/>
        </w:rPr>
        <w:t>3 mėn. nuo pasiūlymų pateikimo termino pabaigos.</w:t>
      </w:r>
    </w:p>
    <w:p w14:paraId="77B026A3" w14:textId="77777777" w:rsidR="001E61FE" w:rsidRPr="001E61FE" w:rsidRDefault="001E61FE" w:rsidP="001E61FE">
      <w:pPr>
        <w:pStyle w:val="Antrat5"/>
        <w:keepNext w:val="0"/>
        <w:keepLines w:val="0"/>
        <w:widowControl w:val="0"/>
        <w:numPr>
          <w:ilvl w:val="0"/>
          <w:numId w:val="20"/>
        </w:numPr>
        <w:tabs>
          <w:tab w:val="clear" w:pos="710"/>
          <w:tab w:val="left" w:pos="1134"/>
          <w:tab w:val="left" w:pos="1276"/>
        </w:tabs>
        <w:spacing w:before="0"/>
        <w:ind w:left="0" w:firstLine="709"/>
        <w:jc w:val="both"/>
        <w:rPr>
          <w:rFonts w:ascii="Times New Roman" w:hAnsi="Times New Roman"/>
          <w:b/>
          <w:color w:val="auto"/>
        </w:rPr>
      </w:pPr>
      <w:r w:rsidRPr="001E61FE">
        <w:rPr>
          <w:rFonts w:ascii="Times New Roman" w:hAnsi="Times New Roman"/>
          <w:color w:val="auto"/>
        </w:rPr>
        <w:t xml:space="preserve">Pasiūlymo galiojimo užtikrinimo dokumentas turi būti pateiktas </w:t>
      </w:r>
      <w:r w:rsidRPr="001E61FE">
        <w:rPr>
          <w:rFonts w:ascii="Times New Roman" w:hAnsi="Times New Roman"/>
          <w:b/>
          <w:color w:val="auto"/>
        </w:rPr>
        <w:t>elektroniniu būdu, naudojant CVP IS</w:t>
      </w:r>
      <w:r w:rsidRPr="001E61FE">
        <w:rPr>
          <w:rFonts w:ascii="Times New Roman" w:hAnsi="Times New Roman"/>
          <w:color w:val="auto"/>
        </w:rPr>
        <w:t xml:space="preserve">. </w:t>
      </w:r>
      <w:r w:rsidRPr="001E61FE">
        <w:rPr>
          <w:rFonts w:ascii="Times New Roman" w:hAnsi="Times New Roman"/>
          <w:b/>
          <w:color w:val="auto"/>
        </w:rPr>
        <w:t xml:space="preserve">CVP IS elektroniniu būdu teikiamas dokumentas turi būti pasirašytas pasiūlymo galiojimo užtikrinimą išdavusio banko </w:t>
      </w:r>
      <w:r w:rsidRPr="001E61FE">
        <w:rPr>
          <w:rFonts w:ascii="Times New Roman" w:hAnsi="Times New Roman"/>
          <w:b/>
          <w:bCs/>
          <w:color w:val="auto"/>
        </w:rPr>
        <w:t xml:space="preserve">ar kitos kredito įstaigos, </w:t>
      </w:r>
      <w:r w:rsidRPr="001E61FE">
        <w:rPr>
          <w:rFonts w:ascii="Times New Roman" w:hAnsi="Times New Roman"/>
          <w:b/>
          <w:color w:val="auto"/>
        </w:rPr>
        <w:t>ar draudimo bendrovės elektroniniu parašu</w:t>
      </w:r>
      <w:r w:rsidRPr="001E61FE">
        <w:rPr>
          <w:rFonts w:ascii="Times New Roman" w:hAnsi="Times New Roman"/>
          <w:color w:val="auto"/>
        </w:rPr>
        <w:t xml:space="preserve">. Pasiūlymo galiojimo užtikrinimo banko </w:t>
      </w:r>
      <w:bookmarkStart w:id="18" w:name="_Hlk184554829"/>
      <w:r w:rsidRPr="001E61FE">
        <w:rPr>
          <w:rFonts w:ascii="Times New Roman" w:hAnsi="Times New Roman"/>
          <w:color w:val="auto"/>
        </w:rPr>
        <w:t>ar kitos kredito įstaigos</w:t>
      </w:r>
      <w:bookmarkEnd w:id="18"/>
      <w:r w:rsidRPr="001E61FE">
        <w:rPr>
          <w:rFonts w:ascii="Times New Roman" w:hAnsi="Times New Roman"/>
          <w:color w:val="auto"/>
        </w:rPr>
        <w:t>, ar draudimo bendrovės elektroninį parašą Perkančioji organizacija turi galėti nekliudomai patikrinti</w:t>
      </w:r>
      <w:r w:rsidRPr="001E61FE">
        <w:rPr>
          <w:rFonts w:ascii="Times New Roman" w:hAnsi="Times New Roman"/>
          <w:bCs/>
          <w:color w:val="auto"/>
        </w:rPr>
        <w:t>.</w:t>
      </w:r>
    </w:p>
    <w:p w14:paraId="3BC72623" w14:textId="77777777" w:rsidR="001E61FE" w:rsidRPr="001E61FE" w:rsidRDefault="001E61FE" w:rsidP="001E61FE">
      <w:pPr>
        <w:widowControl w:val="0"/>
        <w:numPr>
          <w:ilvl w:val="0"/>
          <w:numId w:val="20"/>
        </w:numPr>
        <w:tabs>
          <w:tab w:val="left" w:pos="1134"/>
          <w:tab w:val="left" w:pos="1276"/>
        </w:tabs>
        <w:ind w:left="0" w:firstLine="709"/>
        <w:jc w:val="both"/>
      </w:pPr>
      <w:r w:rsidRPr="001E61FE">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1E61FE">
        <w:rPr>
          <w:color w:val="000000"/>
        </w:rPr>
        <w:t>ne vėliau kaip per 3 darbo dienas nuo prašymo gavimo dienos</w:t>
      </w:r>
      <w:r w:rsidRPr="001E61FE">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620EEE58" w14:textId="77777777" w:rsidR="001E61FE" w:rsidRPr="001E61FE" w:rsidRDefault="001E61FE" w:rsidP="001E61FE">
      <w:pPr>
        <w:pStyle w:val="Sraopastraipa"/>
        <w:numPr>
          <w:ilvl w:val="0"/>
          <w:numId w:val="20"/>
        </w:numPr>
        <w:tabs>
          <w:tab w:val="left" w:pos="1134"/>
          <w:tab w:val="left" w:pos="1276"/>
        </w:tabs>
        <w:ind w:left="0" w:firstLine="709"/>
        <w:jc w:val="both"/>
        <w:rPr>
          <w:sz w:val="24"/>
          <w:szCs w:val="24"/>
          <w:lang w:eastAsia="en-US"/>
        </w:rPr>
      </w:pPr>
      <w:r w:rsidRPr="001E61FE">
        <w:rPr>
          <w:sz w:val="24"/>
          <w:szCs w:val="24"/>
          <w:lang w:eastAsia="en-US"/>
        </w:rPr>
        <w:t>Perkančioji organizacija atsisako reikalavimų į pasiūlymo galiojimą užtikrinantį dokumentą esant bent vienai iš šių sąlygų:</w:t>
      </w:r>
    </w:p>
    <w:p w14:paraId="71DA99CE" w14:textId="77777777" w:rsidR="001E61FE" w:rsidRPr="001E61FE" w:rsidRDefault="001E61FE" w:rsidP="001E61FE">
      <w:pPr>
        <w:numPr>
          <w:ilvl w:val="1"/>
          <w:numId w:val="20"/>
        </w:numPr>
        <w:tabs>
          <w:tab w:val="clear" w:pos="2411"/>
          <w:tab w:val="num" w:pos="720"/>
          <w:tab w:val="left" w:pos="1134"/>
          <w:tab w:val="left" w:pos="1276"/>
        </w:tabs>
        <w:ind w:left="0" w:firstLine="709"/>
        <w:contextualSpacing/>
        <w:jc w:val="both"/>
      </w:pPr>
      <w:r w:rsidRPr="001E61FE">
        <w:t>pasibaigia konkurso pasiūlymų užtikrinimo galiojimo laikas;</w:t>
      </w:r>
    </w:p>
    <w:p w14:paraId="6A4B6CFE" w14:textId="77777777" w:rsidR="001E61FE" w:rsidRPr="001E61FE" w:rsidRDefault="001E61FE" w:rsidP="001E61FE">
      <w:pPr>
        <w:numPr>
          <w:ilvl w:val="1"/>
          <w:numId w:val="20"/>
        </w:numPr>
        <w:tabs>
          <w:tab w:val="clear" w:pos="2411"/>
          <w:tab w:val="num" w:pos="720"/>
          <w:tab w:val="left" w:pos="993"/>
          <w:tab w:val="left" w:pos="1134"/>
          <w:tab w:val="left" w:pos="1276"/>
        </w:tabs>
        <w:ind w:left="0" w:firstLine="709"/>
        <w:contextualSpacing/>
        <w:jc w:val="both"/>
      </w:pPr>
      <w:r w:rsidRPr="001E61FE">
        <w:t>įsigalioja pirkimo sutartis;</w:t>
      </w:r>
    </w:p>
    <w:p w14:paraId="6AA14189" w14:textId="77777777" w:rsidR="001E61FE" w:rsidRPr="001E61FE" w:rsidRDefault="001E61FE" w:rsidP="001E61FE">
      <w:pPr>
        <w:numPr>
          <w:ilvl w:val="1"/>
          <w:numId w:val="20"/>
        </w:numPr>
        <w:tabs>
          <w:tab w:val="clear" w:pos="2411"/>
          <w:tab w:val="num" w:pos="720"/>
          <w:tab w:val="left" w:pos="993"/>
          <w:tab w:val="left" w:pos="1134"/>
          <w:tab w:val="left" w:pos="1276"/>
        </w:tabs>
        <w:ind w:left="0" w:firstLine="709"/>
        <w:contextualSpacing/>
        <w:jc w:val="both"/>
      </w:pPr>
      <w:r w:rsidRPr="001E61FE">
        <w:lastRenderedPageBreak/>
        <w:t>atmetamas tiekėjo pasiūlymas;</w:t>
      </w:r>
    </w:p>
    <w:p w14:paraId="475C08E0" w14:textId="77777777" w:rsidR="001E61FE" w:rsidRPr="001E61FE" w:rsidRDefault="001E61FE" w:rsidP="001E61FE">
      <w:pPr>
        <w:widowControl w:val="0"/>
        <w:numPr>
          <w:ilvl w:val="1"/>
          <w:numId w:val="20"/>
        </w:numPr>
        <w:tabs>
          <w:tab w:val="clear" w:pos="2411"/>
          <w:tab w:val="num" w:pos="720"/>
          <w:tab w:val="left" w:pos="1134"/>
          <w:tab w:val="left" w:pos="1276"/>
          <w:tab w:val="left" w:pos="1418"/>
        </w:tabs>
        <w:ind w:left="0" w:firstLine="709"/>
        <w:contextualSpacing/>
        <w:jc w:val="both"/>
      </w:pPr>
      <w:r w:rsidRPr="001E61FE">
        <w:t>nutraukiamos pirkimo procedūros.</w:t>
      </w:r>
    </w:p>
    <w:p w14:paraId="30CD46A1" w14:textId="77777777" w:rsidR="001E61FE" w:rsidRPr="001E61FE" w:rsidRDefault="001E61FE" w:rsidP="001E61FE">
      <w:pPr>
        <w:widowControl w:val="0"/>
        <w:numPr>
          <w:ilvl w:val="0"/>
          <w:numId w:val="20"/>
        </w:numPr>
        <w:tabs>
          <w:tab w:val="left" w:pos="180"/>
          <w:tab w:val="left" w:pos="1134"/>
          <w:tab w:val="left" w:pos="1276"/>
        </w:tabs>
        <w:ind w:left="0" w:firstLine="709"/>
        <w:contextualSpacing/>
        <w:jc w:val="both"/>
      </w:pPr>
      <w:r w:rsidRPr="001E61FE">
        <w:rPr>
          <w:b/>
        </w:rPr>
        <w:t>Pasiūlymo galiojimo užtikrinime turi būti nurodyta</w:t>
      </w:r>
      <w:r w:rsidRPr="001E61FE">
        <w:t>, kad bankas ar kita kredito įstaiga, arba draudimo bendrovė įsipareigoja Perkančiajai organizacijai sumokėti garantijoje arba laidavime nurodytą sumą, esant bent vienai iš šių sąlygų:</w:t>
      </w:r>
    </w:p>
    <w:p w14:paraId="4E1B4C61" w14:textId="77777777" w:rsidR="001E61FE" w:rsidRPr="001E61FE" w:rsidRDefault="001E61FE" w:rsidP="001E61FE">
      <w:pPr>
        <w:numPr>
          <w:ilvl w:val="1"/>
          <w:numId w:val="20"/>
        </w:numPr>
        <w:tabs>
          <w:tab w:val="clear" w:pos="2411"/>
          <w:tab w:val="left" w:pos="0"/>
          <w:tab w:val="left" w:pos="360"/>
          <w:tab w:val="num" w:pos="720"/>
          <w:tab w:val="left" w:pos="1080"/>
          <w:tab w:val="left" w:pos="1134"/>
          <w:tab w:val="left" w:pos="1276"/>
          <w:tab w:val="left" w:pos="1418"/>
        </w:tabs>
        <w:ind w:left="0" w:firstLine="709"/>
        <w:contextualSpacing/>
        <w:jc w:val="both"/>
        <w:rPr>
          <w:b/>
        </w:rPr>
      </w:pPr>
      <w:r w:rsidRPr="001E61FE">
        <w:rPr>
          <w:b/>
        </w:rPr>
        <w:t>tiekėjas atsisako savo pasiūlymo jo galiojimo laikotarpiu, nurodytu pasiūlyme;</w:t>
      </w:r>
    </w:p>
    <w:p w14:paraId="084E006E" w14:textId="77777777" w:rsidR="001E61FE" w:rsidRPr="001E61FE" w:rsidRDefault="001E61FE" w:rsidP="001E61FE">
      <w:pPr>
        <w:numPr>
          <w:ilvl w:val="1"/>
          <w:numId w:val="20"/>
        </w:numPr>
        <w:tabs>
          <w:tab w:val="clear" w:pos="2411"/>
          <w:tab w:val="left" w:pos="0"/>
          <w:tab w:val="left" w:pos="360"/>
          <w:tab w:val="num" w:pos="720"/>
          <w:tab w:val="left" w:pos="1080"/>
          <w:tab w:val="left" w:pos="1134"/>
          <w:tab w:val="left" w:pos="1276"/>
          <w:tab w:val="left" w:pos="1418"/>
        </w:tabs>
        <w:ind w:left="0" w:firstLine="709"/>
        <w:contextualSpacing/>
        <w:jc w:val="both"/>
        <w:rPr>
          <w:b/>
        </w:rPr>
      </w:pPr>
      <w:r w:rsidRPr="001E61FE">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3373319C" w14:textId="77777777" w:rsidR="001E61FE" w:rsidRPr="001E61FE" w:rsidRDefault="001E61FE" w:rsidP="001E61FE">
      <w:pPr>
        <w:numPr>
          <w:ilvl w:val="1"/>
          <w:numId w:val="20"/>
        </w:numPr>
        <w:tabs>
          <w:tab w:val="clear" w:pos="2411"/>
          <w:tab w:val="left" w:pos="0"/>
          <w:tab w:val="left" w:pos="360"/>
          <w:tab w:val="num" w:pos="720"/>
          <w:tab w:val="left" w:pos="1080"/>
          <w:tab w:val="left" w:pos="1134"/>
          <w:tab w:val="left" w:pos="1276"/>
          <w:tab w:val="left" w:pos="1418"/>
        </w:tabs>
        <w:ind w:left="0" w:firstLine="709"/>
        <w:contextualSpacing/>
        <w:jc w:val="both"/>
        <w:rPr>
          <w:b/>
        </w:rPr>
      </w:pPr>
      <w:r w:rsidRPr="001E61FE">
        <w:rPr>
          <w:b/>
        </w:rPr>
        <w:t xml:space="preserve">tiekėjas, kurio pasiūlymas laimėjo viešąjį pirkimą, nepateikia sutarties sąlygų įvykdymą užtikrinančio dokumento </w:t>
      </w:r>
      <w:r w:rsidRPr="001E61FE">
        <w:rPr>
          <w:b/>
          <w:bCs/>
        </w:rPr>
        <w:t>arba neįvykdo kitų pirkimo sutartyje nustatytų (jei tokios yra nustatytos) jos įsigaliojimo sąlygų</w:t>
      </w:r>
      <w:r w:rsidRPr="001E61FE">
        <w:rPr>
          <w:b/>
        </w:rPr>
        <w:t>.</w:t>
      </w:r>
    </w:p>
    <w:p w14:paraId="6543099B" w14:textId="77777777" w:rsidR="001E61FE" w:rsidRPr="001E61FE" w:rsidRDefault="001E61FE" w:rsidP="001E61FE">
      <w:pPr>
        <w:numPr>
          <w:ilvl w:val="0"/>
          <w:numId w:val="20"/>
        </w:numPr>
        <w:tabs>
          <w:tab w:val="left" w:pos="567"/>
          <w:tab w:val="left" w:pos="1134"/>
        </w:tabs>
        <w:ind w:left="0" w:firstLine="709"/>
        <w:contextualSpacing/>
        <w:jc w:val="both"/>
      </w:pPr>
      <w:r w:rsidRPr="001E61FE">
        <w:t xml:space="preserve">Gavęs perkančiosios organizacijos </w:t>
      </w:r>
      <w:r w:rsidRPr="001E61FE">
        <w:rPr>
          <w:b/>
        </w:rPr>
        <w:t>pirmą rašytinį reikalavimą</w:t>
      </w:r>
      <w:r w:rsidRPr="001E61FE">
        <w:t xml:space="preserve">, garantiją suteikęs bankas ar kita kredito įstaiga arba laidavimą suteikusi draudimo bendrovė privalo sumokėti Perkančiajai organizacijai garantijoje arba laidavime nurodytą pinigų sumą, </w:t>
      </w:r>
      <w:r w:rsidRPr="001E61FE">
        <w:rPr>
          <w:b/>
        </w:rPr>
        <w:t>nereikalaudami, kad Perkančioji organizacija savo reikalavimą pagrįstų</w:t>
      </w:r>
      <w:r w:rsidRPr="001E61FE">
        <w:t xml:space="preserve">, su sąlyga, kad Perkančioji organizacija pažymės, jog reikalaujama suma priklauso nuo vienos iš aukščiau nurodytų sąlygų, įvardindama šią sąlygą. </w:t>
      </w:r>
    </w:p>
    <w:p w14:paraId="254802B9" w14:textId="786CA2EF" w:rsidR="00B45AD1" w:rsidRPr="001E61FE" w:rsidRDefault="0007487F" w:rsidP="001E61FE">
      <w:pPr>
        <w:widowControl w:val="0"/>
        <w:numPr>
          <w:ilvl w:val="0"/>
          <w:numId w:val="20"/>
        </w:numPr>
        <w:tabs>
          <w:tab w:val="left" w:pos="567"/>
          <w:tab w:val="left" w:pos="1134"/>
          <w:tab w:val="left" w:pos="1276"/>
        </w:tabs>
        <w:ind w:left="0" w:firstLine="709"/>
        <w:contextualSpacing/>
        <w:jc w:val="both"/>
        <w:rPr>
          <w:u w:val="single"/>
        </w:rPr>
      </w:pPr>
      <w:r>
        <w:t xml:space="preserve">Pasiūlymo galiojimą užtikrinantis dokumentas, pateiktas </w:t>
      </w:r>
      <w:r>
        <w:rPr>
          <w:bCs/>
        </w:rPr>
        <w:t>elektroniniu būdu, naudojant CVP IS,</w:t>
      </w:r>
      <w:r>
        <w:rPr>
          <w:b/>
        </w:rPr>
        <w:t xml:space="preserve"> </w:t>
      </w:r>
      <w:r>
        <w:t>negrąžinamas</w:t>
      </w:r>
      <w:r w:rsidR="00B45AD1" w:rsidRPr="001E61FE">
        <w:t>.</w:t>
      </w:r>
    </w:p>
    <w:p w14:paraId="78116F28" w14:textId="3857B988" w:rsidR="00F67A77" w:rsidRDefault="00F67A77" w:rsidP="00B45AD1">
      <w:pPr>
        <w:widowControl w:val="0"/>
        <w:ind w:firstLine="861"/>
        <w:contextualSpacing/>
        <w:jc w:val="center"/>
        <w:rPr>
          <w:b/>
        </w:rPr>
      </w:pPr>
    </w:p>
    <w:p w14:paraId="569D3C56" w14:textId="1B5EBD65" w:rsidR="00B45AD1" w:rsidRDefault="00B45AD1" w:rsidP="00B45AD1">
      <w:pPr>
        <w:widowControl w:val="0"/>
        <w:ind w:firstLine="861"/>
        <w:contextualSpacing/>
        <w:jc w:val="center"/>
        <w:rPr>
          <w:b/>
        </w:rPr>
      </w:pPr>
      <w:r>
        <w:rPr>
          <w:b/>
        </w:rPr>
        <w:t>VIII SKYRIUS</w:t>
      </w:r>
    </w:p>
    <w:p w14:paraId="692093DE" w14:textId="77777777" w:rsidR="00B45AD1" w:rsidRDefault="00B45AD1" w:rsidP="00B45AD1">
      <w:pPr>
        <w:widowControl w:val="0"/>
        <w:ind w:firstLine="861"/>
        <w:contextualSpacing/>
        <w:jc w:val="center"/>
        <w:rPr>
          <w:b/>
          <w:sz w:val="12"/>
          <w:szCs w:val="12"/>
        </w:rPr>
      </w:pPr>
      <w:r>
        <w:t> </w:t>
      </w:r>
      <w:r>
        <w:rPr>
          <w:b/>
        </w:rPr>
        <w:t>KONKURSO SĄLYGŲ APRAŠO PAAIŠKINIMAS IR PATIKSLINIMAS</w:t>
      </w:r>
    </w:p>
    <w:p w14:paraId="21D5A9AE" w14:textId="77777777" w:rsidR="00B45AD1" w:rsidRDefault="00B45AD1" w:rsidP="00336D6F">
      <w:pPr>
        <w:widowControl w:val="0"/>
        <w:ind w:firstLine="709"/>
        <w:contextualSpacing/>
        <w:jc w:val="center"/>
        <w:rPr>
          <w:b/>
          <w:sz w:val="12"/>
          <w:szCs w:val="12"/>
        </w:rPr>
      </w:pPr>
    </w:p>
    <w:p w14:paraId="6C253A8A" w14:textId="77777777" w:rsidR="00992083" w:rsidRDefault="00992083" w:rsidP="009B6A8C">
      <w:pPr>
        <w:pStyle w:val="Sraopastraipa"/>
        <w:numPr>
          <w:ilvl w:val="0"/>
          <w:numId w:val="20"/>
        </w:numPr>
        <w:tabs>
          <w:tab w:val="left" w:pos="1080"/>
          <w:tab w:val="left" w:pos="1276"/>
        </w:tabs>
        <w:jc w:val="both"/>
        <w:rPr>
          <w:i/>
          <w:sz w:val="24"/>
          <w:szCs w:val="24"/>
        </w:rPr>
      </w:pPr>
      <w:bookmarkStart w:id="19" w:name="_Hlk128677654"/>
      <w:bookmarkStart w:id="20" w:name="_Toc47844933"/>
      <w:bookmarkStart w:id="21" w:name="_Toc60525487"/>
      <w:bookmarkStart w:id="22" w:name="_Hlk203722026"/>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9"/>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43A5A9" w14:textId="77777777" w:rsidR="00992083" w:rsidRDefault="00992083" w:rsidP="009B6A8C">
      <w:pPr>
        <w:numPr>
          <w:ilvl w:val="0"/>
          <w:numId w:val="2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D372308" w14:textId="77777777" w:rsidR="00992083" w:rsidRDefault="00992083" w:rsidP="009B6A8C">
      <w:pPr>
        <w:numPr>
          <w:ilvl w:val="0"/>
          <w:numId w:val="20"/>
        </w:numPr>
        <w:tabs>
          <w:tab w:val="left" w:pos="1080"/>
          <w:tab w:val="left" w:pos="1276"/>
        </w:tabs>
        <w:contextualSpacing/>
        <w:jc w:val="both"/>
        <w:rPr>
          <w:i/>
        </w:rPr>
      </w:pPr>
      <w:bookmarkStart w:id="23"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3"/>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747AD44" w14:textId="77777777" w:rsidR="00992083" w:rsidRDefault="00992083" w:rsidP="009B6A8C">
      <w:pPr>
        <w:numPr>
          <w:ilvl w:val="0"/>
          <w:numId w:val="2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24" w:name="_Hlk128677687"/>
    </w:p>
    <w:p w14:paraId="43CEEEDB" w14:textId="04AE3EF4" w:rsidR="00992083" w:rsidRDefault="00992083" w:rsidP="009B6A8C">
      <w:pPr>
        <w:numPr>
          <w:ilvl w:val="0"/>
          <w:numId w:val="20"/>
        </w:numPr>
        <w:tabs>
          <w:tab w:val="left" w:pos="1080"/>
          <w:tab w:val="left" w:pos="1276"/>
        </w:tabs>
        <w:contextualSpacing/>
        <w:jc w:val="both"/>
        <w:rPr>
          <w:i/>
        </w:rPr>
      </w:pPr>
      <w:r w:rsidRPr="00313340">
        <w:t>Perkančioji organizacija nerengs susitikimų su tiekėjais dėl pirkimo dokumentų paaiškinimų</w:t>
      </w:r>
      <w:bookmarkEnd w:id="24"/>
      <w:r w:rsidR="008901DD" w:rsidRPr="00626915">
        <w:t xml:space="preserve">, tačiau sudarys sąlygas objekto apžiūrai. </w:t>
      </w:r>
      <w:r w:rsidR="008901DD" w:rsidRPr="0039504F">
        <w:rPr>
          <w:b/>
          <w:u w:val="single"/>
        </w:rPr>
        <w:t>Objekto apžiūra:</w:t>
      </w:r>
      <w:r w:rsidR="008901DD" w:rsidRPr="00626915">
        <w:t xml:space="preserve"> </w:t>
      </w:r>
      <w:r w:rsidR="008901DD" w:rsidRPr="0039504F">
        <w:rPr>
          <w:shd w:val="clear" w:color="auto" w:fill="FFFFFF" w:themeFill="background1"/>
        </w:rPr>
        <w:t>tiekėjai savarankiškai patys gali atvykti į objekto apžiūrą</w:t>
      </w:r>
      <w:r w:rsidR="008901DD" w:rsidRPr="0039504F">
        <w:rPr>
          <w:bCs/>
          <w:shd w:val="clear" w:color="auto" w:fill="FFFFFF" w:themeFill="background1"/>
        </w:rPr>
        <w:t xml:space="preserve">, </w:t>
      </w:r>
      <w:r w:rsidR="008901DD" w:rsidRPr="001C74C2">
        <w:rPr>
          <w:b/>
          <w:bCs/>
          <w:shd w:val="clear" w:color="auto" w:fill="FFFFFF" w:themeFill="background1"/>
        </w:rPr>
        <w:t>apžiūros laiką susiderinant su objekto kontaktiniu asmeniu</w:t>
      </w:r>
      <w:r w:rsidR="008901DD" w:rsidRPr="0039504F">
        <w:rPr>
          <w:shd w:val="clear" w:color="auto" w:fill="FFFFFF" w:themeFill="background1"/>
        </w:rPr>
        <w:t xml:space="preserve"> - </w:t>
      </w:r>
      <w:r w:rsidR="006077A8" w:rsidRPr="008F7ECA">
        <w:t>Miesto vystymo ir priežiūros departamento</w:t>
      </w:r>
      <w:r w:rsidR="006077A8" w:rsidRPr="008F7ECA">
        <w:rPr>
          <w:color w:val="000000" w:themeColor="text1"/>
        </w:rPr>
        <w:t xml:space="preserve"> </w:t>
      </w:r>
      <w:r w:rsidR="006077A8" w:rsidRPr="008F7ECA">
        <w:rPr>
          <w:rFonts w:eastAsiaTheme="minorHAnsi"/>
        </w:rPr>
        <w:t>Statybos skyriaus</w:t>
      </w:r>
      <w:r w:rsidR="006077A8" w:rsidRPr="008F7ECA">
        <w:rPr>
          <w:color w:val="000000" w:themeColor="text1"/>
        </w:rPr>
        <w:t xml:space="preserve"> patarėjas </w:t>
      </w:r>
      <w:r w:rsidR="006077A8" w:rsidRPr="008F7ECA">
        <w:rPr>
          <w:rFonts w:eastAsia="LiberationSerif"/>
        </w:rPr>
        <w:t>Martynas Dargužas</w:t>
      </w:r>
      <w:r w:rsidR="006077A8" w:rsidRPr="008F7ECA">
        <w:rPr>
          <w:color w:val="000000" w:themeColor="text1"/>
        </w:rPr>
        <w:t xml:space="preserve">, tel.  </w:t>
      </w:r>
      <w:r w:rsidR="006077A8" w:rsidRPr="008F7ECA">
        <w:rPr>
          <w:color w:val="000000"/>
        </w:rPr>
        <w:t>+370</w:t>
      </w:r>
      <w:r w:rsidR="006F1EF0">
        <w:rPr>
          <w:color w:val="000000"/>
        </w:rPr>
        <w:t> </w:t>
      </w:r>
      <w:r w:rsidR="006077A8" w:rsidRPr="008F7ECA">
        <w:rPr>
          <w:color w:val="000000"/>
        </w:rPr>
        <w:t>611</w:t>
      </w:r>
      <w:r w:rsidR="006F1EF0">
        <w:rPr>
          <w:color w:val="000000"/>
        </w:rPr>
        <w:t xml:space="preserve"> </w:t>
      </w:r>
      <w:r w:rsidR="006077A8" w:rsidRPr="008F7ECA">
        <w:rPr>
          <w:color w:val="000000"/>
        </w:rPr>
        <w:lastRenderedPageBreak/>
        <w:t>91529</w:t>
      </w:r>
      <w:r w:rsidR="006077A8" w:rsidRPr="008F7ECA">
        <w:rPr>
          <w:color w:val="000000" w:themeColor="text1"/>
        </w:rPr>
        <w:t xml:space="preserve">, el. p. </w:t>
      </w:r>
      <w:hyperlink r:id="rId31" w:history="1">
        <w:r w:rsidR="006077A8" w:rsidRPr="00126F50">
          <w:rPr>
            <w:rStyle w:val="Hipersaitas"/>
            <w:rFonts w:eastAsia="LiberationSerif"/>
          </w:rPr>
          <w:t>martynas.darguzas</w:t>
        </w:r>
        <w:r w:rsidR="006077A8" w:rsidRPr="00126F50">
          <w:rPr>
            <w:rStyle w:val="Hipersaitas"/>
          </w:rPr>
          <w:t>@klaipeda.lt</w:t>
        </w:r>
      </w:hyperlink>
      <w:r w:rsidR="008901DD" w:rsidRPr="0039504F">
        <w:rPr>
          <w:rStyle w:val="Hipersaitas"/>
          <w:color w:val="auto"/>
          <w:u w:val="none"/>
        </w:rPr>
        <w:t xml:space="preserve">. </w:t>
      </w:r>
      <w:r w:rsidR="008901DD" w:rsidRPr="00664872">
        <w:rPr>
          <w:b/>
          <w:bCs/>
          <w:shd w:val="clear" w:color="auto" w:fill="FFFFFF" w:themeFill="background1"/>
        </w:rPr>
        <w:t>Objektą</w:t>
      </w:r>
      <w:r w:rsidR="008901DD" w:rsidRPr="00664872">
        <w:rPr>
          <w:b/>
          <w:shd w:val="clear" w:color="auto" w:fill="FFFFFF" w:themeFill="background1"/>
        </w:rPr>
        <w:t xml:space="preserve"> galima apžiūrėti</w:t>
      </w:r>
      <w:r w:rsidR="008901DD" w:rsidRPr="00664872">
        <w:rPr>
          <w:b/>
        </w:rPr>
        <w:t xml:space="preserve"> n</w:t>
      </w:r>
      <w:r w:rsidR="008901DD" w:rsidRPr="00664872">
        <w:rPr>
          <w:b/>
          <w:shd w:val="clear" w:color="auto" w:fill="FFFFFF" w:themeFill="background1"/>
        </w:rPr>
        <w:t xml:space="preserve">e vėliau kaip likus </w:t>
      </w:r>
      <w:r w:rsidR="00664872" w:rsidRPr="00664872">
        <w:rPr>
          <w:b/>
          <w:shd w:val="clear" w:color="auto" w:fill="FFFFFF" w:themeFill="background1"/>
        </w:rPr>
        <w:t xml:space="preserve">5 darbo dienoms </w:t>
      </w:r>
      <w:r w:rsidR="008901DD" w:rsidRPr="00664872">
        <w:rPr>
          <w:shd w:val="clear" w:color="auto" w:fill="FFFFFF" w:themeFill="background1"/>
        </w:rPr>
        <w:t>iki pasiūlymų pateikimo termino</w:t>
      </w:r>
      <w:r w:rsidR="008901DD" w:rsidRPr="0039504F">
        <w:rPr>
          <w:shd w:val="clear" w:color="auto" w:fill="FFFFFF" w:themeFill="background1"/>
        </w:rPr>
        <w:t xml:space="preserve"> pabaigos (neįskaitant paskutinės pasiūlymo pateikimo dienos). </w:t>
      </w:r>
      <w:r w:rsidR="008901DD" w:rsidRPr="0039504F">
        <w:rPr>
          <w:b/>
          <w:bCs/>
          <w:shd w:val="clear" w:color="auto" w:fill="FFFFFF" w:themeFill="background1"/>
        </w:rPr>
        <w:t>O</w:t>
      </w:r>
      <w:r w:rsidR="008901DD" w:rsidRPr="0039504F">
        <w:rPr>
          <w:b/>
          <w:shd w:val="clear" w:color="auto" w:fill="FFFFFF" w:themeFill="background1"/>
        </w:rPr>
        <w:t xml:space="preserve">bjekto apžiūros metu </w:t>
      </w:r>
      <w:r w:rsidR="008901DD" w:rsidRPr="0039504F">
        <w:rPr>
          <w:b/>
        </w:rPr>
        <w:t>tiekėjai negali užduoti klausimų apžiūroje dalyvaujančiam</w:t>
      </w:r>
      <w:r w:rsidR="006077A8">
        <w:rPr>
          <w:b/>
        </w:rPr>
        <w:t xml:space="preserve"> </w:t>
      </w:r>
      <w:r w:rsidR="008901DD" w:rsidRPr="0039504F">
        <w:rPr>
          <w:b/>
        </w:rPr>
        <w:t xml:space="preserve">objekto atstovui, jeigu klausimų vis dėlto tiekėjas pateiktų – apžiūroje dalyvaujantis objekto atstovas </w:t>
      </w:r>
      <w:r w:rsidR="008901DD" w:rsidRPr="0039504F">
        <w:rPr>
          <w:b/>
          <w:spacing w:val="2"/>
        </w:rPr>
        <w:t>į juos neatsakinės</w:t>
      </w:r>
      <w:r w:rsidR="008901DD" w:rsidRPr="0039504F">
        <w:rPr>
          <w:b/>
          <w:bCs/>
        </w:rPr>
        <w:t>, Perkančioji organizacija apžiūros protokolo CVP IS neskelbs</w:t>
      </w:r>
      <w:r w:rsidR="008901DD" w:rsidRPr="0039504F">
        <w:rPr>
          <w:b/>
          <w:bCs/>
          <w:spacing w:val="2"/>
          <w:lang w:eastAsia="lt-LT"/>
        </w:rPr>
        <w:t>.</w:t>
      </w:r>
      <w:r w:rsidR="008901DD" w:rsidRPr="0039504F">
        <w:rPr>
          <w:spacing w:val="2"/>
          <w:lang w:eastAsia="lt-LT"/>
        </w:rPr>
        <w:t xml:space="preserve"> </w:t>
      </w:r>
      <w:r w:rsidR="008901DD" w:rsidRPr="0039504F">
        <w:rPr>
          <w:b/>
          <w:bCs/>
          <w:spacing w:val="2"/>
          <w:lang w:eastAsia="lt-LT"/>
        </w:rPr>
        <w:t>T</w:t>
      </w:r>
      <w:r w:rsidR="008901DD" w:rsidRPr="0039504F">
        <w:rPr>
          <w:b/>
          <w:bCs/>
        </w:rPr>
        <w:t>iekėjas po apžiūros galės teikti klausimus Perkančiajai organizacijai CVP IS susirašinėjimo priemonėmis</w:t>
      </w:r>
      <w:r w:rsidR="008901DD" w:rsidRPr="00626915">
        <w:t xml:space="preserve"> </w:t>
      </w:r>
      <w:r w:rsidR="00DB05E5">
        <w:rPr>
          <w:b/>
        </w:rPr>
        <w:t>ne vėliau kaip likus 4 darbo dienoms</w:t>
      </w:r>
      <w:r w:rsidR="00DB05E5">
        <w:t xml:space="preserve"> iki pasiūlymų pateikimo termino pabaigos </w:t>
      </w:r>
      <w:r w:rsidR="00DB05E5">
        <w:rPr>
          <w:b/>
        </w:rPr>
        <w:t>(neįskaitant paskutinės pasiūlymo pateikimo dienos)</w:t>
      </w:r>
      <w:r w:rsidR="008901DD" w:rsidRPr="00626915">
        <w:t xml:space="preserve">, o Perkančioji organizacija į gautus </w:t>
      </w:r>
      <w:r w:rsidR="008901DD" w:rsidRPr="00952B92">
        <w:t xml:space="preserve">klausimus dėl objekto apžiūros atsakys </w:t>
      </w:r>
      <w:r w:rsidR="008901DD" w:rsidRPr="00952B92">
        <w:rPr>
          <w:lang w:eastAsia="lt-LT"/>
        </w:rPr>
        <w:t>CVP IS susirašinėjimo priemonėmis</w:t>
      </w:r>
      <w:r w:rsidR="008901DD" w:rsidRPr="00952B92">
        <w:rPr>
          <w:shd w:val="clear" w:color="auto" w:fill="FFFFFF" w:themeFill="background1"/>
        </w:rPr>
        <w:t xml:space="preserve"> konkurso sąlygų aprašo 5</w:t>
      </w:r>
      <w:r w:rsidR="006F1EF0" w:rsidRPr="00952B92">
        <w:rPr>
          <w:shd w:val="clear" w:color="auto" w:fill="FFFFFF" w:themeFill="background1"/>
        </w:rPr>
        <w:t>3</w:t>
      </w:r>
      <w:r w:rsidR="008901DD" w:rsidRPr="00952B92">
        <w:rPr>
          <w:shd w:val="clear" w:color="auto" w:fill="FFFFFF" w:themeFill="background1"/>
        </w:rPr>
        <w:t xml:space="preserve"> p. nustatyta tvarka. </w:t>
      </w:r>
      <w:r w:rsidR="008901DD" w:rsidRPr="00952B92">
        <w:t>Atsakymų į gautus klausimus dėl objekto apžiūros pateikimas prilyginamas pi</w:t>
      </w:r>
      <w:r w:rsidR="008901DD" w:rsidRPr="00B45447">
        <w:t>rkimo</w:t>
      </w:r>
      <w:r w:rsidR="008901DD" w:rsidRPr="00626915">
        <w:t xml:space="preserve"> dokumentų paaiškinimui</w:t>
      </w:r>
      <w:r w:rsidR="008901DD" w:rsidRPr="0039504F">
        <w:rPr>
          <w:i/>
          <w:shd w:val="clear" w:color="auto" w:fill="FFFFFF" w:themeFill="background1"/>
        </w:rPr>
        <w:t xml:space="preserve">, </w:t>
      </w:r>
      <w:r w:rsidR="008901DD" w:rsidRPr="0039504F">
        <w:rPr>
          <w:shd w:val="clear" w:color="auto" w:fill="FFFFFF" w:themeFill="background1"/>
        </w:rPr>
        <w:t>patikslinimui, jie laikomi neatsiejama pirkimo dokumentų dalimi ir jais turi būti vadovaujamasi teikiant pasiūlymu</w:t>
      </w:r>
      <w:r w:rsidR="008901DD" w:rsidRPr="00626915">
        <w:t>s</w:t>
      </w:r>
      <w:r w:rsidR="008901DD">
        <w:t>.</w:t>
      </w:r>
    </w:p>
    <w:bookmarkEnd w:id="20"/>
    <w:bookmarkEnd w:id="21"/>
    <w:p w14:paraId="74AE29A3" w14:textId="77777777" w:rsidR="00992083" w:rsidRDefault="00992083" w:rsidP="009B6A8C">
      <w:pPr>
        <w:numPr>
          <w:ilvl w:val="0"/>
          <w:numId w:val="2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6B8F584" w14:textId="58804980" w:rsidR="00B45AD1" w:rsidRPr="005D7183" w:rsidRDefault="00992083" w:rsidP="009B6A8C">
      <w:pPr>
        <w:widowControl w:val="0"/>
        <w:numPr>
          <w:ilvl w:val="0"/>
          <w:numId w:val="20"/>
        </w:numPr>
        <w:tabs>
          <w:tab w:val="left" w:pos="1134"/>
          <w:tab w:val="left" w:pos="1276"/>
        </w:tabs>
        <w:spacing w:after="120"/>
        <w:ind w:left="0" w:firstLine="709"/>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2"/>
      <w:r w:rsidR="00EA0C6C" w:rsidRPr="00E773B8">
        <w:t>.</w:t>
      </w:r>
    </w:p>
    <w:bookmarkEnd w:id="3"/>
    <w:bookmarkEnd w:id="4"/>
    <w:p w14:paraId="70112519" w14:textId="77777777" w:rsidR="00317269" w:rsidRDefault="00317269" w:rsidP="00336D6F">
      <w:pPr>
        <w:widowControl w:val="0"/>
        <w:ind w:firstLine="709"/>
        <w:contextualSpacing/>
        <w:jc w:val="center"/>
        <w:rPr>
          <w:b/>
        </w:rPr>
      </w:pPr>
    </w:p>
    <w:p w14:paraId="51748455" w14:textId="7A3007F6" w:rsidR="00B45AD1" w:rsidRDefault="00B45AD1" w:rsidP="00336D6F">
      <w:pPr>
        <w:widowControl w:val="0"/>
        <w:ind w:firstLine="709"/>
        <w:contextualSpacing/>
        <w:jc w:val="center"/>
        <w:rPr>
          <w:b/>
        </w:rPr>
      </w:pPr>
      <w:r>
        <w:rPr>
          <w:b/>
        </w:rPr>
        <w:t>IX SKYRIUS </w:t>
      </w:r>
    </w:p>
    <w:p w14:paraId="7E05A012" w14:textId="77777777" w:rsidR="00B45AD1" w:rsidRDefault="00B45AD1" w:rsidP="00336D6F">
      <w:pPr>
        <w:widowControl w:val="0"/>
        <w:ind w:firstLine="709"/>
        <w:contextualSpacing/>
        <w:jc w:val="center"/>
        <w:rPr>
          <w:b/>
          <w:sz w:val="12"/>
          <w:szCs w:val="12"/>
        </w:rPr>
      </w:pPr>
      <w:r>
        <w:rPr>
          <w:b/>
        </w:rPr>
        <w:t>SUSIPAŽINIMO SU PASIŪLYMAIS PROCEDŪROS</w:t>
      </w:r>
    </w:p>
    <w:p w14:paraId="38DAC1A9" w14:textId="77777777" w:rsidR="00B45AD1" w:rsidRDefault="00B45AD1" w:rsidP="00336D6F">
      <w:pPr>
        <w:widowControl w:val="0"/>
        <w:ind w:firstLine="709"/>
        <w:contextualSpacing/>
        <w:jc w:val="center"/>
        <w:rPr>
          <w:b/>
          <w:sz w:val="12"/>
          <w:szCs w:val="12"/>
        </w:rPr>
      </w:pPr>
    </w:p>
    <w:p w14:paraId="44C112DF" w14:textId="78D4C097" w:rsidR="00F56288" w:rsidRDefault="00F56288" w:rsidP="009B6A8C">
      <w:pPr>
        <w:pStyle w:val="Sraopastraipa1"/>
        <w:widowControl w:val="0"/>
        <w:numPr>
          <w:ilvl w:val="0"/>
          <w:numId w:val="20"/>
        </w:numPr>
        <w:tabs>
          <w:tab w:val="left" w:pos="1134"/>
        </w:tabs>
        <w:jc w:val="both"/>
        <w:rPr>
          <w:rFonts w:eastAsia="Times New Roman"/>
          <w:i/>
          <w:sz w:val="24"/>
          <w:szCs w:val="24"/>
        </w:rPr>
      </w:pPr>
      <w:bookmarkStart w:id="25" w:name="_Hlk203722051"/>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DFDD2E6" w14:textId="77777777" w:rsidR="00F56288" w:rsidRDefault="00F56288" w:rsidP="009B6A8C">
      <w:pPr>
        <w:pStyle w:val="Sraopastraipa1"/>
        <w:widowControl w:val="0"/>
        <w:numPr>
          <w:ilvl w:val="0"/>
          <w:numId w:val="20"/>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000C4FA" w14:textId="4D908BE2" w:rsidR="00B45AD1" w:rsidRDefault="00F56288" w:rsidP="009B6A8C">
      <w:pPr>
        <w:widowControl w:val="0"/>
        <w:numPr>
          <w:ilvl w:val="0"/>
          <w:numId w:val="20"/>
        </w:numPr>
        <w:tabs>
          <w:tab w:val="left" w:pos="1134"/>
        </w:tabs>
        <w:ind w:left="0" w:firstLine="709"/>
        <w:jc w:val="both"/>
        <w:rPr>
          <w:i/>
        </w:rPr>
      </w:pPr>
      <w:r>
        <w:t>Stebėtojai nėra kviečiami dalyvauti Komisijos posėdžiuose</w:t>
      </w:r>
      <w:bookmarkEnd w:id="25"/>
      <w:r w:rsidR="00B45AD1">
        <w:t>.</w:t>
      </w:r>
    </w:p>
    <w:p w14:paraId="38EF827B" w14:textId="77777777" w:rsidR="00273F71" w:rsidRDefault="00273F71" w:rsidP="00336D6F">
      <w:pPr>
        <w:widowControl w:val="0"/>
        <w:ind w:firstLine="709"/>
        <w:jc w:val="center"/>
        <w:rPr>
          <w:b/>
          <w:spacing w:val="-8"/>
        </w:rPr>
      </w:pPr>
    </w:p>
    <w:p w14:paraId="3965D79B" w14:textId="10D366F8" w:rsidR="00B45AD1" w:rsidRDefault="00B45AD1" w:rsidP="00336D6F">
      <w:pPr>
        <w:widowControl w:val="0"/>
        <w:ind w:firstLine="709"/>
        <w:jc w:val="center"/>
        <w:rPr>
          <w:b/>
          <w:spacing w:val="-8"/>
        </w:rPr>
      </w:pPr>
      <w:r>
        <w:rPr>
          <w:b/>
          <w:spacing w:val="-8"/>
        </w:rPr>
        <w:t xml:space="preserve">X </w:t>
      </w:r>
      <w:r>
        <w:rPr>
          <w:b/>
        </w:rPr>
        <w:t>SKYRIUS</w:t>
      </w:r>
      <w:r>
        <w:rPr>
          <w:b/>
          <w:spacing w:val="-8"/>
        </w:rPr>
        <w:t> </w:t>
      </w:r>
    </w:p>
    <w:p w14:paraId="2791B638" w14:textId="77777777" w:rsidR="00DE1242" w:rsidRPr="00031EB2" w:rsidRDefault="00DE1242" w:rsidP="00DE1242">
      <w:pPr>
        <w:widowControl w:val="0"/>
        <w:ind w:firstLine="851"/>
        <w:jc w:val="center"/>
        <w:rPr>
          <w:b/>
        </w:rPr>
      </w:pPr>
      <w:r w:rsidRPr="00031EB2">
        <w:rPr>
          <w:b/>
          <w:spacing w:val="-8"/>
        </w:rPr>
        <w:t xml:space="preserve">PASIŪLYMŲ </w:t>
      </w:r>
      <w:r w:rsidRPr="00031EB2">
        <w:rPr>
          <w:b/>
        </w:rPr>
        <w:t>NAGRINĖJIMAS IR PASIŪLYMŲ ATMETIMO PRIEŽASTYS</w:t>
      </w:r>
    </w:p>
    <w:p w14:paraId="1C08561E" w14:textId="77777777" w:rsidR="00DE1242" w:rsidRPr="00031EB2" w:rsidRDefault="00DE1242" w:rsidP="00DE1242">
      <w:pPr>
        <w:widowControl w:val="0"/>
        <w:ind w:firstLine="851"/>
        <w:jc w:val="both"/>
        <w:rPr>
          <w:b/>
        </w:rPr>
      </w:pPr>
    </w:p>
    <w:p w14:paraId="06DC733A" w14:textId="77777777" w:rsidR="00DE1242" w:rsidRPr="00C66885" w:rsidRDefault="00DE1242" w:rsidP="009B6A8C">
      <w:pPr>
        <w:numPr>
          <w:ilvl w:val="0"/>
          <w:numId w:val="20"/>
        </w:numPr>
        <w:tabs>
          <w:tab w:val="left" w:pos="1080"/>
        </w:tabs>
        <w:jc w:val="both"/>
      </w:pPr>
      <w:r w:rsidRPr="00C66885">
        <w:t>Atlikusi susipažinimą su pasiūlymais, Perkančioji organizacija pasiūlymus nagrinėja tokiu eiliškumu:</w:t>
      </w:r>
    </w:p>
    <w:p w14:paraId="523D1FA2"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0DF36019"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CBA552E" w14:textId="3FD43E1A"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6" w:name="_Hlk128677779"/>
      <w:r w:rsidRPr="001B5E61">
        <w:rPr>
          <w:sz w:val="24"/>
          <w:szCs w:val="24"/>
        </w:rPr>
        <w:t>atitiktį kvalifikacijos reikalavimams</w:t>
      </w:r>
      <w:bookmarkEnd w:id="26"/>
      <w:r w:rsidRPr="00C66885">
        <w:rPr>
          <w:sz w:val="24"/>
          <w:szCs w:val="24"/>
        </w:rPr>
        <w:t>.</w:t>
      </w:r>
    </w:p>
    <w:p w14:paraId="2362A519" w14:textId="77777777" w:rsidR="00DE1242" w:rsidRPr="00C66885" w:rsidRDefault="00DE1242" w:rsidP="009B6A8C">
      <w:pPr>
        <w:pStyle w:val="Sraopastraipa1"/>
        <w:widowControl w:val="0"/>
        <w:numPr>
          <w:ilvl w:val="0"/>
          <w:numId w:val="2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 xml:space="preserve">nepateikė EBVPD arba pildydamas EBVPD nepažymėjo, ar atitinka nustatytą </w:t>
      </w:r>
      <w:r w:rsidRPr="00C66885">
        <w:rPr>
          <w:sz w:val="24"/>
          <w:szCs w:val="24"/>
        </w:rPr>
        <w:lastRenderedPageBreak/>
        <w:t xml:space="preserve">(-us)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A646C54" w14:textId="77777777" w:rsidR="00DE1242" w:rsidRPr="00C66885" w:rsidRDefault="00DE1242" w:rsidP="009B6A8C">
      <w:pPr>
        <w:widowControl w:val="0"/>
        <w:numPr>
          <w:ilvl w:val="0"/>
          <w:numId w:val="2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199C877E" w14:textId="77777777" w:rsidR="00DE1242" w:rsidRPr="00C66885" w:rsidRDefault="00DE1242" w:rsidP="009B6A8C">
      <w:pPr>
        <w:widowControl w:val="0"/>
        <w:numPr>
          <w:ilvl w:val="0"/>
          <w:numId w:val="2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2506B05C" w14:textId="77777777" w:rsidR="00DE1242" w:rsidRPr="00C66885" w:rsidRDefault="00DE1242" w:rsidP="009B6A8C">
      <w:pPr>
        <w:widowControl w:val="0"/>
        <w:numPr>
          <w:ilvl w:val="0"/>
          <w:numId w:val="20"/>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CA88D1F" w14:textId="77777777" w:rsidR="00DE1242" w:rsidRPr="00C66885" w:rsidRDefault="00DE1242" w:rsidP="009B6A8C">
      <w:pPr>
        <w:widowControl w:val="0"/>
        <w:numPr>
          <w:ilvl w:val="0"/>
          <w:numId w:val="2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393A8D9E" w14:textId="77777777" w:rsidR="00DE1242" w:rsidRPr="00C66885" w:rsidRDefault="00DE1242" w:rsidP="009B6A8C">
      <w:pPr>
        <w:widowControl w:val="0"/>
        <w:numPr>
          <w:ilvl w:val="0"/>
          <w:numId w:val="20"/>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57B873" w14:textId="77777777" w:rsidR="00DE1242" w:rsidRPr="00C66885" w:rsidRDefault="00DE1242" w:rsidP="009B6A8C">
      <w:pPr>
        <w:widowControl w:val="0"/>
        <w:numPr>
          <w:ilvl w:val="0"/>
          <w:numId w:val="2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3E4BC348" w14:textId="193FBDE0" w:rsidR="00DE1242" w:rsidRPr="00737041" w:rsidRDefault="006D6F15" w:rsidP="009B6A8C">
      <w:pPr>
        <w:widowControl w:val="0"/>
        <w:numPr>
          <w:ilvl w:val="0"/>
          <w:numId w:val="20"/>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DE1242" w:rsidRPr="00737041">
        <w:rPr>
          <w:bCs/>
        </w:rPr>
        <w:t>.</w:t>
      </w:r>
    </w:p>
    <w:p w14:paraId="7B8F8123" w14:textId="77777777" w:rsidR="00DE1242" w:rsidRPr="00C66885" w:rsidRDefault="00DE1242" w:rsidP="009B6A8C">
      <w:pPr>
        <w:widowControl w:val="0"/>
        <w:numPr>
          <w:ilvl w:val="0"/>
          <w:numId w:val="20"/>
        </w:numPr>
        <w:tabs>
          <w:tab w:val="left" w:pos="993"/>
          <w:tab w:val="left" w:pos="1134"/>
        </w:tabs>
        <w:jc w:val="both"/>
      </w:pPr>
      <w:bookmarkStart w:id="2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8"/>
      <w:r w:rsidRPr="00C66885">
        <w:t>:</w:t>
      </w:r>
    </w:p>
    <w:p w14:paraId="4B5A0FB4" w14:textId="77777777" w:rsidR="00DE1242" w:rsidRPr="00C66885" w:rsidRDefault="00DE1242" w:rsidP="009B6A8C">
      <w:pPr>
        <w:numPr>
          <w:ilvl w:val="1"/>
          <w:numId w:val="20"/>
        </w:numPr>
        <w:tabs>
          <w:tab w:val="left" w:pos="1276"/>
          <w:tab w:val="left" w:pos="1418"/>
        </w:tabs>
        <w:ind w:left="-10" w:right="40"/>
        <w:jc w:val="both"/>
      </w:pPr>
      <w:bookmarkStart w:id="2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29"/>
      <w:r w:rsidRPr="00C66885">
        <w:t>;</w:t>
      </w:r>
    </w:p>
    <w:p w14:paraId="59194D1F" w14:textId="77777777" w:rsidR="00DE1242" w:rsidRPr="00C66885" w:rsidRDefault="00DE1242" w:rsidP="009B6A8C">
      <w:pPr>
        <w:numPr>
          <w:ilvl w:val="1"/>
          <w:numId w:val="20"/>
        </w:numPr>
        <w:tabs>
          <w:tab w:val="left" w:pos="1276"/>
          <w:tab w:val="left" w:pos="1418"/>
        </w:tabs>
        <w:ind w:left="-10" w:right="40"/>
        <w:jc w:val="both"/>
      </w:pPr>
      <w:bookmarkStart w:id="30" w:name="_Hlk127458089"/>
      <w:r w:rsidRPr="00C66885">
        <w:lastRenderedPageBreak/>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0"/>
      <w:r>
        <w:t>;</w:t>
      </w:r>
      <w:r w:rsidRPr="00C66885">
        <w:t xml:space="preserve"> </w:t>
      </w:r>
    </w:p>
    <w:p w14:paraId="3AB08B35" w14:textId="77777777" w:rsidR="00DE1242" w:rsidRPr="003236BB" w:rsidRDefault="00DE1242" w:rsidP="009B6A8C">
      <w:pPr>
        <w:widowControl w:val="0"/>
        <w:numPr>
          <w:ilvl w:val="1"/>
          <w:numId w:val="20"/>
        </w:numPr>
        <w:tabs>
          <w:tab w:val="left" w:pos="993"/>
          <w:tab w:val="left" w:pos="1276"/>
        </w:tabs>
        <w:ind w:left="-10"/>
        <w:jc w:val="both"/>
      </w:pPr>
      <w:bookmarkStart w:id="3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1"/>
      <w:r w:rsidRPr="003236BB">
        <w:t>.</w:t>
      </w:r>
    </w:p>
    <w:p w14:paraId="21D94E24" w14:textId="77777777" w:rsidR="00DE1242" w:rsidRPr="003236BB" w:rsidRDefault="00DE1242" w:rsidP="009B6A8C">
      <w:pPr>
        <w:widowControl w:val="0"/>
        <w:numPr>
          <w:ilvl w:val="0"/>
          <w:numId w:val="20"/>
        </w:numPr>
        <w:tabs>
          <w:tab w:val="left" w:pos="1134"/>
        </w:tabs>
        <w:jc w:val="both"/>
        <w:rPr>
          <w:b/>
        </w:rPr>
      </w:pPr>
      <w:r w:rsidRPr="003236BB">
        <w:rPr>
          <w:b/>
        </w:rPr>
        <w:t>Komisija atmeta pasiūlymą, jeigu:</w:t>
      </w:r>
    </w:p>
    <w:p w14:paraId="28978569"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bookmarkStart w:id="3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2"/>
      <w:r w:rsidRPr="00C66885">
        <w:rPr>
          <w:sz w:val="24"/>
          <w:szCs w:val="24"/>
        </w:rPr>
        <w:t xml:space="preserve">; </w:t>
      </w:r>
    </w:p>
    <w:p w14:paraId="57E5C7D0" w14:textId="77777777" w:rsidR="00DE1242" w:rsidRPr="008D5F73" w:rsidRDefault="00DE1242" w:rsidP="009B6A8C">
      <w:pPr>
        <w:pStyle w:val="Sraopastraipa1"/>
        <w:widowControl w:val="0"/>
        <w:numPr>
          <w:ilvl w:val="1"/>
          <w:numId w:val="2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252F5905"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476E238" w14:textId="77777777" w:rsidR="00DE1242" w:rsidRPr="00C66885" w:rsidRDefault="00DE1242" w:rsidP="009B6A8C">
      <w:pPr>
        <w:widowControl w:val="0"/>
        <w:numPr>
          <w:ilvl w:val="1"/>
          <w:numId w:val="2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FD14A2B" w14:textId="77777777" w:rsidR="00DE1242" w:rsidRPr="00C66885" w:rsidRDefault="00DE1242" w:rsidP="009B6A8C">
      <w:pPr>
        <w:widowControl w:val="0"/>
        <w:numPr>
          <w:ilvl w:val="1"/>
          <w:numId w:val="20"/>
        </w:numPr>
        <w:tabs>
          <w:tab w:val="left" w:pos="993"/>
          <w:tab w:val="left" w:pos="1276"/>
        </w:tabs>
        <w:ind w:left="-10"/>
        <w:jc w:val="both"/>
      </w:pPr>
      <w:r w:rsidRPr="00C66885">
        <w:t>pasiūlymas buvo pateiktas ne Perkančiosios organizacijos nurodytomis elektroninėmis priemonėmis;</w:t>
      </w:r>
    </w:p>
    <w:p w14:paraId="46AF3204" w14:textId="7C671E28" w:rsidR="00F568F1" w:rsidRPr="00D6127F" w:rsidRDefault="00DE1242" w:rsidP="00E45CD0">
      <w:pPr>
        <w:numPr>
          <w:ilvl w:val="1"/>
          <w:numId w:val="20"/>
        </w:numPr>
        <w:tabs>
          <w:tab w:val="left" w:pos="1276"/>
        </w:tabs>
        <w:ind w:left="-10" w:right="40"/>
        <w:jc w:val="both"/>
      </w:pPr>
      <w:bookmarkStart w:id="33"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3"/>
      <w:r w:rsidR="00F568F1" w:rsidRPr="00D6127F">
        <w:t>.</w:t>
      </w:r>
    </w:p>
    <w:p w14:paraId="178441C2" w14:textId="77777777" w:rsidR="00EB4959" w:rsidRDefault="00EB4959" w:rsidP="00E45CD0">
      <w:pPr>
        <w:widowControl w:val="0"/>
        <w:contextualSpacing/>
        <w:jc w:val="center"/>
        <w:rPr>
          <w:b/>
        </w:rPr>
      </w:pPr>
    </w:p>
    <w:p w14:paraId="1BD8FD80" w14:textId="12561A73" w:rsidR="00B45AD1" w:rsidRDefault="00B45AD1" w:rsidP="00E45CD0">
      <w:pPr>
        <w:widowControl w:val="0"/>
        <w:contextualSpacing/>
        <w:jc w:val="center"/>
        <w:rPr>
          <w:b/>
        </w:rPr>
      </w:pPr>
      <w:r>
        <w:rPr>
          <w:b/>
        </w:rPr>
        <w:t>XI SKYRIUS</w:t>
      </w:r>
    </w:p>
    <w:p w14:paraId="6E81D83C" w14:textId="77777777" w:rsidR="00B45AD1" w:rsidRDefault="00B45AD1" w:rsidP="00E45CD0">
      <w:pPr>
        <w:widowControl w:val="0"/>
        <w:contextualSpacing/>
        <w:jc w:val="center"/>
        <w:rPr>
          <w:b/>
        </w:rPr>
      </w:pPr>
      <w:r>
        <w:rPr>
          <w:b/>
        </w:rPr>
        <w:t>PASIŪLYMŲ VERTINIMAS</w:t>
      </w:r>
    </w:p>
    <w:p w14:paraId="0651739B" w14:textId="77777777" w:rsidR="00B45AD1" w:rsidRDefault="00B45AD1" w:rsidP="00E45CD0">
      <w:pPr>
        <w:widowControl w:val="0"/>
        <w:contextualSpacing/>
        <w:jc w:val="center"/>
        <w:rPr>
          <w:b/>
        </w:rPr>
      </w:pPr>
    </w:p>
    <w:p w14:paraId="119D3F82" w14:textId="77777777" w:rsidR="00CD5847" w:rsidRPr="00CD5847" w:rsidRDefault="00410FBB" w:rsidP="00CD5847">
      <w:pPr>
        <w:pStyle w:val="Sraopastraipa"/>
        <w:widowControl w:val="0"/>
        <w:numPr>
          <w:ilvl w:val="0"/>
          <w:numId w:val="20"/>
        </w:numPr>
        <w:tabs>
          <w:tab w:val="left" w:pos="1134"/>
        </w:tabs>
        <w:jc w:val="both"/>
        <w:rPr>
          <w:sz w:val="24"/>
          <w:szCs w:val="24"/>
        </w:rPr>
      </w:pPr>
      <w:bookmarkStart w:id="34" w:name="_Hlk127458282"/>
      <w:bookmarkStart w:id="35" w:name="_Hlk160297805"/>
      <w:r w:rsidRPr="00CD5847">
        <w:rPr>
          <w:sz w:val="24"/>
          <w:szCs w:val="24"/>
        </w:rPr>
        <w:t xml:space="preserve">Pasiūlymuose </w:t>
      </w:r>
      <w:bookmarkEnd w:id="34"/>
      <w:r w:rsidRPr="00CD584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5"/>
      <w:r w:rsidRPr="00CD5847">
        <w:rPr>
          <w:sz w:val="24"/>
          <w:szCs w:val="24"/>
        </w:rPr>
        <w:t xml:space="preserve">. </w:t>
      </w:r>
    </w:p>
    <w:p w14:paraId="0F3258AA" w14:textId="5A5BDF95" w:rsidR="006C4DBA" w:rsidRPr="00CD5847" w:rsidRDefault="00CD5847" w:rsidP="00CD5847">
      <w:pPr>
        <w:pStyle w:val="Sraopastraipa"/>
        <w:widowControl w:val="0"/>
        <w:numPr>
          <w:ilvl w:val="0"/>
          <w:numId w:val="20"/>
        </w:numPr>
        <w:tabs>
          <w:tab w:val="left" w:pos="1134"/>
        </w:tabs>
        <w:jc w:val="both"/>
        <w:rPr>
          <w:sz w:val="24"/>
          <w:szCs w:val="24"/>
        </w:rPr>
      </w:pPr>
      <w:r w:rsidRPr="00CD5847">
        <w:rPr>
          <w:sz w:val="24"/>
          <w:szCs w:val="24"/>
        </w:rPr>
        <w:t xml:space="preserve">Perkančioji organizacija ekonomiškai naudingiausią pasiūlymą išrenka </w:t>
      </w:r>
      <w:r w:rsidRPr="00CD5847">
        <w:rPr>
          <w:b/>
          <w:sz w:val="24"/>
          <w:szCs w:val="24"/>
        </w:rPr>
        <w:t>pagal mažiausios kainos kriterijų.</w:t>
      </w:r>
    </w:p>
    <w:p w14:paraId="09157096" w14:textId="77777777" w:rsidR="008F01B1" w:rsidRDefault="008F01B1" w:rsidP="00B45AD1">
      <w:pPr>
        <w:widowControl w:val="0"/>
        <w:contextualSpacing/>
        <w:jc w:val="center"/>
        <w:rPr>
          <w:b/>
        </w:rPr>
      </w:pPr>
    </w:p>
    <w:p w14:paraId="7E86C8D5" w14:textId="4520742B" w:rsidR="00B45AD1" w:rsidRDefault="00B45AD1" w:rsidP="00B45AD1">
      <w:pPr>
        <w:widowControl w:val="0"/>
        <w:contextualSpacing/>
        <w:jc w:val="center"/>
        <w:rPr>
          <w:b/>
        </w:rPr>
      </w:pPr>
      <w:r>
        <w:rPr>
          <w:b/>
        </w:rPr>
        <w:t>XII SKYRIUS</w:t>
      </w:r>
    </w:p>
    <w:p w14:paraId="13D38127" w14:textId="77777777" w:rsidR="00B45AD1" w:rsidRDefault="00B45AD1" w:rsidP="00B03244">
      <w:pPr>
        <w:widowControl w:val="0"/>
        <w:spacing w:before="120" w:after="120"/>
        <w:contextualSpacing/>
        <w:jc w:val="center"/>
        <w:rPr>
          <w:b/>
          <w:sz w:val="12"/>
          <w:szCs w:val="12"/>
        </w:rPr>
      </w:pPr>
      <w:r>
        <w:rPr>
          <w:b/>
        </w:rPr>
        <w:t>PASIŪLYMŲ EILĖ IR SPRENDIMAS DĖL PIRKIMO SUTARTIES SUDARYMO</w:t>
      </w:r>
    </w:p>
    <w:p w14:paraId="340E6CB1" w14:textId="77777777" w:rsidR="00B45AD1" w:rsidRDefault="00B45AD1" w:rsidP="00B45AD1">
      <w:pPr>
        <w:widowControl w:val="0"/>
        <w:jc w:val="center"/>
        <w:rPr>
          <w:b/>
          <w:sz w:val="12"/>
          <w:szCs w:val="12"/>
        </w:rPr>
      </w:pPr>
    </w:p>
    <w:p w14:paraId="4115DC4E" w14:textId="0F580DB9" w:rsidR="008C0251" w:rsidRPr="008C0251" w:rsidRDefault="008C0251" w:rsidP="009B6A8C">
      <w:pPr>
        <w:pStyle w:val="Sraopastraipa"/>
        <w:widowControl w:val="0"/>
        <w:numPr>
          <w:ilvl w:val="0"/>
          <w:numId w:val="20"/>
        </w:numPr>
        <w:tabs>
          <w:tab w:val="left" w:pos="1134"/>
        </w:tabs>
        <w:jc w:val="both"/>
        <w:rPr>
          <w:sz w:val="24"/>
          <w:szCs w:val="24"/>
        </w:rPr>
      </w:pPr>
      <w:r w:rsidRPr="008C0251">
        <w:rPr>
          <w:rFonts w:eastAsia="Calibri"/>
          <w:sz w:val="24"/>
          <w:szCs w:val="24"/>
        </w:rPr>
        <w:t xml:space="preserve">Išnagrinėjusi ir įvertinusi tiekėjų pateiktus EBVPD </w:t>
      </w:r>
      <w:r w:rsidRPr="008C0251">
        <w:rPr>
          <w:sz w:val="24"/>
          <w:szCs w:val="24"/>
        </w:rPr>
        <w:t>ir pasiūlymus</w:t>
      </w:r>
      <w:r w:rsidRPr="008C0251">
        <w:rPr>
          <w:rFonts w:eastAsia="Calibri"/>
          <w:sz w:val="24"/>
          <w:szCs w:val="24"/>
        </w:rPr>
        <w:t>, Komisija nustato pasiūlymų eilę ir galimą pirkimo laimėtoją.</w:t>
      </w:r>
      <w:r w:rsidR="00CE126D">
        <w:rPr>
          <w:rFonts w:eastAsia="Calibri"/>
          <w:sz w:val="24"/>
          <w:szCs w:val="24"/>
        </w:rPr>
        <w:t xml:space="preserve"> </w:t>
      </w:r>
      <w:r w:rsidR="00CE126D" w:rsidRPr="001F7108">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36" w:name="_Hlk131429937"/>
      <w:r w:rsidR="00CE126D" w:rsidRPr="001F7108">
        <w:rPr>
          <w:rFonts w:eastAsia="Calibri"/>
          <w:sz w:val="24"/>
          <w:szCs w:val="24"/>
        </w:rPr>
        <w:t>Pasiūlymų eilė nenustatoma, jeigu buvo pateiktas arba, įvertinus pasiūlymus, liko tik vienas pasiūlymas</w:t>
      </w:r>
      <w:bookmarkEnd w:id="36"/>
      <w:r w:rsidRPr="008C0251">
        <w:rPr>
          <w:sz w:val="24"/>
          <w:szCs w:val="24"/>
        </w:rPr>
        <w:t>.</w:t>
      </w:r>
    </w:p>
    <w:p w14:paraId="7EB17772" w14:textId="77777777" w:rsidR="008C0251" w:rsidRPr="00776B64" w:rsidRDefault="008C0251" w:rsidP="009B6A8C">
      <w:pPr>
        <w:pStyle w:val="Sraopastraipa"/>
        <w:widowControl w:val="0"/>
        <w:numPr>
          <w:ilvl w:val="0"/>
          <w:numId w:val="20"/>
        </w:numPr>
        <w:tabs>
          <w:tab w:val="left" w:pos="1134"/>
        </w:tabs>
        <w:ind w:left="0" w:firstLine="709"/>
        <w:jc w:val="both"/>
        <w:rPr>
          <w:sz w:val="24"/>
          <w:szCs w:val="24"/>
        </w:rPr>
      </w:pPr>
      <w:r w:rsidRPr="008C0251">
        <w:rPr>
          <w:sz w:val="24"/>
          <w:szCs w:val="24"/>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w:t>
      </w:r>
      <w:r w:rsidRPr="008C0251">
        <w:rPr>
          <w:sz w:val="24"/>
          <w:szCs w:val="24"/>
        </w:rPr>
        <w:lastRenderedPageBreak/>
        <w:t>atidėjimo terminą. Perkančioji organizacija turi nurodyti priežastis, jei buvo priimtas sprendimas nesudaryti pirkimo sutarties</w:t>
      </w:r>
      <w:r w:rsidRPr="00776B64">
        <w:rPr>
          <w:sz w:val="24"/>
          <w:szCs w:val="24"/>
        </w:rPr>
        <w:t xml:space="preserve"> ar pradėti pirkimą iš naujo.</w:t>
      </w:r>
    </w:p>
    <w:p w14:paraId="79404BD1" w14:textId="77777777" w:rsidR="008C0251" w:rsidRPr="00776B64" w:rsidRDefault="008C0251" w:rsidP="009B6A8C">
      <w:pPr>
        <w:numPr>
          <w:ilvl w:val="0"/>
          <w:numId w:val="20"/>
        </w:numPr>
        <w:tabs>
          <w:tab w:val="left" w:pos="993"/>
          <w:tab w:val="left" w:pos="1134"/>
        </w:tabs>
        <w:ind w:left="0" w:firstLine="709"/>
        <w:jc w:val="both"/>
      </w:pPr>
      <w:bookmarkStart w:id="37"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32A9976C" w14:textId="77777777" w:rsidR="008C0251" w:rsidRPr="00776B64" w:rsidRDefault="008C0251" w:rsidP="009B6A8C">
      <w:pPr>
        <w:numPr>
          <w:ilvl w:val="0"/>
          <w:numId w:val="2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F22E5DF" w14:textId="77777777" w:rsidR="008C0251" w:rsidRPr="00776B64" w:rsidRDefault="008C0251" w:rsidP="009B6A8C">
      <w:pPr>
        <w:pStyle w:val="Sraopastraipa"/>
        <w:numPr>
          <w:ilvl w:val="0"/>
          <w:numId w:val="2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68D97B78" w14:textId="77777777" w:rsidR="008C0251" w:rsidRPr="00776B64" w:rsidRDefault="008C0251" w:rsidP="009B6A8C">
      <w:pPr>
        <w:widowControl w:val="0"/>
        <w:numPr>
          <w:ilvl w:val="0"/>
          <w:numId w:val="2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37"/>
      <w:r w:rsidRPr="00776B64">
        <w:t>.</w:t>
      </w:r>
    </w:p>
    <w:p w14:paraId="313F8E55" w14:textId="7A62942A" w:rsidR="00B45AD1" w:rsidRPr="00146F34" w:rsidRDefault="008C0251" w:rsidP="009B6A8C">
      <w:pPr>
        <w:widowControl w:val="0"/>
        <w:numPr>
          <w:ilvl w:val="0"/>
          <w:numId w:val="20"/>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38"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38"/>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B45AD1" w:rsidRPr="00146F34">
        <w:t>.</w:t>
      </w:r>
    </w:p>
    <w:p w14:paraId="1253039D" w14:textId="77777777" w:rsidR="006C4DBA" w:rsidRDefault="006C4DBA" w:rsidP="00DD2C4E">
      <w:pPr>
        <w:widowControl w:val="0"/>
        <w:spacing w:before="120" w:after="240"/>
        <w:ind w:firstLine="851"/>
        <w:contextualSpacing/>
        <w:jc w:val="center"/>
        <w:rPr>
          <w:b/>
        </w:rPr>
      </w:pPr>
    </w:p>
    <w:p w14:paraId="465AD8B3" w14:textId="3D02DDEF" w:rsidR="00B45AD1" w:rsidRPr="00613631" w:rsidRDefault="00B45AD1" w:rsidP="00DD2C4E">
      <w:pPr>
        <w:widowControl w:val="0"/>
        <w:spacing w:before="120" w:after="240"/>
        <w:ind w:firstLine="851"/>
        <w:contextualSpacing/>
        <w:jc w:val="center"/>
        <w:rPr>
          <w:b/>
        </w:rPr>
      </w:pPr>
      <w:r w:rsidRPr="00613631">
        <w:rPr>
          <w:b/>
        </w:rPr>
        <w:t>XIII SKYRIUS</w:t>
      </w:r>
    </w:p>
    <w:p w14:paraId="168D51E4" w14:textId="77777777" w:rsidR="009B6A8C" w:rsidRPr="00031EB2" w:rsidRDefault="009B6A8C" w:rsidP="009B6A8C">
      <w:pPr>
        <w:jc w:val="center"/>
        <w:rPr>
          <w:b/>
          <w:bCs/>
        </w:rPr>
      </w:pPr>
      <w:r w:rsidRPr="00031EB2">
        <w:rPr>
          <w:b/>
          <w:bCs/>
        </w:rPr>
        <w:t>INFORMACIJA APIE ATIDĖJIMO TERMINO TAIKYMĄ, GINČŲ NAGRINĖJIMO TVARKĄ</w:t>
      </w:r>
    </w:p>
    <w:p w14:paraId="468B5D23" w14:textId="77777777" w:rsidR="009B6A8C" w:rsidRPr="00031EB2" w:rsidRDefault="009B6A8C" w:rsidP="009B6A8C">
      <w:pPr>
        <w:jc w:val="center"/>
        <w:rPr>
          <w:b/>
          <w:bCs/>
        </w:rPr>
      </w:pPr>
    </w:p>
    <w:p w14:paraId="6B80E23A" w14:textId="0357037F" w:rsidR="009B6A8C" w:rsidRPr="009B6A8C" w:rsidRDefault="009B6A8C" w:rsidP="009B6A8C">
      <w:pPr>
        <w:pStyle w:val="Sraopastraipa"/>
        <w:numPr>
          <w:ilvl w:val="0"/>
          <w:numId w:val="20"/>
        </w:numPr>
        <w:tabs>
          <w:tab w:val="left" w:pos="1134"/>
        </w:tabs>
        <w:jc w:val="both"/>
        <w:rPr>
          <w:sz w:val="24"/>
          <w:szCs w:val="24"/>
        </w:rPr>
      </w:pPr>
      <w:bookmarkStart w:id="39" w:name="_Hlk160297941"/>
      <w:r w:rsidRPr="009B6A8C">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39"/>
    <w:p w14:paraId="5DC3F0CE" w14:textId="4A73B518" w:rsidR="00B45AD1" w:rsidRPr="00613631" w:rsidRDefault="009B6A8C" w:rsidP="009B6A8C">
      <w:pPr>
        <w:pStyle w:val="Sraopastraipa1"/>
        <w:widowControl w:val="0"/>
        <w:numPr>
          <w:ilvl w:val="0"/>
          <w:numId w:val="20"/>
        </w:numPr>
        <w:tabs>
          <w:tab w:val="left" w:pos="1134"/>
          <w:tab w:val="left" w:pos="1560"/>
        </w:tabs>
        <w:ind w:left="0" w:firstLine="709"/>
        <w:jc w:val="both"/>
        <w:rPr>
          <w:rFonts w:eastAsia="Times New Roman"/>
          <w:i/>
          <w:sz w:val="24"/>
          <w:szCs w:val="24"/>
        </w:rPr>
      </w:pPr>
      <w:r w:rsidRPr="009B6A8C">
        <w:rPr>
          <w:sz w:val="24"/>
          <w:szCs w:val="24"/>
        </w:rPr>
        <w:t>Ginčų nagrinėjimas, žalos atlyginimas, pirkimo sutarties pripažinimas negaliojančia, alternatyvios sankcijos reglamentuojamos VPĮ VII skyriuje. Tiekėjas, norėdamas iki pirkimo sutarties, įskaitan</w:t>
      </w:r>
      <w:r w:rsidRPr="003601E9">
        <w:rPr>
          <w:sz w:val="24"/>
          <w:szCs w:val="24"/>
        </w:rPr>
        <w:t>t</w:t>
      </w:r>
      <w:r w:rsidRPr="005206EB">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B45AD1" w:rsidRPr="00613631">
        <w:rPr>
          <w:rFonts w:eastAsia="Times New Roman"/>
          <w:sz w:val="24"/>
          <w:szCs w:val="24"/>
        </w:rPr>
        <w:t xml:space="preserve">. </w:t>
      </w:r>
    </w:p>
    <w:p w14:paraId="38D13A57" w14:textId="77777777" w:rsidR="001F29D0" w:rsidRDefault="001F29D0" w:rsidP="00B45AD1">
      <w:pPr>
        <w:widowControl w:val="0"/>
        <w:ind w:firstLine="851"/>
        <w:jc w:val="center"/>
        <w:rPr>
          <w:b/>
        </w:rPr>
      </w:pPr>
    </w:p>
    <w:p w14:paraId="269D5916" w14:textId="77777777" w:rsidR="001F29D0" w:rsidRDefault="001F29D0" w:rsidP="00B45AD1">
      <w:pPr>
        <w:widowControl w:val="0"/>
        <w:ind w:firstLine="851"/>
        <w:jc w:val="center"/>
        <w:rPr>
          <w:b/>
        </w:rPr>
      </w:pPr>
    </w:p>
    <w:p w14:paraId="36106E59" w14:textId="77777777" w:rsidR="001F29D0" w:rsidRDefault="001F29D0" w:rsidP="00B45AD1">
      <w:pPr>
        <w:widowControl w:val="0"/>
        <w:ind w:firstLine="851"/>
        <w:jc w:val="center"/>
        <w:rPr>
          <w:b/>
        </w:rPr>
      </w:pPr>
    </w:p>
    <w:p w14:paraId="4EE160B3" w14:textId="7D6F68B2" w:rsidR="00B45AD1" w:rsidRPr="00613631" w:rsidRDefault="00B45AD1" w:rsidP="00B45AD1">
      <w:pPr>
        <w:widowControl w:val="0"/>
        <w:ind w:firstLine="851"/>
        <w:jc w:val="center"/>
        <w:rPr>
          <w:b/>
        </w:rPr>
      </w:pPr>
      <w:r w:rsidRPr="00613631">
        <w:rPr>
          <w:b/>
        </w:rPr>
        <w:lastRenderedPageBreak/>
        <w:t>XIV SKYRIUS</w:t>
      </w:r>
    </w:p>
    <w:p w14:paraId="7A25EF29" w14:textId="24DFF1A5" w:rsidR="004E12A9" w:rsidRDefault="004E12A9" w:rsidP="004E12A9">
      <w:pPr>
        <w:widowControl w:val="0"/>
        <w:ind w:firstLine="851"/>
        <w:jc w:val="center"/>
        <w:rPr>
          <w:b/>
        </w:rPr>
      </w:pPr>
      <w:r w:rsidRPr="00031EB2">
        <w:rPr>
          <w:b/>
        </w:rPr>
        <w:t>PIRKIMO SUTARTIES SĄLYGOS</w:t>
      </w:r>
    </w:p>
    <w:p w14:paraId="3E45FA1E" w14:textId="77777777" w:rsidR="00F62C2C" w:rsidRDefault="00F62C2C" w:rsidP="004E12A9">
      <w:pPr>
        <w:widowControl w:val="0"/>
        <w:ind w:firstLine="851"/>
        <w:jc w:val="center"/>
        <w:rPr>
          <w:b/>
        </w:rPr>
      </w:pPr>
    </w:p>
    <w:p w14:paraId="0262ACF9" w14:textId="2D0CDAA8" w:rsidR="004E12A9" w:rsidRPr="005E02DB"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 xml:space="preserve">Sudaroma rangos sutartis (toliau – Sutartis) atitinka laimėjusio tiekėjo pasiūlymą ir šį konkurso sąlygų aprašą. Sutartis </w:t>
      </w:r>
      <w:r w:rsidRPr="005E02DB">
        <w:rPr>
          <w:sz w:val="24"/>
          <w:szCs w:val="24"/>
        </w:rPr>
        <w:t xml:space="preserve">sudaroma vadovaujantis VPĮ V skyriumi. Sutarties sąlygos nurodytos konkurso sąlygų aprašo </w:t>
      </w:r>
      <w:r w:rsidR="005E02DB" w:rsidRPr="005E02DB">
        <w:rPr>
          <w:sz w:val="24"/>
          <w:szCs w:val="24"/>
        </w:rPr>
        <w:t>4</w:t>
      </w:r>
      <w:r w:rsidR="0006317F" w:rsidRPr="005E02DB">
        <w:rPr>
          <w:sz w:val="24"/>
          <w:szCs w:val="24"/>
        </w:rPr>
        <w:t xml:space="preserve"> priede</w:t>
      </w:r>
      <w:r w:rsidRPr="005E02DB">
        <w:rPr>
          <w:sz w:val="24"/>
          <w:szCs w:val="24"/>
        </w:rPr>
        <w:t>.</w:t>
      </w:r>
    </w:p>
    <w:p w14:paraId="36B3CB17" w14:textId="77777777" w:rsidR="004E12A9" w:rsidRP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Šalių susitarimu tiekėjo prievolė vykdyti sutartinius įsipareigojimus laikoma prievole pasiekti (užtikrinti) Sutartyje numatytą rezultatą. Tiekėjas yra tinkamai informuotas apie Perkančiosios organizacijos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9F0FD2D" w14:textId="77777777" w:rsid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Sutartis sudaroma Perkančiosios organizacijos naudai ir jos interesais, todėl Perkančioji organizacija nuo pat Sutarties įsigaliojimo dienos turi teisę reikalauti iš tiekėjo tinkamai vykdyti savo pareigas</w:t>
      </w:r>
      <w:r>
        <w:rPr>
          <w:sz w:val="24"/>
          <w:szCs w:val="24"/>
        </w:rPr>
        <w:t>.</w:t>
      </w:r>
    </w:p>
    <w:p w14:paraId="7A951F55" w14:textId="1599B198" w:rsidR="001111E6" w:rsidRDefault="005F78E1" w:rsidP="00B3178E">
      <w:pPr>
        <w:pStyle w:val="Sraopastraipa1"/>
        <w:widowControl w:val="0"/>
        <w:tabs>
          <w:tab w:val="left" w:pos="1134"/>
        </w:tabs>
        <w:ind w:left="709"/>
        <w:jc w:val="center"/>
      </w:pPr>
      <w:r w:rsidRPr="004E12A9">
        <w:rPr>
          <w:sz w:val="24"/>
          <w:szCs w:val="24"/>
        </w:rPr>
        <w:t>_______________________________</w:t>
      </w:r>
    </w:p>
    <w:sectPr w:rsidR="001111E6" w:rsidSect="002554D5">
      <w:headerReference w:type="default" r:id="rId3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B411C3" w:rsidRDefault="00B411C3" w:rsidP="000E15EF">
      <w:r>
        <w:separator/>
      </w:r>
    </w:p>
  </w:endnote>
  <w:endnote w:type="continuationSeparator" w:id="0">
    <w:p w14:paraId="2F350B91" w14:textId="77777777" w:rsidR="00B411C3" w:rsidRDefault="00B411C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default"/>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B411C3" w:rsidRDefault="00B411C3" w:rsidP="000E15EF">
      <w:r>
        <w:separator/>
      </w:r>
    </w:p>
  </w:footnote>
  <w:footnote w:type="continuationSeparator" w:id="0">
    <w:p w14:paraId="3C8B9689" w14:textId="77777777" w:rsidR="00B411C3" w:rsidRDefault="00B411C3" w:rsidP="000E15EF">
      <w:r>
        <w:continuationSeparator/>
      </w:r>
    </w:p>
  </w:footnote>
  <w:footnote w:id="1">
    <w:p w14:paraId="148D64E3" w14:textId="77777777" w:rsidR="007467B0" w:rsidRDefault="007467B0" w:rsidP="007467B0">
      <w:pPr>
        <w:pStyle w:val="Puslapioinaostekstas"/>
        <w:jc w:val="both"/>
        <w:rPr>
          <w:i/>
          <w:iCs/>
        </w:rPr>
      </w:pPr>
      <w:r>
        <w:rPr>
          <w:rStyle w:val="Puslapioinaosnuoroda"/>
          <w:rFonts w:eastAsia="Yu Mincho" w:cs="Arial"/>
          <w:i/>
          <w:iCs/>
        </w:rPr>
        <w:footnoteRef/>
      </w:r>
      <w:r>
        <w:rPr>
          <w:rFonts w:eastAsia="Yu Mincho"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42652" w14:textId="77777777" w:rsidR="007467B0" w:rsidRDefault="007467B0" w:rsidP="009B6A8C">
      <w:pPr>
        <w:pStyle w:val="Puslapioinaostekstas"/>
        <w:numPr>
          <w:ilvl w:val="0"/>
          <w:numId w:val="21"/>
        </w:numPr>
        <w:tabs>
          <w:tab w:val="left" w:pos="284"/>
          <w:tab w:val="left" w:pos="426"/>
        </w:tabs>
        <w:ind w:left="0" w:firstLine="142"/>
        <w:jc w:val="both"/>
        <w:rPr>
          <w:rFonts w:eastAsia="Yu Mincho"/>
          <w:i/>
          <w:iCs/>
        </w:rPr>
      </w:pPr>
      <w:r>
        <w:rPr>
          <w:rFonts w:eastAsia="Yu Mincho"/>
          <w:i/>
          <w:iCs/>
        </w:rPr>
        <w:t xml:space="preserve">priesaikos deklaracija; </w:t>
      </w:r>
    </w:p>
    <w:p w14:paraId="101EC0B4" w14:textId="77777777" w:rsidR="007467B0" w:rsidRDefault="007467B0" w:rsidP="009B6A8C">
      <w:pPr>
        <w:pStyle w:val="Puslapioinaostekstas"/>
        <w:numPr>
          <w:ilvl w:val="0"/>
          <w:numId w:val="21"/>
        </w:numPr>
        <w:tabs>
          <w:tab w:val="left" w:pos="284"/>
          <w:tab w:val="left" w:pos="426"/>
        </w:tabs>
        <w:ind w:left="0" w:firstLine="142"/>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3739D" w14:textId="77777777" w:rsidR="007467B0" w:rsidRDefault="007467B0" w:rsidP="007467B0">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06AE" w14:textId="77777777" w:rsidR="007467B0" w:rsidRDefault="007467B0" w:rsidP="009B6A8C">
      <w:pPr>
        <w:pStyle w:val="Puslapioinaostekstas"/>
        <w:numPr>
          <w:ilvl w:val="0"/>
          <w:numId w:val="22"/>
        </w:numPr>
        <w:tabs>
          <w:tab w:val="left" w:pos="567"/>
        </w:tabs>
        <w:ind w:left="0" w:firstLine="360"/>
        <w:jc w:val="both"/>
        <w:rPr>
          <w:rFonts w:eastAsia="Yu Mincho"/>
          <w:i/>
          <w:iCs/>
        </w:rPr>
      </w:pPr>
      <w:r>
        <w:rPr>
          <w:rFonts w:eastAsia="Yu Mincho"/>
          <w:i/>
          <w:iCs/>
        </w:rPr>
        <w:t xml:space="preserve">priesaikos deklaracija; </w:t>
      </w:r>
    </w:p>
    <w:p w14:paraId="1D982757" w14:textId="77777777" w:rsidR="007467B0" w:rsidRDefault="007467B0" w:rsidP="009B6A8C">
      <w:pPr>
        <w:pStyle w:val="Puslapioinaostekstas"/>
        <w:numPr>
          <w:ilvl w:val="0"/>
          <w:numId w:val="22"/>
        </w:numPr>
        <w:tabs>
          <w:tab w:val="left" w:pos="567"/>
        </w:tabs>
        <w:ind w:left="0" w:firstLine="360"/>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9FE42" w14:textId="77777777" w:rsidR="007467B0" w:rsidRDefault="007467B0" w:rsidP="007467B0">
      <w:pPr>
        <w:pStyle w:val="Puslapioinaostekstas"/>
        <w:tabs>
          <w:tab w:val="left" w:pos="284"/>
          <w:tab w:val="left" w:pos="426"/>
        </w:tabs>
        <w:ind w:firstLine="142"/>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C1904" w14:textId="77777777" w:rsidR="007467B0" w:rsidRDefault="007467B0" w:rsidP="009B6A8C">
      <w:pPr>
        <w:pStyle w:val="Puslapioinaostekstas"/>
        <w:numPr>
          <w:ilvl w:val="0"/>
          <w:numId w:val="23"/>
        </w:numPr>
        <w:tabs>
          <w:tab w:val="left" w:pos="284"/>
          <w:tab w:val="left" w:pos="426"/>
        </w:tabs>
        <w:ind w:left="0" w:firstLine="142"/>
        <w:jc w:val="both"/>
        <w:rPr>
          <w:rFonts w:eastAsia="Yu Mincho"/>
          <w:i/>
          <w:iCs/>
        </w:rPr>
      </w:pPr>
      <w:r>
        <w:rPr>
          <w:rFonts w:eastAsia="Yu Mincho"/>
          <w:i/>
          <w:iCs/>
        </w:rPr>
        <w:t xml:space="preserve">priesaikos deklaracija; </w:t>
      </w:r>
    </w:p>
    <w:p w14:paraId="3228B626" w14:textId="77777777" w:rsidR="007467B0" w:rsidRDefault="007467B0" w:rsidP="009B6A8C">
      <w:pPr>
        <w:pStyle w:val="Puslapioinaostekstas"/>
        <w:numPr>
          <w:ilvl w:val="0"/>
          <w:numId w:val="23"/>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50FA" w14:textId="77777777" w:rsidR="00B411C3" w:rsidRDefault="00B411C3" w:rsidP="008939B1">
    <w:pPr>
      <w:pStyle w:val="Antrats"/>
      <w:jc w:val="center"/>
    </w:pPr>
    <w:r>
      <w:fldChar w:fldCharType="begin"/>
    </w:r>
    <w:r>
      <w:instrText xml:space="preserve"> PAGE  \* Arabic  \* MERGEFORMAT </w:instrText>
    </w:r>
    <w:r>
      <w:fldChar w:fldCharType="separate"/>
    </w:r>
    <w:r w:rsidR="00912ECE">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A45023"/>
    <w:multiLevelType w:val="hybridMultilevel"/>
    <w:tmpl w:val="648A9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F3491"/>
    <w:multiLevelType w:val="multilevel"/>
    <w:tmpl w:val="7CE26B9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5" w15:restartNumberingAfterBreak="0">
    <w:nsid w:val="136E047E"/>
    <w:multiLevelType w:val="hybridMultilevel"/>
    <w:tmpl w:val="433263EE"/>
    <w:lvl w:ilvl="0" w:tplc="389AD0C4">
      <w:start w:val="1"/>
      <w:numFmt w:val="decimal"/>
      <w:lvlText w:val="%1."/>
      <w:lvlJc w:val="left"/>
      <w:pPr>
        <w:ind w:left="1070" w:hanging="360"/>
      </w:pPr>
      <w:rPr>
        <w:rFonts w:hint="default"/>
        <w:b w:val="0"/>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3A22C08"/>
    <w:multiLevelType w:val="multilevel"/>
    <w:tmpl w:val="90F46A9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FE5D28"/>
    <w:multiLevelType w:val="hybridMultilevel"/>
    <w:tmpl w:val="0498B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1021D"/>
    <w:multiLevelType w:val="hybridMultilevel"/>
    <w:tmpl w:val="AB2EB1BE"/>
    <w:lvl w:ilvl="0" w:tplc="797859A2">
      <w:start w:val="1"/>
      <w:numFmt w:val="bullet"/>
      <w:pStyle w:val="Lentabuleta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0D7D49"/>
    <w:multiLevelType w:val="hybridMultilevel"/>
    <w:tmpl w:val="D144CF5A"/>
    <w:lvl w:ilvl="0" w:tplc="57D8752C">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1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15"/>
  </w:num>
  <w:num w:numId="11">
    <w:abstractNumId w:val="12"/>
  </w:num>
  <w:num w:numId="12">
    <w:abstractNumId w:val="23"/>
  </w:num>
  <w:num w:numId="13">
    <w:abstractNumId w:val="2"/>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1"/>
  </w:num>
  <w:num w:numId="19">
    <w:abstractNumId w:val="19"/>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1E7"/>
    <w:rsid w:val="00003297"/>
    <w:rsid w:val="000038C8"/>
    <w:rsid w:val="00003CF0"/>
    <w:rsid w:val="00003F52"/>
    <w:rsid w:val="000043E5"/>
    <w:rsid w:val="000047C6"/>
    <w:rsid w:val="00004CB2"/>
    <w:rsid w:val="0000527D"/>
    <w:rsid w:val="00006647"/>
    <w:rsid w:val="00007192"/>
    <w:rsid w:val="00007301"/>
    <w:rsid w:val="0001144B"/>
    <w:rsid w:val="000144B6"/>
    <w:rsid w:val="00014C91"/>
    <w:rsid w:val="0001552E"/>
    <w:rsid w:val="00015893"/>
    <w:rsid w:val="00015AC9"/>
    <w:rsid w:val="00016CCA"/>
    <w:rsid w:val="00017779"/>
    <w:rsid w:val="00017DF4"/>
    <w:rsid w:val="00020207"/>
    <w:rsid w:val="00020882"/>
    <w:rsid w:val="00020917"/>
    <w:rsid w:val="0002099C"/>
    <w:rsid w:val="0002195F"/>
    <w:rsid w:val="00021A1C"/>
    <w:rsid w:val="00021FA5"/>
    <w:rsid w:val="000229ED"/>
    <w:rsid w:val="00022F9D"/>
    <w:rsid w:val="00023298"/>
    <w:rsid w:val="00024A97"/>
    <w:rsid w:val="00025391"/>
    <w:rsid w:val="00025A0D"/>
    <w:rsid w:val="0002606F"/>
    <w:rsid w:val="000314D9"/>
    <w:rsid w:val="00032626"/>
    <w:rsid w:val="00036102"/>
    <w:rsid w:val="000361E3"/>
    <w:rsid w:val="00037EAC"/>
    <w:rsid w:val="000406F2"/>
    <w:rsid w:val="00041C50"/>
    <w:rsid w:val="00042996"/>
    <w:rsid w:val="00043112"/>
    <w:rsid w:val="000439C5"/>
    <w:rsid w:val="00044060"/>
    <w:rsid w:val="0004514E"/>
    <w:rsid w:val="00045B19"/>
    <w:rsid w:val="0004687E"/>
    <w:rsid w:val="00046BE3"/>
    <w:rsid w:val="00047AA1"/>
    <w:rsid w:val="00047C92"/>
    <w:rsid w:val="00050033"/>
    <w:rsid w:val="000515C7"/>
    <w:rsid w:val="000522E3"/>
    <w:rsid w:val="000530E2"/>
    <w:rsid w:val="0005391D"/>
    <w:rsid w:val="0005528A"/>
    <w:rsid w:val="00055FC6"/>
    <w:rsid w:val="00056259"/>
    <w:rsid w:val="00056593"/>
    <w:rsid w:val="000605AB"/>
    <w:rsid w:val="0006079E"/>
    <w:rsid w:val="00060DB1"/>
    <w:rsid w:val="0006317F"/>
    <w:rsid w:val="00063298"/>
    <w:rsid w:val="0006393D"/>
    <w:rsid w:val="0006509F"/>
    <w:rsid w:val="000650C2"/>
    <w:rsid w:val="00065EFA"/>
    <w:rsid w:val="00072132"/>
    <w:rsid w:val="00072CDF"/>
    <w:rsid w:val="00074313"/>
    <w:rsid w:val="000745FE"/>
    <w:rsid w:val="00074800"/>
    <w:rsid w:val="0007487F"/>
    <w:rsid w:val="0007489A"/>
    <w:rsid w:val="000765AD"/>
    <w:rsid w:val="00076EFB"/>
    <w:rsid w:val="000826FD"/>
    <w:rsid w:val="00083B89"/>
    <w:rsid w:val="000866F1"/>
    <w:rsid w:val="000877F9"/>
    <w:rsid w:val="00091481"/>
    <w:rsid w:val="00091A6A"/>
    <w:rsid w:val="000923DC"/>
    <w:rsid w:val="00092583"/>
    <w:rsid w:val="00093284"/>
    <w:rsid w:val="0009375D"/>
    <w:rsid w:val="00093D3E"/>
    <w:rsid w:val="00094CA6"/>
    <w:rsid w:val="00095167"/>
    <w:rsid w:val="000952FC"/>
    <w:rsid w:val="0009578D"/>
    <w:rsid w:val="00096E13"/>
    <w:rsid w:val="000974F1"/>
    <w:rsid w:val="000A0058"/>
    <w:rsid w:val="000A0A34"/>
    <w:rsid w:val="000A1A8C"/>
    <w:rsid w:val="000A30B8"/>
    <w:rsid w:val="000A30E8"/>
    <w:rsid w:val="000A34F1"/>
    <w:rsid w:val="000A3930"/>
    <w:rsid w:val="000A3D08"/>
    <w:rsid w:val="000A44B3"/>
    <w:rsid w:val="000A5957"/>
    <w:rsid w:val="000A6BDF"/>
    <w:rsid w:val="000A78D0"/>
    <w:rsid w:val="000B1315"/>
    <w:rsid w:val="000B22AC"/>
    <w:rsid w:val="000B3620"/>
    <w:rsid w:val="000B36E9"/>
    <w:rsid w:val="000B3760"/>
    <w:rsid w:val="000B4A55"/>
    <w:rsid w:val="000B5517"/>
    <w:rsid w:val="000B5DA3"/>
    <w:rsid w:val="000B68CE"/>
    <w:rsid w:val="000B708B"/>
    <w:rsid w:val="000B72D4"/>
    <w:rsid w:val="000B7796"/>
    <w:rsid w:val="000C278C"/>
    <w:rsid w:val="000C376F"/>
    <w:rsid w:val="000C3ABC"/>
    <w:rsid w:val="000C4046"/>
    <w:rsid w:val="000C4776"/>
    <w:rsid w:val="000C6CEB"/>
    <w:rsid w:val="000D0199"/>
    <w:rsid w:val="000D11EC"/>
    <w:rsid w:val="000D1C7C"/>
    <w:rsid w:val="000D1DA9"/>
    <w:rsid w:val="000D27E4"/>
    <w:rsid w:val="000D2ED0"/>
    <w:rsid w:val="000D3618"/>
    <w:rsid w:val="000D3DA5"/>
    <w:rsid w:val="000D3F8D"/>
    <w:rsid w:val="000D4243"/>
    <w:rsid w:val="000D4822"/>
    <w:rsid w:val="000D5155"/>
    <w:rsid w:val="000D6A7F"/>
    <w:rsid w:val="000D757D"/>
    <w:rsid w:val="000E0551"/>
    <w:rsid w:val="000E15EF"/>
    <w:rsid w:val="000E1B9C"/>
    <w:rsid w:val="000E1BEC"/>
    <w:rsid w:val="000E23C8"/>
    <w:rsid w:val="000E2486"/>
    <w:rsid w:val="000E2BC2"/>
    <w:rsid w:val="000E304C"/>
    <w:rsid w:val="000E3DCE"/>
    <w:rsid w:val="000E5064"/>
    <w:rsid w:val="000E6AC5"/>
    <w:rsid w:val="000E7C17"/>
    <w:rsid w:val="000F1210"/>
    <w:rsid w:val="000F156C"/>
    <w:rsid w:val="000F1BF0"/>
    <w:rsid w:val="000F2F0D"/>
    <w:rsid w:val="000F30BB"/>
    <w:rsid w:val="000F3F36"/>
    <w:rsid w:val="000F52EE"/>
    <w:rsid w:val="000F601A"/>
    <w:rsid w:val="000F7524"/>
    <w:rsid w:val="001013CC"/>
    <w:rsid w:val="00101AC7"/>
    <w:rsid w:val="00101BF4"/>
    <w:rsid w:val="00102CFB"/>
    <w:rsid w:val="00102D81"/>
    <w:rsid w:val="00103678"/>
    <w:rsid w:val="001055D2"/>
    <w:rsid w:val="00106891"/>
    <w:rsid w:val="00106C6A"/>
    <w:rsid w:val="00107A93"/>
    <w:rsid w:val="00107C72"/>
    <w:rsid w:val="001111E6"/>
    <w:rsid w:val="00111667"/>
    <w:rsid w:val="00113CD9"/>
    <w:rsid w:val="00115EA9"/>
    <w:rsid w:val="0011705E"/>
    <w:rsid w:val="00117B8B"/>
    <w:rsid w:val="001200E9"/>
    <w:rsid w:val="00120555"/>
    <w:rsid w:val="00120CF0"/>
    <w:rsid w:val="00121982"/>
    <w:rsid w:val="0012273B"/>
    <w:rsid w:val="0012339F"/>
    <w:rsid w:val="00123B86"/>
    <w:rsid w:val="00123D7F"/>
    <w:rsid w:val="00125045"/>
    <w:rsid w:val="00126CD2"/>
    <w:rsid w:val="00127305"/>
    <w:rsid w:val="00131100"/>
    <w:rsid w:val="00133CA0"/>
    <w:rsid w:val="001342C4"/>
    <w:rsid w:val="0013452B"/>
    <w:rsid w:val="001364B7"/>
    <w:rsid w:val="00141327"/>
    <w:rsid w:val="001439AC"/>
    <w:rsid w:val="00143BB4"/>
    <w:rsid w:val="00143CAF"/>
    <w:rsid w:val="0014551C"/>
    <w:rsid w:val="0014637C"/>
    <w:rsid w:val="001463D4"/>
    <w:rsid w:val="00146804"/>
    <w:rsid w:val="00147305"/>
    <w:rsid w:val="00147796"/>
    <w:rsid w:val="00152908"/>
    <w:rsid w:val="00153073"/>
    <w:rsid w:val="001551C3"/>
    <w:rsid w:val="00155211"/>
    <w:rsid w:val="00155885"/>
    <w:rsid w:val="00156091"/>
    <w:rsid w:val="00156A83"/>
    <w:rsid w:val="001576EA"/>
    <w:rsid w:val="00157BA8"/>
    <w:rsid w:val="00160FD6"/>
    <w:rsid w:val="00161D83"/>
    <w:rsid w:val="00161DF7"/>
    <w:rsid w:val="00162604"/>
    <w:rsid w:val="00162671"/>
    <w:rsid w:val="00163426"/>
    <w:rsid w:val="00163F40"/>
    <w:rsid w:val="00164173"/>
    <w:rsid w:val="001641BF"/>
    <w:rsid w:val="00164B2D"/>
    <w:rsid w:val="00165742"/>
    <w:rsid w:val="00165824"/>
    <w:rsid w:val="001665B4"/>
    <w:rsid w:val="001672E7"/>
    <w:rsid w:val="00167D67"/>
    <w:rsid w:val="00167F11"/>
    <w:rsid w:val="00170DF5"/>
    <w:rsid w:val="00170E0C"/>
    <w:rsid w:val="00171F42"/>
    <w:rsid w:val="00172FBB"/>
    <w:rsid w:val="00173341"/>
    <w:rsid w:val="0017467D"/>
    <w:rsid w:val="001746A3"/>
    <w:rsid w:val="0017777F"/>
    <w:rsid w:val="0018115F"/>
    <w:rsid w:val="00181224"/>
    <w:rsid w:val="001816E7"/>
    <w:rsid w:val="00182AEE"/>
    <w:rsid w:val="001849CA"/>
    <w:rsid w:val="001857F1"/>
    <w:rsid w:val="001904E3"/>
    <w:rsid w:val="0019187E"/>
    <w:rsid w:val="00191A17"/>
    <w:rsid w:val="00191B51"/>
    <w:rsid w:val="0019208D"/>
    <w:rsid w:val="001920D9"/>
    <w:rsid w:val="00192984"/>
    <w:rsid w:val="001936DE"/>
    <w:rsid w:val="00193E93"/>
    <w:rsid w:val="00194A13"/>
    <w:rsid w:val="00194B5C"/>
    <w:rsid w:val="00195469"/>
    <w:rsid w:val="001959A3"/>
    <w:rsid w:val="00196916"/>
    <w:rsid w:val="00196AE6"/>
    <w:rsid w:val="00197C06"/>
    <w:rsid w:val="001A1C3E"/>
    <w:rsid w:val="001A20FF"/>
    <w:rsid w:val="001A2222"/>
    <w:rsid w:val="001A25EE"/>
    <w:rsid w:val="001A2FB3"/>
    <w:rsid w:val="001A3004"/>
    <w:rsid w:val="001A3848"/>
    <w:rsid w:val="001A3C7A"/>
    <w:rsid w:val="001A4FE0"/>
    <w:rsid w:val="001A6710"/>
    <w:rsid w:val="001A7054"/>
    <w:rsid w:val="001B01F6"/>
    <w:rsid w:val="001B11B0"/>
    <w:rsid w:val="001B1E30"/>
    <w:rsid w:val="001B28FB"/>
    <w:rsid w:val="001B39EE"/>
    <w:rsid w:val="001B3DCC"/>
    <w:rsid w:val="001B4062"/>
    <w:rsid w:val="001B476C"/>
    <w:rsid w:val="001B477A"/>
    <w:rsid w:val="001B4DF1"/>
    <w:rsid w:val="001B6A68"/>
    <w:rsid w:val="001B70E7"/>
    <w:rsid w:val="001C0033"/>
    <w:rsid w:val="001C01AF"/>
    <w:rsid w:val="001C209F"/>
    <w:rsid w:val="001C350E"/>
    <w:rsid w:val="001C38EA"/>
    <w:rsid w:val="001C3901"/>
    <w:rsid w:val="001C396A"/>
    <w:rsid w:val="001C3A4D"/>
    <w:rsid w:val="001C4D1B"/>
    <w:rsid w:val="001C54B0"/>
    <w:rsid w:val="001C61B3"/>
    <w:rsid w:val="001C6BF6"/>
    <w:rsid w:val="001C6D96"/>
    <w:rsid w:val="001C71C7"/>
    <w:rsid w:val="001C7C8E"/>
    <w:rsid w:val="001C7F0E"/>
    <w:rsid w:val="001D0BFE"/>
    <w:rsid w:val="001D1004"/>
    <w:rsid w:val="001D300B"/>
    <w:rsid w:val="001D38CA"/>
    <w:rsid w:val="001D45AB"/>
    <w:rsid w:val="001D4F85"/>
    <w:rsid w:val="001D5AEB"/>
    <w:rsid w:val="001D71A9"/>
    <w:rsid w:val="001E0435"/>
    <w:rsid w:val="001E088D"/>
    <w:rsid w:val="001E1281"/>
    <w:rsid w:val="001E15DB"/>
    <w:rsid w:val="001E1726"/>
    <w:rsid w:val="001E2165"/>
    <w:rsid w:val="001E4446"/>
    <w:rsid w:val="001E474E"/>
    <w:rsid w:val="001E61FE"/>
    <w:rsid w:val="001E63F1"/>
    <w:rsid w:val="001E6B22"/>
    <w:rsid w:val="001E6FE1"/>
    <w:rsid w:val="001E7AE0"/>
    <w:rsid w:val="001F09EF"/>
    <w:rsid w:val="001F106B"/>
    <w:rsid w:val="001F19FD"/>
    <w:rsid w:val="001F29D0"/>
    <w:rsid w:val="001F2A6C"/>
    <w:rsid w:val="001F3AFA"/>
    <w:rsid w:val="001F5D43"/>
    <w:rsid w:val="001F6F0C"/>
    <w:rsid w:val="00200958"/>
    <w:rsid w:val="00200CE5"/>
    <w:rsid w:val="002024AB"/>
    <w:rsid w:val="00202699"/>
    <w:rsid w:val="00203178"/>
    <w:rsid w:val="00203A6E"/>
    <w:rsid w:val="00203F64"/>
    <w:rsid w:val="00204196"/>
    <w:rsid w:val="00204470"/>
    <w:rsid w:val="00204522"/>
    <w:rsid w:val="002058E1"/>
    <w:rsid w:val="00207099"/>
    <w:rsid w:val="00207A8E"/>
    <w:rsid w:val="00210BFF"/>
    <w:rsid w:val="00210DD6"/>
    <w:rsid w:val="00211D60"/>
    <w:rsid w:val="0021270E"/>
    <w:rsid w:val="002128B5"/>
    <w:rsid w:val="00212D67"/>
    <w:rsid w:val="00213E0C"/>
    <w:rsid w:val="00214FA2"/>
    <w:rsid w:val="002152D0"/>
    <w:rsid w:val="002154F9"/>
    <w:rsid w:val="002167C8"/>
    <w:rsid w:val="00216900"/>
    <w:rsid w:val="002218CA"/>
    <w:rsid w:val="00221A62"/>
    <w:rsid w:val="00221B27"/>
    <w:rsid w:val="00221EB8"/>
    <w:rsid w:val="00222A77"/>
    <w:rsid w:val="0022415D"/>
    <w:rsid w:val="00225129"/>
    <w:rsid w:val="0022519F"/>
    <w:rsid w:val="002254F0"/>
    <w:rsid w:val="002256B4"/>
    <w:rsid w:val="00226238"/>
    <w:rsid w:val="00226E5F"/>
    <w:rsid w:val="0022769F"/>
    <w:rsid w:val="0023094C"/>
    <w:rsid w:val="00230A4F"/>
    <w:rsid w:val="00232097"/>
    <w:rsid w:val="0023292A"/>
    <w:rsid w:val="0023307F"/>
    <w:rsid w:val="00233E0A"/>
    <w:rsid w:val="0023431A"/>
    <w:rsid w:val="00234A85"/>
    <w:rsid w:val="00237EDD"/>
    <w:rsid w:val="00240092"/>
    <w:rsid w:val="00242077"/>
    <w:rsid w:val="00242F69"/>
    <w:rsid w:val="0024422E"/>
    <w:rsid w:val="0024536A"/>
    <w:rsid w:val="00245D7B"/>
    <w:rsid w:val="002464E5"/>
    <w:rsid w:val="002500EB"/>
    <w:rsid w:val="002507CE"/>
    <w:rsid w:val="00251539"/>
    <w:rsid w:val="00252758"/>
    <w:rsid w:val="002532F1"/>
    <w:rsid w:val="002534C7"/>
    <w:rsid w:val="0025390E"/>
    <w:rsid w:val="00253F6A"/>
    <w:rsid w:val="00255429"/>
    <w:rsid w:val="002554D5"/>
    <w:rsid w:val="00255C63"/>
    <w:rsid w:val="00255C66"/>
    <w:rsid w:val="00256F28"/>
    <w:rsid w:val="00256F65"/>
    <w:rsid w:val="00257230"/>
    <w:rsid w:val="00257C4D"/>
    <w:rsid w:val="00260F52"/>
    <w:rsid w:val="0026107D"/>
    <w:rsid w:val="00261842"/>
    <w:rsid w:val="00264CC6"/>
    <w:rsid w:val="00265179"/>
    <w:rsid w:val="00266365"/>
    <w:rsid w:val="002674FA"/>
    <w:rsid w:val="00270004"/>
    <w:rsid w:val="0027013F"/>
    <w:rsid w:val="002701D8"/>
    <w:rsid w:val="00272D04"/>
    <w:rsid w:val="0027301A"/>
    <w:rsid w:val="0027321E"/>
    <w:rsid w:val="00273F71"/>
    <w:rsid w:val="00275B14"/>
    <w:rsid w:val="00275C74"/>
    <w:rsid w:val="0027631E"/>
    <w:rsid w:val="00281F73"/>
    <w:rsid w:val="002820FE"/>
    <w:rsid w:val="0028288C"/>
    <w:rsid w:val="00283F12"/>
    <w:rsid w:val="002845A5"/>
    <w:rsid w:val="00284867"/>
    <w:rsid w:val="002850D1"/>
    <w:rsid w:val="00285E2A"/>
    <w:rsid w:val="00287876"/>
    <w:rsid w:val="00287B89"/>
    <w:rsid w:val="00291FBD"/>
    <w:rsid w:val="00292B65"/>
    <w:rsid w:val="00292D15"/>
    <w:rsid w:val="00293120"/>
    <w:rsid w:val="00293ED0"/>
    <w:rsid w:val="002947AF"/>
    <w:rsid w:val="0029536E"/>
    <w:rsid w:val="00295F58"/>
    <w:rsid w:val="002A0222"/>
    <w:rsid w:val="002A0819"/>
    <w:rsid w:val="002A0AE0"/>
    <w:rsid w:val="002A1AED"/>
    <w:rsid w:val="002A3CA0"/>
    <w:rsid w:val="002A4048"/>
    <w:rsid w:val="002A6700"/>
    <w:rsid w:val="002B000F"/>
    <w:rsid w:val="002B004E"/>
    <w:rsid w:val="002B011F"/>
    <w:rsid w:val="002B04BB"/>
    <w:rsid w:val="002B1757"/>
    <w:rsid w:val="002B24ED"/>
    <w:rsid w:val="002B255F"/>
    <w:rsid w:val="002B2A54"/>
    <w:rsid w:val="002B3064"/>
    <w:rsid w:val="002B5393"/>
    <w:rsid w:val="002B5797"/>
    <w:rsid w:val="002B5C67"/>
    <w:rsid w:val="002B5CD1"/>
    <w:rsid w:val="002B63AA"/>
    <w:rsid w:val="002B67F5"/>
    <w:rsid w:val="002B7530"/>
    <w:rsid w:val="002B7CAD"/>
    <w:rsid w:val="002B7D22"/>
    <w:rsid w:val="002B7E6B"/>
    <w:rsid w:val="002C0468"/>
    <w:rsid w:val="002C1B38"/>
    <w:rsid w:val="002C2E39"/>
    <w:rsid w:val="002C4E15"/>
    <w:rsid w:val="002C6D36"/>
    <w:rsid w:val="002C7189"/>
    <w:rsid w:val="002C7B39"/>
    <w:rsid w:val="002C7FD8"/>
    <w:rsid w:val="002D0745"/>
    <w:rsid w:val="002D2468"/>
    <w:rsid w:val="002D386B"/>
    <w:rsid w:val="002D43DB"/>
    <w:rsid w:val="002D47DD"/>
    <w:rsid w:val="002D4D4C"/>
    <w:rsid w:val="002D6336"/>
    <w:rsid w:val="002D6C0F"/>
    <w:rsid w:val="002D6FF3"/>
    <w:rsid w:val="002D7C1D"/>
    <w:rsid w:val="002D7DC8"/>
    <w:rsid w:val="002E1194"/>
    <w:rsid w:val="002E16E9"/>
    <w:rsid w:val="002E3BAF"/>
    <w:rsid w:val="002E4274"/>
    <w:rsid w:val="002E4FB4"/>
    <w:rsid w:val="002E52BB"/>
    <w:rsid w:val="002E5CF6"/>
    <w:rsid w:val="002E636E"/>
    <w:rsid w:val="002E728E"/>
    <w:rsid w:val="002F0F89"/>
    <w:rsid w:val="002F1B4D"/>
    <w:rsid w:val="002F1B94"/>
    <w:rsid w:val="002F2E37"/>
    <w:rsid w:val="002F32F5"/>
    <w:rsid w:val="002F5630"/>
    <w:rsid w:val="002F6939"/>
    <w:rsid w:val="002F6AC2"/>
    <w:rsid w:val="002F6ADC"/>
    <w:rsid w:val="002F7359"/>
    <w:rsid w:val="002F7FF4"/>
    <w:rsid w:val="003007C5"/>
    <w:rsid w:val="00300FC2"/>
    <w:rsid w:val="00301F61"/>
    <w:rsid w:val="003020D5"/>
    <w:rsid w:val="003034C9"/>
    <w:rsid w:val="00305E67"/>
    <w:rsid w:val="003061EA"/>
    <w:rsid w:val="00306C37"/>
    <w:rsid w:val="003076ED"/>
    <w:rsid w:val="003103EB"/>
    <w:rsid w:val="00310621"/>
    <w:rsid w:val="00310E07"/>
    <w:rsid w:val="00311109"/>
    <w:rsid w:val="00311A2E"/>
    <w:rsid w:val="00311FB0"/>
    <w:rsid w:val="003122F0"/>
    <w:rsid w:val="003129D0"/>
    <w:rsid w:val="00312D9E"/>
    <w:rsid w:val="00313228"/>
    <w:rsid w:val="003138D0"/>
    <w:rsid w:val="00313A24"/>
    <w:rsid w:val="00314339"/>
    <w:rsid w:val="00314935"/>
    <w:rsid w:val="00314E49"/>
    <w:rsid w:val="00315F29"/>
    <w:rsid w:val="003163CC"/>
    <w:rsid w:val="00316BA7"/>
    <w:rsid w:val="00317269"/>
    <w:rsid w:val="00320AA3"/>
    <w:rsid w:val="003229A5"/>
    <w:rsid w:val="0032362D"/>
    <w:rsid w:val="00323CB9"/>
    <w:rsid w:val="003243F7"/>
    <w:rsid w:val="003247F9"/>
    <w:rsid w:val="00324AA4"/>
    <w:rsid w:val="0032511A"/>
    <w:rsid w:val="003256A2"/>
    <w:rsid w:val="00326010"/>
    <w:rsid w:val="00326C83"/>
    <w:rsid w:val="0032708F"/>
    <w:rsid w:val="003271E0"/>
    <w:rsid w:val="00327B7A"/>
    <w:rsid w:val="0033146E"/>
    <w:rsid w:val="00331C76"/>
    <w:rsid w:val="00331D34"/>
    <w:rsid w:val="0033343C"/>
    <w:rsid w:val="00334239"/>
    <w:rsid w:val="003349DF"/>
    <w:rsid w:val="003356CE"/>
    <w:rsid w:val="00335FAA"/>
    <w:rsid w:val="003365A5"/>
    <w:rsid w:val="0033673B"/>
    <w:rsid w:val="00336D6F"/>
    <w:rsid w:val="00337598"/>
    <w:rsid w:val="00337B50"/>
    <w:rsid w:val="00341085"/>
    <w:rsid w:val="003413A7"/>
    <w:rsid w:val="003418FF"/>
    <w:rsid w:val="0034266C"/>
    <w:rsid w:val="003426E7"/>
    <w:rsid w:val="00342DE4"/>
    <w:rsid w:val="00343659"/>
    <w:rsid w:val="0034374A"/>
    <w:rsid w:val="00343D18"/>
    <w:rsid w:val="00344C29"/>
    <w:rsid w:val="003457B2"/>
    <w:rsid w:val="00345C59"/>
    <w:rsid w:val="00345D4E"/>
    <w:rsid w:val="003465C0"/>
    <w:rsid w:val="003467E7"/>
    <w:rsid w:val="00346F29"/>
    <w:rsid w:val="003478CF"/>
    <w:rsid w:val="003518A2"/>
    <w:rsid w:val="003518E5"/>
    <w:rsid w:val="003522F0"/>
    <w:rsid w:val="003537B4"/>
    <w:rsid w:val="00356F88"/>
    <w:rsid w:val="00357F1B"/>
    <w:rsid w:val="00360A80"/>
    <w:rsid w:val="00361655"/>
    <w:rsid w:val="00361DBB"/>
    <w:rsid w:val="00361DF4"/>
    <w:rsid w:val="00362753"/>
    <w:rsid w:val="00362CC6"/>
    <w:rsid w:val="003633AC"/>
    <w:rsid w:val="00363897"/>
    <w:rsid w:val="00363C50"/>
    <w:rsid w:val="003652FC"/>
    <w:rsid w:val="00365EDE"/>
    <w:rsid w:val="003674EB"/>
    <w:rsid w:val="00370B4F"/>
    <w:rsid w:val="003737FF"/>
    <w:rsid w:val="00374CC4"/>
    <w:rsid w:val="00376CFE"/>
    <w:rsid w:val="0037788B"/>
    <w:rsid w:val="00377B82"/>
    <w:rsid w:val="00380691"/>
    <w:rsid w:val="00380864"/>
    <w:rsid w:val="00381119"/>
    <w:rsid w:val="00381355"/>
    <w:rsid w:val="003821C3"/>
    <w:rsid w:val="003832DB"/>
    <w:rsid w:val="00386BFF"/>
    <w:rsid w:val="00387C75"/>
    <w:rsid w:val="00390009"/>
    <w:rsid w:val="00392B46"/>
    <w:rsid w:val="00393AD9"/>
    <w:rsid w:val="00393D0A"/>
    <w:rsid w:val="00395442"/>
    <w:rsid w:val="00395E24"/>
    <w:rsid w:val="0039612B"/>
    <w:rsid w:val="00396A26"/>
    <w:rsid w:val="00396ADE"/>
    <w:rsid w:val="003A039B"/>
    <w:rsid w:val="003A042A"/>
    <w:rsid w:val="003A08A6"/>
    <w:rsid w:val="003A107F"/>
    <w:rsid w:val="003A1739"/>
    <w:rsid w:val="003A57A2"/>
    <w:rsid w:val="003A6F66"/>
    <w:rsid w:val="003B0A55"/>
    <w:rsid w:val="003B10AC"/>
    <w:rsid w:val="003B1AE7"/>
    <w:rsid w:val="003B2238"/>
    <w:rsid w:val="003B23CE"/>
    <w:rsid w:val="003B2826"/>
    <w:rsid w:val="003B2A7B"/>
    <w:rsid w:val="003B3415"/>
    <w:rsid w:val="003B4196"/>
    <w:rsid w:val="003B4CB3"/>
    <w:rsid w:val="003B5D78"/>
    <w:rsid w:val="003B5DF7"/>
    <w:rsid w:val="003B6043"/>
    <w:rsid w:val="003B6841"/>
    <w:rsid w:val="003B688C"/>
    <w:rsid w:val="003B692F"/>
    <w:rsid w:val="003B6F07"/>
    <w:rsid w:val="003C06A2"/>
    <w:rsid w:val="003C107B"/>
    <w:rsid w:val="003C2918"/>
    <w:rsid w:val="003C2B7C"/>
    <w:rsid w:val="003C3BF6"/>
    <w:rsid w:val="003C4A1B"/>
    <w:rsid w:val="003C4AEE"/>
    <w:rsid w:val="003C628D"/>
    <w:rsid w:val="003C7C15"/>
    <w:rsid w:val="003D05FC"/>
    <w:rsid w:val="003D098C"/>
    <w:rsid w:val="003D2578"/>
    <w:rsid w:val="003D25F1"/>
    <w:rsid w:val="003D28E9"/>
    <w:rsid w:val="003D2DCD"/>
    <w:rsid w:val="003D3C1E"/>
    <w:rsid w:val="003D5BB3"/>
    <w:rsid w:val="003D6418"/>
    <w:rsid w:val="003D6FAC"/>
    <w:rsid w:val="003D71B6"/>
    <w:rsid w:val="003D7B4D"/>
    <w:rsid w:val="003E07F8"/>
    <w:rsid w:val="003E07FA"/>
    <w:rsid w:val="003E1E75"/>
    <w:rsid w:val="003E35D4"/>
    <w:rsid w:val="003E4C32"/>
    <w:rsid w:val="003E6190"/>
    <w:rsid w:val="003E7832"/>
    <w:rsid w:val="003E7FFB"/>
    <w:rsid w:val="003F0150"/>
    <w:rsid w:val="003F0D33"/>
    <w:rsid w:val="003F1067"/>
    <w:rsid w:val="003F306A"/>
    <w:rsid w:val="003F35DD"/>
    <w:rsid w:val="003F3B7F"/>
    <w:rsid w:val="003F4637"/>
    <w:rsid w:val="003F52F6"/>
    <w:rsid w:val="003F5363"/>
    <w:rsid w:val="003F5683"/>
    <w:rsid w:val="003F7148"/>
    <w:rsid w:val="0040029D"/>
    <w:rsid w:val="00400E2D"/>
    <w:rsid w:val="004026A3"/>
    <w:rsid w:val="00402829"/>
    <w:rsid w:val="004028EB"/>
    <w:rsid w:val="004054ED"/>
    <w:rsid w:val="00406D7F"/>
    <w:rsid w:val="004109D6"/>
    <w:rsid w:val="00410FBB"/>
    <w:rsid w:val="004128E3"/>
    <w:rsid w:val="004154AD"/>
    <w:rsid w:val="00415D76"/>
    <w:rsid w:val="0041625A"/>
    <w:rsid w:val="004170B6"/>
    <w:rsid w:val="004174C1"/>
    <w:rsid w:val="00420443"/>
    <w:rsid w:val="00420E2C"/>
    <w:rsid w:val="00421BB4"/>
    <w:rsid w:val="00421FC5"/>
    <w:rsid w:val="00422A9E"/>
    <w:rsid w:val="00422C85"/>
    <w:rsid w:val="004231DB"/>
    <w:rsid w:val="00423721"/>
    <w:rsid w:val="004242B2"/>
    <w:rsid w:val="004254DF"/>
    <w:rsid w:val="0042606C"/>
    <w:rsid w:val="004261FA"/>
    <w:rsid w:val="004318BF"/>
    <w:rsid w:val="00433360"/>
    <w:rsid w:val="00433457"/>
    <w:rsid w:val="00433CB7"/>
    <w:rsid w:val="00433D93"/>
    <w:rsid w:val="00434386"/>
    <w:rsid w:val="004352E9"/>
    <w:rsid w:val="00435484"/>
    <w:rsid w:val="004357BE"/>
    <w:rsid w:val="0043642C"/>
    <w:rsid w:val="00437DC6"/>
    <w:rsid w:val="00437E01"/>
    <w:rsid w:val="00441E3F"/>
    <w:rsid w:val="0044278E"/>
    <w:rsid w:val="00443A0D"/>
    <w:rsid w:val="00443E3B"/>
    <w:rsid w:val="0044465B"/>
    <w:rsid w:val="004449E4"/>
    <w:rsid w:val="004455EF"/>
    <w:rsid w:val="00445CEB"/>
    <w:rsid w:val="00446719"/>
    <w:rsid w:val="004469EB"/>
    <w:rsid w:val="004476C8"/>
    <w:rsid w:val="004476DD"/>
    <w:rsid w:val="004508FD"/>
    <w:rsid w:val="00450A7C"/>
    <w:rsid w:val="00450D2C"/>
    <w:rsid w:val="00450DE3"/>
    <w:rsid w:val="0045121F"/>
    <w:rsid w:val="00451DEA"/>
    <w:rsid w:val="00453041"/>
    <w:rsid w:val="00455736"/>
    <w:rsid w:val="004601D1"/>
    <w:rsid w:val="0046179E"/>
    <w:rsid w:val="004628D3"/>
    <w:rsid w:val="00464B07"/>
    <w:rsid w:val="00464C4A"/>
    <w:rsid w:val="004654B9"/>
    <w:rsid w:val="00467338"/>
    <w:rsid w:val="0046792F"/>
    <w:rsid w:val="00470F2F"/>
    <w:rsid w:val="00471595"/>
    <w:rsid w:val="00472376"/>
    <w:rsid w:val="00473089"/>
    <w:rsid w:val="004744B6"/>
    <w:rsid w:val="00474680"/>
    <w:rsid w:val="00474C45"/>
    <w:rsid w:val="004753CB"/>
    <w:rsid w:val="00475496"/>
    <w:rsid w:val="00476591"/>
    <w:rsid w:val="00477886"/>
    <w:rsid w:val="00480103"/>
    <w:rsid w:val="00481135"/>
    <w:rsid w:val="004836F7"/>
    <w:rsid w:val="004837AF"/>
    <w:rsid w:val="00483E8E"/>
    <w:rsid w:val="0048493B"/>
    <w:rsid w:val="00485740"/>
    <w:rsid w:val="00485F72"/>
    <w:rsid w:val="00485F78"/>
    <w:rsid w:val="00486239"/>
    <w:rsid w:val="004869C5"/>
    <w:rsid w:val="00486ADB"/>
    <w:rsid w:val="00486E22"/>
    <w:rsid w:val="00486EB0"/>
    <w:rsid w:val="0048719B"/>
    <w:rsid w:val="00490A1D"/>
    <w:rsid w:val="00491172"/>
    <w:rsid w:val="00491523"/>
    <w:rsid w:val="00491A78"/>
    <w:rsid w:val="004955C1"/>
    <w:rsid w:val="00496ACF"/>
    <w:rsid w:val="00496E39"/>
    <w:rsid w:val="00497070"/>
    <w:rsid w:val="004976E6"/>
    <w:rsid w:val="00497C1C"/>
    <w:rsid w:val="004A02C0"/>
    <w:rsid w:val="004A0915"/>
    <w:rsid w:val="004A1ADD"/>
    <w:rsid w:val="004A28D1"/>
    <w:rsid w:val="004A403B"/>
    <w:rsid w:val="004A523E"/>
    <w:rsid w:val="004A57C1"/>
    <w:rsid w:val="004B019C"/>
    <w:rsid w:val="004B0384"/>
    <w:rsid w:val="004B08CF"/>
    <w:rsid w:val="004B0BE4"/>
    <w:rsid w:val="004B18B8"/>
    <w:rsid w:val="004B2104"/>
    <w:rsid w:val="004B462B"/>
    <w:rsid w:val="004B4630"/>
    <w:rsid w:val="004B4A7D"/>
    <w:rsid w:val="004B58F8"/>
    <w:rsid w:val="004B619C"/>
    <w:rsid w:val="004B65B5"/>
    <w:rsid w:val="004B6AC1"/>
    <w:rsid w:val="004B7D61"/>
    <w:rsid w:val="004C00C1"/>
    <w:rsid w:val="004C06D8"/>
    <w:rsid w:val="004C08AA"/>
    <w:rsid w:val="004C0F7B"/>
    <w:rsid w:val="004C0FFC"/>
    <w:rsid w:val="004C222D"/>
    <w:rsid w:val="004C5BC2"/>
    <w:rsid w:val="004C5FFA"/>
    <w:rsid w:val="004C6179"/>
    <w:rsid w:val="004C7087"/>
    <w:rsid w:val="004D16EC"/>
    <w:rsid w:val="004D1E9E"/>
    <w:rsid w:val="004D20F1"/>
    <w:rsid w:val="004D230D"/>
    <w:rsid w:val="004D47DE"/>
    <w:rsid w:val="004D4872"/>
    <w:rsid w:val="004D524B"/>
    <w:rsid w:val="004D5D46"/>
    <w:rsid w:val="004D5ECE"/>
    <w:rsid w:val="004D6A33"/>
    <w:rsid w:val="004D71FE"/>
    <w:rsid w:val="004D7616"/>
    <w:rsid w:val="004D76A3"/>
    <w:rsid w:val="004E12A9"/>
    <w:rsid w:val="004E183B"/>
    <w:rsid w:val="004E1EE6"/>
    <w:rsid w:val="004E1FFC"/>
    <w:rsid w:val="004E24C0"/>
    <w:rsid w:val="004E3125"/>
    <w:rsid w:val="004E37D3"/>
    <w:rsid w:val="004E390D"/>
    <w:rsid w:val="004E4346"/>
    <w:rsid w:val="004E4D12"/>
    <w:rsid w:val="004E56CF"/>
    <w:rsid w:val="004E5989"/>
    <w:rsid w:val="004E5CEF"/>
    <w:rsid w:val="004F0A63"/>
    <w:rsid w:val="004F172B"/>
    <w:rsid w:val="004F1E1C"/>
    <w:rsid w:val="004F2007"/>
    <w:rsid w:val="004F240F"/>
    <w:rsid w:val="004F319C"/>
    <w:rsid w:val="004F3F26"/>
    <w:rsid w:val="004F5899"/>
    <w:rsid w:val="004F6858"/>
    <w:rsid w:val="004F78A3"/>
    <w:rsid w:val="00500397"/>
    <w:rsid w:val="00502ED8"/>
    <w:rsid w:val="005031C1"/>
    <w:rsid w:val="005044E9"/>
    <w:rsid w:val="0050615D"/>
    <w:rsid w:val="00507AAB"/>
    <w:rsid w:val="00507F0F"/>
    <w:rsid w:val="00510A55"/>
    <w:rsid w:val="005118D1"/>
    <w:rsid w:val="00512847"/>
    <w:rsid w:val="0051362F"/>
    <w:rsid w:val="00514E2C"/>
    <w:rsid w:val="005161B3"/>
    <w:rsid w:val="005167CE"/>
    <w:rsid w:val="0051768A"/>
    <w:rsid w:val="005201D6"/>
    <w:rsid w:val="0052320F"/>
    <w:rsid w:val="005248FB"/>
    <w:rsid w:val="005249FE"/>
    <w:rsid w:val="00524EC0"/>
    <w:rsid w:val="00525011"/>
    <w:rsid w:val="00525A01"/>
    <w:rsid w:val="00526281"/>
    <w:rsid w:val="00527A72"/>
    <w:rsid w:val="00527E78"/>
    <w:rsid w:val="005303F2"/>
    <w:rsid w:val="005306A3"/>
    <w:rsid w:val="005323FC"/>
    <w:rsid w:val="00532C2E"/>
    <w:rsid w:val="00532ED4"/>
    <w:rsid w:val="00533F86"/>
    <w:rsid w:val="005340E1"/>
    <w:rsid w:val="00534955"/>
    <w:rsid w:val="00534CDF"/>
    <w:rsid w:val="00534F0A"/>
    <w:rsid w:val="00535505"/>
    <w:rsid w:val="00535D3C"/>
    <w:rsid w:val="00536322"/>
    <w:rsid w:val="00536C1B"/>
    <w:rsid w:val="00537533"/>
    <w:rsid w:val="00540BC9"/>
    <w:rsid w:val="00540D94"/>
    <w:rsid w:val="005419C5"/>
    <w:rsid w:val="00541B0B"/>
    <w:rsid w:val="00543005"/>
    <w:rsid w:val="005438FD"/>
    <w:rsid w:val="0054408F"/>
    <w:rsid w:val="005442FF"/>
    <w:rsid w:val="005445B4"/>
    <w:rsid w:val="00545136"/>
    <w:rsid w:val="0054560B"/>
    <w:rsid w:val="0054629C"/>
    <w:rsid w:val="00546DEA"/>
    <w:rsid w:val="00547015"/>
    <w:rsid w:val="00547946"/>
    <w:rsid w:val="0055080A"/>
    <w:rsid w:val="00552501"/>
    <w:rsid w:val="005528C6"/>
    <w:rsid w:val="00552A45"/>
    <w:rsid w:val="00554414"/>
    <w:rsid w:val="005546FF"/>
    <w:rsid w:val="00554A37"/>
    <w:rsid w:val="005556F4"/>
    <w:rsid w:val="005557D6"/>
    <w:rsid w:val="00555BA4"/>
    <w:rsid w:val="00556755"/>
    <w:rsid w:val="00557318"/>
    <w:rsid w:val="00557749"/>
    <w:rsid w:val="005577BF"/>
    <w:rsid w:val="00557EDF"/>
    <w:rsid w:val="00561964"/>
    <w:rsid w:val="00561E9E"/>
    <w:rsid w:val="00561EF4"/>
    <w:rsid w:val="00562A15"/>
    <w:rsid w:val="00562AF1"/>
    <w:rsid w:val="00562EE9"/>
    <w:rsid w:val="0056392C"/>
    <w:rsid w:val="00563D30"/>
    <w:rsid w:val="0056418C"/>
    <w:rsid w:val="00571729"/>
    <w:rsid w:val="00571A5B"/>
    <w:rsid w:val="00571A9B"/>
    <w:rsid w:val="00572285"/>
    <w:rsid w:val="0057242F"/>
    <w:rsid w:val="00572A4F"/>
    <w:rsid w:val="0057328A"/>
    <w:rsid w:val="00573317"/>
    <w:rsid w:val="00575402"/>
    <w:rsid w:val="0057582A"/>
    <w:rsid w:val="0057622C"/>
    <w:rsid w:val="005765A5"/>
    <w:rsid w:val="0057749F"/>
    <w:rsid w:val="00577FEA"/>
    <w:rsid w:val="005808B5"/>
    <w:rsid w:val="005808DF"/>
    <w:rsid w:val="00580928"/>
    <w:rsid w:val="005828E5"/>
    <w:rsid w:val="00584040"/>
    <w:rsid w:val="005842BD"/>
    <w:rsid w:val="00584429"/>
    <w:rsid w:val="00585002"/>
    <w:rsid w:val="005865CB"/>
    <w:rsid w:val="005875A7"/>
    <w:rsid w:val="005876DD"/>
    <w:rsid w:val="005904E7"/>
    <w:rsid w:val="005918D6"/>
    <w:rsid w:val="00591C55"/>
    <w:rsid w:val="005924B5"/>
    <w:rsid w:val="00592546"/>
    <w:rsid w:val="0059517D"/>
    <w:rsid w:val="00596F00"/>
    <w:rsid w:val="0059707D"/>
    <w:rsid w:val="00597900"/>
    <w:rsid w:val="00597EE8"/>
    <w:rsid w:val="005A01C3"/>
    <w:rsid w:val="005A0B54"/>
    <w:rsid w:val="005A0FD4"/>
    <w:rsid w:val="005A1046"/>
    <w:rsid w:val="005A1A55"/>
    <w:rsid w:val="005A1AF6"/>
    <w:rsid w:val="005A2F2D"/>
    <w:rsid w:val="005A319A"/>
    <w:rsid w:val="005A35B9"/>
    <w:rsid w:val="005A36BC"/>
    <w:rsid w:val="005A56D2"/>
    <w:rsid w:val="005A5CE8"/>
    <w:rsid w:val="005A63BF"/>
    <w:rsid w:val="005A681E"/>
    <w:rsid w:val="005A76CE"/>
    <w:rsid w:val="005B077C"/>
    <w:rsid w:val="005B07BC"/>
    <w:rsid w:val="005B0814"/>
    <w:rsid w:val="005B206D"/>
    <w:rsid w:val="005B253D"/>
    <w:rsid w:val="005B298C"/>
    <w:rsid w:val="005B36EC"/>
    <w:rsid w:val="005B458D"/>
    <w:rsid w:val="005B4CCA"/>
    <w:rsid w:val="005B515E"/>
    <w:rsid w:val="005B646F"/>
    <w:rsid w:val="005B6EA1"/>
    <w:rsid w:val="005B7A96"/>
    <w:rsid w:val="005B7EF6"/>
    <w:rsid w:val="005C2B3D"/>
    <w:rsid w:val="005C41AC"/>
    <w:rsid w:val="005C492D"/>
    <w:rsid w:val="005C57A8"/>
    <w:rsid w:val="005C58EA"/>
    <w:rsid w:val="005C59BA"/>
    <w:rsid w:val="005C6C96"/>
    <w:rsid w:val="005C71A9"/>
    <w:rsid w:val="005C73EA"/>
    <w:rsid w:val="005C7C50"/>
    <w:rsid w:val="005C7DB5"/>
    <w:rsid w:val="005D01A4"/>
    <w:rsid w:val="005D01AE"/>
    <w:rsid w:val="005D03D2"/>
    <w:rsid w:val="005D082E"/>
    <w:rsid w:val="005D0A31"/>
    <w:rsid w:val="005D0D44"/>
    <w:rsid w:val="005D27F3"/>
    <w:rsid w:val="005D2FDA"/>
    <w:rsid w:val="005D380F"/>
    <w:rsid w:val="005D3FF4"/>
    <w:rsid w:val="005D46C5"/>
    <w:rsid w:val="005D6ECD"/>
    <w:rsid w:val="005D7183"/>
    <w:rsid w:val="005E02DB"/>
    <w:rsid w:val="005E0A2C"/>
    <w:rsid w:val="005E1DF8"/>
    <w:rsid w:val="005E2236"/>
    <w:rsid w:val="005E50F2"/>
    <w:rsid w:val="005E56D7"/>
    <w:rsid w:val="005E602E"/>
    <w:rsid w:val="005E6700"/>
    <w:rsid w:val="005E6733"/>
    <w:rsid w:val="005E70E5"/>
    <w:rsid w:val="005F00A0"/>
    <w:rsid w:val="005F0BE0"/>
    <w:rsid w:val="005F2315"/>
    <w:rsid w:val="005F2381"/>
    <w:rsid w:val="005F3198"/>
    <w:rsid w:val="005F386A"/>
    <w:rsid w:val="005F3B45"/>
    <w:rsid w:val="005F495C"/>
    <w:rsid w:val="005F546E"/>
    <w:rsid w:val="005F5578"/>
    <w:rsid w:val="005F6075"/>
    <w:rsid w:val="005F662F"/>
    <w:rsid w:val="005F6B1B"/>
    <w:rsid w:val="005F71D6"/>
    <w:rsid w:val="005F78E1"/>
    <w:rsid w:val="0060075C"/>
    <w:rsid w:val="00601847"/>
    <w:rsid w:val="00602CD8"/>
    <w:rsid w:val="006038D0"/>
    <w:rsid w:val="00605038"/>
    <w:rsid w:val="0060623D"/>
    <w:rsid w:val="0060736D"/>
    <w:rsid w:val="006076CA"/>
    <w:rsid w:val="006077A8"/>
    <w:rsid w:val="0060799D"/>
    <w:rsid w:val="006079CF"/>
    <w:rsid w:val="00607C6C"/>
    <w:rsid w:val="00607F53"/>
    <w:rsid w:val="006101B1"/>
    <w:rsid w:val="0061167F"/>
    <w:rsid w:val="00612255"/>
    <w:rsid w:val="006123B6"/>
    <w:rsid w:val="00615314"/>
    <w:rsid w:val="0061694C"/>
    <w:rsid w:val="00617525"/>
    <w:rsid w:val="006179D3"/>
    <w:rsid w:val="006204AC"/>
    <w:rsid w:val="00620671"/>
    <w:rsid w:val="006209CB"/>
    <w:rsid w:val="0062443E"/>
    <w:rsid w:val="00626161"/>
    <w:rsid w:val="006266E7"/>
    <w:rsid w:val="00626B5E"/>
    <w:rsid w:val="00627000"/>
    <w:rsid w:val="0062792D"/>
    <w:rsid w:val="00627A7A"/>
    <w:rsid w:val="006301BF"/>
    <w:rsid w:val="006306A6"/>
    <w:rsid w:val="00631265"/>
    <w:rsid w:val="00631662"/>
    <w:rsid w:val="0063235F"/>
    <w:rsid w:val="00632414"/>
    <w:rsid w:val="006332CC"/>
    <w:rsid w:val="006336C0"/>
    <w:rsid w:val="00633913"/>
    <w:rsid w:val="00633EBC"/>
    <w:rsid w:val="0063419D"/>
    <w:rsid w:val="006342EC"/>
    <w:rsid w:val="00635469"/>
    <w:rsid w:val="00635E4F"/>
    <w:rsid w:val="00640751"/>
    <w:rsid w:val="0064137D"/>
    <w:rsid w:val="00641998"/>
    <w:rsid w:val="00641B41"/>
    <w:rsid w:val="006426C2"/>
    <w:rsid w:val="006432B8"/>
    <w:rsid w:val="0064376E"/>
    <w:rsid w:val="00643A3C"/>
    <w:rsid w:val="00643EF8"/>
    <w:rsid w:val="006449BE"/>
    <w:rsid w:val="00646137"/>
    <w:rsid w:val="006461C6"/>
    <w:rsid w:val="00647029"/>
    <w:rsid w:val="00647E9A"/>
    <w:rsid w:val="00650E62"/>
    <w:rsid w:val="0065177F"/>
    <w:rsid w:val="00651938"/>
    <w:rsid w:val="00653315"/>
    <w:rsid w:val="0065369D"/>
    <w:rsid w:val="006539D9"/>
    <w:rsid w:val="00655176"/>
    <w:rsid w:val="00655765"/>
    <w:rsid w:val="00656FF7"/>
    <w:rsid w:val="0066255C"/>
    <w:rsid w:val="00664687"/>
    <w:rsid w:val="00664868"/>
    <w:rsid w:val="00664872"/>
    <w:rsid w:val="00665C66"/>
    <w:rsid w:val="00665D47"/>
    <w:rsid w:val="00665D5A"/>
    <w:rsid w:val="006661F4"/>
    <w:rsid w:val="006705F0"/>
    <w:rsid w:val="00670F36"/>
    <w:rsid w:val="00671547"/>
    <w:rsid w:val="0067177B"/>
    <w:rsid w:val="00671AC3"/>
    <w:rsid w:val="00671D0C"/>
    <w:rsid w:val="00672E4D"/>
    <w:rsid w:val="006737B9"/>
    <w:rsid w:val="006737C4"/>
    <w:rsid w:val="0067382C"/>
    <w:rsid w:val="00673F5D"/>
    <w:rsid w:val="006741E6"/>
    <w:rsid w:val="0067529C"/>
    <w:rsid w:val="006753FD"/>
    <w:rsid w:val="00675C13"/>
    <w:rsid w:val="006760DF"/>
    <w:rsid w:val="00676FBB"/>
    <w:rsid w:val="00677219"/>
    <w:rsid w:val="00677566"/>
    <w:rsid w:val="006804A0"/>
    <w:rsid w:val="00681514"/>
    <w:rsid w:val="00681BC2"/>
    <w:rsid w:val="00682ECD"/>
    <w:rsid w:val="00683378"/>
    <w:rsid w:val="00683778"/>
    <w:rsid w:val="006847C2"/>
    <w:rsid w:val="00684A4C"/>
    <w:rsid w:val="00684BD0"/>
    <w:rsid w:val="0068508C"/>
    <w:rsid w:val="00685338"/>
    <w:rsid w:val="006862D4"/>
    <w:rsid w:val="00687641"/>
    <w:rsid w:val="00687C1E"/>
    <w:rsid w:val="00690C1B"/>
    <w:rsid w:val="00692760"/>
    <w:rsid w:val="00692D40"/>
    <w:rsid w:val="006937A4"/>
    <w:rsid w:val="00694573"/>
    <w:rsid w:val="00694AC7"/>
    <w:rsid w:val="00694EA3"/>
    <w:rsid w:val="006962B5"/>
    <w:rsid w:val="006962FF"/>
    <w:rsid w:val="00697BF7"/>
    <w:rsid w:val="006A104C"/>
    <w:rsid w:val="006A135A"/>
    <w:rsid w:val="006A3649"/>
    <w:rsid w:val="006A3B9F"/>
    <w:rsid w:val="006A4459"/>
    <w:rsid w:val="006A4B5B"/>
    <w:rsid w:val="006A64A0"/>
    <w:rsid w:val="006A6A35"/>
    <w:rsid w:val="006A6C7C"/>
    <w:rsid w:val="006B06B4"/>
    <w:rsid w:val="006B1048"/>
    <w:rsid w:val="006B1121"/>
    <w:rsid w:val="006B1483"/>
    <w:rsid w:val="006B345A"/>
    <w:rsid w:val="006B7A3D"/>
    <w:rsid w:val="006B7A6A"/>
    <w:rsid w:val="006B7C0D"/>
    <w:rsid w:val="006C1006"/>
    <w:rsid w:val="006C1048"/>
    <w:rsid w:val="006C1134"/>
    <w:rsid w:val="006C36B2"/>
    <w:rsid w:val="006C3EA8"/>
    <w:rsid w:val="006C3EF7"/>
    <w:rsid w:val="006C4DBA"/>
    <w:rsid w:val="006C5132"/>
    <w:rsid w:val="006C5C7F"/>
    <w:rsid w:val="006C5D2F"/>
    <w:rsid w:val="006C64C8"/>
    <w:rsid w:val="006C6A70"/>
    <w:rsid w:val="006D062E"/>
    <w:rsid w:val="006D11E5"/>
    <w:rsid w:val="006D1BC8"/>
    <w:rsid w:val="006D1E98"/>
    <w:rsid w:val="006D3458"/>
    <w:rsid w:val="006D4352"/>
    <w:rsid w:val="006D4830"/>
    <w:rsid w:val="006D4CF4"/>
    <w:rsid w:val="006D560C"/>
    <w:rsid w:val="006D5A65"/>
    <w:rsid w:val="006D61EF"/>
    <w:rsid w:val="006D6F15"/>
    <w:rsid w:val="006D7C6E"/>
    <w:rsid w:val="006E0284"/>
    <w:rsid w:val="006E09C4"/>
    <w:rsid w:val="006E0BCA"/>
    <w:rsid w:val="006E155F"/>
    <w:rsid w:val="006E2508"/>
    <w:rsid w:val="006E2D19"/>
    <w:rsid w:val="006E3AA9"/>
    <w:rsid w:val="006E40DC"/>
    <w:rsid w:val="006E5250"/>
    <w:rsid w:val="006E5611"/>
    <w:rsid w:val="006E57FC"/>
    <w:rsid w:val="006E5D62"/>
    <w:rsid w:val="006E65AA"/>
    <w:rsid w:val="006E6CBB"/>
    <w:rsid w:val="006E7AEE"/>
    <w:rsid w:val="006F029D"/>
    <w:rsid w:val="006F0D4E"/>
    <w:rsid w:val="006F1CA3"/>
    <w:rsid w:val="006F1EF0"/>
    <w:rsid w:val="006F4986"/>
    <w:rsid w:val="006F5172"/>
    <w:rsid w:val="006F60AD"/>
    <w:rsid w:val="006F6987"/>
    <w:rsid w:val="006F79F7"/>
    <w:rsid w:val="006F7C22"/>
    <w:rsid w:val="007018C2"/>
    <w:rsid w:val="00702DB3"/>
    <w:rsid w:val="007033C3"/>
    <w:rsid w:val="007040BA"/>
    <w:rsid w:val="007052ED"/>
    <w:rsid w:val="007059AA"/>
    <w:rsid w:val="00710F87"/>
    <w:rsid w:val="00711099"/>
    <w:rsid w:val="00711D72"/>
    <w:rsid w:val="00711DDB"/>
    <w:rsid w:val="00712198"/>
    <w:rsid w:val="0071285A"/>
    <w:rsid w:val="00712E59"/>
    <w:rsid w:val="007133E7"/>
    <w:rsid w:val="007148D8"/>
    <w:rsid w:val="0071699D"/>
    <w:rsid w:val="00716CFE"/>
    <w:rsid w:val="007177E2"/>
    <w:rsid w:val="00717A21"/>
    <w:rsid w:val="007206E4"/>
    <w:rsid w:val="007209AA"/>
    <w:rsid w:val="00721643"/>
    <w:rsid w:val="00722147"/>
    <w:rsid w:val="00722411"/>
    <w:rsid w:val="007224EC"/>
    <w:rsid w:val="00724F71"/>
    <w:rsid w:val="00726C6D"/>
    <w:rsid w:val="00727710"/>
    <w:rsid w:val="007300D2"/>
    <w:rsid w:val="00731DCD"/>
    <w:rsid w:val="007325CC"/>
    <w:rsid w:val="007333CA"/>
    <w:rsid w:val="00733C94"/>
    <w:rsid w:val="00733DED"/>
    <w:rsid w:val="00733FD9"/>
    <w:rsid w:val="007343BA"/>
    <w:rsid w:val="00734808"/>
    <w:rsid w:val="00734FCA"/>
    <w:rsid w:val="007356CC"/>
    <w:rsid w:val="00737041"/>
    <w:rsid w:val="007370F8"/>
    <w:rsid w:val="0074076B"/>
    <w:rsid w:val="00743DE6"/>
    <w:rsid w:val="0074478E"/>
    <w:rsid w:val="00745525"/>
    <w:rsid w:val="007457B6"/>
    <w:rsid w:val="00745DE2"/>
    <w:rsid w:val="00745F46"/>
    <w:rsid w:val="007462BF"/>
    <w:rsid w:val="007467B0"/>
    <w:rsid w:val="00747120"/>
    <w:rsid w:val="00747B1A"/>
    <w:rsid w:val="00747EF2"/>
    <w:rsid w:val="00750D05"/>
    <w:rsid w:val="00751C7B"/>
    <w:rsid w:val="00752161"/>
    <w:rsid w:val="00752C6E"/>
    <w:rsid w:val="007539C3"/>
    <w:rsid w:val="00753BD8"/>
    <w:rsid w:val="00753E58"/>
    <w:rsid w:val="00754296"/>
    <w:rsid w:val="00754C47"/>
    <w:rsid w:val="00754DEB"/>
    <w:rsid w:val="007574AD"/>
    <w:rsid w:val="00757A6D"/>
    <w:rsid w:val="00761405"/>
    <w:rsid w:val="007616F3"/>
    <w:rsid w:val="00761796"/>
    <w:rsid w:val="00761F70"/>
    <w:rsid w:val="0076295A"/>
    <w:rsid w:val="00762DD3"/>
    <w:rsid w:val="0076319E"/>
    <w:rsid w:val="007638F5"/>
    <w:rsid w:val="007646D6"/>
    <w:rsid w:val="00767356"/>
    <w:rsid w:val="007677AB"/>
    <w:rsid w:val="007728A9"/>
    <w:rsid w:val="007732CE"/>
    <w:rsid w:val="00773DB8"/>
    <w:rsid w:val="00774116"/>
    <w:rsid w:val="00774E0B"/>
    <w:rsid w:val="0077500F"/>
    <w:rsid w:val="00775515"/>
    <w:rsid w:val="00777A6F"/>
    <w:rsid w:val="00777E19"/>
    <w:rsid w:val="00780807"/>
    <w:rsid w:val="00780BED"/>
    <w:rsid w:val="00783504"/>
    <w:rsid w:val="00783563"/>
    <w:rsid w:val="007840B8"/>
    <w:rsid w:val="007844CB"/>
    <w:rsid w:val="007848F2"/>
    <w:rsid w:val="00784AE1"/>
    <w:rsid w:val="00785799"/>
    <w:rsid w:val="00785B91"/>
    <w:rsid w:val="00785C09"/>
    <w:rsid w:val="0078672A"/>
    <w:rsid w:val="00786C7E"/>
    <w:rsid w:val="00786CAE"/>
    <w:rsid w:val="00786ED1"/>
    <w:rsid w:val="007879DE"/>
    <w:rsid w:val="00787F48"/>
    <w:rsid w:val="00790EFC"/>
    <w:rsid w:val="00793FEE"/>
    <w:rsid w:val="00794732"/>
    <w:rsid w:val="00797CCD"/>
    <w:rsid w:val="00797E7A"/>
    <w:rsid w:val="007A2DED"/>
    <w:rsid w:val="007A3BA1"/>
    <w:rsid w:val="007A3C96"/>
    <w:rsid w:val="007A591B"/>
    <w:rsid w:val="007A65D8"/>
    <w:rsid w:val="007A6E13"/>
    <w:rsid w:val="007B0AF8"/>
    <w:rsid w:val="007B109D"/>
    <w:rsid w:val="007B2FD3"/>
    <w:rsid w:val="007B3653"/>
    <w:rsid w:val="007B3789"/>
    <w:rsid w:val="007B502E"/>
    <w:rsid w:val="007B58BE"/>
    <w:rsid w:val="007B7226"/>
    <w:rsid w:val="007C0085"/>
    <w:rsid w:val="007C00C7"/>
    <w:rsid w:val="007C1D48"/>
    <w:rsid w:val="007C2387"/>
    <w:rsid w:val="007C2CAA"/>
    <w:rsid w:val="007C3621"/>
    <w:rsid w:val="007C6F4F"/>
    <w:rsid w:val="007C7AE8"/>
    <w:rsid w:val="007C7C7E"/>
    <w:rsid w:val="007D006F"/>
    <w:rsid w:val="007D030C"/>
    <w:rsid w:val="007D0624"/>
    <w:rsid w:val="007D0735"/>
    <w:rsid w:val="007D1CA2"/>
    <w:rsid w:val="007D216B"/>
    <w:rsid w:val="007D233C"/>
    <w:rsid w:val="007D2836"/>
    <w:rsid w:val="007D2CC3"/>
    <w:rsid w:val="007D2DD7"/>
    <w:rsid w:val="007D3BC8"/>
    <w:rsid w:val="007D3DD5"/>
    <w:rsid w:val="007D4393"/>
    <w:rsid w:val="007D444B"/>
    <w:rsid w:val="007D489B"/>
    <w:rsid w:val="007D49D6"/>
    <w:rsid w:val="007D4B1C"/>
    <w:rsid w:val="007D4F0E"/>
    <w:rsid w:val="007D510B"/>
    <w:rsid w:val="007D54B0"/>
    <w:rsid w:val="007D7117"/>
    <w:rsid w:val="007D7AD3"/>
    <w:rsid w:val="007E059F"/>
    <w:rsid w:val="007E0867"/>
    <w:rsid w:val="007E22C4"/>
    <w:rsid w:val="007E2510"/>
    <w:rsid w:val="007E38A6"/>
    <w:rsid w:val="007E3DE0"/>
    <w:rsid w:val="007E47E2"/>
    <w:rsid w:val="007E5445"/>
    <w:rsid w:val="007E5F9C"/>
    <w:rsid w:val="007E72FF"/>
    <w:rsid w:val="007F006C"/>
    <w:rsid w:val="007F0A13"/>
    <w:rsid w:val="007F0A9F"/>
    <w:rsid w:val="007F15E1"/>
    <w:rsid w:val="007F1776"/>
    <w:rsid w:val="007F18BF"/>
    <w:rsid w:val="007F1DDF"/>
    <w:rsid w:val="007F388D"/>
    <w:rsid w:val="007F3F57"/>
    <w:rsid w:val="007F41DC"/>
    <w:rsid w:val="007F4444"/>
    <w:rsid w:val="007F4AA3"/>
    <w:rsid w:val="007F4AFD"/>
    <w:rsid w:val="007F5ED9"/>
    <w:rsid w:val="007F7C3D"/>
    <w:rsid w:val="00800B21"/>
    <w:rsid w:val="00800B47"/>
    <w:rsid w:val="00801394"/>
    <w:rsid w:val="00801FA4"/>
    <w:rsid w:val="00802538"/>
    <w:rsid w:val="00803024"/>
    <w:rsid w:val="00803D69"/>
    <w:rsid w:val="00804287"/>
    <w:rsid w:val="008043AC"/>
    <w:rsid w:val="00804A91"/>
    <w:rsid w:val="00805EEF"/>
    <w:rsid w:val="00810C67"/>
    <w:rsid w:val="00811CC9"/>
    <w:rsid w:val="00812082"/>
    <w:rsid w:val="00812A58"/>
    <w:rsid w:val="0081319B"/>
    <w:rsid w:val="00813545"/>
    <w:rsid w:val="00814AB2"/>
    <w:rsid w:val="00814F01"/>
    <w:rsid w:val="00815060"/>
    <w:rsid w:val="008156FE"/>
    <w:rsid w:val="00816A5B"/>
    <w:rsid w:val="00820909"/>
    <w:rsid w:val="00820FB2"/>
    <w:rsid w:val="0082212B"/>
    <w:rsid w:val="00822C83"/>
    <w:rsid w:val="00822C97"/>
    <w:rsid w:val="00823D58"/>
    <w:rsid w:val="00824574"/>
    <w:rsid w:val="00824DB2"/>
    <w:rsid w:val="00825F27"/>
    <w:rsid w:val="00826AE7"/>
    <w:rsid w:val="00826E2B"/>
    <w:rsid w:val="008279D2"/>
    <w:rsid w:val="00827AF1"/>
    <w:rsid w:val="00830077"/>
    <w:rsid w:val="00833DDD"/>
    <w:rsid w:val="00834A9D"/>
    <w:rsid w:val="008354D5"/>
    <w:rsid w:val="00836EC5"/>
    <w:rsid w:val="008375A5"/>
    <w:rsid w:val="00837DA5"/>
    <w:rsid w:val="00840532"/>
    <w:rsid w:val="00841FF3"/>
    <w:rsid w:val="00843F41"/>
    <w:rsid w:val="00845B61"/>
    <w:rsid w:val="00847334"/>
    <w:rsid w:val="00850819"/>
    <w:rsid w:val="008512C3"/>
    <w:rsid w:val="008515E4"/>
    <w:rsid w:val="0085240A"/>
    <w:rsid w:val="00852528"/>
    <w:rsid w:val="0085787C"/>
    <w:rsid w:val="008608D9"/>
    <w:rsid w:val="00860AF5"/>
    <w:rsid w:val="00861885"/>
    <w:rsid w:val="00861DB2"/>
    <w:rsid w:val="00862399"/>
    <w:rsid w:val="00862DEB"/>
    <w:rsid w:val="008632C2"/>
    <w:rsid w:val="00864816"/>
    <w:rsid w:val="00866185"/>
    <w:rsid w:val="008663CC"/>
    <w:rsid w:val="00866940"/>
    <w:rsid w:val="0086779E"/>
    <w:rsid w:val="008677C6"/>
    <w:rsid w:val="00867B17"/>
    <w:rsid w:val="008722F3"/>
    <w:rsid w:val="00873688"/>
    <w:rsid w:val="00874A11"/>
    <w:rsid w:val="00874B1B"/>
    <w:rsid w:val="00874EB1"/>
    <w:rsid w:val="00875200"/>
    <w:rsid w:val="00881B7E"/>
    <w:rsid w:val="008823F2"/>
    <w:rsid w:val="0088243F"/>
    <w:rsid w:val="008837A4"/>
    <w:rsid w:val="0088723B"/>
    <w:rsid w:val="00887DF5"/>
    <w:rsid w:val="008901DD"/>
    <w:rsid w:val="00890D2D"/>
    <w:rsid w:val="00890F92"/>
    <w:rsid w:val="008912FA"/>
    <w:rsid w:val="00891480"/>
    <w:rsid w:val="0089154D"/>
    <w:rsid w:val="0089209C"/>
    <w:rsid w:val="008921F5"/>
    <w:rsid w:val="0089265C"/>
    <w:rsid w:val="008939B1"/>
    <w:rsid w:val="00894000"/>
    <w:rsid w:val="0089572A"/>
    <w:rsid w:val="00895761"/>
    <w:rsid w:val="00895782"/>
    <w:rsid w:val="00895979"/>
    <w:rsid w:val="00895ED1"/>
    <w:rsid w:val="008A0283"/>
    <w:rsid w:val="008A036E"/>
    <w:rsid w:val="008A0A2C"/>
    <w:rsid w:val="008A17E9"/>
    <w:rsid w:val="008A2819"/>
    <w:rsid w:val="008A29E6"/>
    <w:rsid w:val="008A2BF5"/>
    <w:rsid w:val="008A2CF1"/>
    <w:rsid w:val="008A3B35"/>
    <w:rsid w:val="008A3F24"/>
    <w:rsid w:val="008A411A"/>
    <w:rsid w:val="008A60F7"/>
    <w:rsid w:val="008A659C"/>
    <w:rsid w:val="008A65A2"/>
    <w:rsid w:val="008A7028"/>
    <w:rsid w:val="008A756B"/>
    <w:rsid w:val="008B39ED"/>
    <w:rsid w:val="008B70CA"/>
    <w:rsid w:val="008B738A"/>
    <w:rsid w:val="008B749D"/>
    <w:rsid w:val="008B758C"/>
    <w:rsid w:val="008B7ECF"/>
    <w:rsid w:val="008C0251"/>
    <w:rsid w:val="008C1E76"/>
    <w:rsid w:val="008C5492"/>
    <w:rsid w:val="008C5CF9"/>
    <w:rsid w:val="008C5FA9"/>
    <w:rsid w:val="008C6E66"/>
    <w:rsid w:val="008C74BB"/>
    <w:rsid w:val="008D057C"/>
    <w:rsid w:val="008D0DBD"/>
    <w:rsid w:val="008D175E"/>
    <w:rsid w:val="008D1C63"/>
    <w:rsid w:val="008D1F05"/>
    <w:rsid w:val="008D2638"/>
    <w:rsid w:val="008D2D0A"/>
    <w:rsid w:val="008D3C7B"/>
    <w:rsid w:val="008D4084"/>
    <w:rsid w:val="008D518E"/>
    <w:rsid w:val="008D5EAA"/>
    <w:rsid w:val="008D719C"/>
    <w:rsid w:val="008D7631"/>
    <w:rsid w:val="008D7C0D"/>
    <w:rsid w:val="008E0780"/>
    <w:rsid w:val="008E1035"/>
    <w:rsid w:val="008E1FA9"/>
    <w:rsid w:val="008E32DE"/>
    <w:rsid w:val="008E330F"/>
    <w:rsid w:val="008E349E"/>
    <w:rsid w:val="008E358C"/>
    <w:rsid w:val="008E38A8"/>
    <w:rsid w:val="008E57FD"/>
    <w:rsid w:val="008E621E"/>
    <w:rsid w:val="008E6E82"/>
    <w:rsid w:val="008E7C1C"/>
    <w:rsid w:val="008F01B1"/>
    <w:rsid w:val="008F05BF"/>
    <w:rsid w:val="008F0D1A"/>
    <w:rsid w:val="008F14FF"/>
    <w:rsid w:val="008F2415"/>
    <w:rsid w:val="008F3746"/>
    <w:rsid w:val="008F5FE3"/>
    <w:rsid w:val="008F7A57"/>
    <w:rsid w:val="00900159"/>
    <w:rsid w:val="0090021C"/>
    <w:rsid w:val="00901AE5"/>
    <w:rsid w:val="00901B94"/>
    <w:rsid w:val="0090325D"/>
    <w:rsid w:val="00904FA8"/>
    <w:rsid w:val="00905165"/>
    <w:rsid w:val="00905CC7"/>
    <w:rsid w:val="00906256"/>
    <w:rsid w:val="00906699"/>
    <w:rsid w:val="009066D2"/>
    <w:rsid w:val="00906929"/>
    <w:rsid w:val="00906EB9"/>
    <w:rsid w:val="009107FE"/>
    <w:rsid w:val="00910EC1"/>
    <w:rsid w:val="00912ECE"/>
    <w:rsid w:val="00913017"/>
    <w:rsid w:val="00913060"/>
    <w:rsid w:val="009135BD"/>
    <w:rsid w:val="00913734"/>
    <w:rsid w:val="0091496C"/>
    <w:rsid w:val="00915795"/>
    <w:rsid w:val="009167F6"/>
    <w:rsid w:val="0091683E"/>
    <w:rsid w:val="00916872"/>
    <w:rsid w:val="00917AE7"/>
    <w:rsid w:val="00917DEA"/>
    <w:rsid w:val="009201A7"/>
    <w:rsid w:val="00920816"/>
    <w:rsid w:val="00921FC4"/>
    <w:rsid w:val="0092319C"/>
    <w:rsid w:val="00923757"/>
    <w:rsid w:val="00923C37"/>
    <w:rsid w:val="009241D7"/>
    <w:rsid w:val="0092504C"/>
    <w:rsid w:val="009263BF"/>
    <w:rsid w:val="009263CA"/>
    <w:rsid w:val="009309D9"/>
    <w:rsid w:val="0093137B"/>
    <w:rsid w:val="009321A9"/>
    <w:rsid w:val="009326BD"/>
    <w:rsid w:val="0093300E"/>
    <w:rsid w:val="009332EB"/>
    <w:rsid w:val="0093335C"/>
    <w:rsid w:val="00933B0C"/>
    <w:rsid w:val="0093422F"/>
    <w:rsid w:val="0094012E"/>
    <w:rsid w:val="00940FE2"/>
    <w:rsid w:val="0094102E"/>
    <w:rsid w:val="00941545"/>
    <w:rsid w:val="00941C7C"/>
    <w:rsid w:val="0094245B"/>
    <w:rsid w:val="0094247D"/>
    <w:rsid w:val="00943856"/>
    <w:rsid w:val="0094479E"/>
    <w:rsid w:val="009456D7"/>
    <w:rsid w:val="0094593D"/>
    <w:rsid w:val="009466B1"/>
    <w:rsid w:val="009506C3"/>
    <w:rsid w:val="00950704"/>
    <w:rsid w:val="00951415"/>
    <w:rsid w:val="00951BEE"/>
    <w:rsid w:val="00951DA7"/>
    <w:rsid w:val="0095207B"/>
    <w:rsid w:val="0095233C"/>
    <w:rsid w:val="0095297B"/>
    <w:rsid w:val="00952B92"/>
    <w:rsid w:val="00952C2C"/>
    <w:rsid w:val="009542D7"/>
    <w:rsid w:val="009557C3"/>
    <w:rsid w:val="00955855"/>
    <w:rsid w:val="00957C01"/>
    <w:rsid w:val="00960136"/>
    <w:rsid w:val="00962725"/>
    <w:rsid w:val="009628DF"/>
    <w:rsid w:val="00962F34"/>
    <w:rsid w:val="009631F9"/>
    <w:rsid w:val="00963C8F"/>
    <w:rsid w:val="00963CD7"/>
    <w:rsid w:val="00963EC2"/>
    <w:rsid w:val="00964C52"/>
    <w:rsid w:val="00965047"/>
    <w:rsid w:val="00965327"/>
    <w:rsid w:val="00965B12"/>
    <w:rsid w:val="00966BBF"/>
    <w:rsid w:val="009673CA"/>
    <w:rsid w:val="00967F49"/>
    <w:rsid w:val="009700D3"/>
    <w:rsid w:val="00970C0E"/>
    <w:rsid w:val="00970DCA"/>
    <w:rsid w:val="009719B2"/>
    <w:rsid w:val="009725BD"/>
    <w:rsid w:val="00974105"/>
    <w:rsid w:val="00974406"/>
    <w:rsid w:val="0097467C"/>
    <w:rsid w:val="00974FEF"/>
    <w:rsid w:val="00975068"/>
    <w:rsid w:val="00975EDD"/>
    <w:rsid w:val="00977988"/>
    <w:rsid w:val="00981E0B"/>
    <w:rsid w:val="009826E6"/>
    <w:rsid w:val="0098349E"/>
    <w:rsid w:val="009849B7"/>
    <w:rsid w:val="00984ED6"/>
    <w:rsid w:val="00984F60"/>
    <w:rsid w:val="00985E11"/>
    <w:rsid w:val="00986182"/>
    <w:rsid w:val="00986281"/>
    <w:rsid w:val="00986FBE"/>
    <w:rsid w:val="00987296"/>
    <w:rsid w:val="00987CED"/>
    <w:rsid w:val="00990224"/>
    <w:rsid w:val="00992083"/>
    <w:rsid w:val="00992B3C"/>
    <w:rsid w:val="00992D72"/>
    <w:rsid w:val="009932D5"/>
    <w:rsid w:val="00993636"/>
    <w:rsid w:val="0099437D"/>
    <w:rsid w:val="00994530"/>
    <w:rsid w:val="009953BE"/>
    <w:rsid w:val="00995694"/>
    <w:rsid w:val="00995BCD"/>
    <w:rsid w:val="00997C2A"/>
    <w:rsid w:val="009A0221"/>
    <w:rsid w:val="009A0E8B"/>
    <w:rsid w:val="009A145F"/>
    <w:rsid w:val="009A1A63"/>
    <w:rsid w:val="009A3849"/>
    <w:rsid w:val="009A528B"/>
    <w:rsid w:val="009A5624"/>
    <w:rsid w:val="009A5E94"/>
    <w:rsid w:val="009A606A"/>
    <w:rsid w:val="009A711A"/>
    <w:rsid w:val="009B2B02"/>
    <w:rsid w:val="009B3642"/>
    <w:rsid w:val="009B580B"/>
    <w:rsid w:val="009B623F"/>
    <w:rsid w:val="009B63B0"/>
    <w:rsid w:val="009B6555"/>
    <w:rsid w:val="009B6A8C"/>
    <w:rsid w:val="009B7C88"/>
    <w:rsid w:val="009B7F10"/>
    <w:rsid w:val="009C02B2"/>
    <w:rsid w:val="009C040A"/>
    <w:rsid w:val="009C197B"/>
    <w:rsid w:val="009C229F"/>
    <w:rsid w:val="009C268D"/>
    <w:rsid w:val="009C2B3A"/>
    <w:rsid w:val="009C2F01"/>
    <w:rsid w:val="009C4AB4"/>
    <w:rsid w:val="009D01C3"/>
    <w:rsid w:val="009D0D3A"/>
    <w:rsid w:val="009D1A50"/>
    <w:rsid w:val="009D211D"/>
    <w:rsid w:val="009D3128"/>
    <w:rsid w:val="009D41D3"/>
    <w:rsid w:val="009D4501"/>
    <w:rsid w:val="009D4A39"/>
    <w:rsid w:val="009D5341"/>
    <w:rsid w:val="009D544A"/>
    <w:rsid w:val="009D7BD6"/>
    <w:rsid w:val="009E68D7"/>
    <w:rsid w:val="009E7BE8"/>
    <w:rsid w:val="009F001A"/>
    <w:rsid w:val="009F056F"/>
    <w:rsid w:val="009F08B7"/>
    <w:rsid w:val="009F0A32"/>
    <w:rsid w:val="009F253B"/>
    <w:rsid w:val="009F2745"/>
    <w:rsid w:val="009F28A8"/>
    <w:rsid w:val="009F315C"/>
    <w:rsid w:val="009F3482"/>
    <w:rsid w:val="009F44DC"/>
    <w:rsid w:val="009F5779"/>
    <w:rsid w:val="009F6BDA"/>
    <w:rsid w:val="009F7BD6"/>
    <w:rsid w:val="00A01453"/>
    <w:rsid w:val="00A03B6B"/>
    <w:rsid w:val="00A054C4"/>
    <w:rsid w:val="00A060DB"/>
    <w:rsid w:val="00A06FC4"/>
    <w:rsid w:val="00A0721D"/>
    <w:rsid w:val="00A07800"/>
    <w:rsid w:val="00A07923"/>
    <w:rsid w:val="00A1008B"/>
    <w:rsid w:val="00A10BC7"/>
    <w:rsid w:val="00A11054"/>
    <w:rsid w:val="00A111E4"/>
    <w:rsid w:val="00A123D5"/>
    <w:rsid w:val="00A134D2"/>
    <w:rsid w:val="00A13779"/>
    <w:rsid w:val="00A1671F"/>
    <w:rsid w:val="00A17D4E"/>
    <w:rsid w:val="00A20EF3"/>
    <w:rsid w:val="00A20F9D"/>
    <w:rsid w:val="00A21AA8"/>
    <w:rsid w:val="00A21B56"/>
    <w:rsid w:val="00A22537"/>
    <w:rsid w:val="00A2296C"/>
    <w:rsid w:val="00A23E0C"/>
    <w:rsid w:val="00A25FED"/>
    <w:rsid w:val="00A2666F"/>
    <w:rsid w:val="00A272EE"/>
    <w:rsid w:val="00A3003B"/>
    <w:rsid w:val="00A3111B"/>
    <w:rsid w:val="00A31939"/>
    <w:rsid w:val="00A3392C"/>
    <w:rsid w:val="00A34A88"/>
    <w:rsid w:val="00A34D59"/>
    <w:rsid w:val="00A34FA7"/>
    <w:rsid w:val="00A35020"/>
    <w:rsid w:val="00A3526D"/>
    <w:rsid w:val="00A35D15"/>
    <w:rsid w:val="00A36AFF"/>
    <w:rsid w:val="00A37068"/>
    <w:rsid w:val="00A3750C"/>
    <w:rsid w:val="00A379C2"/>
    <w:rsid w:val="00A37F7C"/>
    <w:rsid w:val="00A40084"/>
    <w:rsid w:val="00A40E38"/>
    <w:rsid w:val="00A416A7"/>
    <w:rsid w:val="00A421B3"/>
    <w:rsid w:val="00A4498D"/>
    <w:rsid w:val="00A46264"/>
    <w:rsid w:val="00A46EA2"/>
    <w:rsid w:val="00A47477"/>
    <w:rsid w:val="00A50290"/>
    <w:rsid w:val="00A50D33"/>
    <w:rsid w:val="00A5243F"/>
    <w:rsid w:val="00A53644"/>
    <w:rsid w:val="00A53F1F"/>
    <w:rsid w:val="00A54100"/>
    <w:rsid w:val="00A569EC"/>
    <w:rsid w:val="00A56AED"/>
    <w:rsid w:val="00A57537"/>
    <w:rsid w:val="00A57CDD"/>
    <w:rsid w:val="00A611AA"/>
    <w:rsid w:val="00A621CC"/>
    <w:rsid w:val="00A62285"/>
    <w:rsid w:val="00A626D1"/>
    <w:rsid w:val="00A64228"/>
    <w:rsid w:val="00A669DB"/>
    <w:rsid w:val="00A66AFA"/>
    <w:rsid w:val="00A670D8"/>
    <w:rsid w:val="00A67DFC"/>
    <w:rsid w:val="00A700A0"/>
    <w:rsid w:val="00A717EC"/>
    <w:rsid w:val="00A7236F"/>
    <w:rsid w:val="00A724A1"/>
    <w:rsid w:val="00A72C35"/>
    <w:rsid w:val="00A77C89"/>
    <w:rsid w:val="00A80B56"/>
    <w:rsid w:val="00A81003"/>
    <w:rsid w:val="00A81546"/>
    <w:rsid w:val="00A8156B"/>
    <w:rsid w:val="00A8364E"/>
    <w:rsid w:val="00A83EBC"/>
    <w:rsid w:val="00A842C8"/>
    <w:rsid w:val="00A86BDD"/>
    <w:rsid w:val="00A87348"/>
    <w:rsid w:val="00A87420"/>
    <w:rsid w:val="00A87CB9"/>
    <w:rsid w:val="00A90D5F"/>
    <w:rsid w:val="00A90E53"/>
    <w:rsid w:val="00A914F6"/>
    <w:rsid w:val="00A91C3C"/>
    <w:rsid w:val="00A91D5C"/>
    <w:rsid w:val="00A94189"/>
    <w:rsid w:val="00A94BEC"/>
    <w:rsid w:val="00A94E08"/>
    <w:rsid w:val="00A955FC"/>
    <w:rsid w:val="00A96FAB"/>
    <w:rsid w:val="00A971FB"/>
    <w:rsid w:val="00A9731F"/>
    <w:rsid w:val="00A978AA"/>
    <w:rsid w:val="00A97E33"/>
    <w:rsid w:val="00AA091A"/>
    <w:rsid w:val="00AA31B8"/>
    <w:rsid w:val="00AA3909"/>
    <w:rsid w:val="00AA47A2"/>
    <w:rsid w:val="00AA4A8C"/>
    <w:rsid w:val="00AA5335"/>
    <w:rsid w:val="00AA5353"/>
    <w:rsid w:val="00AA5545"/>
    <w:rsid w:val="00AA5B8C"/>
    <w:rsid w:val="00AA6273"/>
    <w:rsid w:val="00AA66EE"/>
    <w:rsid w:val="00AA6D55"/>
    <w:rsid w:val="00AA7821"/>
    <w:rsid w:val="00AB15A5"/>
    <w:rsid w:val="00AB2A98"/>
    <w:rsid w:val="00AB5941"/>
    <w:rsid w:val="00AB5BD5"/>
    <w:rsid w:val="00AB5E08"/>
    <w:rsid w:val="00AB6026"/>
    <w:rsid w:val="00AB65F7"/>
    <w:rsid w:val="00AB69AA"/>
    <w:rsid w:val="00AB6F18"/>
    <w:rsid w:val="00AB7178"/>
    <w:rsid w:val="00AB7823"/>
    <w:rsid w:val="00AC0120"/>
    <w:rsid w:val="00AC0192"/>
    <w:rsid w:val="00AC025D"/>
    <w:rsid w:val="00AC07B0"/>
    <w:rsid w:val="00AC07E4"/>
    <w:rsid w:val="00AC10A4"/>
    <w:rsid w:val="00AC33EE"/>
    <w:rsid w:val="00AC38D7"/>
    <w:rsid w:val="00AC4836"/>
    <w:rsid w:val="00AC639F"/>
    <w:rsid w:val="00AC6AE3"/>
    <w:rsid w:val="00AD0060"/>
    <w:rsid w:val="00AD222A"/>
    <w:rsid w:val="00AD2522"/>
    <w:rsid w:val="00AD2C9E"/>
    <w:rsid w:val="00AD322E"/>
    <w:rsid w:val="00AD37F1"/>
    <w:rsid w:val="00AD3826"/>
    <w:rsid w:val="00AD4537"/>
    <w:rsid w:val="00AD4BF9"/>
    <w:rsid w:val="00AD5442"/>
    <w:rsid w:val="00AD562A"/>
    <w:rsid w:val="00AD5E83"/>
    <w:rsid w:val="00AD6E10"/>
    <w:rsid w:val="00AD725A"/>
    <w:rsid w:val="00AD7A4B"/>
    <w:rsid w:val="00AD7CD4"/>
    <w:rsid w:val="00AE00F9"/>
    <w:rsid w:val="00AE09FA"/>
    <w:rsid w:val="00AE0A30"/>
    <w:rsid w:val="00AE230E"/>
    <w:rsid w:val="00AE238A"/>
    <w:rsid w:val="00AE2658"/>
    <w:rsid w:val="00AE2858"/>
    <w:rsid w:val="00AE2BE1"/>
    <w:rsid w:val="00AE31E1"/>
    <w:rsid w:val="00AE3C8A"/>
    <w:rsid w:val="00AE426E"/>
    <w:rsid w:val="00AE4CCE"/>
    <w:rsid w:val="00AE52B6"/>
    <w:rsid w:val="00AE5EB7"/>
    <w:rsid w:val="00AE6FA7"/>
    <w:rsid w:val="00AE7BFC"/>
    <w:rsid w:val="00AF0072"/>
    <w:rsid w:val="00AF12FB"/>
    <w:rsid w:val="00AF1448"/>
    <w:rsid w:val="00AF1BF2"/>
    <w:rsid w:val="00AF20C1"/>
    <w:rsid w:val="00AF234C"/>
    <w:rsid w:val="00AF27AB"/>
    <w:rsid w:val="00AF31E9"/>
    <w:rsid w:val="00AF3424"/>
    <w:rsid w:val="00AF370C"/>
    <w:rsid w:val="00AF3CF1"/>
    <w:rsid w:val="00AF462F"/>
    <w:rsid w:val="00AF47AD"/>
    <w:rsid w:val="00AF5002"/>
    <w:rsid w:val="00AF56DB"/>
    <w:rsid w:val="00AF6205"/>
    <w:rsid w:val="00AF68D6"/>
    <w:rsid w:val="00AF7D08"/>
    <w:rsid w:val="00AF7EA0"/>
    <w:rsid w:val="00B001E4"/>
    <w:rsid w:val="00B0160B"/>
    <w:rsid w:val="00B01D54"/>
    <w:rsid w:val="00B01E82"/>
    <w:rsid w:val="00B0232D"/>
    <w:rsid w:val="00B030C8"/>
    <w:rsid w:val="00B03244"/>
    <w:rsid w:val="00B0345B"/>
    <w:rsid w:val="00B05032"/>
    <w:rsid w:val="00B0504C"/>
    <w:rsid w:val="00B051C2"/>
    <w:rsid w:val="00B06876"/>
    <w:rsid w:val="00B06AD3"/>
    <w:rsid w:val="00B06BDA"/>
    <w:rsid w:val="00B07C46"/>
    <w:rsid w:val="00B10194"/>
    <w:rsid w:val="00B105B9"/>
    <w:rsid w:val="00B10871"/>
    <w:rsid w:val="00B111A9"/>
    <w:rsid w:val="00B117CA"/>
    <w:rsid w:val="00B13815"/>
    <w:rsid w:val="00B15C80"/>
    <w:rsid w:val="00B17490"/>
    <w:rsid w:val="00B17616"/>
    <w:rsid w:val="00B17897"/>
    <w:rsid w:val="00B2145B"/>
    <w:rsid w:val="00B21F65"/>
    <w:rsid w:val="00B23F65"/>
    <w:rsid w:val="00B2478D"/>
    <w:rsid w:val="00B26809"/>
    <w:rsid w:val="00B2770E"/>
    <w:rsid w:val="00B27BAD"/>
    <w:rsid w:val="00B30958"/>
    <w:rsid w:val="00B31586"/>
    <w:rsid w:val="00B3178E"/>
    <w:rsid w:val="00B31CFE"/>
    <w:rsid w:val="00B32056"/>
    <w:rsid w:val="00B343F0"/>
    <w:rsid w:val="00B3465A"/>
    <w:rsid w:val="00B34F1B"/>
    <w:rsid w:val="00B35713"/>
    <w:rsid w:val="00B36FAF"/>
    <w:rsid w:val="00B3799C"/>
    <w:rsid w:val="00B411C3"/>
    <w:rsid w:val="00B41EF5"/>
    <w:rsid w:val="00B428A7"/>
    <w:rsid w:val="00B4302D"/>
    <w:rsid w:val="00B4410D"/>
    <w:rsid w:val="00B44C58"/>
    <w:rsid w:val="00B44E8F"/>
    <w:rsid w:val="00B45AD1"/>
    <w:rsid w:val="00B46C0F"/>
    <w:rsid w:val="00B507A3"/>
    <w:rsid w:val="00B50840"/>
    <w:rsid w:val="00B513FD"/>
    <w:rsid w:val="00B51538"/>
    <w:rsid w:val="00B52A8C"/>
    <w:rsid w:val="00B5353D"/>
    <w:rsid w:val="00B5391E"/>
    <w:rsid w:val="00B541E2"/>
    <w:rsid w:val="00B545F9"/>
    <w:rsid w:val="00B56654"/>
    <w:rsid w:val="00B5678F"/>
    <w:rsid w:val="00B576A4"/>
    <w:rsid w:val="00B57A27"/>
    <w:rsid w:val="00B57BED"/>
    <w:rsid w:val="00B60203"/>
    <w:rsid w:val="00B608B6"/>
    <w:rsid w:val="00B61F63"/>
    <w:rsid w:val="00B6261E"/>
    <w:rsid w:val="00B62D7E"/>
    <w:rsid w:val="00B63235"/>
    <w:rsid w:val="00B6366A"/>
    <w:rsid w:val="00B63E2D"/>
    <w:rsid w:val="00B648E9"/>
    <w:rsid w:val="00B64EA1"/>
    <w:rsid w:val="00B65B49"/>
    <w:rsid w:val="00B662CD"/>
    <w:rsid w:val="00B6671C"/>
    <w:rsid w:val="00B66BE1"/>
    <w:rsid w:val="00B6755B"/>
    <w:rsid w:val="00B67E4D"/>
    <w:rsid w:val="00B703EE"/>
    <w:rsid w:val="00B70F40"/>
    <w:rsid w:val="00B712D7"/>
    <w:rsid w:val="00B71435"/>
    <w:rsid w:val="00B718D5"/>
    <w:rsid w:val="00B71937"/>
    <w:rsid w:val="00B725BF"/>
    <w:rsid w:val="00B731D2"/>
    <w:rsid w:val="00B73408"/>
    <w:rsid w:val="00B73A22"/>
    <w:rsid w:val="00B7485C"/>
    <w:rsid w:val="00B75079"/>
    <w:rsid w:val="00B750B6"/>
    <w:rsid w:val="00B75423"/>
    <w:rsid w:val="00B75EBD"/>
    <w:rsid w:val="00B76FE1"/>
    <w:rsid w:val="00B7749A"/>
    <w:rsid w:val="00B775B3"/>
    <w:rsid w:val="00B77B44"/>
    <w:rsid w:val="00B812E9"/>
    <w:rsid w:val="00B81367"/>
    <w:rsid w:val="00B81BE2"/>
    <w:rsid w:val="00B81F17"/>
    <w:rsid w:val="00B825E9"/>
    <w:rsid w:val="00B83830"/>
    <w:rsid w:val="00B83EAB"/>
    <w:rsid w:val="00B8555A"/>
    <w:rsid w:val="00B8594A"/>
    <w:rsid w:val="00B867A3"/>
    <w:rsid w:val="00B870F5"/>
    <w:rsid w:val="00B8730F"/>
    <w:rsid w:val="00B87F93"/>
    <w:rsid w:val="00B909EA"/>
    <w:rsid w:val="00B9114D"/>
    <w:rsid w:val="00B91C5D"/>
    <w:rsid w:val="00B92057"/>
    <w:rsid w:val="00B92173"/>
    <w:rsid w:val="00B930CB"/>
    <w:rsid w:val="00B932FA"/>
    <w:rsid w:val="00B94D34"/>
    <w:rsid w:val="00B94EFB"/>
    <w:rsid w:val="00B952DF"/>
    <w:rsid w:val="00B95CBE"/>
    <w:rsid w:val="00B95EF6"/>
    <w:rsid w:val="00B962DD"/>
    <w:rsid w:val="00B963C0"/>
    <w:rsid w:val="00B96582"/>
    <w:rsid w:val="00B97F70"/>
    <w:rsid w:val="00BA00B3"/>
    <w:rsid w:val="00BA037F"/>
    <w:rsid w:val="00BA2C4B"/>
    <w:rsid w:val="00BA3711"/>
    <w:rsid w:val="00BA3FA0"/>
    <w:rsid w:val="00BA409C"/>
    <w:rsid w:val="00BA44A3"/>
    <w:rsid w:val="00BA54CC"/>
    <w:rsid w:val="00BA5D76"/>
    <w:rsid w:val="00BA603D"/>
    <w:rsid w:val="00BA6ACD"/>
    <w:rsid w:val="00BA7731"/>
    <w:rsid w:val="00BA7C5F"/>
    <w:rsid w:val="00BB0E25"/>
    <w:rsid w:val="00BB0E86"/>
    <w:rsid w:val="00BB1773"/>
    <w:rsid w:val="00BB1D7D"/>
    <w:rsid w:val="00BB2772"/>
    <w:rsid w:val="00BB33FE"/>
    <w:rsid w:val="00BB53DE"/>
    <w:rsid w:val="00BB596B"/>
    <w:rsid w:val="00BB5FF7"/>
    <w:rsid w:val="00BB69B8"/>
    <w:rsid w:val="00BB6F7B"/>
    <w:rsid w:val="00BC05E6"/>
    <w:rsid w:val="00BC066B"/>
    <w:rsid w:val="00BC2262"/>
    <w:rsid w:val="00BC27AB"/>
    <w:rsid w:val="00BC2A06"/>
    <w:rsid w:val="00BC2B2F"/>
    <w:rsid w:val="00BC3CB1"/>
    <w:rsid w:val="00BC3E22"/>
    <w:rsid w:val="00BC4DAA"/>
    <w:rsid w:val="00BC4E47"/>
    <w:rsid w:val="00BC6CF4"/>
    <w:rsid w:val="00BC7368"/>
    <w:rsid w:val="00BD00E0"/>
    <w:rsid w:val="00BD0D8F"/>
    <w:rsid w:val="00BD1CD5"/>
    <w:rsid w:val="00BD3985"/>
    <w:rsid w:val="00BD676E"/>
    <w:rsid w:val="00BD7474"/>
    <w:rsid w:val="00BD76F7"/>
    <w:rsid w:val="00BD7D40"/>
    <w:rsid w:val="00BD7FCB"/>
    <w:rsid w:val="00BE09CF"/>
    <w:rsid w:val="00BE14D1"/>
    <w:rsid w:val="00BE1A9F"/>
    <w:rsid w:val="00BE20D5"/>
    <w:rsid w:val="00BE29BD"/>
    <w:rsid w:val="00BE2A06"/>
    <w:rsid w:val="00BE4123"/>
    <w:rsid w:val="00BE54F9"/>
    <w:rsid w:val="00BE6544"/>
    <w:rsid w:val="00BE69AE"/>
    <w:rsid w:val="00BE6D80"/>
    <w:rsid w:val="00BF00BC"/>
    <w:rsid w:val="00BF05A5"/>
    <w:rsid w:val="00BF0859"/>
    <w:rsid w:val="00BF0956"/>
    <w:rsid w:val="00BF0A22"/>
    <w:rsid w:val="00BF171C"/>
    <w:rsid w:val="00BF2B31"/>
    <w:rsid w:val="00BF4E14"/>
    <w:rsid w:val="00BF4EEF"/>
    <w:rsid w:val="00BF5F48"/>
    <w:rsid w:val="00BF60CF"/>
    <w:rsid w:val="00BF76B5"/>
    <w:rsid w:val="00BF77BD"/>
    <w:rsid w:val="00BF7A89"/>
    <w:rsid w:val="00C005FE"/>
    <w:rsid w:val="00C00BAA"/>
    <w:rsid w:val="00C00DF0"/>
    <w:rsid w:val="00C017B0"/>
    <w:rsid w:val="00C01EAC"/>
    <w:rsid w:val="00C033B7"/>
    <w:rsid w:val="00C03587"/>
    <w:rsid w:val="00C03EF5"/>
    <w:rsid w:val="00C04047"/>
    <w:rsid w:val="00C0509E"/>
    <w:rsid w:val="00C056BF"/>
    <w:rsid w:val="00C06170"/>
    <w:rsid w:val="00C072B1"/>
    <w:rsid w:val="00C10EEE"/>
    <w:rsid w:val="00C11D20"/>
    <w:rsid w:val="00C12050"/>
    <w:rsid w:val="00C124D8"/>
    <w:rsid w:val="00C13476"/>
    <w:rsid w:val="00C13EE0"/>
    <w:rsid w:val="00C14508"/>
    <w:rsid w:val="00C155EF"/>
    <w:rsid w:val="00C157E6"/>
    <w:rsid w:val="00C174E8"/>
    <w:rsid w:val="00C177EE"/>
    <w:rsid w:val="00C17948"/>
    <w:rsid w:val="00C20047"/>
    <w:rsid w:val="00C21D0C"/>
    <w:rsid w:val="00C22773"/>
    <w:rsid w:val="00C22A94"/>
    <w:rsid w:val="00C23C13"/>
    <w:rsid w:val="00C24AAB"/>
    <w:rsid w:val="00C27152"/>
    <w:rsid w:val="00C27B07"/>
    <w:rsid w:val="00C27C30"/>
    <w:rsid w:val="00C30783"/>
    <w:rsid w:val="00C30BB5"/>
    <w:rsid w:val="00C311E8"/>
    <w:rsid w:val="00C31FB9"/>
    <w:rsid w:val="00C33B91"/>
    <w:rsid w:val="00C34035"/>
    <w:rsid w:val="00C3418F"/>
    <w:rsid w:val="00C34443"/>
    <w:rsid w:val="00C351C3"/>
    <w:rsid w:val="00C362CB"/>
    <w:rsid w:val="00C36897"/>
    <w:rsid w:val="00C37209"/>
    <w:rsid w:val="00C3766C"/>
    <w:rsid w:val="00C40CD5"/>
    <w:rsid w:val="00C41397"/>
    <w:rsid w:val="00C41AAD"/>
    <w:rsid w:val="00C41BF3"/>
    <w:rsid w:val="00C41E1E"/>
    <w:rsid w:val="00C41F87"/>
    <w:rsid w:val="00C43037"/>
    <w:rsid w:val="00C454CB"/>
    <w:rsid w:val="00C46405"/>
    <w:rsid w:val="00C47539"/>
    <w:rsid w:val="00C47555"/>
    <w:rsid w:val="00C4789D"/>
    <w:rsid w:val="00C503AA"/>
    <w:rsid w:val="00C5212D"/>
    <w:rsid w:val="00C5354F"/>
    <w:rsid w:val="00C53695"/>
    <w:rsid w:val="00C53E63"/>
    <w:rsid w:val="00C54D67"/>
    <w:rsid w:val="00C55774"/>
    <w:rsid w:val="00C558FB"/>
    <w:rsid w:val="00C55C3F"/>
    <w:rsid w:val="00C55EA6"/>
    <w:rsid w:val="00C563AD"/>
    <w:rsid w:val="00C57733"/>
    <w:rsid w:val="00C57DD5"/>
    <w:rsid w:val="00C57EF2"/>
    <w:rsid w:val="00C60749"/>
    <w:rsid w:val="00C609B1"/>
    <w:rsid w:val="00C60BDD"/>
    <w:rsid w:val="00C60BF2"/>
    <w:rsid w:val="00C6193F"/>
    <w:rsid w:val="00C61E88"/>
    <w:rsid w:val="00C62E60"/>
    <w:rsid w:val="00C63260"/>
    <w:rsid w:val="00C641DB"/>
    <w:rsid w:val="00C648B2"/>
    <w:rsid w:val="00C6618D"/>
    <w:rsid w:val="00C6676B"/>
    <w:rsid w:val="00C67C5B"/>
    <w:rsid w:val="00C72423"/>
    <w:rsid w:val="00C72F19"/>
    <w:rsid w:val="00C73461"/>
    <w:rsid w:val="00C736B4"/>
    <w:rsid w:val="00C74FC9"/>
    <w:rsid w:val="00C757D6"/>
    <w:rsid w:val="00C760D5"/>
    <w:rsid w:val="00C76B89"/>
    <w:rsid w:val="00C76E0D"/>
    <w:rsid w:val="00C77E86"/>
    <w:rsid w:val="00C806A7"/>
    <w:rsid w:val="00C812B4"/>
    <w:rsid w:val="00C81683"/>
    <w:rsid w:val="00C818A3"/>
    <w:rsid w:val="00C81B83"/>
    <w:rsid w:val="00C81DFD"/>
    <w:rsid w:val="00C82116"/>
    <w:rsid w:val="00C827A4"/>
    <w:rsid w:val="00C833F1"/>
    <w:rsid w:val="00C83CC8"/>
    <w:rsid w:val="00C84CDD"/>
    <w:rsid w:val="00C855EC"/>
    <w:rsid w:val="00C85AF7"/>
    <w:rsid w:val="00C85DCA"/>
    <w:rsid w:val="00C86639"/>
    <w:rsid w:val="00C87544"/>
    <w:rsid w:val="00C8756D"/>
    <w:rsid w:val="00C87680"/>
    <w:rsid w:val="00C9088F"/>
    <w:rsid w:val="00C90CC0"/>
    <w:rsid w:val="00C918FC"/>
    <w:rsid w:val="00C93CCA"/>
    <w:rsid w:val="00C93ED2"/>
    <w:rsid w:val="00C94574"/>
    <w:rsid w:val="00C951E4"/>
    <w:rsid w:val="00C952A6"/>
    <w:rsid w:val="00C96078"/>
    <w:rsid w:val="00CA0C17"/>
    <w:rsid w:val="00CA16F3"/>
    <w:rsid w:val="00CA1C13"/>
    <w:rsid w:val="00CA26F8"/>
    <w:rsid w:val="00CA2DEE"/>
    <w:rsid w:val="00CA319A"/>
    <w:rsid w:val="00CA4D3B"/>
    <w:rsid w:val="00CA573A"/>
    <w:rsid w:val="00CA60B2"/>
    <w:rsid w:val="00CA7172"/>
    <w:rsid w:val="00CB02C5"/>
    <w:rsid w:val="00CB0434"/>
    <w:rsid w:val="00CB0A9F"/>
    <w:rsid w:val="00CB11D1"/>
    <w:rsid w:val="00CB1339"/>
    <w:rsid w:val="00CB1899"/>
    <w:rsid w:val="00CB1CD4"/>
    <w:rsid w:val="00CB34A2"/>
    <w:rsid w:val="00CB3B83"/>
    <w:rsid w:val="00CB3EE5"/>
    <w:rsid w:val="00CB4328"/>
    <w:rsid w:val="00CB54DC"/>
    <w:rsid w:val="00CB76DB"/>
    <w:rsid w:val="00CB7D06"/>
    <w:rsid w:val="00CC136B"/>
    <w:rsid w:val="00CC2A1F"/>
    <w:rsid w:val="00CC2A37"/>
    <w:rsid w:val="00CC37BD"/>
    <w:rsid w:val="00CC4113"/>
    <w:rsid w:val="00CC4DD4"/>
    <w:rsid w:val="00CC6D60"/>
    <w:rsid w:val="00CD0717"/>
    <w:rsid w:val="00CD4ACA"/>
    <w:rsid w:val="00CD5704"/>
    <w:rsid w:val="00CD5847"/>
    <w:rsid w:val="00CD58D0"/>
    <w:rsid w:val="00CD596F"/>
    <w:rsid w:val="00CD5CC1"/>
    <w:rsid w:val="00CD5D7D"/>
    <w:rsid w:val="00CD6341"/>
    <w:rsid w:val="00CD6C1A"/>
    <w:rsid w:val="00CD6EBF"/>
    <w:rsid w:val="00CD7360"/>
    <w:rsid w:val="00CE0C05"/>
    <w:rsid w:val="00CE0C35"/>
    <w:rsid w:val="00CE126D"/>
    <w:rsid w:val="00CE1ADF"/>
    <w:rsid w:val="00CE1B06"/>
    <w:rsid w:val="00CE1CBB"/>
    <w:rsid w:val="00CE2D07"/>
    <w:rsid w:val="00CE34F7"/>
    <w:rsid w:val="00CE3702"/>
    <w:rsid w:val="00CE560D"/>
    <w:rsid w:val="00CE5DA6"/>
    <w:rsid w:val="00CE60D9"/>
    <w:rsid w:val="00CE6142"/>
    <w:rsid w:val="00CE78D8"/>
    <w:rsid w:val="00CE7F77"/>
    <w:rsid w:val="00CF0603"/>
    <w:rsid w:val="00CF100B"/>
    <w:rsid w:val="00CF196D"/>
    <w:rsid w:val="00CF24B5"/>
    <w:rsid w:val="00CF489D"/>
    <w:rsid w:val="00CF6154"/>
    <w:rsid w:val="00D0227D"/>
    <w:rsid w:val="00D027A7"/>
    <w:rsid w:val="00D03234"/>
    <w:rsid w:val="00D03759"/>
    <w:rsid w:val="00D04988"/>
    <w:rsid w:val="00D04E90"/>
    <w:rsid w:val="00D0512C"/>
    <w:rsid w:val="00D0585A"/>
    <w:rsid w:val="00D05EBB"/>
    <w:rsid w:val="00D065DE"/>
    <w:rsid w:val="00D06D68"/>
    <w:rsid w:val="00D101C0"/>
    <w:rsid w:val="00D104BA"/>
    <w:rsid w:val="00D10E61"/>
    <w:rsid w:val="00D11024"/>
    <w:rsid w:val="00D1128D"/>
    <w:rsid w:val="00D114AD"/>
    <w:rsid w:val="00D1341A"/>
    <w:rsid w:val="00D134F0"/>
    <w:rsid w:val="00D13D10"/>
    <w:rsid w:val="00D14503"/>
    <w:rsid w:val="00D14644"/>
    <w:rsid w:val="00D15112"/>
    <w:rsid w:val="00D164EF"/>
    <w:rsid w:val="00D16AE8"/>
    <w:rsid w:val="00D1721A"/>
    <w:rsid w:val="00D204C9"/>
    <w:rsid w:val="00D21049"/>
    <w:rsid w:val="00D21ACC"/>
    <w:rsid w:val="00D2298C"/>
    <w:rsid w:val="00D231D4"/>
    <w:rsid w:val="00D24B92"/>
    <w:rsid w:val="00D26956"/>
    <w:rsid w:val="00D26B61"/>
    <w:rsid w:val="00D272B2"/>
    <w:rsid w:val="00D275E0"/>
    <w:rsid w:val="00D27CB5"/>
    <w:rsid w:val="00D3011F"/>
    <w:rsid w:val="00D30456"/>
    <w:rsid w:val="00D311FF"/>
    <w:rsid w:val="00D312A8"/>
    <w:rsid w:val="00D31F10"/>
    <w:rsid w:val="00D32401"/>
    <w:rsid w:val="00D331B0"/>
    <w:rsid w:val="00D33D61"/>
    <w:rsid w:val="00D349FE"/>
    <w:rsid w:val="00D34B3C"/>
    <w:rsid w:val="00D34C63"/>
    <w:rsid w:val="00D34E61"/>
    <w:rsid w:val="00D35D4D"/>
    <w:rsid w:val="00D35E6A"/>
    <w:rsid w:val="00D36C0A"/>
    <w:rsid w:val="00D36D38"/>
    <w:rsid w:val="00D37C7E"/>
    <w:rsid w:val="00D40956"/>
    <w:rsid w:val="00D40F7F"/>
    <w:rsid w:val="00D4118C"/>
    <w:rsid w:val="00D415AF"/>
    <w:rsid w:val="00D41BB0"/>
    <w:rsid w:val="00D41CB3"/>
    <w:rsid w:val="00D41FCC"/>
    <w:rsid w:val="00D42834"/>
    <w:rsid w:val="00D45E9F"/>
    <w:rsid w:val="00D46A6B"/>
    <w:rsid w:val="00D500D3"/>
    <w:rsid w:val="00D5055A"/>
    <w:rsid w:val="00D50BAA"/>
    <w:rsid w:val="00D536AD"/>
    <w:rsid w:val="00D53947"/>
    <w:rsid w:val="00D54646"/>
    <w:rsid w:val="00D55513"/>
    <w:rsid w:val="00D568C0"/>
    <w:rsid w:val="00D56B7A"/>
    <w:rsid w:val="00D5751D"/>
    <w:rsid w:val="00D6127F"/>
    <w:rsid w:val="00D613D3"/>
    <w:rsid w:val="00D630B2"/>
    <w:rsid w:val="00D64D3E"/>
    <w:rsid w:val="00D6540B"/>
    <w:rsid w:val="00D65DE2"/>
    <w:rsid w:val="00D66B4A"/>
    <w:rsid w:val="00D66FD4"/>
    <w:rsid w:val="00D672F9"/>
    <w:rsid w:val="00D67697"/>
    <w:rsid w:val="00D70564"/>
    <w:rsid w:val="00D715D6"/>
    <w:rsid w:val="00D71C1C"/>
    <w:rsid w:val="00D72F12"/>
    <w:rsid w:val="00D73AF5"/>
    <w:rsid w:val="00D756F4"/>
    <w:rsid w:val="00D75C1A"/>
    <w:rsid w:val="00D764C7"/>
    <w:rsid w:val="00D76803"/>
    <w:rsid w:val="00D76A7B"/>
    <w:rsid w:val="00D77A02"/>
    <w:rsid w:val="00D80230"/>
    <w:rsid w:val="00D80972"/>
    <w:rsid w:val="00D822CB"/>
    <w:rsid w:val="00D82811"/>
    <w:rsid w:val="00D82AF7"/>
    <w:rsid w:val="00D8305B"/>
    <w:rsid w:val="00D83459"/>
    <w:rsid w:val="00D83617"/>
    <w:rsid w:val="00D83A7F"/>
    <w:rsid w:val="00D83EC4"/>
    <w:rsid w:val="00D84E82"/>
    <w:rsid w:val="00D858F3"/>
    <w:rsid w:val="00D86204"/>
    <w:rsid w:val="00D908BC"/>
    <w:rsid w:val="00D90E2F"/>
    <w:rsid w:val="00D928C0"/>
    <w:rsid w:val="00D928F3"/>
    <w:rsid w:val="00D92C5B"/>
    <w:rsid w:val="00D92E92"/>
    <w:rsid w:val="00D96BAC"/>
    <w:rsid w:val="00DA06A6"/>
    <w:rsid w:val="00DA109F"/>
    <w:rsid w:val="00DA1BF1"/>
    <w:rsid w:val="00DA1CA2"/>
    <w:rsid w:val="00DA299F"/>
    <w:rsid w:val="00DA4689"/>
    <w:rsid w:val="00DA506F"/>
    <w:rsid w:val="00DA5F22"/>
    <w:rsid w:val="00DA63BF"/>
    <w:rsid w:val="00DA6828"/>
    <w:rsid w:val="00DA7E45"/>
    <w:rsid w:val="00DB05E5"/>
    <w:rsid w:val="00DB095A"/>
    <w:rsid w:val="00DB21B4"/>
    <w:rsid w:val="00DB2346"/>
    <w:rsid w:val="00DB2832"/>
    <w:rsid w:val="00DB287D"/>
    <w:rsid w:val="00DB28CC"/>
    <w:rsid w:val="00DB2F6B"/>
    <w:rsid w:val="00DB587F"/>
    <w:rsid w:val="00DB7F71"/>
    <w:rsid w:val="00DC022A"/>
    <w:rsid w:val="00DC028B"/>
    <w:rsid w:val="00DC09CD"/>
    <w:rsid w:val="00DC29C1"/>
    <w:rsid w:val="00DC34B0"/>
    <w:rsid w:val="00DC44FC"/>
    <w:rsid w:val="00DC4C7F"/>
    <w:rsid w:val="00DC585B"/>
    <w:rsid w:val="00DC62DC"/>
    <w:rsid w:val="00DC75E1"/>
    <w:rsid w:val="00DC7E37"/>
    <w:rsid w:val="00DD09E6"/>
    <w:rsid w:val="00DD1506"/>
    <w:rsid w:val="00DD158B"/>
    <w:rsid w:val="00DD1E8E"/>
    <w:rsid w:val="00DD2641"/>
    <w:rsid w:val="00DD27DE"/>
    <w:rsid w:val="00DD2C4E"/>
    <w:rsid w:val="00DD3F8B"/>
    <w:rsid w:val="00DD441F"/>
    <w:rsid w:val="00DD461A"/>
    <w:rsid w:val="00DD5358"/>
    <w:rsid w:val="00DD5AA6"/>
    <w:rsid w:val="00DD7426"/>
    <w:rsid w:val="00DE1242"/>
    <w:rsid w:val="00DE1AA4"/>
    <w:rsid w:val="00DE1DAC"/>
    <w:rsid w:val="00DE2CF2"/>
    <w:rsid w:val="00DE359B"/>
    <w:rsid w:val="00DE36F1"/>
    <w:rsid w:val="00DE3A3D"/>
    <w:rsid w:val="00DE3AD1"/>
    <w:rsid w:val="00DE4349"/>
    <w:rsid w:val="00DE566A"/>
    <w:rsid w:val="00DE673D"/>
    <w:rsid w:val="00DE6976"/>
    <w:rsid w:val="00DE71F9"/>
    <w:rsid w:val="00DF0CAE"/>
    <w:rsid w:val="00DF0DA3"/>
    <w:rsid w:val="00DF11DF"/>
    <w:rsid w:val="00DF1905"/>
    <w:rsid w:val="00DF2963"/>
    <w:rsid w:val="00DF331B"/>
    <w:rsid w:val="00DF4F0E"/>
    <w:rsid w:val="00DF5451"/>
    <w:rsid w:val="00DF5846"/>
    <w:rsid w:val="00DF69E3"/>
    <w:rsid w:val="00DF6EC7"/>
    <w:rsid w:val="00E00BAC"/>
    <w:rsid w:val="00E0127C"/>
    <w:rsid w:val="00E01D62"/>
    <w:rsid w:val="00E02038"/>
    <w:rsid w:val="00E02FBD"/>
    <w:rsid w:val="00E04A02"/>
    <w:rsid w:val="00E04C8F"/>
    <w:rsid w:val="00E04E75"/>
    <w:rsid w:val="00E0658E"/>
    <w:rsid w:val="00E065F1"/>
    <w:rsid w:val="00E0742A"/>
    <w:rsid w:val="00E07BE8"/>
    <w:rsid w:val="00E07CB2"/>
    <w:rsid w:val="00E07F18"/>
    <w:rsid w:val="00E101CF"/>
    <w:rsid w:val="00E108CB"/>
    <w:rsid w:val="00E11921"/>
    <w:rsid w:val="00E11E38"/>
    <w:rsid w:val="00E11E5E"/>
    <w:rsid w:val="00E14230"/>
    <w:rsid w:val="00E142FB"/>
    <w:rsid w:val="00E14ED9"/>
    <w:rsid w:val="00E15A5F"/>
    <w:rsid w:val="00E15D95"/>
    <w:rsid w:val="00E16009"/>
    <w:rsid w:val="00E1631D"/>
    <w:rsid w:val="00E1643D"/>
    <w:rsid w:val="00E17543"/>
    <w:rsid w:val="00E17706"/>
    <w:rsid w:val="00E20A23"/>
    <w:rsid w:val="00E20DD3"/>
    <w:rsid w:val="00E210B0"/>
    <w:rsid w:val="00E22F32"/>
    <w:rsid w:val="00E230FE"/>
    <w:rsid w:val="00E237F1"/>
    <w:rsid w:val="00E23B34"/>
    <w:rsid w:val="00E24113"/>
    <w:rsid w:val="00E25C6A"/>
    <w:rsid w:val="00E26FCB"/>
    <w:rsid w:val="00E27D28"/>
    <w:rsid w:val="00E27D44"/>
    <w:rsid w:val="00E31F19"/>
    <w:rsid w:val="00E32C5B"/>
    <w:rsid w:val="00E335D2"/>
    <w:rsid w:val="00E33871"/>
    <w:rsid w:val="00E33A5C"/>
    <w:rsid w:val="00E33CBD"/>
    <w:rsid w:val="00E33EA7"/>
    <w:rsid w:val="00E354D6"/>
    <w:rsid w:val="00E356C8"/>
    <w:rsid w:val="00E359B2"/>
    <w:rsid w:val="00E36374"/>
    <w:rsid w:val="00E36932"/>
    <w:rsid w:val="00E40536"/>
    <w:rsid w:val="00E40CB2"/>
    <w:rsid w:val="00E41CBE"/>
    <w:rsid w:val="00E42C78"/>
    <w:rsid w:val="00E45CD0"/>
    <w:rsid w:val="00E45D40"/>
    <w:rsid w:val="00E45E9D"/>
    <w:rsid w:val="00E4766E"/>
    <w:rsid w:val="00E5006C"/>
    <w:rsid w:val="00E5011C"/>
    <w:rsid w:val="00E513BC"/>
    <w:rsid w:val="00E5165F"/>
    <w:rsid w:val="00E53144"/>
    <w:rsid w:val="00E559B3"/>
    <w:rsid w:val="00E55B82"/>
    <w:rsid w:val="00E5686C"/>
    <w:rsid w:val="00E56E05"/>
    <w:rsid w:val="00E60BDB"/>
    <w:rsid w:val="00E60F3A"/>
    <w:rsid w:val="00E618D1"/>
    <w:rsid w:val="00E61B53"/>
    <w:rsid w:val="00E6298A"/>
    <w:rsid w:val="00E62EFC"/>
    <w:rsid w:val="00E63846"/>
    <w:rsid w:val="00E647C2"/>
    <w:rsid w:val="00E6509F"/>
    <w:rsid w:val="00E66B65"/>
    <w:rsid w:val="00E66F4C"/>
    <w:rsid w:val="00E677E3"/>
    <w:rsid w:val="00E6789B"/>
    <w:rsid w:val="00E701A4"/>
    <w:rsid w:val="00E70A90"/>
    <w:rsid w:val="00E70E78"/>
    <w:rsid w:val="00E70EF7"/>
    <w:rsid w:val="00E710C5"/>
    <w:rsid w:val="00E73087"/>
    <w:rsid w:val="00E7372C"/>
    <w:rsid w:val="00E74359"/>
    <w:rsid w:val="00E747DC"/>
    <w:rsid w:val="00E748F8"/>
    <w:rsid w:val="00E74A7B"/>
    <w:rsid w:val="00E75AE9"/>
    <w:rsid w:val="00E76666"/>
    <w:rsid w:val="00E77675"/>
    <w:rsid w:val="00E80107"/>
    <w:rsid w:val="00E81EEB"/>
    <w:rsid w:val="00E8272D"/>
    <w:rsid w:val="00E828EB"/>
    <w:rsid w:val="00E82A25"/>
    <w:rsid w:val="00E82B36"/>
    <w:rsid w:val="00E82F41"/>
    <w:rsid w:val="00E83C80"/>
    <w:rsid w:val="00E84FF8"/>
    <w:rsid w:val="00E86353"/>
    <w:rsid w:val="00E863C3"/>
    <w:rsid w:val="00E86E60"/>
    <w:rsid w:val="00E906D7"/>
    <w:rsid w:val="00E91D64"/>
    <w:rsid w:val="00E93593"/>
    <w:rsid w:val="00E96E81"/>
    <w:rsid w:val="00E96F75"/>
    <w:rsid w:val="00E97C01"/>
    <w:rsid w:val="00EA0875"/>
    <w:rsid w:val="00EA0A9F"/>
    <w:rsid w:val="00EA0C6C"/>
    <w:rsid w:val="00EA155E"/>
    <w:rsid w:val="00EA16EB"/>
    <w:rsid w:val="00EA275F"/>
    <w:rsid w:val="00EA2863"/>
    <w:rsid w:val="00EA356E"/>
    <w:rsid w:val="00EA529B"/>
    <w:rsid w:val="00EA52C0"/>
    <w:rsid w:val="00EA5306"/>
    <w:rsid w:val="00EA64C6"/>
    <w:rsid w:val="00EA663D"/>
    <w:rsid w:val="00EA7737"/>
    <w:rsid w:val="00EA7F5F"/>
    <w:rsid w:val="00EB136A"/>
    <w:rsid w:val="00EB1AB8"/>
    <w:rsid w:val="00EB295C"/>
    <w:rsid w:val="00EB3956"/>
    <w:rsid w:val="00EB3E93"/>
    <w:rsid w:val="00EB4011"/>
    <w:rsid w:val="00EB4959"/>
    <w:rsid w:val="00EB5C2A"/>
    <w:rsid w:val="00EB5E26"/>
    <w:rsid w:val="00EB632E"/>
    <w:rsid w:val="00EB673F"/>
    <w:rsid w:val="00EB6DA0"/>
    <w:rsid w:val="00EB7103"/>
    <w:rsid w:val="00EB775E"/>
    <w:rsid w:val="00EB7849"/>
    <w:rsid w:val="00EC0E56"/>
    <w:rsid w:val="00EC2680"/>
    <w:rsid w:val="00EC32D5"/>
    <w:rsid w:val="00EC34F8"/>
    <w:rsid w:val="00EC35F4"/>
    <w:rsid w:val="00EC5340"/>
    <w:rsid w:val="00EC55E9"/>
    <w:rsid w:val="00EC64C3"/>
    <w:rsid w:val="00EC718F"/>
    <w:rsid w:val="00EC72C5"/>
    <w:rsid w:val="00EC7705"/>
    <w:rsid w:val="00ED0923"/>
    <w:rsid w:val="00ED25C0"/>
    <w:rsid w:val="00ED5050"/>
    <w:rsid w:val="00ED5F33"/>
    <w:rsid w:val="00ED6E9B"/>
    <w:rsid w:val="00EE0F27"/>
    <w:rsid w:val="00EE123C"/>
    <w:rsid w:val="00EE2678"/>
    <w:rsid w:val="00EE34FF"/>
    <w:rsid w:val="00EE3DCD"/>
    <w:rsid w:val="00EE3F2F"/>
    <w:rsid w:val="00EE4911"/>
    <w:rsid w:val="00EE4E36"/>
    <w:rsid w:val="00EE6BF2"/>
    <w:rsid w:val="00EF054D"/>
    <w:rsid w:val="00EF2335"/>
    <w:rsid w:val="00EF2E5A"/>
    <w:rsid w:val="00EF55A4"/>
    <w:rsid w:val="00EF6F06"/>
    <w:rsid w:val="00EF7259"/>
    <w:rsid w:val="00F00E39"/>
    <w:rsid w:val="00F01FA3"/>
    <w:rsid w:val="00F030BF"/>
    <w:rsid w:val="00F031E9"/>
    <w:rsid w:val="00F0324A"/>
    <w:rsid w:val="00F04641"/>
    <w:rsid w:val="00F04CD3"/>
    <w:rsid w:val="00F05D0B"/>
    <w:rsid w:val="00F0736F"/>
    <w:rsid w:val="00F10CA2"/>
    <w:rsid w:val="00F111B1"/>
    <w:rsid w:val="00F11298"/>
    <w:rsid w:val="00F11B26"/>
    <w:rsid w:val="00F1343E"/>
    <w:rsid w:val="00F13CDE"/>
    <w:rsid w:val="00F15279"/>
    <w:rsid w:val="00F15E33"/>
    <w:rsid w:val="00F16726"/>
    <w:rsid w:val="00F16900"/>
    <w:rsid w:val="00F1792B"/>
    <w:rsid w:val="00F22928"/>
    <w:rsid w:val="00F22E58"/>
    <w:rsid w:val="00F24998"/>
    <w:rsid w:val="00F24D78"/>
    <w:rsid w:val="00F2671C"/>
    <w:rsid w:val="00F26C5D"/>
    <w:rsid w:val="00F3239A"/>
    <w:rsid w:val="00F32FF1"/>
    <w:rsid w:val="00F331FB"/>
    <w:rsid w:val="00F334A1"/>
    <w:rsid w:val="00F34862"/>
    <w:rsid w:val="00F36494"/>
    <w:rsid w:val="00F37589"/>
    <w:rsid w:val="00F402DA"/>
    <w:rsid w:val="00F4159A"/>
    <w:rsid w:val="00F42B12"/>
    <w:rsid w:val="00F42BB9"/>
    <w:rsid w:val="00F42D8C"/>
    <w:rsid w:val="00F44A3A"/>
    <w:rsid w:val="00F46FF9"/>
    <w:rsid w:val="00F476DE"/>
    <w:rsid w:val="00F4775D"/>
    <w:rsid w:val="00F50DC1"/>
    <w:rsid w:val="00F50DE3"/>
    <w:rsid w:val="00F511F4"/>
    <w:rsid w:val="00F529D5"/>
    <w:rsid w:val="00F53647"/>
    <w:rsid w:val="00F55390"/>
    <w:rsid w:val="00F55B0E"/>
    <w:rsid w:val="00F56288"/>
    <w:rsid w:val="00F568F1"/>
    <w:rsid w:val="00F57A9B"/>
    <w:rsid w:val="00F613B5"/>
    <w:rsid w:val="00F61618"/>
    <w:rsid w:val="00F62600"/>
    <w:rsid w:val="00F62C2C"/>
    <w:rsid w:val="00F63005"/>
    <w:rsid w:val="00F64BA3"/>
    <w:rsid w:val="00F64DC0"/>
    <w:rsid w:val="00F64DF5"/>
    <w:rsid w:val="00F65485"/>
    <w:rsid w:val="00F6658B"/>
    <w:rsid w:val="00F66C5F"/>
    <w:rsid w:val="00F67A77"/>
    <w:rsid w:val="00F70235"/>
    <w:rsid w:val="00F717CD"/>
    <w:rsid w:val="00F71A00"/>
    <w:rsid w:val="00F7330A"/>
    <w:rsid w:val="00F73A5F"/>
    <w:rsid w:val="00F74E72"/>
    <w:rsid w:val="00F77545"/>
    <w:rsid w:val="00F800B4"/>
    <w:rsid w:val="00F80C2D"/>
    <w:rsid w:val="00F80F55"/>
    <w:rsid w:val="00F81FC3"/>
    <w:rsid w:val="00F828BA"/>
    <w:rsid w:val="00F83C21"/>
    <w:rsid w:val="00F85E6D"/>
    <w:rsid w:val="00F862B1"/>
    <w:rsid w:val="00F90276"/>
    <w:rsid w:val="00F90A6D"/>
    <w:rsid w:val="00F911C6"/>
    <w:rsid w:val="00F91A5C"/>
    <w:rsid w:val="00F9290B"/>
    <w:rsid w:val="00F9341B"/>
    <w:rsid w:val="00F93886"/>
    <w:rsid w:val="00F943B1"/>
    <w:rsid w:val="00F95497"/>
    <w:rsid w:val="00F95CB9"/>
    <w:rsid w:val="00F97653"/>
    <w:rsid w:val="00FA0AC3"/>
    <w:rsid w:val="00FA0C8B"/>
    <w:rsid w:val="00FA1035"/>
    <w:rsid w:val="00FA1F5F"/>
    <w:rsid w:val="00FA4429"/>
    <w:rsid w:val="00FA5431"/>
    <w:rsid w:val="00FA5466"/>
    <w:rsid w:val="00FA6CF6"/>
    <w:rsid w:val="00FA7E9E"/>
    <w:rsid w:val="00FB0B2D"/>
    <w:rsid w:val="00FB306E"/>
    <w:rsid w:val="00FB33FD"/>
    <w:rsid w:val="00FB5918"/>
    <w:rsid w:val="00FB6513"/>
    <w:rsid w:val="00FC14DF"/>
    <w:rsid w:val="00FC261A"/>
    <w:rsid w:val="00FC340D"/>
    <w:rsid w:val="00FC51EA"/>
    <w:rsid w:val="00FC5465"/>
    <w:rsid w:val="00FC5D98"/>
    <w:rsid w:val="00FC5FAF"/>
    <w:rsid w:val="00FC6089"/>
    <w:rsid w:val="00FD01DA"/>
    <w:rsid w:val="00FD071A"/>
    <w:rsid w:val="00FD26E4"/>
    <w:rsid w:val="00FD2C85"/>
    <w:rsid w:val="00FD3814"/>
    <w:rsid w:val="00FD3BFD"/>
    <w:rsid w:val="00FD49FA"/>
    <w:rsid w:val="00FD5FB0"/>
    <w:rsid w:val="00FD674B"/>
    <w:rsid w:val="00FE02C2"/>
    <w:rsid w:val="00FE08A9"/>
    <w:rsid w:val="00FE15A3"/>
    <w:rsid w:val="00FE15C4"/>
    <w:rsid w:val="00FE2AC4"/>
    <w:rsid w:val="00FE3079"/>
    <w:rsid w:val="00FE3BEC"/>
    <w:rsid w:val="00FE633D"/>
    <w:rsid w:val="00FF2B66"/>
    <w:rsid w:val="00FF2BA4"/>
    <w:rsid w:val="00FF34F2"/>
    <w:rsid w:val="00FF40B8"/>
    <w:rsid w:val="00FF56A9"/>
    <w:rsid w:val="00FF7515"/>
    <w:rsid w:val="00FF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8A0A2C"/>
    <w:pPr>
      <w:numPr>
        <w:numId w:val="3"/>
      </w:numPr>
      <w:tabs>
        <w:tab w:val="num" w:pos="644"/>
        <w:tab w:val="num" w:pos="710"/>
      </w:tabs>
      <w:ind w:left="567" w:hanging="283"/>
      <w:jc w:val="both"/>
    </w:pPr>
    <w:rPr>
      <w:szCs w:val="20"/>
    </w:rPr>
  </w:style>
  <w:style w:type="character" w:customStyle="1" w:styleId="SraopastraipaDiagrama1">
    <w:name w:val="Sąrašo pastraipa Diagrama1"/>
    <w:aliases w:val="Numbering Diagrama1,ERP-List Paragraph Diagrama1,List Paragraph11 Diagrama1,Bullet EY Diagrama1,List Paragraph2 Diagrama1,List Paragraph Red Diagrama,List Paragraph1 Diagrama"/>
    <w:uiPriority w:val="34"/>
    <w:locked/>
    <w:rsid w:val="00B66BE1"/>
    <w:rPr>
      <w:rFonts w:ascii="Times New Roman" w:hAnsi="Times New Roman"/>
      <w:sz w:val="20"/>
      <w:lang w:eastAsia="lt-LT"/>
    </w:rPr>
  </w:style>
  <w:style w:type="paragraph" w:customStyle="1" w:styleId="lentatxt">
    <w:name w:val="lenta_txt"/>
    <w:basedOn w:val="prastasis"/>
    <w:qFormat/>
    <w:rsid w:val="00BC2B2F"/>
    <w:pPr>
      <w:spacing w:before="120" w:after="120" w:line="300" w:lineRule="exact"/>
    </w:pPr>
    <w:rPr>
      <w:rFonts w:asciiTheme="minorBidi" w:hAnsiTheme="minorBidi" w:cstheme="minorBidi"/>
      <w:sz w:val="21"/>
      <w:szCs w:val="21"/>
    </w:rPr>
  </w:style>
  <w:style w:type="paragraph" w:customStyle="1" w:styleId="Lentabuletas">
    <w:name w:val="Lenta_buletas"/>
    <w:basedOn w:val="lentatxt"/>
    <w:qFormat/>
    <w:rsid w:val="00BC2B2F"/>
    <w:pPr>
      <w:numPr>
        <w:numId w:val="9"/>
      </w:numPr>
      <w:ind w:left="567" w:hanging="567"/>
    </w:pPr>
  </w:style>
  <w:style w:type="paragraph" w:styleId="Betarp">
    <w:name w:val="No Spacing"/>
    <w:link w:val="BetarpDiagrama"/>
    <w:uiPriority w:val="1"/>
    <w:qFormat/>
    <w:rsid w:val="001C396A"/>
    <w:pPr>
      <w:spacing w:after="0" w:line="240" w:lineRule="auto"/>
    </w:pPr>
  </w:style>
  <w:style w:type="character" w:customStyle="1" w:styleId="BetarpDiagrama">
    <w:name w:val="Be tarpų Diagrama"/>
    <w:basedOn w:val="Numatytasispastraiposriftas"/>
    <w:link w:val="Betarp"/>
    <w:uiPriority w:val="1"/>
    <w:locked/>
    <w:rsid w:val="001C396A"/>
  </w:style>
  <w:style w:type="character" w:customStyle="1" w:styleId="Objektas">
    <w:name w:val="Objektas"/>
    <w:uiPriority w:val="99"/>
    <w:rsid w:val="0057242F"/>
    <w:rPr>
      <w:rFonts w:ascii="Arial Narrow" w:hAnsi="Arial Narrow" w:cs="Arial Narrow"/>
      <w:b/>
      <w:bCs/>
      <w:i/>
      <w:iCs/>
      <w:sz w:val="28"/>
      <w:szCs w:val="28"/>
    </w:rPr>
  </w:style>
  <w:style w:type="character" w:customStyle="1" w:styleId="Neapdorotaspaminjimas1">
    <w:name w:val="Neapdorotas paminėjimas1"/>
    <w:basedOn w:val="Numatytasispastraiposriftas"/>
    <w:uiPriority w:val="99"/>
    <w:semiHidden/>
    <w:unhideWhenUsed/>
    <w:rsid w:val="00941C7C"/>
    <w:rPr>
      <w:color w:val="605E5C"/>
      <w:shd w:val="clear" w:color="auto" w:fill="E1DFDD"/>
    </w:rPr>
  </w:style>
  <w:style w:type="paragraph" w:customStyle="1" w:styleId="normal-p">
    <w:name w:val="normal-p"/>
    <w:basedOn w:val="prastasis"/>
    <w:rsid w:val="00E5006C"/>
    <w:pPr>
      <w:spacing w:before="100" w:beforeAutospacing="1" w:after="100" w:afterAutospacing="1"/>
    </w:pPr>
    <w:rPr>
      <w:lang w:eastAsia="lt-LT"/>
    </w:rPr>
  </w:style>
  <w:style w:type="character" w:customStyle="1" w:styleId="normal-h">
    <w:name w:val="normal-h"/>
    <w:basedOn w:val="Numatytasispastraiposriftas"/>
    <w:rsid w:val="00E5006C"/>
  </w:style>
  <w:style w:type="character" w:styleId="Puslapioinaosnuoroda">
    <w:name w:val="footnote reference"/>
    <w:aliases w:val="BVI fnr,Footnote symbol"/>
    <w:basedOn w:val="Numatytasispastraiposriftas"/>
    <w:uiPriority w:val="99"/>
    <w:rsid w:val="001857F1"/>
    <w:rPr>
      <w:rFonts w:cs="Times New Roman"/>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1857F1"/>
    <w:rPr>
      <w:rFonts w:ascii="Calibri" w:hAnsi="Calibri"/>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1857F1"/>
    <w:rPr>
      <w:rFonts w:ascii="Calibri" w:eastAsia="Times New Roman" w:hAnsi="Calibri" w:cs="Times New Roman"/>
      <w:sz w:val="20"/>
      <w:szCs w:val="20"/>
    </w:rPr>
  </w:style>
  <w:style w:type="character" w:customStyle="1" w:styleId="wysiwyg-color-black1">
    <w:name w:val="wysiwyg-color-black1"/>
    <w:basedOn w:val="Numatytasispastraiposriftas"/>
    <w:rsid w:val="006B1048"/>
  </w:style>
  <w:style w:type="paragraph" w:customStyle="1" w:styleId="xmsonormal">
    <w:name w:val="x_msonormal"/>
    <w:basedOn w:val="prastasis"/>
    <w:uiPriority w:val="99"/>
    <w:rsid w:val="0059707D"/>
    <w:rPr>
      <w:rFonts w:ascii="Calibri" w:eastAsiaTheme="minorHAnsi" w:hAnsi="Calibri" w:cs="Calibri"/>
      <w:sz w:val="22"/>
      <w:szCs w:val="22"/>
      <w:lang w:eastAsia="lt-LT"/>
    </w:rPr>
  </w:style>
  <w:style w:type="character" w:customStyle="1" w:styleId="normaltextrun">
    <w:name w:val="normaltextrun"/>
    <w:basedOn w:val="Numatytasispastraiposriftas"/>
    <w:rsid w:val="00801FA4"/>
  </w:style>
  <w:style w:type="paragraph" w:customStyle="1" w:styleId="paragraph">
    <w:name w:val="paragraph"/>
    <w:basedOn w:val="prastasis"/>
    <w:rsid w:val="00410FBB"/>
    <w:pPr>
      <w:spacing w:before="100" w:beforeAutospacing="1" w:after="100" w:afterAutospacing="1"/>
    </w:pPr>
    <w:rPr>
      <w:lang w:eastAsia="lt-LT"/>
    </w:rPr>
  </w:style>
  <w:style w:type="character" w:customStyle="1" w:styleId="eop">
    <w:name w:val="eop"/>
    <w:basedOn w:val="Numatytasispastraiposriftas"/>
    <w:rsid w:val="0041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5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428427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2115867">
      <w:bodyDiv w:val="1"/>
      <w:marLeft w:val="0"/>
      <w:marRight w:val="0"/>
      <w:marTop w:val="0"/>
      <w:marBottom w:val="0"/>
      <w:divBdr>
        <w:top w:val="none" w:sz="0" w:space="0" w:color="auto"/>
        <w:left w:val="none" w:sz="0" w:space="0" w:color="auto"/>
        <w:bottom w:val="none" w:sz="0" w:space="0" w:color="auto"/>
        <w:right w:val="none" w:sz="0" w:space="0" w:color="auto"/>
      </w:divBdr>
    </w:div>
    <w:div w:id="878860676">
      <w:bodyDiv w:val="1"/>
      <w:marLeft w:val="0"/>
      <w:marRight w:val="0"/>
      <w:marTop w:val="0"/>
      <w:marBottom w:val="0"/>
      <w:divBdr>
        <w:top w:val="none" w:sz="0" w:space="0" w:color="auto"/>
        <w:left w:val="none" w:sz="0" w:space="0" w:color="auto"/>
        <w:bottom w:val="none" w:sz="0" w:space="0" w:color="auto"/>
        <w:right w:val="none" w:sz="0" w:space="0" w:color="auto"/>
      </w:divBdr>
    </w:div>
    <w:div w:id="103365008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4124375">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401513474">
      <w:bodyDiv w:val="1"/>
      <w:marLeft w:val="0"/>
      <w:marRight w:val="0"/>
      <w:marTop w:val="0"/>
      <w:marBottom w:val="0"/>
      <w:divBdr>
        <w:top w:val="none" w:sz="0" w:space="0" w:color="auto"/>
        <w:left w:val="none" w:sz="0" w:space="0" w:color="auto"/>
        <w:bottom w:val="none" w:sz="0" w:space="0" w:color="auto"/>
        <w:right w:val="none" w:sz="0" w:space="0" w:color="auto"/>
      </w:divBdr>
    </w:div>
    <w:div w:id="1445884979">
      <w:bodyDiv w:val="1"/>
      <w:marLeft w:val="0"/>
      <w:marRight w:val="0"/>
      <w:marTop w:val="0"/>
      <w:marBottom w:val="0"/>
      <w:divBdr>
        <w:top w:val="none" w:sz="0" w:space="0" w:color="auto"/>
        <w:left w:val="none" w:sz="0" w:space="0" w:color="auto"/>
        <w:bottom w:val="none" w:sz="0" w:space="0" w:color="auto"/>
        <w:right w:val="none" w:sz="0" w:space="0" w:color="auto"/>
      </w:divBdr>
    </w:div>
    <w:div w:id="1492676059">
      <w:bodyDiv w:val="1"/>
      <w:marLeft w:val="0"/>
      <w:marRight w:val="0"/>
      <w:marTop w:val="0"/>
      <w:marBottom w:val="0"/>
      <w:divBdr>
        <w:top w:val="none" w:sz="0" w:space="0" w:color="auto"/>
        <w:left w:val="none" w:sz="0" w:space="0" w:color="auto"/>
        <w:bottom w:val="none" w:sz="0" w:space="0" w:color="auto"/>
        <w:right w:val="none" w:sz="0" w:space="0" w:color="auto"/>
      </w:divBdr>
      <w:divsChild>
        <w:div w:id="2075738751">
          <w:marLeft w:val="0"/>
          <w:marRight w:val="0"/>
          <w:marTop w:val="0"/>
          <w:marBottom w:val="0"/>
          <w:divBdr>
            <w:top w:val="none" w:sz="0" w:space="0" w:color="auto"/>
            <w:left w:val="none" w:sz="0" w:space="0" w:color="auto"/>
            <w:bottom w:val="none" w:sz="0" w:space="0" w:color="auto"/>
            <w:right w:val="none" w:sz="0" w:space="0" w:color="auto"/>
          </w:divBdr>
        </w:div>
        <w:div w:id="284623595">
          <w:marLeft w:val="0"/>
          <w:marRight w:val="0"/>
          <w:marTop w:val="0"/>
          <w:marBottom w:val="0"/>
          <w:divBdr>
            <w:top w:val="none" w:sz="0" w:space="0" w:color="auto"/>
            <w:left w:val="none" w:sz="0" w:space="0" w:color="auto"/>
            <w:bottom w:val="none" w:sz="0" w:space="0" w:color="auto"/>
            <w:right w:val="none" w:sz="0" w:space="0" w:color="auto"/>
          </w:divBdr>
        </w:div>
        <w:div w:id="193509453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607503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51853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008850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99702667">
      <w:bodyDiv w:val="1"/>
      <w:marLeft w:val="0"/>
      <w:marRight w:val="0"/>
      <w:marTop w:val="0"/>
      <w:marBottom w:val="0"/>
      <w:divBdr>
        <w:top w:val="none" w:sz="0" w:space="0" w:color="auto"/>
        <w:left w:val="none" w:sz="0" w:space="0" w:color="auto"/>
        <w:bottom w:val="none" w:sz="0" w:space="0" w:color="auto"/>
        <w:right w:val="none" w:sz="0" w:space="0" w:color="auto"/>
      </w:divBdr>
    </w:div>
    <w:div w:id="1908420807">
      <w:bodyDiv w:val="1"/>
      <w:marLeft w:val="0"/>
      <w:marRight w:val="0"/>
      <w:marTop w:val="0"/>
      <w:marBottom w:val="0"/>
      <w:divBdr>
        <w:top w:val="none" w:sz="0" w:space="0" w:color="auto"/>
        <w:left w:val="none" w:sz="0" w:space="0" w:color="auto"/>
        <w:bottom w:val="none" w:sz="0" w:space="0" w:color="auto"/>
        <w:right w:val="none" w:sz="0" w:space="0" w:color="auto"/>
      </w:divBdr>
    </w:div>
    <w:div w:id="192171428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7751078">
      <w:bodyDiv w:val="1"/>
      <w:marLeft w:val="0"/>
      <w:marRight w:val="0"/>
      <w:marTop w:val="0"/>
      <w:marBottom w:val="0"/>
      <w:divBdr>
        <w:top w:val="none" w:sz="0" w:space="0" w:color="auto"/>
        <w:left w:val="none" w:sz="0" w:space="0" w:color="auto"/>
        <w:bottom w:val="none" w:sz="0" w:space="0" w:color="auto"/>
        <w:right w:val="none" w:sz="0" w:space="0" w:color="auto"/>
      </w:divBdr>
    </w:div>
    <w:div w:id="21268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martynas.darguzas@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BB0A-7ADD-4B30-8FFE-6F7E19B8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24</Pages>
  <Words>51201</Words>
  <Characters>29185</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543</cp:revision>
  <cp:lastPrinted>2025-08-06T07:53:00Z</cp:lastPrinted>
  <dcterms:created xsi:type="dcterms:W3CDTF">2022-06-30T04:54:00Z</dcterms:created>
  <dcterms:modified xsi:type="dcterms:W3CDTF">2025-08-06T08:13:00Z</dcterms:modified>
</cp:coreProperties>
</file>