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101F37" w:rsidP="00B50198">
      <w:pPr>
        <w:jc w:val="center"/>
        <w:rPr>
          <w:rFonts w:asciiTheme="majorHAnsi" w:hAnsiTheme="majorHAnsi"/>
          <w:b/>
          <w:bCs/>
          <w:sz w:val="22"/>
          <w:szCs w:val="22"/>
          <w:lang w:val="lt-LT"/>
        </w:rPr>
      </w:pPr>
      <w:r>
        <w:rPr>
          <w:rFonts w:asciiTheme="majorHAnsi" w:hAnsiTheme="majorHAnsi"/>
          <w:b/>
          <w:bCs/>
          <w:sz w:val="22"/>
          <w:szCs w:val="22"/>
          <w:lang w:val="lt-LT"/>
        </w:rPr>
        <w:t>ULTRAGARSO APARATAI</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101F37">
        <w:rPr>
          <w:rFonts w:asciiTheme="majorHAnsi" w:hAnsiTheme="majorHAnsi"/>
          <w:b/>
          <w:bCs/>
          <w:color w:val="4F81BD" w:themeColor="accent1"/>
          <w:sz w:val="22"/>
          <w:szCs w:val="22"/>
          <w:lang w:val="lt-LT"/>
        </w:rPr>
        <w:t>ultragarso aparatus</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101F37">
        <w:rPr>
          <w:rFonts w:asciiTheme="majorHAnsi" w:hAnsiTheme="majorHAnsi"/>
          <w:b/>
          <w:bCs/>
          <w:color w:val="4F81BD" w:themeColor="accent1"/>
          <w:sz w:val="22"/>
          <w:szCs w:val="22"/>
          <w:lang w:val="lt-LT"/>
        </w:rPr>
        <w:t>ultragarso aparatai</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1C6726">
        <w:rPr>
          <w:rFonts w:asciiTheme="majorHAnsi" w:hAnsiTheme="majorHAnsi"/>
          <w:b/>
          <w:sz w:val="22"/>
          <w:szCs w:val="22"/>
        </w:rPr>
        <w:t>1</w:t>
      </w:r>
      <w:r w:rsidR="00101F37">
        <w:rPr>
          <w:rFonts w:asciiTheme="majorHAnsi" w:hAnsiTheme="majorHAnsi"/>
          <w:b/>
          <w:sz w:val="22"/>
          <w:szCs w:val="22"/>
        </w:rPr>
        <w:t>0</w:t>
      </w:r>
      <w:r w:rsidR="001C6726">
        <w:rPr>
          <w:rFonts w:asciiTheme="majorHAnsi" w:hAnsiTheme="majorHAnsi"/>
          <w:b/>
          <w:sz w:val="22"/>
          <w:szCs w:val="22"/>
        </w:rPr>
        <w:t>0.000,00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9E3DFE" w:rsidRPr="003714C3" w:rsidRDefault="008E1CCD" w:rsidP="009E3DFE">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Numatomų įsigyti, techninėje specifikacijoje nurodytų techninių charakteristikų prekių CPO</w:t>
      </w:r>
      <w:r w:rsidR="00F96A07" w:rsidRPr="003714C3">
        <w:rPr>
          <w:rFonts w:asciiTheme="majorHAnsi" w:hAnsiTheme="majorHAnsi"/>
          <w:sz w:val="22"/>
          <w:szCs w:val="22"/>
        </w:rPr>
        <w:t>.LT</w:t>
      </w:r>
      <w:r w:rsidRPr="003714C3">
        <w:rPr>
          <w:rFonts w:asciiTheme="majorHAnsi" w:hAnsiTheme="majorHAnsi"/>
          <w:sz w:val="22"/>
          <w:szCs w:val="22"/>
        </w:rPr>
        <w:t xml:space="preserve"> kataloge nėra</w:t>
      </w:r>
      <w:r w:rsidR="00326CC8" w:rsidRPr="003714C3">
        <w:rPr>
          <w:rFonts w:asciiTheme="majorHAnsi" w:hAnsiTheme="majorHAnsi"/>
          <w:bCs/>
          <w:color w:val="000000"/>
          <w:sz w:val="22"/>
          <w:szCs w:val="22"/>
          <w:shd w:val="clear" w:color="auto" w:fill="FFFFFF"/>
        </w:rPr>
        <w:t>.</w:t>
      </w:r>
      <w:r w:rsidR="001F2CDC" w:rsidRPr="003714C3">
        <w:rPr>
          <w:rFonts w:asciiTheme="majorHAnsi" w:hAnsiTheme="majorHAnsi"/>
          <w:bCs/>
          <w:color w:val="000000"/>
          <w:sz w:val="22"/>
          <w:szCs w:val="22"/>
          <w:shd w:val="clear" w:color="auto" w:fill="FFFFFF"/>
        </w:rPr>
        <w:t xml:space="preserve"> </w:t>
      </w:r>
    </w:p>
    <w:p w:rsidR="00BC1120" w:rsidRPr="003714C3" w:rsidRDefault="00BC1120" w:rsidP="00401D35">
      <w:pPr>
        <w:pStyle w:val="Sraopastraipa"/>
        <w:numPr>
          <w:ilvl w:val="0"/>
          <w:numId w:val="7"/>
        </w:numPr>
        <w:tabs>
          <w:tab w:val="left" w:pos="1276"/>
          <w:tab w:val="left" w:pos="1418"/>
          <w:tab w:val="left" w:pos="1560"/>
        </w:tabs>
        <w:spacing w:after="0" w:line="240" w:lineRule="auto"/>
        <w:jc w:val="both"/>
        <w:rPr>
          <w:rFonts w:asciiTheme="majorHAnsi" w:hAnsiTheme="majorHAnsi"/>
          <w:vanish/>
          <w:shd w:val="clear" w:color="auto" w:fill="FFFFFF"/>
        </w:rPr>
      </w:pPr>
    </w:p>
    <w:p w:rsidR="00BC1120" w:rsidRPr="003714C3" w:rsidRDefault="00BC1120" w:rsidP="00401D35">
      <w:pPr>
        <w:pStyle w:val="Sraopastraipa"/>
        <w:numPr>
          <w:ilvl w:val="1"/>
          <w:numId w:val="7"/>
        </w:numPr>
        <w:tabs>
          <w:tab w:val="left" w:pos="1276"/>
          <w:tab w:val="left" w:pos="1418"/>
          <w:tab w:val="left" w:pos="1560"/>
        </w:tabs>
        <w:spacing w:after="0" w:line="240" w:lineRule="auto"/>
        <w:jc w:val="both"/>
        <w:rPr>
          <w:rFonts w:asciiTheme="majorHAnsi" w:hAnsiTheme="majorHAnsi"/>
          <w:vanish/>
          <w:shd w:val="clear" w:color="auto" w:fill="FFFFFF"/>
        </w:rPr>
      </w:pPr>
    </w:p>
    <w:p w:rsidR="009D15C6" w:rsidRPr="003714C3" w:rsidRDefault="009D15C6" w:rsidP="00401D35">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101F37">
        <w:rPr>
          <w:rFonts w:asciiTheme="majorHAnsi" w:hAnsiTheme="majorHAnsi"/>
          <w:bCs/>
          <w:i/>
        </w:rPr>
        <w:t>ultragarso aparatų</w:t>
      </w:r>
      <w:r w:rsidR="006A0A92" w:rsidRPr="003714C3">
        <w:rPr>
          <w:rFonts w:asciiTheme="majorHAnsi" w:hAnsiTheme="majorHAnsi"/>
          <w:noProof/>
          <w:szCs w:val="24"/>
        </w:rPr>
        <w:t xml:space="preserve"> </w:t>
      </w:r>
      <w:r w:rsidR="001F5F6A" w:rsidRPr="003714C3">
        <w:rPr>
          <w:rFonts w:asciiTheme="majorHAnsi" w:hAnsiTheme="majorHAnsi"/>
          <w:noProof/>
          <w:szCs w:val="24"/>
        </w:rPr>
        <w:t>pirkimo</w:t>
      </w:r>
      <w:r w:rsidR="001F5F6A" w:rsidRPr="003714C3">
        <w:rPr>
          <w:rFonts w:asciiTheme="majorHAnsi" w:hAnsiTheme="majorHAnsi"/>
          <w:b/>
          <w:i/>
          <w:noProof/>
          <w:szCs w:val="24"/>
        </w:rPr>
        <w:t xml:space="preserve"> </w:t>
      </w:r>
      <w:r w:rsidR="001F5F6A" w:rsidRPr="003714C3">
        <w:rPr>
          <w:rFonts w:asciiTheme="majorHAnsi" w:hAnsiTheme="majorHAnsi"/>
          <w:noProof/>
          <w:szCs w:val="24"/>
        </w:rPr>
        <w:t>(</w:t>
      </w:r>
      <w:r w:rsidR="001F5F6A" w:rsidRPr="003714C3">
        <w:rPr>
          <w:rFonts w:asciiTheme="majorHAnsi" w:hAnsiTheme="majorHAnsi"/>
          <w:i/>
          <w:noProof/>
          <w:szCs w:val="24"/>
        </w:rPr>
        <w:t xml:space="preserve">Nr. </w:t>
      </w:r>
      <w:r w:rsidR="00101F37">
        <w:rPr>
          <w:rFonts w:asciiTheme="majorHAnsi" w:hAnsiTheme="majorHAnsi"/>
          <w:i/>
          <w:noProof/>
          <w:szCs w:val="24"/>
          <w:shd w:val="clear" w:color="auto" w:fill="FFFFFF"/>
        </w:rPr>
        <w:t>3151169</w:t>
      </w:r>
      <w:r w:rsidRPr="003714C3">
        <w:rPr>
          <w:rFonts w:asciiTheme="majorHAnsi" w:hAnsiTheme="majorHAnsi"/>
          <w:shd w:val="clear" w:color="auto" w:fill="FFFFFF"/>
        </w:rPr>
        <w:t xml:space="preserve">). </w:t>
      </w:r>
    </w:p>
    <w:p w:rsidR="00AF4463"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00B401F1" w:rsidRPr="003714C3">
        <w:rPr>
          <w:rFonts w:asciiTheme="majorHAnsi" w:hAnsiTheme="majorHAnsi"/>
          <w:lang w:val="de-DE"/>
        </w:rPr>
        <w:t>priede Nr. 4</w:t>
      </w:r>
      <w:r w:rsidRPr="003714C3">
        <w:rPr>
          <w:rFonts w:asciiTheme="majorHAnsi" w:hAnsiTheme="majorHAnsi"/>
          <w:lang w:val="de-DE"/>
        </w:rPr>
        <w:t xml:space="preserve">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4C7B28" w:rsidRDefault="00101F37" w:rsidP="00101F37">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k</w:t>
      </w:r>
      <w:r w:rsidRPr="00AB3399">
        <w:rPr>
          <w:rFonts w:ascii="Cambria" w:hAnsi="Cambria"/>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8E1CCD"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401D35">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401D35">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401D3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401D35">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164FB3"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164FB3"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164FB3"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164FB3"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Tiekėjas yra padaręs rimtą profesinį pažeidimą, dėl kurio perkančioji organizacija abejoja tiekėjo </w:t>
            </w:r>
            <w:proofErr w:type="gramStart"/>
            <w:r w:rsidRPr="003714C3">
              <w:rPr>
                <w:rFonts w:asciiTheme="majorHAnsi" w:hAnsiTheme="majorHAnsi"/>
                <w:sz w:val="22"/>
                <w:szCs w:val="22"/>
              </w:rPr>
              <w:t>sąžiningumu,  kai</w:t>
            </w:r>
            <w:proofErr w:type="gramEnd"/>
            <w:r w:rsidRPr="003714C3">
              <w:rPr>
                <w:rFonts w:asciiTheme="majorHAnsi" w:hAnsiTheme="majorHAnsi"/>
                <w:sz w:val="22"/>
                <w:szCs w:val="22"/>
              </w:rPr>
              <w:t xml:space="preserve">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164FB3"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BE2EA3" w:rsidRPr="003714C3" w:rsidRDefault="00BE2EA3" w:rsidP="00BE2EA3">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šalies įsipareigojimai vykdant numatomą su perkančiąja organizacija sudaryti pirkimo sutartį, </w:t>
      </w:r>
      <w:r w:rsidRPr="003714C3">
        <w:rPr>
          <w:rFonts w:asciiTheme="majorHAnsi" w:hAnsiTheme="majorHAnsi" w:cs="Times New Roman"/>
        </w:rPr>
        <w:lastRenderedPageBreak/>
        <w:t>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dokumentai, patvirtinantys tiekėjų kvalifikacijos atitiktį konkurso sąlygose nustatytiems kvalifikacijos </w:t>
      </w:r>
      <w:r w:rsidRPr="003714C3">
        <w:rPr>
          <w:rFonts w:asciiTheme="majorHAnsi" w:hAnsiTheme="majorHAnsi" w:cs="Times New Roman"/>
        </w:rPr>
        <w:lastRenderedPageBreak/>
        <w:t>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CA0A9B">
        <w:rPr>
          <w:rFonts w:asciiTheme="majorHAnsi" w:hAnsiTheme="majorHAnsi" w:cs="Times New Roman"/>
          <w:color w:val="auto"/>
        </w:rPr>
        <w:t xml:space="preserve">5.4. </w:t>
      </w:r>
      <w:r w:rsidRPr="00CA0A9B">
        <w:rPr>
          <w:rFonts w:asciiTheme="majorHAnsi" w:hAnsiTheme="majorHAnsi" w:cs="Times New Roman"/>
          <w:iCs/>
          <w:color w:val="auto"/>
        </w:rPr>
        <w:t xml:space="preserve">Pasiūlymas turi būti pateiktas iki </w:t>
      </w:r>
      <w:r w:rsidR="00AA5E63" w:rsidRPr="00CA0A9B">
        <w:rPr>
          <w:rFonts w:asciiTheme="majorHAnsi" w:hAnsiTheme="majorHAnsi" w:cs="Times New Roman"/>
          <w:b/>
          <w:iCs/>
          <w:color w:val="548DD4" w:themeColor="text2" w:themeTint="99"/>
        </w:rPr>
        <w:t>2025</w:t>
      </w:r>
      <w:r w:rsidRPr="00CA0A9B">
        <w:rPr>
          <w:rFonts w:asciiTheme="majorHAnsi" w:hAnsiTheme="majorHAnsi" w:cs="Times New Roman"/>
          <w:b/>
          <w:iCs/>
          <w:color w:val="548DD4" w:themeColor="text2" w:themeTint="99"/>
        </w:rPr>
        <w:t xml:space="preserve"> m. </w:t>
      </w:r>
      <w:r w:rsidR="00692844" w:rsidRPr="00CA0A9B">
        <w:rPr>
          <w:rFonts w:asciiTheme="majorHAnsi" w:hAnsiTheme="majorHAnsi" w:cs="Times New Roman"/>
          <w:b/>
          <w:iCs/>
          <w:color w:val="548DD4" w:themeColor="text2" w:themeTint="99"/>
        </w:rPr>
        <w:t>rugsėjo</w:t>
      </w:r>
      <w:r w:rsidR="00F21792" w:rsidRPr="00CA0A9B">
        <w:rPr>
          <w:rFonts w:asciiTheme="majorHAnsi" w:hAnsiTheme="majorHAnsi" w:cs="Times New Roman"/>
          <w:b/>
          <w:iCs/>
          <w:color w:val="548DD4" w:themeColor="text2" w:themeTint="99"/>
        </w:rPr>
        <w:t xml:space="preserve"> </w:t>
      </w:r>
      <w:r w:rsidR="00CA0A9B" w:rsidRPr="00CA0A9B">
        <w:rPr>
          <w:rFonts w:asciiTheme="majorHAnsi" w:hAnsiTheme="majorHAnsi" w:cs="Times New Roman"/>
          <w:b/>
          <w:iCs/>
          <w:color w:val="548DD4" w:themeColor="text2" w:themeTint="99"/>
        </w:rPr>
        <w:t>17</w:t>
      </w:r>
      <w:r w:rsidR="00F21792" w:rsidRPr="00CA0A9B">
        <w:rPr>
          <w:rFonts w:asciiTheme="majorHAnsi" w:hAnsiTheme="majorHAnsi" w:cs="Times New Roman"/>
          <w:b/>
          <w:iCs/>
          <w:color w:val="548DD4" w:themeColor="text2" w:themeTint="99"/>
        </w:rPr>
        <w:t xml:space="preserve"> </w:t>
      </w:r>
      <w:r w:rsidRPr="00CA0A9B">
        <w:rPr>
          <w:rFonts w:asciiTheme="majorHAnsi" w:hAnsiTheme="majorHAnsi" w:cs="Times New Roman"/>
          <w:b/>
          <w:iCs/>
          <w:color w:val="548DD4" w:themeColor="text2" w:themeTint="99"/>
        </w:rPr>
        <w:t>d.</w:t>
      </w:r>
      <w:r w:rsidR="00E958C2" w:rsidRPr="00CA0A9B">
        <w:rPr>
          <w:rFonts w:asciiTheme="majorHAnsi" w:hAnsiTheme="majorHAnsi" w:cs="Times New Roman"/>
          <w:b/>
          <w:iCs/>
          <w:color w:val="548DD4" w:themeColor="text2" w:themeTint="99"/>
        </w:rPr>
        <w:t xml:space="preserve"> 0</w:t>
      </w:r>
      <w:r w:rsidR="00F21792" w:rsidRPr="00CA0A9B">
        <w:rPr>
          <w:rFonts w:asciiTheme="majorHAnsi" w:hAnsiTheme="majorHAnsi" w:cs="Times New Roman"/>
          <w:b/>
          <w:iCs/>
          <w:color w:val="548DD4" w:themeColor="text2" w:themeTint="99"/>
        </w:rPr>
        <w:t>8</w:t>
      </w:r>
      <w:r w:rsidR="005823A0" w:rsidRPr="00CA0A9B">
        <w:rPr>
          <w:rFonts w:asciiTheme="majorHAnsi" w:hAnsiTheme="majorHAnsi" w:cs="Times New Roman"/>
          <w:b/>
          <w:iCs/>
          <w:color w:val="548DD4" w:themeColor="text2" w:themeTint="99"/>
        </w:rPr>
        <w:t xml:space="preserve"> val. 00</w:t>
      </w:r>
      <w:r w:rsidRPr="00CA0A9B">
        <w:rPr>
          <w:rFonts w:asciiTheme="majorHAnsi" w:hAnsiTheme="majorHAnsi" w:cs="Times New Roman"/>
          <w:b/>
          <w:iCs/>
          <w:color w:val="548DD4" w:themeColor="text2" w:themeTint="99"/>
        </w:rPr>
        <w:t xml:space="preserve"> min.</w:t>
      </w:r>
      <w:r w:rsidRPr="00CA0A9B">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CA0A9B">
        <w:rPr>
          <w:rFonts w:asciiTheme="majorHAnsi" w:hAnsiTheme="majorHAnsi" w:cs="Times New Roman"/>
          <w:lang w:val="it-IT"/>
        </w:rPr>
        <w:t xml:space="preserve">trumpiau </w:t>
      </w:r>
      <w:r w:rsidRPr="00CA0A9B">
        <w:rPr>
          <w:rFonts w:asciiTheme="majorHAnsi" w:hAnsiTheme="majorHAnsi" w:cs="Times New Roman"/>
          <w:lang w:val="lt-LT"/>
        </w:rPr>
        <w:t xml:space="preserve">kaip iki </w:t>
      </w:r>
      <w:r w:rsidR="00AF145C" w:rsidRPr="00CA0A9B">
        <w:rPr>
          <w:rFonts w:asciiTheme="majorHAnsi" w:hAnsiTheme="majorHAnsi" w:cs="Times New Roman"/>
          <w:b/>
          <w:color w:val="548DD4" w:themeColor="text2" w:themeTint="99"/>
          <w:lang w:val="lt-LT"/>
        </w:rPr>
        <w:t>202</w:t>
      </w:r>
      <w:r w:rsidR="00692844" w:rsidRPr="00CA0A9B">
        <w:rPr>
          <w:rFonts w:asciiTheme="majorHAnsi" w:hAnsiTheme="majorHAnsi" w:cs="Times New Roman"/>
          <w:b/>
          <w:color w:val="548DD4" w:themeColor="text2" w:themeTint="99"/>
          <w:lang w:val="lt-LT"/>
        </w:rPr>
        <w:t>6-01-</w:t>
      </w:r>
      <w:r w:rsidR="00CA0A9B" w:rsidRPr="00CA0A9B">
        <w:rPr>
          <w:rFonts w:asciiTheme="majorHAnsi" w:hAnsiTheme="majorHAnsi" w:cs="Times New Roman"/>
          <w:b/>
          <w:color w:val="548DD4" w:themeColor="text2" w:themeTint="99"/>
          <w:lang w:val="lt-LT"/>
        </w:rPr>
        <w:t>17</w:t>
      </w:r>
      <w:r w:rsidR="00805DD4" w:rsidRPr="00CA0A9B">
        <w:rPr>
          <w:rFonts w:asciiTheme="majorHAnsi" w:hAnsiTheme="majorHAnsi" w:cs="Times New Roman"/>
          <w:b/>
          <w:color w:val="548DD4" w:themeColor="text2" w:themeTint="99"/>
          <w:lang w:val="lt-LT"/>
        </w:rPr>
        <w:t>.</w:t>
      </w:r>
      <w:r w:rsidRPr="00CA0A9B">
        <w:rPr>
          <w:rFonts w:asciiTheme="majorHAnsi" w:hAnsiTheme="majorHAnsi" w:cs="Times New Roman"/>
          <w:lang w:val="pt-PT"/>
        </w:rPr>
        <w:t xml:space="preserve"> Jeigu pasi</w:t>
      </w:r>
      <w:r w:rsidRPr="00CA0A9B">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3714C3">
        <w:rPr>
          <w:rFonts w:asciiTheme="majorHAnsi" w:hAnsiTheme="majorHAnsi"/>
          <w:b/>
          <w:sz w:val="22"/>
          <w:szCs w:val="22"/>
          <w:lang w:val="lt-LT"/>
        </w:rPr>
        <w:t xml:space="preserve">5.11.9. </w:t>
      </w:r>
      <w:r w:rsidRPr="003714C3">
        <w:rPr>
          <w:rFonts w:asciiTheme="majorHAnsi" w:hAnsiTheme="majorHAnsi"/>
          <w:b/>
          <w:sz w:val="22"/>
          <w:szCs w:val="22"/>
          <w:lang w:eastAsia="lt-LT"/>
        </w:rPr>
        <w:t>Tiekėjas turi pateikti p</w:t>
      </w:r>
      <w:r w:rsidRPr="003714C3">
        <w:rPr>
          <w:rFonts w:asciiTheme="majorHAnsi" w:hAnsiTheme="majorHAnsi"/>
          <w:b/>
          <w:sz w:val="22"/>
          <w:szCs w:val="22"/>
        </w:rPr>
        <w:t>asiūlyme nurodytų parametrų teisingumą įrodančius prekės gamintojo (toliau – gamintojo) dokumentus (</w:t>
      </w:r>
      <w:r w:rsidR="00CD5FC2" w:rsidRPr="003714C3">
        <w:rPr>
          <w:rFonts w:asciiTheme="majorHAnsi" w:eastAsia="Times New Roman" w:hAnsiTheme="majorHAnsi"/>
          <w:b/>
          <w:sz w:val="22"/>
          <w:szCs w:val="22"/>
        </w:rPr>
        <w:t>katalogą, brošiūrą ar kitą originalų gamintojo dokumentą, kuriame yra aiškiai išdėstyta informacija, kuri patvirtina siūlomo</w:t>
      </w:r>
      <w:r w:rsidR="000700D0">
        <w:rPr>
          <w:rFonts w:asciiTheme="majorHAnsi" w:eastAsia="Times New Roman" w:hAnsiTheme="majorHAnsi"/>
          <w:b/>
          <w:sz w:val="22"/>
          <w:szCs w:val="22"/>
        </w:rPr>
        <w:t>s</w:t>
      </w:r>
      <w:r w:rsidR="00CD5FC2" w:rsidRPr="003714C3">
        <w:rPr>
          <w:rFonts w:asciiTheme="majorHAnsi" w:eastAsia="Times New Roman" w:hAnsiTheme="majorHAnsi"/>
          <w:b/>
          <w:sz w:val="22"/>
          <w:szCs w:val="22"/>
        </w:rPr>
        <w:t xml:space="preserve"> </w:t>
      </w:r>
      <w:r w:rsidR="000700D0">
        <w:rPr>
          <w:rFonts w:asciiTheme="majorHAnsi" w:eastAsia="Times New Roman" w:hAnsiTheme="majorHAnsi"/>
          <w:b/>
          <w:sz w:val="22"/>
          <w:szCs w:val="22"/>
        </w:rPr>
        <w:t>prekės</w:t>
      </w:r>
      <w:r w:rsidR="00CD5FC2" w:rsidRPr="003714C3">
        <w:rPr>
          <w:rFonts w:asciiTheme="majorHAnsi" w:eastAsia="Times New Roman" w:hAnsiTheme="majorHAnsi"/>
          <w:b/>
          <w:sz w:val="22"/>
          <w:szCs w:val="22"/>
        </w:rPr>
        <w:t xml:space="preserve"> atitikimą pirkimo objektui keliamiems reikalavimams</w:t>
      </w:r>
      <w:r w:rsidR="005A53AF">
        <w:rPr>
          <w:rFonts w:asciiTheme="majorHAnsi" w:eastAsia="Times New Roman" w:hAnsiTheme="majorHAnsi"/>
          <w:b/>
          <w:sz w:val="22"/>
          <w:szCs w:val="22"/>
        </w:rPr>
        <w:t>,</w:t>
      </w:r>
      <w:r w:rsidR="00CD5FC2" w:rsidRPr="003714C3">
        <w:rPr>
          <w:rFonts w:asciiTheme="majorHAnsi" w:eastAsia="Times New Roman" w:hAnsiTheme="majorHAnsi"/>
          <w:b/>
          <w:sz w:val="22"/>
          <w:szCs w:val="22"/>
        </w:rPr>
        <w:t xml:space="preserve"> </w:t>
      </w:r>
      <w:r w:rsidRPr="003714C3">
        <w:rPr>
          <w:rFonts w:asciiTheme="majorHAnsi" w:hAnsiTheme="majorHAnsi"/>
          <w:b/>
          <w:sz w:val="22"/>
          <w:szCs w:val="22"/>
        </w:rPr>
        <w:t xml:space="preserve">originalo, o reikalaujamų parametrų – ir lietuvių kalbomis </w:t>
      </w:r>
      <w:r w:rsidRPr="003714C3">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w:t>
      </w:r>
      <w:r w:rsidRPr="003714C3">
        <w:rPr>
          <w:rFonts w:asciiTheme="majorHAnsi" w:hAnsiTheme="majorHAnsi"/>
          <w:b/>
          <w:sz w:val="22"/>
          <w:szCs w:val="22"/>
          <w:u w:val="single"/>
          <w:lang w:val="lt-LT"/>
        </w:rPr>
        <w:lastRenderedPageBreak/>
        <w:t xml:space="preserve">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5A53AF" w:rsidRPr="005A53AF" w:rsidRDefault="005A53AF" w:rsidP="005A53AF">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5A53AF">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1D1B92" w:rsidRDefault="001D1B92" w:rsidP="00BC6BE1">
      <w:pPr>
        <w:pStyle w:val="Body2"/>
        <w:jc w:val="center"/>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lastRenderedPageBreak/>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CD5FC2" w:rsidRPr="003714C3" w:rsidRDefault="00B50198" w:rsidP="005A53A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D1B92">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 xml:space="preserve">8.1. </w:t>
      </w:r>
      <w:r w:rsidR="001D1B92">
        <w:rPr>
          <w:rFonts w:asciiTheme="majorHAnsi" w:hAnsiTheme="majorHAnsi" w:cs="Times New Roman"/>
          <w:color w:val="auto"/>
          <w:lang w:val="lt-LT"/>
        </w:rPr>
        <w:t>Netaikoma</w:t>
      </w:r>
      <w:r w:rsidRPr="003714C3">
        <w:rPr>
          <w:rFonts w:asciiTheme="majorHAnsi" w:hAnsiTheme="majorHAnsi" w:cs="Times New Roman"/>
          <w:color w:val="auto"/>
        </w:rPr>
        <w:t>.</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lastRenderedPageBreak/>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bookmarkStart w:id="2" w:name="_GoBack"/>
      <w:bookmarkEnd w:id="2"/>
      <w:r w:rsidR="009B3BF7" w:rsidRPr="00CA0A9B">
        <w:rPr>
          <w:rFonts w:asciiTheme="majorHAnsi" w:hAnsiTheme="majorHAnsi"/>
          <w:b/>
          <w:iCs/>
          <w:color w:val="548DD4" w:themeColor="text2" w:themeTint="99"/>
          <w:sz w:val="22"/>
          <w:szCs w:val="22"/>
        </w:rPr>
        <w:t>2025</w:t>
      </w:r>
      <w:r w:rsidRPr="00CA0A9B">
        <w:rPr>
          <w:rFonts w:asciiTheme="majorHAnsi" w:hAnsiTheme="majorHAnsi"/>
          <w:b/>
          <w:iCs/>
          <w:color w:val="548DD4" w:themeColor="text2" w:themeTint="99"/>
          <w:sz w:val="22"/>
          <w:szCs w:val="22"/>
        </w:rPr>
        <w:t xml:space="preserve"> m.</w:t>
      </w:r>
      <w:r w:rsidR="00BE67E8" w:rsidRPr="00CA0A9B">
        <w:rPr>
          <w:rFonts w:asciiTheme="majorHAnsi" w:hAnsiTheme="majorHAnsi"/>
          <w:b/>
          <w:iCs/>
          <w:color w:val="548DD4" w:themeColor="text2" w:themeTint="99"/>
          <w:sz w:val="22"/>
          <w:szCs w:val="22"/>
        </w:rPr>
        <w:t xml:space="preserve"> </w:t>
      </w:r>
      <w:r w:rsidR="001C79F8" w:rsidRPr="00CA0A9B">
        <w:rPr>
          <w:rFonts w:asciiTheme="majorHAnsi" w:hAnsiTheme="majorHAnsi"/>
          <w:b/>
          <w:iCs/>
          <w:color w:val="548DD4" w:themeColor="text2" w:themeTint="99"/>
          <w:sz w:val="22"/>
          <w:szCs w:val="22"/>
        </w:rPr>
        <w:t xml:space="preserve">rugsėjo </w:t>
      </w:r>
      <w:r w:rsidR="00CA0A9B" w:rsidRPr="00CA0A9B">
        <w:rPr>
          <w:rFonts w:asciiTheme="majorHAnsi" w:hAnsiTheme="majorHAnsi"/>
          <w:b/>
          <w:iCs/>
          <w:color w:val="548DD4" w:themeColor="text2" w:themeTint="99"/>
          <w:sz w:val="22"/>
          <w:szCs w:val="22"/>
        </w:rPr>
        <w:t>17</w:t>
      </w:r>
      <w:r w:rsidR="002B1E54" w:rsidRPr="00CA0A9B">
        <w:rPr>
          <w:rFonts w:asciiTheme="majorHAnsi" w:hAnsiTheme="majorHAnsi"/>
          <w:b/>
          <w:iCs/>
          <w:color w:val="548DD4" w:themeColor="text2" w:themeTint="99"/>
          <w:sz w:val="22"/>
          <w:szCs w:val="22"/>
        </w:rPr>
        <w:t xml:space="preserve"> </w:t>
      </w:r>
      <w:r w:rsidR="00E958C2" w:rsidRPr="00CA0A9B">
        <w:rPr>
          <w:rFonts w:asciiTheme="majorHAnsi" w:hAnsiTheme="majorHAnsi"/>
          <w:b/>
          <w:iCs/>
          <w:color w:val="548DD4" w:themeColor="text2" w:themeTint="99"/>
          <w:sz w:val="22"/>
          <w:szCs w:val="22"/>
        </w:rPr>
        <w:t>d. 0</w:t>
      </w:r>
      <w:r w:rsidR="00F21792" w:rsidRPr="00CA0A9B">
        <w:rPr>
          <w:rFonts w:asciiTheme="majorHAnsi" w:hAnsiTheme="majorHAnsi"/>
          <w:b/>
          <w:iCs/>
          <w:color w:val="548DD4" w:themeColor="text2" w:themeTint="99"/>
          <w:sz w:val="22"/>
          <w:szCs w:val="22"/>
        </w:rPr>
        <w:t>8</w:t>
      </w:r>
      <w:r w:rsidR="005823A0" w:rsidRPr="00CA0A9B">
        <w:rPr>
          <w:rFonts w:asciiTheme="majorHAnsi" w:hAnsiTheme="majorHAnsi"/>
          <w:b/>
          <w:iCs/>
          <w:color w:val="548DD4" w:themeColor="text2" w:themeTint="99"/>
          <w:sz w:val="22"/>
          <w:szCs w:val="22"/>
        </w:rPr>
        <w:t xml:space="preserve"> val. 30</w:t>
      </w:r>
      <w:r w:rsidRPr="00CA0A9B">
        <w:rPr>
          <w:rFonts w:asciiTheme="majorHAnsi" w:hAnsiTheme="majorHAnsi"/>
          <w:b/>
          <w:iCs/>
          <w:color w:val="548DD4" w:themeColor="text2" w:themeTint="99"/>
          <w:sz w:val="22"/>
          <w:szCs w:val="22"/>
        </w:rPr>
        <w:t xml:space="preserve"> min</w:t>
      </w:r>
      <w:r w:rsidRPr="00CA0A9B">
        <w:rPr>
          <w:rFonts w:asciiTheme="majorHAnsi" w:hAnsiTheme="majorHAnsi"/>
          <w:b/>
          <w:iCs/>
          <w:sz w:val="22"/>
          <w:szCs w:val="22"/>
        </w:rPr>
        <w:t>.</w:t>
      </w:r>
      <w:r w:rsidRPr="00CA0A9B">
        <w:rPr>
          <w:rFonts w:asciiTheme="majorHAnsi" w:hAnsiTheme="majorHAnsi"/>
          <w:iCs/>
          <w:sz w:val="22"/>
          <w:szCs w:val="22"/>
        </w:rPr>
        <w:t xml:space="preserve"> </w:t>
      </w:r>
      <w:r w:rsidRPr="00CA0A9B">
        <w:rPr>
          <w:rFonts w:asciiTheme="majorHAnsi" w:hAnsiTheme="majorHAnsi"/>
          <w:iCs/>
          <w:sz w:val="22"/>
          <w:szCs w:val="22"/>
          <w:u w:val="single"/>
        </w:rPr>
        <w:t xml:space="preserve">Jei pasiūlymas teikiamas šifruotas, slaptažodis turi būti pateiktas </w:t>
      </w:r>
      <w:r w:rsidR="009B3BF7" w:rsidRPr="00CA0A9B">
        <w:rPr>
          <w:rFonts w:asciiTheme="majorHAnsi" w:hAnsiTheme="majorHAnsi"/>
          <w:b/>
          <w:iCs/>
          <w:color w:val="548DD4" w:themeColor="text2" w:themeTint="99"/>
          <w:sz w:val="22"/>
          <w:szCs w:val="22"/>
          <w:u w:val="single"/>
        </w:rPr>
        <w:t>2025</w:t>
      </w:r>
      <w:r w:rsidR="005A189F" w:rsidRPr="00CA0A9B">
        <w:rPr>
          <w:rFonts w:asciiTheme="majorHAnsi" w:hAnsiTheme="majorHAnsi"/>
          <w:b/>
          <w:iCs/>
          <w:color w:val="548DD4" w:themeColor="text2" w:themeTint="99"/>
          <w:sz w:val="22"/>
          <w:szCs w:val="22"/>
          <w:u w:val="single"/>
        </w:rPr>
        <w:t xml:space="preserve"> m. </w:t>
      </w:r>
      <w:r w:rsidR="001C79F8" w:rsidRPr="00CA0A9B">
        <w:rPr>
          <w:rFonts w:asciiTheme="majorHAnsi" w:hAnsiTheme="majorHAnsi"/>
          <w:b/>
          <w:iCs/>
          <w:color w:val="548DD4" w:themeColor="text2" w:themeTint="99"/>
          <w:sz w:val="22"/>
          <w:szCs w:val="22"/>
          <w:u w:val="single"/>
        </w:rPr>
        <w:t>rugsėjo</w:t>
      </w:r>
      <w:r w:rsidR="00E958C2" w:rsidRPr="00CA0A9B">
        <w:rPr>
          <w:rFonts w:asciiTheme="majorHAnsi" w:hAnsiTheme="majorHAnsi"/>
          <w:b/>
          <w:iCs/>
          <w:color w:val="548DD4" w:themeColor="text2" w:themeTint="99"/>
          <w:sz w:val="22"/>
          <w:szCs w:val="22"/>
          <w:u w:val="single"/>
        </w:rPr>
        <w:t xml:space="preserve"> </w:t>
      </w:r>
      <w:r w:rsidR="00CA0A9B" w:rsidRPr="00CA0A9B">
        <w:rPr>
          <w:rFonts w:asciiTheme="majorHAnsi" w:hAnsiTheme="majorHAnsi"/>
          <w:b/>
          <w:iCs/>
          <w:color w:val="548DD4" w:themeColor="text2" w:themeTint="99"/>
          <w:sz w:val="22"/>
          <w:szCs w:val="22"/>
          <w:u w:val="single"/>
        </w:rPr>
        <w:t>17</w:t>
      </w:r>
      <w:r w:rsidR="00F21792" w:rsidRPr="00CA0A9B">
        <w:rPr>
          <w:rFonts w:asciiTheme="majorHAnsi" w:hAnsiTheme="majorHAnsi"/>
          <w:b/>
          <w:iCs/>
          <w:color w:val="548DD4" w:themeColor="text2" w:themeTint="99"/>
          <w:sz w:val="22"/>
          <w:szCs w:val="22"/>
          <w:u w:val="single"/>
        </w:rPr>
        <w:t xml:space="preserve"> </w:t>
      </w:r>
      <w:r w:rsidRPr="00CA0A9B">
        <w:rPr>
          <w:rFonts w:asciiTheme="majorHAnsi" w:hAnsiTheme="majorHAnsi"/>
          <w:b/>
          <w:iCs/>
          <w:color w:val="548DD4" w:themeColor="text2" w:themeTint="99"/>
          <w:sz w:val="22"/>
          <w:szCs w:val="22"/>
          <w:u w:val="single"/>
        </w:rPr>
        <w:t>d.</w:t>
      </w:r>
      <w:r w:rsidRPr="00CA0A9B">
        <w:rPr>
          <w:rFonts w:asciiTheme="majorHAnsi" w:hAnsiTheme="majorHAnsi"/>
          <w:iCs/>
          <w:color w:val="548DD4" w:themeColor="text2" w:themeTint="99"/>
          <w:sz w:val="22"/>
          <w:szCs w:val="22"/>
          <w:u w:val="single"/>
        </w:rPr>
        <w:t xml:space="preserve"> intervale </w:t>
      </w:r>
      <w:r w:rsidR="00E958C2" w:rsidRPr="00CA0A9B">
        <w:rPr>
          <w:rFonts w:asciiTheme="majorHAnsi" w:hAnsiTheme="majorHAnsi"/>
          <w:b/>
          <w:iCs/>
          <w:color w:val="548DD4" w:themeColor="text2" w:themeTint="99"/>
          <w:sz w:val="22"/>
          <w:szCs w:val="22"/>
          <w:u w:val="single"/>
        </w:rPr>
        <w:t>0</w:t>
      </w:r>
      <w:r w:rsidR="00F21792" w:rsidRPr="00CA0A9B">
        <w:rPr>
          <w:rFonts w:asciiTheme="majorHAnsi" w:hAnsiTheme="majorHAnsi"/>
          <w:b/>
          <w:iCs/>
          <w:color w:val="548DD4" w:themeColor="text2" w:themeTint="99"/>
          <w:sz w:val="22"/>
          <w:szCs w:val="22"/>
          <w:u w:val="single"/>
        </w:rPr>
        <w:t>8</w:t>
      </w:r>
      <w:r w:rsidR="005823A0" w:rsidRPr="00CA0A9B">
        <w:rPr>
          <w:rFonts w:asciiTheme="majorHAnsi" w:hAnsiTheme="majorHAnsi"/>
          <w:b/>
          <w:iCs/>
          <w:color w:val="548DD4" w:themeColor="text2" w:themeTint="99"/>
          <w:sz w:val="22"/>
          <w:szCs w:val="22"/>
          <w:u w:val="single"/>
        </w:rPr>
        <w:t>.00</w:t>
      </w:r>
      <w:r w:rsidR="00652BA3" w:rsidRPr="00CA0A9B">
        <w:rPr>
          <w:rFonts w:asciiTheme="majorHAnsi" w:hAnsiTheme="majorHAnsi"/>
          <w:b/>
          <w:iCs/>
          <w:color w:val="548DD4" w:themeColor="text2" w:themeTint="99"/>
          <w:sz w:val="22"/>
          <w:szCs w:val="22"/>
          <w:u w:val="single"/>
        </w:rPr>
        <w:t xml:space="preserve"> –</w:t>
      </w:r>
      <w:r w:rsidR="009B15AA" w:rsidRPr="00CA0A9B">
        <w:rPr>
          <w:rFonts w:asciiTheme="majorHAnsi" w:hAnsiTheme="majorHAnsi"/>
          <w:b/>
          <w:iCs/>
          <w:color w:val="548DD4" w:themeColor="text2" w:themeTint="99"/>
          <w:sz w:val="22"/>
          <w:szCs w:val="22"/>
          <w:u w:val="single"/>
        </w:rPr>
        <w:t xml:space="preserve"> </w:t>
      </w:r>
      <w:r w:rsidR="00E958C2" w:rsidRPr="00CA0A9B">
        <w:rPr>
          <w:rFonts w:asciiTheme="majorHAnsi" w:hAnsiTheme="majorHAnsi"/>
          <w:b/>
          <w:iCs/>
          <w:color w:val="548DD4" w:themeColor="text2" w:themeTint="99"/>
          <w:sz w:val="22"/>
          <w:szCs w:val="22"/>
          <w:u w:val="single"/>
        </w:rPr>
        <w:t>0</w:t>
      </w:r>
      <w:r w:rsidR="00F21792" w:rsidRPr="00CA0A9B">
        <w:rPr>
          <w:rFonts w:asciiTheme="majorHAnsi" w:hAnsiTheme="majorHAnsi"/>
          <w:b/>
          <w:iCs/>
          <w:color w:val="548DD4" w:themeColor="text2" w:themeTint="99"/>
          <w:sz w:val="22"/>
          <w:szCs w:val="22"/>
          <w:u w:val="single"/>
        </w:rPr>
        <w:t>8</w:t>
      </w:r>
      <w:r w:rsidR="005823A0" w:rsidRPr="00CA0A9B">
        <w:rPr>
          <w:rFonts w:asciiTheme="majorHAnsi" w:hAnsiTheme="majorHAnsi"/>
          <w:b/>
          <w:iCs/>
          <w:color w:val="548DD4" w:themeColor="text2" w:themeTint="99"/>
          <w:sz w:val="22"/>
          <w:szCs w:val="22"/>
          <w:u w:val="single"/>
        </w:rPr>
        <w:t>.30</w:t>
      </w:r>
      <w:r w:rsidRPr="00CA0A9B">
        <w:rPr>
          <w:rFonts w:asciiTheme="majorHAnsi" w:hAnsiTheme="majorHAnsi"/>
          <w:b/>
          <w:iCs/>
          <w:color w:val="548DD4" w:themeColor="text2" w:themeTint="99"/>
          <w:sz w:val="22"/>
          <w:szCs w:val="22"/>
          <w:u w:val="single"/>
        </w:rPr>
        <w:t xml:space="preserve"> val.</w:t>
      </w:r>
      <w:r w:rsidRPr="00CA0A9B">
        <w:rPr>
          <w:rFonts w:asciiTheme="majorHAnsi" w:hAnsiTheme="majorHAnsi"/>
          <w:b/>
          <w:iCs/>
          <w:sz w:val="22"/>
          <w:szCs w:val="22"/>
          <w:u w:val="single"/>
        </w:rPr>
        <w:t xml:space="preserve"> </w:t>
      </w:r>
      <w:r w:rsidRPr="00CA0A9B">
        <w:rPr>
          <w:rFonts w:asciiTheme="majorHAnsi" w:hAnsiTheme="majorHAnsi"/>
          <w:iCs/>
          <w:sz w:val="22"/>
          <w:szCs w:val="22"/>
          <w:u w:val="single"/>
        </w:rPr>
        <w:t>(žr. 6 skyrių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lastRenderedPageBreak/>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1D1B92" w:rsidRPr="003714C3" w:rsidRDefault="001D1B92"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B457CE">
      <w:pPr>
        <w:pStyle w:val="Body2"/>
        <w:rPr>
          <w:rFonts w:asciiTheme="majorHAnsi" w:hAnsiTheme="majorHAnsi"/>
        </w:rPr>
      </w:pPr>
    </w:p>
    <w:p w:rsidR="007C3D2F" w:rsidRPr="003714C3" w:rsidRDefault="00B457CE" w:rsidP="007C3D2F">
      <w:pPr>
        <w:pStyle w:val="Body2"/>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w:t>
      </w:r>
      <w:r w:rsidRPr="003714C3">
        <w:rPr>
          <w:rFonts w:asciiTheme="majorHAnsi" w:hAnsiTheme="majorHAnsi"/>
          <w:noProof/>
          <w:lang w:val="lt-LT"/>
        </w:rPr>
        <w:lastRenderedPageBreak/>
        <w:t>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0A1E20" w:rsidRPr="003714C3">
        <w:rPr>
          <w:rFonts w:asciiTheme="majorHAnsi" w:hAnsiTheme="majorHAnsi"/>
          <w:b/>
          <w:highlight w:val="green"/>
        </w:rPr>
        <w:t>1</w:t>
      </w:r>
      <w:r w:rsidR="005A53AF">
        <w:rPr>
          <w:rFonts w:asciiTheme="majorHAnsi" w:hAnsiTheme="majorHAnsi"/>
          <w:b/>
          <w:highlight w:val="green"/>
        </w:rPr>
        <w:t>0</w:t>
      </w:r>
      <w:r w:rsidR="001D1B92">
        <w:rPr>
          <w:rFonts w:asciiTheme="majorHAnsi" w:hAnsiTheme="majorHAnsi"/>
          <w:b/>
          <w:highlight w:val="green"/>
        </w:rPr>
        <w:t>0</w:t>
      </w:r>
      <w:r w:rsidR="000A1E20" w:rsidRPr="003714C3">
        <w:rPr>
          <w:rFonts w:asciiTheme="majorHAnsi" w:hAnsiTheme="majorHAnsi"/>
          <w:b/>
          <w:highlight w:val="green"/>
        </w:rPr>
        <w:t>.000,00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5A53AF" w:rsidRDefault="005A53AF" w:rsidP="005A53AF">
      <w:pPr>
        <w:ind w:left="-142" w:firstLine="709"/>
        <w:contextualSpacing/>
        <w:jc w:val="both"/>
        <w:rPr>
          <w:rFonts w:ascii="Cambria" w:eastAsia="Calibri" w:hAnsi="Cambria"/>
          <w:noProof/>
          <w:color w:val="000000" w:themeColor="text1"/>
          <w:sz w:val="22"/>
          <w:szCs w:val="22"/>
          <w:bdr w:val="none" w:sz="0" w:space="0" w:color="auto"/>
          <w:lang w:val="lt-LT"/>
        </w:rPr>
      </w:pPr>
    </w:p>
    <w:p w:rsidR="005A53AF" w:rsidRPr="00A34DB7" w:rsidRDefault="005A53AF" w:rsidP="005A53AF">
      <w:pPr>
        <w:ind w:left="-142" w:firstLine="709"/>
        <w:contextualSpacing/>
        <w:jc w:val="both"/>
        <w:rPr>
          <w:rFonts w:ascii="Cambria" w:eastAsia="Times New Roman" w:hAnsi="Cambria"/>
          <w:color w:val="000000" w:themeColor="text1"/>
          <w:sz w:val="22"/>
          <w:szCs w:val="22"/>
        </w:rPr>
      </w:pPr>
      <w:r w:rsidRPr="00A34DB7">
        <w:rPr>
          <w:rFonts w:ascii="Cambria" w:hAnsi="Cambria"/>
          <w:color w:val="000000" w:themeColor="text1"/>
          <w:sz w:val="22"/>
          <w:szCs w:val="22"/>
        </w:rPr>
        <w:t>Numatytų vertinimo kriterijų lyginamieji svoriai:</w:t>
      </w:r>
    </w:p>
    <w:p w:rsidR="005A53AF" w:rsidRPr="00A34DB7" w:rsidRDefault="005A53AF" w:rsidP="005A53AF">
      <w:pPr>
        <w:shd w:val="clear" w:color="auto" w:fill="FFFFFF"/>
        <w:ind w:left="-142" w:firstLine="709"/>
        <w:jc w:val="both"/>
        <w:rPr>
          <w:rFonts w:ascii="Cambria" w:hAnsi="Cambria"/>
          <w:color w:val="000000" w:themeColor="text1"/>
          <w:sz w:val="22"/>
          <w:szCs w:val="22"/>
          <w:lang w:eastAsia="lt-LT"/>
        </w:rPr>
      </w:pPr>
      <w:r w:rsidRPr="00A34DB7">
        <w:rPr>
          <w:rFonts w:ascii="Cambria" w:hAnsi="Cambria"/>
          <w:color w:val="000000" w:themeColor="text1"/>
          <w:sz w:val="22"/>
          <w:szCs w:val="22"/>
          <w:lang w:eastAsia="lt-LT"/>
        </w:rPr>
        <w:t>1) kaina (K) – 70;</w:t>
      </w:r>
    </w:p>
    <w:p w:rsidR="005A53AF" w:rsidRPr="00A34DB7" w:rsidRDefault="005A53AF" w:rsidP="005A53AF">
      <w:pPr>
        <w:shd w:val="clear" w:color="auto" w:fill="FFFFFF"/>
        <w:ind w:left="-142" w:firstLine="709"/>
        <w:jc w:val="both"/>
        <w:rPr>
          <w:rFonts w:ascii="Cambria" w:hAnsi="Cambria"/>
          <w:color w:val="000000" w:themeColor="text1"/>
          <w:sz w:val="22"/>
          <w:szCs w:val="22"/>
          <w:lang w:eastAsia="lt-LT"/>
        </w:rPr>
      </w:pPr>
      <w:r w:rsidRPr="00A34DB7">
        <w:rPr>
          <w:rFonts w:ascii="Cambria" w:hAnsi="Cambria"/>
          <w:color w:val="000000" w:themeColor="text1"/>
          <w:sz w:val="22"/>
          <w:szCs w:val="22"/>
          <w:lang w:eastAsia="lt-LT"/>
        </w:rPr>
        <w:t>2) techniniai pranašumai (T) –30;</w:t>
      </w:r>
    </w:p>
    <w:p w:rsidR="005A53AF" w:rsidRPr="00A34DB7" w:rsidRDefault="005A53AF" w:rsidP="005A53AF">
      <w:pPr>
        <w:rPr>
          <w:rFonts w:ascii="Cambria" w:hAnsi="Cambria"/>
          <w:sz w:val="22"/>
          <w:szCs w:val="22"/>
        </w:rPr>
      </w:pPr>
    </w:p>
    <w:p w:rsidR="005A53AF" w:rsidRPr="00A34DB7" w:rsidRDefault="005A53AF" w:rsidP="005A53AF">
      <w:pPr>
        <w:rPr>
          <w:rFonts w:ascii="Cambria" w:hAnsi="Cambria"/>
          <w:color w:val="000000" w:themeColor="text1"/>
          <w:sz w:val="22"/>
          <w:szCs w:val="22"/>
          <w:lang w:eastAsia="lt-LT"/>
        </w:rPr>
      </w:pPr>
      <w:r w:rsidRPr="00A34DB7">
        <w:rPr>
          <w:rFonts w:ascii="Cambria" w:hAnsi="Cambria"/>
          <w:color w:val="000000" w:themeColor="text1"/>
          <w:sz w:val="22"/>
          <w:szCs w:val="22"/>
          <w:lang w:eastAsia="lt-LT"/>
        </w:rPr>
        <w:t>Vertinimo kriterijai ir jų parametrų lyginamieji svoriai:</w:t>
      </w:r>
    </w:p>
    <w:tbl>
      <w:tblPr>
        <w:tblW w:w="5127" w:type="pct"/>
        <w:tblInd w:w="-147" w:type="dxa"/>
        <w:tblCellMar>
          <w:left w:w="10" w:type="dxa"/>
          <w:right w:w="10" w:type="dxa"/>
        </w:tblCellMar>
        <w:tblLook w:val="04A0" w:firstRow="1" w:lastRow="0" w:firstColumn="1" w:lastColumn="0" w:noHBand="0" w:noVBand="1"/>
      </w:tblPr>
      <w:tblGrid>
        <w:gridCol w:w="559"/>
        <w:gridCol w:w="4118"/>
        <w:gridCol w:w="1514"/>
        <w:gridCol w:w="1541"/>
        <w:gridCol w:w="2134"/>
      </w:tblGrid>
      <w:tr w:rsidR="005A53AF" w:rsidRPr="00A34DB7" w:rsidTr="005A53AF">
        <w:trPr>
          <w:trHeight w:hRule="exact" w:val="1077"/>
        </w:trPr>
        <w:tc>
          <w:tcPr>
            <w:tcW w:w="668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5A53AF" w:rsidRPr="00A34DB7" w:rsidRDefault="005A53AF" w:rsidP="00917033">
            <w:pPr>
              <w:tabs>
                <w:tab w:val="left" w:pos="14175"/>
              </w:tabs>
              <w:ind w:right="678"/>
              <w:jc w:val="center"/>
              <w:rPr>
                <w:rFonts w:ascii="Cambria" w:hAnsi="Cambria"/>
                <w:color w:val="000000"/>
                <w:sz w:val="22"/>
                <w:szCs w:val="22"/>
              </w:rPr>
            </w:pPr>
            <w:r w:rsidRPr="00A34DB7">
              <w:rPr>
                <w:rFonts w:ascii="Cambria" w:hAnsi="Cambria"/>
                <w:b/>
                <w:color w:val="000000"/>
                <w:sz w:val="22"/>
                <w:szCs w:val="22"/>
              </w:rPr>
              <w:t>Vertinimo kriterijai</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5A53AF" w:rsidRPr="00A34DB7" w:rsidRDefault="005A53AF" w:rsidP="00917033">
            <w:pPr>
              <w:tabs>
                <w:tab w:val="left" w:pos="14175"/>
              </w:tabs>
              <w:ind w:left="-14" w:right="60"/>
              <w:jc w:val="center"/>
              <w:rPr>
                <w:rFonts w:ascii="Cambria" w:hAnsi="Cambria"/>
                <w:b/>
                <w:color w:val="000000"/>
                <w:sz w:val="22"/>
                <w:szCs w:val="22"/>
              </w:rPr>
            </w:pPr>
            <w:r w:rsidRPr="00A34DB7">
              <w:rPr>
                <w:rFonts w:ascii="Cambria" w:hAnsi="Cambria"/>
                <w:b/>
                <w:color w:val="000000"/>
                <w:sz w:val="22"/>
                <w:szCs w:val="22"/>
              </w:rPr>
              <w:t>Parametro lyginamasis svoris</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5A53AF" w:rsidRPr="00A34DB7" w:rsidRDefault="005A53AF" w:rsidP="00917033">
            <w:pPr>
              <w:tabs>
                <w:tab w:val="left" w:pos="14175"/>
              </w:tabs>
              <w:ind w:right="145"/>
              <w:jc w:val="center"/>
              <w:rPr>
                <w:rFonts w:ascii="Cambria" w:hAnsi="Cambria"/>
                <w:b/>
                <w:color w:val="000000"/>
                <w:sz w:val="22"/>
                <w:szCs w:val="22"/>
              </w:rPr>
            </w:pPr>
            <w:r w:rsidRPr="00A34DB7">
              <w:rPr>
                <w:rFonts w:ascii="Cambria" w:hAnsi="Cambria"/>
                <w:b/>
                <w:color w:val="000000"/>
                <w:sz w:val="22"/>
                <w:szCs w:val="22"/>
              </w:rPr>
              <w:t>Lyginamasis svoris ekonominio naudingumo įvertinime</w:t>
            </w:r>
          </w:p>
        </w:tc>
      </w:tr>
      <w:tr w:rsidR="005A53AF" w:rsidRPr="00A34DB7" w:rsidTr="005A53AF">
        <w:trPr>
          <w:trHeight w:hRule="exact" w:val="286"/>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5A53AF" w:rsidRPr="00A34DB7" w:rsidRDefault="005A53AF" w:rsidP="00917033">
            <w:pPr>
              <w:tabs>
                <w:tab w:val="left" w:pos="14175"/>
              </w:tabs>
              <w:ind w:right="-92"/>
              <w:rPr>
                <w:rFonts w:ascii="Cambria" w:hAnsi="Cambria"/>
                <w:color w:val="000000"/>
                <w:sz w:val="22"/>
                <w:szCs w:val="22"/>
              </w:rPr>
            </w:pPr>
            <w:r w:rsidRPr="00A34DB7">
              <w:rPr>
                <w:rFonts w:ascii="Cambria" w:hAnsi="Cambria"/>
                <w:b/>
                <w:color w:val="000000"/>
                <w:sz w:val="22"/>
                <w:szCs w:val="22"/>
              </w:rPr>
              <w:t>Kaina (K)</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b/>
                <w:color w:val="000000"/>
                <w:sz w:val="22"/>
                <w:szCs w:val="22"/>
              </w:rPr>
              <w:t>X=70</w:t>
            </w:r>
          </w:p>
        </w:tc>
      </w:tr>
      <w:tr w:rsidR="005A53AF" w:rsidRPr="00A34DB7" w:rsidTr="005A53AF">
        <w:trPr>
          <w:trHeight w:hRule="exact" w:val="289"/>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5A53AF" w:rsidRPr="00A34DB7" w:rsidRDefault="005A53AF" w:rsidP="00917033">
            <w:pPr>
              <w:tabs>
                <w:tab w:val="left" w:pos="14175"/>
              </w:tabs>
              <w:ind w:right="-92"/>
              <w:rPr>
                <w:rFonts w:ascii="Cambria" w:hAnsi="Cambria"/>
                <w:b/>
                <w:color w:val="000000"/>
                <w:sz w:val="22"/>
                <w:szCs w:val="22"/>
              </w:rPr>
            </w:pPr>
            <w:r w:rsidRPr="00A34DB7">
              <w:rPr>
                <w:rFonts w:ascii="Cambria" w:hAnsi="Cambria"/>
                <w:b/>
                <w:color w:val="000000"/>
                <w:sz w:val="22"/>
                <w:szCs w:val="22"/>
              </w:rPr>
              <w:t>Funkciniai pranašumai (T)</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b/>
                <w:color w:val="000000"/>
                <w:sz w:val="22"/>
                <w:szCs w:val="22"/>
              </w:rPr>
              <w:t>Y=30</w:t>
            </w:r>
          </w:p>
        </w:tc>
      </w:tr>
      <w:tr w:rsidR="005A53AF" w:rsidRPr="00A34DB7" w:rsidTr="00917033">
        <w:trPr>
          <w:trHeight w:hRule="exact" w:val="28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3AF" w:rsidRPr="00A34DB7" w:rsidRDefault="005A53AF" w:rsidP="00917033">
            <w:pPr>
              <w:tabs>
                <w:tab w:val="left" w:pos="14175"/>
              </w:tabs>
              <w:ind w:right="-92"/>
              <w:jc w:val="center"/>
              <w:rPr>
                <w:rFonts w:ascii="Cambria" w:hAnsi="Cambria"/>
                <w:b/>
                <w:color w:val="000000"/>
                <w:sz w:val="22"/>
                <w:szCs w:val="22"/>
              </w:rPr>
            </w:pPr>
            <w:r w:rsidRPr="00A34DB7">
              <w:rPr>
                <w:rFonts w:ascii="Cambria" w:hAnsi="Cambria"/>
                <w:b/>
                <w:color w:val="000000"/>
                <w:sz w:val="22"/>
                <w:szCs w:val="22"/>
              </w:rPr>
              <w:t>Nr.</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A53AF" w:rsidRPr="00A34DB7" w:rsidRDefault="005A53AF" w:rsidP="00917033">
            <w:pPr>
              <w:tabs>
                <w:tab w:val="left" w:pos="14175"/>
              </w:tabs>
              <w:ind w:right="-92"/>
              <w:jc w:val="center"/>
              <w:rPr>
                <w:rFonts w:ascii="Cambria" w:hAnsi="Cambria"/>
                <w:b/>
                <w:color w:val="000000"/>
                <w:sz w:val="22"/>
                <w:szCs w:val="22"/>
              </w:rPr>
            </w:pPr>
            <w:r w:rsidRPr="00A34DB7">
              <w:rPr>
                <w:rFonts w:ascii="Cambria" w:hAnsi="Cambria"/>
                <w:b/>
                <w:sz w:val="22"/>
                <w:szCs w:val="22"/>
              </w:rPr>
              <w:t>Parametrai</w:t>
            </w:r>
          </w:p>
        </w:tc>
        <w:tc>
          <w:tcPr>
            <w:tcW w:w="31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A53AF" w:rsidRPr="00A34DB7" w:rsidRDefault="005A53AF" w:rsidP="00917033">
            <w:pPr>
              <w:tabs>
                <w:tab w:val="left" w:pos="14175"/>
              </w:tabs>
              <w:ind w:right="-92"/>
              <w:jc w:val="center"/>
              <w:rPr>
                <w:rFonts w:ascii="Cambria" w:hAnsi="Cambria"/>
                <w:b/>
                <w:bCs/>
                <w:color w:val="000000"/>
                <w:sz w:val="22"/>
                <w:szCs w:val="22"/>
              </w:rPr>
            </w:pPr>
            <w:r w:rsidRPr="00A34DB7">
              <w:rPr>
                <w:rFonts w:ascii="Cambria" w:hAnsi="Cambria"/>
                <w:b/>
                <w:sz w:val="22"/>
                <w:szCs w:val="22"/>
              </w:rPr>
              <w:t>Vertinimo būdas</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rPr>
                <w:rFonts w:ascii="Cambria" w:hAnsi="Cambria"/>
                <w:b/>
                <w:color w:val="000000"/>
                <w:sz w:val="22"/>
                <w:szCs w:val="22"/>
              </w:rPr>
            </w:pPr>
          </w:p>
        </w:tc>
      </w:tr>
      <w:tr w:rsidR="005A53AF" w:rsidRPr="00A34DB7" w:rsidTr="00917033">
        <w:trPr>
          <w:trHeight w:hRule="exact" w:val="8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1"/>
              <w:jc w:val="center"/>
              <w:rPr>
                <w:rFonts w:ascii="Cambria" w:hAnsi="Cambria"/>
                <w:color w:val="000000"/>
                <w:sz w:val="22"/>
                <w:szCs w:val="22"/>
              </w:rPr>
            </w:pPr>
            <w:r w:rsidRPr="00A34DB7">
              <w:rPr>
                <w:rFonts w:ascii="Cambria" w:hAnsi="Cambria"/>
                <w:color w:val="000000"/>
                <w:sz w:val="22"/>
                <w:szCs w:val="22"/>
              </w:rPr>
              <w:t>1.</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1"/>
              <w:rPr>
                <w:rFonts w:ascii="Cambria" w:hAnsi="Cambria"/>
                <w:sz w:val="22"/>
                <w:szCs w:val="22"/>
              </w:rPr>
            </w:pPr>
            <w:r w:rsidRPr="00A34DB7">
              <w:rPr>
                <w:rFonts w:ascii="Cambria" w:hAnsi="Cambria"/>
                <w:sz w:val="22"/>
                <w:szCs w:val="22"/>
              </w:rPr>
              <w:t xml:space="preserve">Valdymo panelė sukiojama į abi puses po </w:t>
            </w:r>
          </w:p>
          <w:p w:rsidR="005A53AF" w:rsidRPr="00A34DB7" w:rsidRDefault="005A53AF" w:rsidP="00917033">
            <w:pPr>
              <w:tabs>
                <w:tab w:val="left" w:pos="14175"/>
              </w:tabs>
              <w:ind w:right="-91"/>
              <w:rPr>
                <w:rFonts w:ascii="Cambria" w:hAnsi="Cambria"/>
                <w:sz w:val="22"/>
                <w:szCs w:val="22"/>
              </w:rPr>
            </w:pPr>
            <w:r w:rsidRPr="00A34DB7">
              <w:rPr>
                <w:rFonts w:ascii="Cambria" w:hAnsi="Cambria"/>
                <w:sz w:val="22"/>
                <w:szCs w:val="22"/>
              </w:rPr>
              <w:t>≥ 90</w:t>
            </w:r>
            <w:r w:rsidRPr="00A34DB7">
              <w:rPr>
                <w:rFonts w:ascii="Cambria" w:hAnsi="Cambria"/>
                <w:sz w:val="22"/>
                <w:szCs w:val="22"/>
              </w:rPr>
              <w:sym w:font="Symbol" w:char="F0B0"/>
            </w:r>
            <w:r w:rsidRPr="00A34DB7">
              <w:rPr>
                <w:rFonts w:ascii="Cambria" w:hAnsi="Cambria"/>
                <w:sz w:val="22"/>
                <w:szCs w:val="22"/>
              </w:rPr>
              <w:t xml:space="preserve"> </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Statinis: (taip/ne)</w:t>
            </w:r>
          </w:p>
          <w:p w:rsidR="005A53AF" w:rsidRPr="00A34DB7" w:rsidRDefault="005A53AF" w:rsidP="00917033">
            <w:pPr>
              <w:tabs>
                <w:tab w:val="left" w:pos="14175"/>
              </w:tabs>
              <w:ind w:right="-91"/>
              <w:jc w:val="center"/>
              <w:rPr>
                <w:rFonts w:ascii="Cambria" w:hAnsi="Cambria"/>
                <w:b/>
                <w:sz w:val="22"/>
                <w:szCs w:val="22"/>
              </w:rPr>
            </w:pPr>
          </w:p>
        </w:tc>
        <w:tc>
          <w:tcPr>
            <w:tcW w:w="1553" w:type="dxa"/>
            <w:tcBorders>
              <w:top w:val="single" w:sz="4" w:space="0" w:color="000000"/>
              <w:left w:val="single" w:sz="4" w:space="0" w:color="000000"/>
              <w:bottom w:val="single" w:sz="4" w:space="0" w:color="000000"/>
              <w:right w:val="single" w:sz="4" w:space="0" w:color="000000"/>
            </w:tcBorders>
          </w:tcPr>
          <w:p w:rsidR="005A53AF" w:rsidRPr="00A34DB7" w:rsidRDefault="005A53AF" w:rsidP="00917033">
            <w:pPr>
              <w:tabs>
                <w:tab w:val="left" w:pos="14175"/>
              </w:tabs>
              <w:ind w:right="-91"/>
              <w:jc w:val="center"/>
              <w:rPr>
                <w:rFonts w:ascii="Cambria" w:hAnsi="Cambria"/>
                <w:b/>
                <w:sz w:val="22"/>
                <w:szCs w:val="22"/>
              </w:rPr>
            </w:pPr>
            <w:r w:rsidRPr="00A34DB7">
              <w:rPr>
                <w:rFonts w:ascii="Cambria" w:hAnsi="Cambria"/>
                <w:color w:val="000000"/>
                <w:sz w:val="22"/>
                <w:szCs w:val="22"/>
              </w:rPr>
              <w:t>L</w:t>
            </w:r>
            <w:r w:rsidRPr="00A34DB7">
              <w:rPr>
                <w:rFonts w:ascii="Cambria" w:hAnsi="Cambria"/>
                <w:color w:val="000000"/>
                <w:sz w:val="22"/>
                <w:szCs w:val="22"/>
                <w:vertAlign w:val="subscript"/>
              </w:rPr>
              <w:t>1</w:t>
            </w:r>
            <w:r w:rsidRPr="00A34DB7">
              <w:rPr>
                <w:rFonts w:ascii="Cambria" w:hAnsi="Cambria"/>
                <w:color w:val="000000"/>
                <w:sz w:val="22"/>
                <w:szCs w:val="22"/>
              </w:rPr>
              <w:t xml:space="preserve"> = 0,2</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jc w:val="center"/>
              <w:rPr>
                <w:rFonts w:ascii="Cambria" w:eastAsia="Times New Roman" w:hAnsi="Cambria"/>
                <w:color w:val="7F7F7F" w:themeColor="text1" w:themeTint="80"/>
                <w:sz w:val="22"/>
                <w:szCs w:val="22"/>
              </w:rPr>
            </w:pPr>
            <w:r w:rsidRPr="00A34DB7">
              <w:rPr>
                <w:rFonts w:ascii="Cambria" w:eastAsia="Times New Roman" w:hAnsi="Cambria"/>
                <w:color w:val="7F7F7F" w:themeColor="text1" w:themeTint="80"/>
                <w:sz w:val="22"/>
                <w:szCs w:val="22"/>
              </w:rPr>
              <w:t xml:space="preserve">Įrašyti parametro vertę: </w:t>
            </w:r>
          </w:p>
          <w:p w:rsidR="005A53AF" w:rsidRPr="00A34DB7" w:rsidRDefault="005A53AF" w:rsidP="00917033">
            <w:pPr>
              <w:jc w:val="center"/>
              <w:rPr>
                <w:rFonts w:ascii="Cambria" w:eastAsia="Times New Roman" w:hAnsi="Cambria"/>
                <w:color w:val="7F7F7F" w:themeColor="text1" w:themeTint="80"/>
                <w:sz w:val="22"/>
                <w:szCs w:val="22"/>
              </w:rPr>
            </w:pPr>
            <w:r w:rsidRPr="00A34DB7">
              <w:rPr>
                <w:rFonts w:ascii="Cambria" w:eastAsia="Times New Roman" w:hAnsi="Cambria"/>
                <w:color w:val="7F7F7F" w:themeColor="text1" w:themeTint="80"/>
                <w:sz w:val="22"/>
                <w:szCs w:val="22"/>
              </w:rPr>
              <w:t>taip/ne</w:t>
            </w:r>
          </w:p>
        </w:tc>
      </w:tr>
      <w:tr w:rsidR="005A53AF" w:rsidRPr="00A34DB7" w:rsidTr="00917033">
        <w:trPr>
          <w:trHeight w:hRule="exact" w:val="84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2.</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rPr>
                <w:rFonts w:ascii="Cambria" w:hAnsi="Cambria"/>
                <w:sz w:val="22"/>
                <w:szCs w:val="22"/>
              </w:rPr>
            </w:pPr>
            <w:r w:rsidRPr="00A34DB7">
              <w:rPr>
                <w:rFonts w:ascii="Cambria" w:hAnsi="Cambria"/>
                <w:sz w:val="22"/>
                <w:szCs w:val="22"/>
              </w:rPr>
              <w:t>Maksimalus skenavimo gylis ≥ 55 cm</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Statinis: (taip/ne)</w:t>
            </w:r>
          </w:p>
          <w:p w:rsidR="005A53AF" w:rsidRPr="00A34DB7" w:rsidRDefault="005A53AF" w:rsidP="00917033">
            <w:pPr>
              <w:tabs>
                <w:tab w:val="left" w:pos="14175"/>
              </w:tabs>
              <w:ind w:right="-92"/>
              <w:jc w:val="center"/>
              <w:rPr>
                <w:rFonts w:ascii="Cambria" w:hAnsi="Cambria"/>
                <w:color w:val="000000"/>
                <w:sz w:val="22"/>
                <w:szCs w:val="22"/>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L</w:t>
            </w:r>
            <w:r w:rsidRPr="00A34DB7">
              <w:rPr>
                <w:rFonts w:ascii="Cambria" w:hAnsi="Cambria"/>
                <w:color w:val="000000"/>
                <w:sz w:val="22"/>
                <w:szCs w:val="22"/>
                <w:vertAlign w:val="subscript"/>
              </w:rPr>
              <w:t>2</w:t>
            </w:r>
            <w:r w:rsidRPr="00A34DB7">
              <w:rPr>
                <w:rFonts w:ascii="Cambria" w:hAnsi="Cambria"/>
                <w:color w:val="000000"/>
                <w:sz w:val="22"/>
                <w:szCs w:val="22"/>
              </w:rPr>
              <w:t xml:space="preserve"> = 0,2</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jc w:val="center"/>
              <w:rPr>
                <w:rFonts w:ascii="Cambria" w:eastAsia="Times New Roman" w:hAnsi="Cambria"/>
                <w:color w:val="7F7F7F" w:themeColor="text1" w:themeTint="80"/>
                <w:sz w:val="22"/>
                <w:szCs w:val="22"/>
              </w:rPr>
            </w:pPr>
            <w:r w:rsidRPr="00A34DB7">
              <w:rPr>
                <w:rFonts w:ascii="Cambria" w:eastAsia="Times New Roman" w:hAnsi="Cambria"/>
                <w:color w:val="7F7F7F" w:themeColor="text1" w:themeTint="80"/>
                <w:sz w:val="22"/>
                <w:szCs w:val="22"/>
              </w:rPr>
              <w:t>Įrašyti parametro vertę:</w:t>
            </w:r>
          </w:p>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eastAsia="Times New Roman" w:hAnsi="Cambria"/>
                <w:color w:val="7F7F7F" w:themeColor="text1" w:themeTint="80"/>
                <w:sz w:val="22"/>
                <w:szCs w:val="22"/>
              </w:rPr>
              <w:t>taip/ne</w:t>
            </w:r>
          </w:p>
        </w:tc>
      </w:tr>
      <w:tr w:rsidR="005A53AF" w:rsidRPr="00A34DB7" w:rsidTr="00917033">
        <w:trPr>
          <w:trHeight w:hRule="exact" w:val="86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3.</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pStyle w:val="prastasis1"/>
              <w:tabs>
                <w:tab w:val="left" w:pos="14175"/>
              </w:tabs>
              <w:spacing w:after="0" w:line="240" w:lineRule="auto"/>
              <w:ind w:right="-91"/>
              <w:rPr>
                <w:rFonts w:ascii="Cambria" w:hAnsi="Cambria" w:cs="Times New Roman"/>
                <w:noProof/>
                <w:sz w:val="22"/>
                <w:szCs w:val="22"/>
                <w:lang w:val="lt-LT"/>
              </w:rPr>
            </w:pPr>
            <w:r w:rsidRPr="00A34DB7">
              <w:rPr>
                <w:rFonts w:ascii="Cambria" w:hAnsi="Cambria"/>
                <w:noProof/>
                <w:sz w:val="22"/>
                <w:szCs w:val="22"/>
              </w:rPr>
              <w:t>Vaizdo linijų tankis (2D vaizdo kadrą sudarančių linijų skaičius) ≥ 512</w:t>
            </w:r>
            <w:r w:rsidRPr="00A34DB7">
              <w:rPr>
                <w:rFonts w:ascii="Cambria" w:hAnsi="Cambria" w:cs="Times New Roman"/>
                <w:noProof/>
                <w:sz w:val="22"/>
                <w:szCs w:val="22"/>
                <w:lang w:val="lt-LT"/>
              </w:rPr>
              <w:t xml:space="preserve"> </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Statinis: (taip/ne)</w:t>
            </w:r>
          </w:p>
          <w:p w:rsidR="005A53AF" w:rsidRPr="00A34DB7" w:rsidRDefault="005A53AF" w:rsidP="00917033">
            <w:pPr>
              <w:tabs>
                <w:tab w:val="left" w:pos="14175"/>
              </w:tabs>
              <w:ind w:right="-92"/>
              <w:jc w:val="center"/>
              <w:rPr>
                <w:rFonts w:ascii="Cambria" w:hAnsi="Cambria"/>
                <w:color w:val="000000"/>
                <w:sz w:val="22"/>
                <w:szCs w:val="22"/>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L</w:t>
            </w:r>
            <w:r w:rsidRPr="00A34DB7">
              <w:rPr>
                <w:rFonts w:ascii="Cambria" w:hAnsi="Cambria"/>
                <w:color w:val="000000"/>
                <w:sz w:val="22"/>
                <w:szCs w:val="22"/>
                <w:vertAlign w:val="subscript"/>
              </w:rPr>
              <w:t>3</w:t>
            </w:r>
            <w:r w:rsidRPr="00A34DB7">
              <w:rPr>
                <w:rFonts w:ascii="Cambria" w:hAnsi="Cambria"/>
                <w:color w:val="000000"/>
                <w:sz w:val="22"/>
                <w:szCs w:val="22"/>
              </w:rPr>
              <w:t xml:space="preserve"> = 0,2</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jc w:val="center"/>
              <w:rPr>
                <w:rFonts w:ascii="Cambria" w:eastAsia="Times New Roman" w:hAnsi="Cambria"/>
                <w:color w:val="7F7F7F" w:themeColor="text1" w:themeTint="80"/>
                <w:sz w:val="22"/>
                <w:szCs w:val="22"/>
              </w:rPr>
            </w:pPr>
            <w:r w:rsidRPr="00A34DB7">
              <w:rPr>
                <w:rFonts w:ascii="Cambria" w:eastAsia="Times New Roman" w:hAnsi="Cambria"/>
                <w:color w:val="7F7F7F" w:themeColor="text1" w:themeTint="80"/>
                <w:sz w:val="22"/>
                <w:szCs w:val="22"/>
              </w:rPr>
              <w:t>Įrašyti parametro vertę:</w:t>
            </w:r>
          </w:p>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eastAsia="Times New Roman" w:hAnsi="Cambria"/>
                <w:color w:val="7F7F7F" w:themeColor="text1" w:themeTint="80"/>
                <w:sz w:val="22"/>
                <w:szCs w:val="22"/>
              </w:rPr>
              <w:t>taip/ne</w:t>
            </w:r>
          </w:p>
        </w:tc>
      </w:tr>
      <w:tr w:rsidR="005A53AF" w:rsidRPr="00A34DB7" w:rsidTr="00917033">
        <w:trPr>
          <w:trHeight w:hRule="exact" w:val="84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4.</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3AF" w:rsidRPr="00A34DB7" w:rsidRDefault="005A53AF" w:rsidP="00917033">
            <w:pPr>
              <w:tabs>
                <w:tab w:val="left" w:pos="14175"/>
              </w:tabs>
              <w:ind w:right="40"/>
              <w:rPr>
                <w:rFonts w:ascii="Cambria" w:hAnsi="Cambria"/>
                <w:color w:val="000000"/>
                <w:sz w:val="22"/>
                <w:szCs w:val="22"/>
              </w:rPr>
            </w:pPr>
            <w:r w:rsidRPr="00A34DB7">
              <w:rPr>
                <w:rFonts w:ascii="Cambria" w:hAnsi="Cambria"/>
                <w:color w:val="000000"/>
                <w:sz w:val="22"/>
                <w:szCs w:val="22"/>
              </w:rPr>
              <w:t>Maksimalus vaizduojamas kraujotakos greitis PW režime ≥ 50 m/s</w:t>
            </w:r>
          </w:p>
          <w:p w:rsidR="005A53AF" w:rsidRPr="00A34DB7" w:rsidRDefault="005A53AF" w:rsidP="00917033">
            <w:pPr>
              <w:tabs>
                <w:tab w:val="left" w:pos="14175"/>
              </w:tabs>
              <w:ind w:right="-91"/>
              <w:rPr>
                <w:rFonts w:ascii="Cambria" w:hAnsi="Cambria"/>
                <w:color w:val="000000"/>
                <w:sz w:val="22"/>
                <w:szCs w:val="22"/>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Statinis: (taip/ne)</w:t>
            </w:r>
          </w:p>
          <w:p w:rsidR="005A53AF" w:rsidRPr="00A34DB7" w:rsidRDefault="005A53AF" w:rsidP="00917033">
            <w:pPr>
              <w:tabs>
                <w:tab w:val="left" w:pos="14175"/>
              </w:tabs>
              <w:ind w:right="-92"/>
              <w:jc w:val="center"/>
              <w:rPr>
                <w:rFonts w:ascii="Cambria" w:hAnsi="Cambria"/>
                <w:color w:val="000000"/>
                <w:sz w:val="22"/>
                <w:szCs w:val="22"/>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b/>
                <w:bCs/>
                <w:color w:val="000000"/>
                <w:sz w:val="22"/>
                <w:szCs w:val="22"/>
              </w:rPr>
            </w:pPr>
            <w:r w:rsidRPr="00A34DB7">
              <w:rPr>
                <w:rFonts w:ascii="Cambria" w:hAnsi="Cambria"/>
                <w:color w:val="000000"/>
                <w:sz w:val="22"/>
                <w:szCs w:val="22"/>
              </w:rPr>
              <w:t>L</w:t>
            </w:r>
            <w:r w:rsidRPr="00A34DB7">
              <w:rPr>
                <w:rFonts w:ascii="Cambria" w:hAnsi="Cambria"/>
                <w:color w:val="000000"/>
                <w:sz w:val="22"/>
                <w:szCs w:val="22"/>
                <w:vertAlign w:val="subscript"/>
              </w:rPr>
              <w:t>4</w:t>
            </w:r>
            <w:r w:rsidRPr="00A34DB7">
              <w:rPr>
                <w:rFonts w:ascii="Cambria" w:hAnsi="Cambria"/>
                <w:color w:val="000000"/>
                <w:sz w:val="22"/>
                <w:szCs w:val="22"/>
              </w:rPr>
              <w:t xml:space="preserve"> = 0,2</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jc w:val="center"/>
              <w:rPr>
                <w:rFonts w:ascii="Cambria" w:eastAsia="Times New Roman" w:hAnsi="Cambria"/>
                <w:color w:val="7F7F7F" w:themeColor="text1" w:themeTint="80"/>
                <w:sz w:val="22"/>
                <w:szCs w:val="22"/>
              </w:rPr>
            </w:pPr>
            <w:r w:rsidRPr="00A34DB7">
              <w:rPr>
                <w:rFonts w:ascii="Cambria" w:eastAsia="Times New Roman" w:hAnsi="Cambria"/>
                <w:color w:val="7F7F7F" w:themeColor="text1" w:themeTint="80"/>
                <w:sz w:val="22"/>
                <w:szCs w:val="22"/>
              </w:rPr>
              <w:t>Įrašyti parametro vertę:</w:t>
            </w:r>
          </w:p>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eastAsia="Times New Roman" w:hAnsi="Cambria"/>
                <w:color w:val="7F7F7F" w:themeColor="text1" w:themeTint="80"/>
                <w:sz w:val="22"/>
                <w:szCs w:val="22"/>
              </w:rPr>
              <w:t>yra/nėra</w:t>
            </w:r>
          </w:p>
        </w:tc>
      </w:tr>
      <w:tr w:rsidR="005A53AF" w:rsidRPr="00A34DB7" w:rsidTr="00917033">
        <w:trPr>
          <w:trHeight w:hRule="exact" w:val="8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5.</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rPr>
                <w:rFonts w:ascii="Cambria" w:hAnsi="Cambria"/>
                <w:sz w:val="22"/>
                <w:szCs w:val="22"/>
              </w:rPr>
            </w:pPr>
            <w:r w:rsidRPr="00A34DB7">
              <w:rPr>
                <w:rFonts w:ascii="Cambria" w:hAnsi="Cambria"/>
                <w:sz w:val="22"/>
                <w:szCs w:val="22"/>
              </w:rPr>
              <w:t>Maksimalus 2D kadrų dažnis ≥ 5000 kadrų/s</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Statinis: (taip/ne)</w:t>
            </w:r>
          </w:p>
          <w:p w:rsidR="005A53AF" w:rsidRPr="00A34DB7" w:rsidRDefault="005A53AF" w:rsidP="00917033">
            <w:pPr>
              <w:tabs>
                <w:tab w:val="left" w:pos="14175"/>
              </w:tabs>
              <w:ind w:right="-92"/>
              <w:jc w:val="center"/>
              <w:rPr>
                <w:rFonts w:ascii="Cambria" w:hAnsi="Cambria"/>
                <w:color w:val="000000"/>
                <w:sz w:val="22"/>
                <w:szCs w:val="22"/>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hAnsi="Cambria"/>
                <w:color w:val="000000"/>
                <w:sz w:val="22"/>
                <w:szCs w:val="22"/>
              </w:rPr>
              <w:t>L</w:t>
            </w:r>
            <w:r w:rsidRPr="00A34DB7">
              <w:rPr>
                <w:rFonts w:ascii="Cambria" w:hAnsi="Cambria"/>
                <w:color w:val="000000"/>
                <w:sz w:val="22"/>
                <w:szCs w:val="22"/>
                <w:vertAlign w:val="subscript"/>
              </w:rPr>
              <w:t>5</w:t>
            </w:r>
            <w:r w:rsidRPr="00A34DB7">
              <w:rPr>
                <w:rFonts w:ascii="Cambria" w:hAnsi="Cambria"/>
                <w:color w:val="000000"/>
                <w:sz w:val="22"/>
                <w:szCs w:val="22"/>
              </w:rPr>
              <w:t>= 0,2</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3AF" w:rsidRPr="00A34DB7" w:rsidRDefault="005A53AF" w:rsidP="00917033">
            <w:pPr>
              <w:jc w:val="center"/>
              <w:rPr>
                <w:rFonts w:ascii="Cambria" w:eastAsia="Times New Roman" w:hAnsi="Cambria"/>
                <w:color w:val="7F7F7F" w:themeColor="text1" w:themeTint="80"/>
                <w:sz w:val="22"/>
                <w:szCs w:val="22"/>
              </w:rPr>
            </w:pPr>
            <w:r w:rsidRPr="00A34DB7">
              <w:rPr>
                <w:rFonts w:ascii="Cambria" w:eastAsia="Times New Roman" w:hAnsi="Cambria"/>
                <w:color w:val="7F7F7F" w:themeColor="text1" w:themeTint="80"/>
                <w:sz w:val="22"/>
                <w:szCs w:val="22"/>
              </w:rPr>
              <w:t>Įrašyti parametro vertę:</w:t>
            </w:r>
          </w:p>
          <w:p w:rsidR="005A53AF" w:rsidRPr="00A34DB7" w:rsidRDefault="005A53AF" w:rsidP="00917033">
            <w:pPr>
              <w:tabs>
                <w:tab w:val="left" w:pos="14175"/>
              </w:tabs>
              <w:ind w:right="-92"/>
              <w:jc w:val="center"/>
              <w:rPr>
                <w:rFonts w:ascii="Cambria" w:hAnsi="Cambria"/>
                <w:color w:val="000000"/>
                <w:sz w:val="22"/>
                <w:szCs w:val="22"/>
              </w:rPr>
            </w:pPr>
            <w:r w:rsidRPr="00A34DB7">
              <w:rPr>
                <w:rFonts w:ascii="Cambria" w:eastAsia="Times New Roman" w:hAnsi="Cambria"/>
                <w:color w:val="7F7F7F" w:themeColor="text1" w:themeTint="80"/>
                <w:sz w:val="22"/>
                <w:szCs w:val="22"/>
              </w:rPr>
              <w:t>yra/nėra</w:t>
            </w:r>
          </w:p>
        </w:tc>
      </w:tr>
    </w:tbl>
    <w:p w:rsidR="005A53AF" w:rsidRPr="00A34DB7" w:rsidRDefault="005A53AF" w:rsidP="005A53AF">
      <w:pPr>
        <w:rPr>
          <w:rFonts w:ascii="Cambria" w:hAnsi="Cambria"/>
          <w:sz w:val="22"/>
          <w:szCs w:val="22"/>
        </w:rPr>
      </w:pPr>
    </w:p>
    <w:p w:rsidR="005A53AF" w:rsidRPr="00A34DB7" w:rsidRDefault="005A53AF" w:rsidP="005A53AF">
      <w:pPr>
        <w:shd w:val="clear" w:color="auto" w:fill="FFFFFF"/>
        <w:ind w:firstLine="426"/>
        <w:jc w:val="both"/>
        <w:rPr>
          <w:rFonts w:ascii="Cambria" w:hAnsi="Cambria"/>
          <w:sz w:val="22"/>
          <w:szCs w:val="22"/>
        </w:rPr>
      </w:pPr>
      <w:r w:rsidRPr="00A34DB7">
        <w:rPr>
          <w:rFonts w:ascii="Cambria" w:hAnsi="Cambria"/>
          <w:sz w:val="22"/>
          <w:szCs w:val="22"/>
        </w:rPr>
        <w:t>Pasiūlymo ekonominio naudingumo (kainos ir kokybės santykio) apskaičiavimo tvarka (formulė) yra pateikiama žemiau:</w:t>
      </w:r>
    </w:p>
    <w:p w:rsidR="005A53AF" w:rsidRPr="00A34DB7" w:rsidRDefault="005A53AF" w:rsidP="005A53AF">
      <w:pPr>
        <w:pStyle w:val="Sraopastraipa"/>
        <w:shd w:val="clear" w:color="auto" w:fill="FFFFFF"/>
        <w:ind w:left="0" w:firstLine="426"/>
        <w:jc w:val="both"/>
        <w:rPr>
          <w:rFonts w:ascii="Cambria" w:hAnsi="Cambria"/>
          <w:noProof/>
        </w:rPr>
      </w:pPr>
      <w:r w:rsidRPr="00A34DB7">
        <w:rPr>
          <w:rFonts w:ascii="Cambria" w:hAnsi="Cambria"/>
          <w:noProof/>
        </w:rPr>
        <w:t>1. Pasiūlymo ekonominis naudingumas (E) apskaičiuojamas sudedant tiekėjo pasiūlymo kainos (K) ir techninių pranašumų (T) balus:</w:t>
      </w:r>
    </w:p>
    <w:p w:rsidR="005A53AF" w:rsidRPr="00A34DB7" w:rsidRDefault="005A53AF" w:rsidP="005A53AF">
      <w:pPr>
        <w:shd w:val="clear" w:color="auto" w:fill="FFFFFF"/>
        <w:ind w:firstLine="426"/>
        <w:jc w:val="center"/>
        <w:rPr>
          <w:rFonts w:ascii="Cambria" w:hAnsi="Cambria"/>
          <w:sz w:val="22"/>
          <w:szCs w:val="22"/>
        </w:rPr>
      </w:pPr>
      <w:r w:rsidRPr="00A34DB7">
        <w:rPr>
          <w:rFonts w:ascii="Cambria" w:hAnsi="Cambria"/>
          <w:i/>
          <w:iCs/>
          <w:sz w:val="22"/>
          <w:szCs w:val="22"/>
        </w:rPr>
        <w:t xml:space="preserve">E </w:t>
      </w:r>
      <w:r w:rsidRPr="00A34DB7">
        <w:rPr>
          <w:rFonts w:ascii="Cambria" w:hAnsi="Cambria"/>
          <w:sz w:val="22"/>
          <w:szCs w:val="22"/>
        </w:rPr>
        <w:t xml:space="preserve">= </w:t>
      </w:r>
      <w:r w:rsidRPr="00A34DB7">
        <w:rPr>
          <w:rFonts w:ascii="Cambria" w:hAnsi="Cambria"/>
          <w:i/>
          <w:sz w:val="22"/>
          <w:szCs w:val="22"/>
        </w:rPr>
        <w:t>K</w:t>
      </w:r>
      <w:r w:rsidRPr="00A34DB7">
        <w:rPr>
          <w:rFonts w:ascii="Cambria" w:hAnsi="Cambria"/>
          <w:i/>
          <w:iCs/>
          <w:sz w:val="22"/>
          <w:szCs w:val="22"/>
        </w:rPr>
        <w:t>+ T</w:t>
      </w:r>
    </w:p>
    <w:p w:rsidR="005A53AF" w:rsidRPr="00A34DB7" w:rsidRDefault="005A53AF" w:rsidP="005A53AF">
      <w:pPr>
        <w:pStyle w:val="Sraopastraipa"/>
        <w:shd w:val="clear" w:color="auto" w:fill="FFFFFF"/>
        <w:ind w:left="0" w:firstLine="426"/>
        <w:jc w:val="both"/>
        <w:rPr>
          <w:rFonts w:ascii="Cambria" w:hAnsi="Cambria"/>
          <w:noProof/>
        </w:rPr>
      </w:pPr>
      <w:r w:rsidRPr="00A34DB7">
        <w:rPr>
          <w:rFonts w:ascii="Cambria" w:hAnsi="Cambria"/>
          <w:noProof/>
        </w:rPr>
        <w:t>2. Pasiūlymo kainos (K) balai apskaičiuojami mažiausios pasiūlytos kainos (K</w:t>
      </w:r>
      <w:r w:rsidRPr="00A34DB7">
        <w:rPr>
          <w:rFonts w:ascii="Cambria" w:hAnsi="Cambria"/>
          <w:noProof/>
          <w:vertAlign w:val="subscript"/>
        </w:rPr>
        <w:t>min</w:t>
      </w:r>
      <w:r w:rsidRPr="00A34DB7">
        <w:rPr>
          <w:rFonts w:ascii="Cambria" w:hAnsi="Cambria"/>
          <w:noProof/>
        </w:rPr>
        <w:t>) ir vertinamo pasiūlymo kainos (K</w:t>
      </w:r>
      <w:r w:rsidRPr="00A34DB7">
        <w:rPr>
          <w:rFonts w:ascii="Cambria" w:hAnsi="Cambria"/>
          <w:noProof/>
          <w:vertAlign w:val="subscript"/>
        </w:rPr>
        <w:t>v</w:t>
      </w:r>
      <w:r w:rsidRPr="00A34DB7">
        <w:rPr>
          <w:rFonts w:ascii="Cambria" w:hAnsi="Cambria"/>
          <w:noProof/>
        </w:rPr>
        <w:t>) santykį padauginant iš kainos lyginamojo svorio (X):</w:t>
      </w:r>
    </w:p>
    <w:p w:rsidR="005A53AF" w:rsidRPr="00A34DB7" w:rsidRDefault="005A53AF" w:rsidP="005A53AF">
      <w:pPr>
        <w:shd w:val="clear" w:color="auto" w:fill="FFFFFF"/>
        <w:ind w:firstLine="426"/>
        <w:jc w:val="center"/>
        <w:rPr>
          <w:rFonts w:ascii="Cambria" w:eastAsiaTheme="minorEastAsia" w:hAnsi="Cambria"/>
          <w:sz w:val="22"/>
          <w:szCs w:val="22"/>
        </w:rPr>
      </w:pPr>
      <m:oMathPara>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5A53AF" w:rsidRPr="00A34DB7" w:rsidRDefault="005A53AF" w:rsidP="005A53AF">
      <w:pPr>
        <w:ind w:firstLine="426"/>
        <w:jc w:val="both"/>
        <w:rPr>
          <w:rFonts w:ascii="Cambria" w:hAnsi="Cambria"/>
          <w:color w:val="000000" w:themeColor="text1"/>
          <w:sz w:val="22"/>
          <w:szCs w:val="22"/>
          <w:bdr w:val="none" w:sz="0" w:space="0" w:color="auto" w:frame="1"/>
        </w:rPr>
      </w:pPr>
      <w:r w:rsidRPr="00A34DB7">
        <w:rPr>
          <w:rFonts w:ascii="Cambria" w:hAnsi="Cambria"/>
          <w:color w:val="000000" w:themeColor="text1"/>
          <w:sz w:val="22"/>
          <w:szCs w:val="22"/>
          <w:bdr w:val="none" w:sz="0" w:space="0" w:color="auto" w:frame="1"/>
        </w:rPr>
        <w:t>3. Siūlomo objekto T</w:t>
      </w:r>
      <w:r w:rsidRPr="00A34DB7">
        <w:rPr>
          <w:rFonts w:ascii="Cambria" w:hAnsi="Cambria"/>
          <w:color w:val="000000" w:themeColor="text1"/>
          <w:sz w:val="22"/>
          <w:szCs w:val="22"/>
          <w:bdr w:val="none" w:sz="0" w:space="0" w:color="auto" w:frame="1"/>
          <w:vertAlign w:val="subscript"/>
        </w:rPr>
        <w:t>i</w:t>
      </w:r>
      <w:r w:rsidRPr="00A34DB7">
        <w:rPr>
          <w:rFonts w:ascii="Cambria" w:hAnsi="Cambria"/>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5A53AF" w:rsidRPr="00A34DB7" w:rsidRDefault="005A53AF" w:rsidP="005A53AF">
      <w:pPr>
        <w:ind w:firstLine="426"/>
        <w:jc w:val="both"/>
        <w:rPr>
          <w:rFonts w:ascii="Cambria" w:hAnsi="Cambria"/>
          <w:color w:val="000000" w:themeColor="text1"/>
          <w:sz w:val="22"/>
          <w:szCs w:val="22"/>
          <w:bdr w:val="none" w:sz="0" w:space="0" w:color="auto" w:frame="1"/>
        </w:rPr>
      </w:pPr>
      <w:r w:rsidRPr="00A34DB7">
        <w:rPr>
          <w:rFonts w:ascii="Cambria" w:hAnsi="Cambria"/>
          <w:color w:val="000000" w:themeColor="text1"/>
          <w:sz w:val="22"/>
          <w:szCs w:val="22"/>
          <w:bdr w:val="none" w:sz="0" w:space="0" w:color="auto" w:frame="1"/>
        </w:rPr>
        <w:t xml:space="preserve">Jei siūlomas objektas turi nurodytą pranašumą: </w:t>
      </w:r>
      <w:r w:rsidRPr="00A34DB7">
        <w:rPr>
          <w:rFonts w:ascii="Cambria" w:hAnsi="Cambria"/>
          <w:i/>
          <w:color w:val="000000" w:themeColor="text1"/>
          <w:sz w:val="22"/>
          <w:szCs w:val="22"/>
          <w:bdr w:val="none" w:sz="0" w:space="0" w:color="auto" w:frame="1"/>
        </w:rPr>
        <w:t>T</w:t>
      </w:r>
      <w:r w:rsidRPr="00A34DB7">
        <w:rPr>
          <w:rFonts w:ascii="Cambria" w:hAnsi="Cambria"/>
          <w:i/>
          <w:color w:val="000000" w:themeColor="text1"/>
          <w:sz w:val="22"/>
          <w:szCs w:val="22"/>
          <w:bdr w:val="none" w:sz="0" w:space="0" w:color="auto" w:frame="1"/>
          <w:vertAlign w:val="subscript"/>
        </w:rPr>
        <w:t>i</w:t>
      </w:r>
      <w:r w:rsidRPr="00A34DB7">
        <w:rPr>
          <w:rFonts w:ascii="Cambria" w:hAnsi="Cambria"/>
          <w:i/>
          <w:color w:val="000000" w:themeColor="text1"/>
          <w:sz w:val="22"/>
          <w:szCs w:val="22"/>
          <w:bdr w:val="none" w:sz="0" w:space="0" w:color="auto" w:frame="1"/>
        </w:rPr>
        <w:t xml:space="preserve"> = L</w:t>
      </w:r>
      <w:r w:rsidRPr="00A34DB7">
        <w:rPr>
          <w:rFonts w:ascii="Cambria" w:hAnsi="Cambria"/>
          <w:i/>
          <w:color w:val="000000" w:themeColor="text1"/>
          <w:sz w:val="22"/>
          <w:szCs w:val="22"/>
          <w:bdr w:val="none" w:sz="0" w:space="0" w:color="auto" w:frame="1"/>
          <w:vertAlign w:val="subscript"/>
        </w:rPr>
        <w:t>i</w:t>
      </w:r>
      <w:r w:rsidRPr="00A34DB7">
        <w:rPr>
          <w:rFonts w:ascii="Cambria" w:hAnsi="Cambria"/>
          <w:i/>
          <w:color w:val="000000" w:themeColor="text1"/>
          <w:sz w:val="22"/>
          <w:szCs w:val="22"/>
          <w:bdr w:val="none" w:sz="0" w:space="0" w:color="auto" w:frame="1"/>
        </w:rPr>
        <w:t>;</w:t>
      </w:r>
    </w:p>
    <w:p w:rsidR="005A53AF" w:rsidRPr="00A34DB7" w:rsidRDefault="005A53AF" w:rsidP="005A53AF">
      <w:pPr>
        <w:rPr>
          <w:rFonts w:ascii="Cambria" w:hAnsi="Cambria"/>
          <w:i/>
          <w:color w:val="000000" w:themeColor="text1"/>
          <w:sz w:val="22"/>
          <w:szCs w:val="22"/>
          <w:bdr w:val="none" w:sz="0" w:space="0" w:color="auto" w:frame="1"/>
        </w:rPr>
      </w:pPr>
      <w:r>
        <w:rPr>
          <w:rFonts w:ascii="Cambria" w:hAnsi="Cambria"/>
          <w:color w:val="000000" w:themeColor="text1"/>
          <w:sz w:val="22"/>
          <w:szCs w:val="22"/>
          <w:bdr w:val="none" w:sz="0" w:space="0" w:color="auto" w:frame="1"/>
        </w:rPr>
        <w:t xml:space="preserve">         </w:t>
      </w:r>
      <w:r w:rsidRPr="00A34DB7">
        <w:rPr>
          <w:rFonts w:ascii="Cambria" w:hAnsi="Cambria"/>
          <w:color w:val="000000" w:themeColor="text1"/>
          <w:sz w:val="22"/>
          <w:szCs w:val="22"/>
          <w:bdr w:val="none" w:sz="0" w:space="0" w:color="auto" w:frame="1"/>
        </w:rPr>
        <w:t xml:space="preserve">Jei siūlomas objektas neturi nurodyto pranašumo: </w:t>
      </w:r>
      <w:r w:rsidRPr="00A34DB7">
        <w:rPr>
          <w:rFonts w:ascii="Cambria" w:hAnsi="Cambria"/>
          <w:i/>
          <w:color w:val="000000" w:themeColor="text1"/>
          <w:sz w:val="22"/>
          <w:szCs w:val="22"/>
          <w:bdr w:val="none" w:sz="0" w:space="0" w:color="auto" w:frame="1"/>
        </w:rPr>
        <w:t>T</w:t>
      </w:r>
      <w:r w:rsidRPr="00A34DB7">
        <w:rPr>
          <w:rFonts w:ascii="Cambria" w:hAnsi="Cambria"/>
          <w:i/>
          <w:color w:val="000000" w:themeColor="text1"/>
          <w:sz w:val="22"/>
          <w:szCs w:val="22"/>
          <w:bdr w:val="none" w:sz="0" w:space="0" w:color="auto" w:frame="1"/>
          <w:vertAlign w:val="subscript"/>
        </w:rPr>
        <w:t>i</w:t>
      </w:r>
      <w:r w:rsidRPr="00A34DB7">
        <w:rPr>
          <w:rFonts w:ascii="Cambria" w:hAnsi="Cambria"/>
          <w:i/>
          <w:color w:val="000000" w:themeColor="text1"/>
          <w:sz w:val="22"/>
          <w:szCs w:val="22"/>
          <w:bdr w:val="none" w:sz="0" w:space="0" w:color="auto" w:frame="1"/>
        </w:rPr>
        <w:t xml:space="preserve"> = L</w:t>
      </w:r>
      <w:r w:rsidRPr="00A34DB7">
        <w:rPr>
          <w:rFonts w:ascii="Cambria" w:hAnsi="Cambria"/>
          <w:i/>
          <w:color w:val="000000" w:themeColor="text1"/>
          <w:sz w:val="22"/>
          <w:szCs w:val="22"/>
          <w:bdr w:val="none" w:sz="0" w:space="0" w:color="auto" w:frame="1"/>
          <w:vertAlign w:val="subscript"/>
        </w:rPr>
        <w:t>i</w:t>
      </w:r>
      <w:r w:rsidRPr="00A34DB7">
        <w:rPr>
          <w:rFonts w:ascii="Cambria" w:hAnsi="Cambria"/>
          <w:i/>
          <w:color w:val="000000" w:themeColor="text1"/>
          <w:sz w:val="22"/>
          <w:szCs w:val="22"/>
          <w:bdr w:val="none" w:sz="0" w:space="0" w:color="auto" w:frame="1"/>
        </w:rPr>
        <w:t>= 0;</w:t>
      </w:r>
    </w:p>
    <w:p w:rsidR="005A53AF" w:rsidRPr="00A34DB7" w:rsidRDefault="005A53AF" w:rsidP="005A53AF">
      <w:pPr>
        <w:shd w:val="clear" w:color="auto" w:fill="FFFFFF"/>
        <w:jc w:val="both"/>
        <w:rPr>
          <w:rFonts w:ascii="Cambria" w:hAnsi="Cambria"/>
          <w:color w:val="000000" w:themeColor="text1"/>
          <w:sz w:val="22"/>
          <w:szCs w:val="22"/>
          <w:bdr w:val="none" w:sz="0" w:space="0" w:color="auto" w:frame="1"/>
        </w:rPr>
      </w:pPr>
    </w:p>
    <w:p w:rsidR="005A53AF" w:rsidRPr="00A34DB7" w:rsidRDefault="005A53AF" w:rsidP="005A53AF">
      <w:pPr>
        <w:shd w:val="clear" w:color="auto" w:fill="FFFFFF"/>
        <w:ind w:firstLine="426"/>
        <w:jc w:val="both"/>
        <w:rPr>
          <w:rFonts w:ascii="Cambria" w:hAnsi="Cambria"/>
          <w:color w:val="000000" w:themeColor="text1"/>
          <w:sz w:val="22"/>
          <w:szCs w:val="22"/>
          <w:bdr w:val="none" w:sz="0" w:space="0" w:color="auto" w:frame="1"/>
        </w:rPr>
      </w:pPr>
      <w:r w:rsidRPr="00A34DB7">
        <w:rPr>
          <w:rFonts w:ascii="Cambria" w:hAnsi="Cambria"/>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5A53AF" w:rsidRPr="00A34DB7" w:rsidRDefault="005A53AF" w:rsidP="005A53AF">
      <w:pPr>
        <w:jc w:val="center"/>
        <w:rPr>
          <w:rFonts w:ascii="Cambria" w:hAnsi="Cambria"/>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w:lastRenderedPageBreak/>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5</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5A53AF" w:rsidRPr="00A34DB7" w:rsidRDefault="005A53AF" w:rsidP="005A53AF">
      <w:pPr>
        <w:ind w:firstLine="426"/>
        <w:jc w:val="both"/>
        <w:rPr>
          <w:rFonts w:ascii="Cambria" w:hAnsi="Cambria"/>
          <w:color w:val="000000" w:themeColor="text1"/>
          <w:sz w:val="22"/>
          <w:szCs w:val="22"/>
          <w:lang w:bidi="hi-IN"/>
        </w:rPr>
      </w:pPr>
    </w:p>
    <w:p w:rsidR="005A53AF" w:rsidRPr="00A34DB7" w:rsidRDefault="005A53AF" w:rsidP="005A53AF">
      <w:pPr>
        <w:ind w:firstLine="425"/>
        <w:jc w:val="both"/>
        <w:rPr>
          <w:rFonts w:ascii="Cambria" w:eastAsia="Calibri" w:hAnsi="Cambria"/>
          <w:color w:val="000000" w:themeColor="text1"/>
          <w:sz w:val="22"/>
          <w:szCs w:val="22"/>
        </w:rPr>
      </w:pPr>
      <w:r w:rsidRPr="00A34DB7">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5A53AF" w:rsidRPr="005A53AF" w:rsidRDefault="005A53AF" w:rsidP="005A53AF">
      <w:pPr>
        <w:ind w:firstLine="425"/>
        <w:jc w:val="both"/>
        <w:rPr>
          <w:rFonts w:ascii="Cambria" w:eastAsia="Times New Roman" w:hAnsi="Cambria"/>
          <w:color w:val="000000" w:themeColor="text1"/>
          <w:sz w:val="22"/>
          <w:szCs w:val="22"/>
        </w:rPr>
      </w:pPr>
      <w:r w:rsidRPr="00A34DB7">
        <w:rPr>
          <w:rFonts w:ascii="Cambria" w:eastAsia="Calibri"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r w:rsidRPr="00A34DB7">
        <w:rPr>
          <w:rFonts w:ascii="Cambria" w:hAnsi="Cambria"/>
          <w:color w:val="000000" w:themeColor="text1"/>
          <w:sz w:val="22"/>
          <w:szCs w:val="22"/>
        </w:rPr>
        <w:t xml:space="preserve"> </w:t>
      </w:r>
    </w:p>
    <w:p w:rsidR="005A53AF" w:rsidRDefault="005A53AF" w:rsidP="003714C3">
      <w:pPr>
        <w:tabs>
          <w:tab w:val="left" w:pos="851"/>
        </w:tabs>
        <w:suppressAutoHyphens/>
        <w:ind w:firstLine="1276"/>
        <w:jc w:val="both"/>
        <w:rPr>
          <w:rFonts w:ascii="Cambria" w:hAnsi="Cambria"/>
          <w:sz w:val="22"/>
          <w:szCs w:val="22"/>
        </w:rPr>
      </w:pPr>
    </w:p>
    <w:p w:rsidR="0022636B" w:rsidRPr="003714C3" w:rsidRDefault="0022636B" w:rsidP="003714C3">
      <w:pPr>
        <w:tabs>
          <w:tab w:val="left" w:pos="851"/>
        </w:tabs>
        <w:suppressAutoHyphens/>
        <w:ind w:firstLine="1276"/>
        <w:jc w:val="both"/>
        <w:rPr>
          <w:rFonts w:ascii="Cambria" w:hAnsi="Cambria"/>
          <w:sz w:val="22"/>
          <w:szCs w:val="22"/>
        </w:rPr>
      </w:pPr>
    </w:p>
    <w:p w:rsidR="00B50198" w:rsidRPr="003714C3" w:rsidRDefault="00B50198" w:rsidP="00822A25">
      <w:pPr>
        <w:pStyle w:val="Heading"/>
        <w:jc w:val="center"/>
        <w:rPr>
          <w:rFonts w:ascii="Cambria" w:hAnsi="Cambria" w:cs="Times New Roman"/>
          <w:color w:val="auto"/>
        </w:rPr>
      </w:pPr>
      <w:r w:rsidRPr="003714C3">
        <w:rPr>
          <w:rFonts w:ascii="Cambria" w:hAnsi="Cambria" w:cs="Times New Roman"/>
          <w:color w:val="auto"/>
        </w:rPr>
        <w:t xml:space="preserve">15. PASIŪLYMŲ </w:t>
      </w:r>
      <w:r w:rsidRPr="003714C3">
        <w:rPr>
          <w:rFonts w:ascii="Cambria" w:hAnsi="Cambria" w:cs="Times New Roman"/>
          <w:color w:val="auto"/>
          <w:lang w:val="da-DK"/>
        </w:rPr>
        <w:t>EIL</w:t>
      </w:r>
      <w:r w:rsidRPr="003714C3">
        <w:rPr>
          <w:rFonts w:ascii="Cambria" w:hAnsi="Cambria" w:cs="Times New Roman"/>
          <w:color w:val="auto"/>
        </w:rPr>
        <w:t xml:space="preserve">Ė </w:t>
      </w:r>
      <w:r w:rsidRPr="003714C3">
        <w:rPr>
          <w:rFonts w:ascii="Cambria" w:hAnsi="Cambria" w:cs="Times New Roman"/>
          <w:color w:val="auto"/>
          <w:lang w:val="de-DE"/>
        </w:rPr>
        <w:t xml:space="preserve">IR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22636B" w:rsidRPr="003714C3" w:rsidRDefault="0022636B"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lastRenderedPageBreak/>
        <w:t xml:space="preserve">17.3.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22636B" w:rsidRDefault="00B50198" w:rsidP="00B50198">
      <w:pPr>
        <w:pStyle w:val="Body2"/>
        <w:rPr>
          <w:rFonts w:asciiTheme="majorHAnsi" w:hAnsiTheme="majorHAnsi"/>
          <w:sz w:val="20"/>
          <w:szCs w:val="20"/>
        </w:rPr>
      </w:pPr>
    </w:p>
    <w:p w:rsidR="005F63F3" w:rsidRPr="003714C3" w:rsidRDefault="005F63F3" w:rsidP="00B50198">
      <w:pPr>
        <w:pStyle w:val="Body2"/>
        <w:rPr>
          <w:rFonts w:asciiTheme="majorHAnsi" w:hAnsiTheme="majorHAnsi"/>
        </w:rPr>
      </w:pPr>
    </w:p>
    <w:p w:rsidR="0022636B" w:rsidRDefault="0022636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22636B">
        <w:rPr>
          <w:rFonts w:asciiTheme="majorHAnsi" w:hAnsiTheme="majorHAnsi"/>
          <w:b/>
          <w:bCs/>
          <w:sz w:val="22"/>
          <w:szCs w:val="22"/>
          <w:lang w:val="lt-LT"/>
        </w:rPr>
        <w:t>ULTRAGARSO APARATŲ</w:t>
      </w:r>
      <w:r w:rsidRPr="003714C3">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475E1" w:rsidRDefault="007475E1"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303"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4113"/>
        <w:gridCol w:w="2127"/>
        <w:gridCol w:w="1843"/>
        <w:gridCol w:w="1414"/>
      </w:tblGrid>
      <w:tr w:rsidR="00D47DD8" w:rsidRPr="003714C3" w:rsidTr="0022636B">
        <w:trPr>
          <w:trHeight w:val="20"/>
        </w:trPr>
        <w:tc>
          <w:tcPr>
            <w:tcW w:w="347"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5"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638"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22636B">
        <w:trPr>
          <w:trHeight w:val="20"/>
        </w:trPr>
        <w:tc>
          <w:tcPr>
            <w:tcW w:w="347" w:type="pct"/>
            <w:vMerge/>
            <w:shd w:val="clear" w:color="auto" w:fill="auto"/>
          </w:tcPr>
          <w:p w:rsidR="00D47DD8" w:rsidRPr="003714C3" w:rsidRDefault="00D47DD8" w:rsidP="00516691">
            <w:pPr>
              <w:jc w:val="center"/>
              <w:rPr>
                <w:rFonts w:asciiTheme="majorHAnsi" w:hAnsiTheme="majorHAnsi"/>
                <w:b/>
                <w:sz w:val="22"/>
                <w:szCs w:val="22"/>
              </w:rPr>
            </w:pPr>
          </w:p>
        </w:tc>
        <w:tc>
          <w:tcPr>
            <w:tcW w:w="2015"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042"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596"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22636B">
        <w:trPr>
          <w:trHeight w:val="20"/>
        </w:trPr>
        <w:tc>
          <w:tcPr>
            <w:tcW w:w="347" w:type="pct"/>
            <w:vMerge/>
            <w:shd w:val="clear" w:color="auto" w:fill="auto"/>
          </w:tcPr>
          <w:p w:rsidR="00D47DD8" w:rsidRPr="003714C3" w:rsidRDefault="00D47DD8" w:rsidP="00516691">
            <w:pPr>
              <w:jc w:val="center"/>
              <w:rPr>
                <w:rFonts w:asciiTheme="majorHAnsi" w:hAnsiTheme="majorHAnsi"/>
                <w:b/>
                <w:sz w:val="22"/>
                <w:szCs w:val="22"/>
              </w:rPr>
            </w:pPr>
          </w:p>
        </w:tc>
        <w:tc>
          <w:tcPr>
            <w:tcW w:w="2015"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042" w:type="pct"/>
            <w:vMerge/>
          </w:tcPr>
          <w:p w:rsidR="00D47DD8" w:rsidRPr="003714C3" w:rsidRDefault="00D47DD8" w:rsidP="00516691">
            <w:pPr>
              <w:jc w:val="center"/>
              <w:rPr>
                <w:rFonts w:asciiTheme="majorHAnsi" w:hAnsiTheme="majorHAnsi"/>
                <w:sz w:val="22"/>
                <w:szCs w:val="22"/>
              </w:rPr>
            </w:pPr>
          </w:p>
        </w:tc>
        <w:tc>
          <w:tcPr>
            <w:tcW w:w="903"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3"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Ind w:w="-572" w:type="dxa"/>
        <w:tblLook w:val="04A0" w:firstRow="1" w:lastRow="0" w:firstColumn="1" w:lastColumn="0" w:noHBand="0" w:noVBand="1"/>
      </w:tblPr>
      <w:tblGrid>
        <w:gridCol w:w="709"/>
        <w:gridCol w:w="4111"/>
        <w:gridCol w:w="2126"/>
        <w:gridCol w:w="1843"/>
        <w:gridCol w:w="1405"/>
      </w:tblGrid>
      <w:tr w:rsidR="0022636B" w:rsidRPr="003714C3" w:rsidTr="0022636B">
        <w:trPr>
          <w:trHeight w:val="510"/>
        </w:trPr>
        <w:tc>
          <w:tcPr>
            <w:tcW w:w="709" w:type="dxa"/>
            <w:vAlign w:val="center"/>
          </w:tcPr>
          <w:p w:rsidR="0022636B" w:rsidRPr="003714C3" w:rsidRDefault="0022636B" w:rsidP="0022636B">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4111" w:type="dxa"/>
            <w:shd w:val="clear" w:color="auto" w:fill="auto"/>
          </w:tcPr>
          <w:p w:rsidR="0022636B" w:rsidRPr="00A34DB7" w:rsidRDefault="0022636B" w:rsidP="0022636B">
            <w:pPr>
              <w:tabs>
                <w:tab w:val="left" w:pos="14175"/>
              </w:tabs>
              <w:ind w:right="-91"/>
              <w:jc w:val="both"/>
              <w:rPr>
                <w:rFonts w:ascii="Cambria" w:hAnsi="Cambria"/>
                <w:sz w:val="22"/>
                <w:szCs w:val="22"/>
              </w:rPr>
            </w:pPr>
            <w:r w:rsidRPr="00A34DB7">
              <w:rPr>
                <w:rFonts w:ascii="Cambria" w:hAnsi="Cambria"/>
                <w:sz w:val="22"/>
                <w:szCs w:val="22"/>
              </w:rPr>
              <w:t xml:space="preserve">Valdymo panelė sukiojama į abi puses po </w:t>
            </w:r>
            <w:r>
              <w:rPr>
                <w:rFonts w:ascii="Cambria" w:hAnsi="Cambria"/>
                <w:sz w:val="22"/>
                <w:szCs w:val="22"/>
              </w:rPr>
              <w:t xml:space="preserve">           </w:t>
            </w:r>
            <w:r w:rsidRPr="00A34DB7">
              <w:rPr>
                <w:rFonts w:ascii="Cambria" w:hAnsi="Cambria"/>
                <w:sz w:val="22"/>
                <w:szCs w:val="22"/>
              </w:rPr>
              <w:t>≥ 90</w:t>
            </w:r>
            <w:r w:rsidRPr="00A34DB7">
              <w:rPr>
                <w:rFonts w:ascii="Cambria" w:hAnsi="Cambria"/>
                <w:sz w:val="22"/>
                <w:szCs w:val="22"/>
              </w:rPr>
              <w:sym w:font="Symbol" w:char="F0B0"/>
            </w:r>
            <w:r w:rsidRPr="00A34DB7">
              <w:rPr>
                <w:rFonts w:ascii="Cambria" w:hAnsi="Cambria"/>
                <w:sz w:val="22"/>
                <w:szCs w:val="22"/>
              </w:rPr>
              <w:t xml:space="preserve"> </w:t>
            </w:r>
          </w:p>
        </w:tc>
        <w:tc>
          <w:tcPr>
            <w:tcW w:w="2126"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22636B" w:rsidRPr="003714C3" w:rsidTr="0022636B">
        <w:trPr>
          <w:trHeight w:val="510"/>
        </w:trPr>
        <w:tc>
          <w:tcPr>
            <w:tcW w:w="709" w:type="dxa"/>
            <w:vAlign w:val="center"/>
          </w:tcPr>
          <w:p w:rsidR="0022636B" w:rsidRPr="003714C3" w:rsidRDefault="0022636B" w:rsidP="0022636B">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4111" w:type="dxa"/>
            <w:shd w:val="clear" w:color="auto" w:fill="auto"/>
            <w:vAlign w:val="center"/>
          </w:tcPr>
          <w:p w:rsidR="0022636B" w:rsidRPr="00A34DB7" w:rsidRDefault="0022636B" w:rsidP="0022636B">
            <w:pPr>
              <w:jc w:val="both"/>
              <w:rPr>
                <w:rFonts w:ascii="Cambria" w:hAnsi="Cambria"/>
                <w:sz w:val="22"/>
                <w:szCs w:val="22"/>
              </w:rPr>
            </w:pPr>
            <w:r w:rsidRPr="00A34DB7">
              <w:rPr>
                <w:rFonts w:ascii="Cambria" w:hAnsi="Cambria"/>
                <w:sz w:val="22"/>
                <w:szCs w:val="22"/>
              </w:rPr>
              <w:t>Maksimalus skenavimo gylis ≥ 55 cm</w:t>
            </w:r>
          </w:p>
        </w:tc>
        <w:tc>
          <w:tcPr>
            <w:tcW w:w="2126"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22636B" w:rsidRPr="003714C3" w:rsidTr="0022636B">
        <w:trPr>
          <w:trHeight w:val="510"/>
        </w:trPr>
        <w:tc>
          <w:tcPr>
            <w:tcW w:w="709" w:type="dxa"/>
            <w:vAlign w:val="center"/>
          </w:tcPr>
          <w:p w:rsidR="0022636B" w:rsidRPr="003714C3" w:rsidRDefault="0022636B" w:rsidP="0022636B">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3</w:t>
            </w:r>
          </w:p>
        </w:tc>
        <w:tc>
          <w:tcPr>
            <w:tcW w:w="4111" w:type="dxa"/>
            <w:shd w:val="clear" w:color="auto" w:fill="auto"/>
          </w:tcPr>
          <w:p w:rsidR="0022636B" w:rsidRPr="00A34DB7" w:rsidRDefault="0022636B" w:rsidP="0022636B">
            <w:pPr>
              <w:pStyle w:val="prastasis1"/>
              <w:tabs>
                <w:tab w:val="left" w:pos="14175"/>
              </w:tabs>
              <w:spacing w:after="0" w:line="240" w:lineRule="auto"/>
              <w:ind w:right="-91"/>
              <w:jc w:val="both"/>
              <w:rPr>
                <w:rFonts w:ascii="Cambria" w:hAnsi="Cambria" w:cs="Times New Roman"/>
                <w:noProof/>
                <w:sz w:val="22"/>
                <w:szCs w:val="22"/>
                <w:lang w:val="lt-LT"/>
              </w:rPr>
            </w:pPr>
            <w:r w:rsidRPr="00A34DB7">
              <w:rPr>
                <w:rFonts w:ascii="Cambria" w:hAnsi="Cambria"/>
                <w:noProof/>
                <w:sz w:val="22"/>
                <w:szCs w:val="22"/>
              </w:rPr>
              <w:t>Vaizdo linijų tankis (2D vaizdo kadrą sudarančių linijų skaičius) ≥ 512</w:t>
            </w:r>
            <w:r w:rsidRPr="00A34DB7">
              <w:rPr>
                <w:rFonts w:ascii="Cambria" w:hAnsi="Cambria" w:cs="Times New Roman"/>
                <w:noProof/>
                <w:sz w:val="22"/>
                <w:szCs w:val="22"/>
                <w:lang w:val="lt-LT"/>
              </w:rPr>
              <w:t xml:space="preserve"> </w:t>
            </w:r>
          </w:p>
        </w:tc>
        <w:tc>
          <w:tcPr>
            <w:tcW w:w="2126"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22636B" w:rsidRPr="003714C3" w:rsidTr="0022636B">
        <w:trPr>
          <w:trHeight w:val="510"/>
        </w:trPr>
        <w:tc>
          <w:tcPr>
            <w:tcW w:w="709" w:type="dxa"/>
            <w:vAlign w:val="center"/>
          </w:tcPr>
          <w:p w:rsidR="0022636B" w:rsidRPr="003714C3" w:rsidRDefault="0022636B" w:rsidP="0022636B">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4</w:t>
            </w:r>
          </w:p>
        </w:tc>
        <w:tc>
          <w:tcPr>
            <w:tcW w:w="4111" w:type="dxa"/>
            <w:shd w:val="clear" w:color="auto" w:fill="auto"/>
          </w:tcPr>
          <w:p w:rsidR="0022636B" w:rsidRPr="00A34DB7" w:rsidRDefault="0022636B" w:rsidP="0022636B">
            <w:pPr>
              <w:tabs>
                <w:tab w:val="left" w:pos="14175"/>
              </w:tabs>
              <w:ind w:right="40"/>
              <w:jc w:val="both"/>
              <w:rPr>
                <w:rFonts w:ascii="Cambria" w:hAnsi="Cambria"/>
                <w:color w:val="000000"/>
                <w:sz w:val="22"/>
                <w:szCs w:val="22"/>
              </w:rPr>
            </w:pPr>
            <w:r w:rsidRPr="00A34DB7">
              <w:rPr>
                <w:rFonts w:ascii="Cambria" w:hAnsi="Cambria"/>
                <w:color w:val="000000"/>
                <w:sz w:val="22"/>
                <w:szCs w:val="22"/>
              </w:rPr>
              <w:t>Maksimalus vaizduojamas kraujotakos greitis PW režime ≥</w:t>
            </w:r>
            <w:r>
              <w:rPr>
                <w:rFonts w:ascii="Cambria" w:hAnsi="Cambria"/>
                <w:color w:val="000000"/>
                <w:sz w:val="22"/>
                <w:szCs w:val="22"/>
              </w:rPr>
              <w:t xml:space="preserve"> </w:t>
            </w:r>
            <w:r w:rsidRPr="00A34DB7">
              <w:rPr>
                <w:rFonts w:ascii="Cambria" w:hAnsi="Cambria"/>
                <w:color w:val="000000"/>
                <w:sz w:val="22"/>
                <w:szCs w:val="22"/>
              </w:rPr>
              <w:t>50 m/s</w:t>
            </w:r>
          </w:p>
        </w:tc>
        <w:tc>
          <w:tcPr>
            <w:tcW w:w="2126"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22636B" w:rsidRPr="003714C3" w:rsidTr="0022636B">
        <w:trPr>
          <w:trHeight w:val="510"/>
        </w:trPr>
        <w:tc>
          <w:tcPr>
            <w:tcW w:w="709" w:type="dxa"/>
            <w:vAlign w:val="center"/>
          </w:tcPr>
          <w:p w:rsidR="0022636B" w:rsidRPr="003714C3" w:rsidRDefault="0022636B" w:rsidP="0022636B">
            <w:pPr>
              <w:jc w:val="center"/>
              <w:rPr>
                <w:rFonts w:asciiTheme="majorHAnsi" w:hAnsiTheme="majorHAnsi"/>
              </w:rPr>
            </w:pPr>
            <w:r w:rsidRPr="003714C3">
              <w:rPr>
                <w:rFonts w:asciiTheme="majorHAnsi" w:hAnsiTheme="majorHAnsi"/>
                <w:color w:val="000000" w:themeColor="text1"/>
                <w:sz w:val="22"/>
                <w:szCs w:val="22"/>
              </w:rPr>
              <w:t>T</w:t>
            </w:r>
            <w:r w:rsidRPr="00544337">
              <w:rPr>
                <w:rFonts w:asciiTheme="majorHAnsi" w:hAnsiTheme="majorHAnsi"/>
                <w:color w:val="000000" w:themeColor="text1"/>
                <w:sz w:val="22"/>
                <w:szCs w:val="22"/>
                <w:vertAlign w:val="subscript"/>
              </w:rPr>
              <w:t>5</w:t>
            </w:r>
          </w:p>
        </w:tc>
        <w:tc>
          <w:tcPr>
            <w:tcW w:w="4111" w:type="dxa"/>
            <w:shd w:val="clear" w:color="auto" w:fill="auto"/>
          </w:tcPr>
          <w:p w:rsidR="0022636B" w:rsidRPr="00A34DB7" w:rsidRDefault="0022636B" w:rsidP="0022636B">
            <w:pPr>
              <w:tabs>
                <w:tab w:val="left" w:pos="14175"/>
              </w:tabs>
              <w:ind w:right="-92"/>
              <w:jc w:val="both"/>
              <w:rPr>
                <w:rFonts w:ascii="Cambria" w:hAnsi="Cambria"/>
                <w:sz w:val="22"/>
                <w:szCs w:val="22"/>
              </w:rPr>
            </w:pPr>
            <w:r w:rsidRPr="00A34DB7">
              <w:rPr>
                <w:rFonts w:ascii="Cambria" w:hAnsi="Cambria"/>
                <w:sz w:val="22"/>
                <w:szCs w:val="22"/>
              </w:rPr>
              <w:t>Maksimalus 2D kadrų dažnis ≥ 5000 kadrų/s</w:t>
            </w:r>
          </w:p>
        </w:tc>
        <w:tc>
          <w:tcPr>
            <w:tcW w:w="2126"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22636B" w:rsidRPr="003714C3" w:rsidRDefault="0022636B" w:rsidP="0022636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sz w:val="22"/>
                <w:szCs w:val="22"/>
              </w:rPr>
            </w:pPr>
          </w:p>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FB3" w:rsidRDefault="00164FB3" w:rsidP="00922417">
      <w:r>
        <w:separator/>
      </w:r>
    </w:p>
  </w:endnote>
  <w:endnote w:type="continuationSeparator" w:id="0">
    <w:p w:rsidR="00164FB3" w:rsidRDefault="00164FB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F37" w:rsidRDefault="00101F37">
    <w:pPr>
      <w:pStyle w:val="Porat"/>
      <w:jc w:val="right"/>
    </w:pPr>
  </w:p>
  <w:p w:rsidR="00101F37" w:rsidRDefault="00101F3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F37" w:rsidRDefault="00101F37">
    <w:pPr>
      <w:pStyle w:val="Porat"/>
      <w:jc w:val="right"/>
    </w:pPr>
  </w:p>
  <w:p w:rsidR="00101F37" w:rsidRDefault="00101F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FB3" w:rsidRDefault="00164FB3" w:rsidP="00922417">
      <w:r>
        <w:separator/>
      </w:r>
    </w:p>
  </w:footnote>
  <w:footnote w:type="continuationSeparator" w:id="0">
    <w:p w:rsidR="00164FB3" w:rsidRDefault="00164FB3" w:rsidP="00922417">
      <w:r>
        <w:continuationSeparator/>
      </w:r>
    </w:p>
  </w:footnote>
  <w:footnote w:id="1">
    <w:p w:rsidR="00101F37" w:rsidRPr="00C54A7B" w:rsidRDefault="00101F37"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01F37" w:rsidRPr="00C54A7B" w:rsidRDefault="00101F37" w:rsidP="00401D35">
      <w:pPr>
        <w:pStyle w:val="Puslapioinaostekstas"/>
        <w:numPr>
          <w:ilvl w:val="0"/>
          <w:numId w:val="6"/>
        </w:numPr>
        <w:rPr>
          <w:rFonts w:eastAsia="Yu Mincho"/>
          <w:i/>
          <w:iCs/>
        </w:rPr>
      </w:pPr>
      <w:r w:rsidRPr="00C54A7B">
        <w:rPr>
          <w:rFonts w:eastAsia="Yu Mincho"/>
          <w:i/>
          <w:iCs/>
        </w:rPr>
        <w:t xml:space="preserve">priesaikos deklaracija; </w:t>
      </w:r>
    </w:p>
    <w:p w:rsidR="00101F37" w:rsidRDefault="00101F37"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01F37" w:rsidRPr="00551FCA" w:rsidRDefault="00101F37"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2"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5"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2"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4"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5"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9"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0"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1"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1"/>
  </w:num>
  <w:num w:numId="4">
    <w:abstractNumId w:val="9"/>
  </w:num>
  <w:num w:numId="5">
    <w:abstractNumId w:val="16"/>
  </w:num>
  <w:num w:numId="6">
    <w:abstractNumId w:val="17"/>
  </w:num>
  <w:num w:numId="7">
    <w:abstractNumId w:val="4"/>
  </w:num>
  <w:num w:numId="8">
    <w:abstractNumId w:val="18"/>
  </w:num>
  <w:num w:numId="9">
    <w:abstractNumId w:val="11"/>
  </w:num>
  <w:num w:numId="10">
    <w:abstractNumId w:val="19"/>
  </w:num>
  <w:num w:numId="11">
    <w:abstractNumId w:val="3"/>
  </w:num>
  <w:num w:numId="12">
    <w:abstractNumId w:val="10"/>
  </w:num>
  <w:num w:numId="13">
    <w:abstractNumId w:val="24"/>
  </w:num>
  <w:num w:numId="14">
    <w:abstractNumId w:val="0"/>
  </w:num>
  <w:num w:numId="15">
    <w:abstractNumId w:val="14"/>
  </w:num>
  <w:num w:numId="16">
    <w:abstractNumId w:val="1"/>
  </w:num>
  <w:num w:numId="17">
    <w:abstractNumId w:val="15"/>
  </w:num>
  <w:num w:numId="18">
    <w:abstractNumId w:val="23"/>
  </w:num>
  <w:num w:numId="19">
    <w:abstractNumId w:val="6"/>
  </w:num>
  <w:num w:numId="20">
    <w:abstractNumId w:val="5"/>
  </w:num>
  <w:num w:numId="21">
    <w:abstractNumId w:val="12"/>
  </w:num>
  <w:num w:numId="22">
    <w:abstractNumId w:val="20"/>
  </w:num>
  <w:num w:numId="23">
    <w:abstractNumId w:val="8"/>
  </w:num>
  <w:num w:numId="24">
    <w:abstractNumId w:val="2"/>
  </w:num>
  <w:num w:numId="2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4FB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345"/>
    <w:rsid w:val="002A4416"/>
    <w:rsid w:val="002A6CCB"/>
    <w:rsid w:val="002A702D"/>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60EA2"/>
    <w:rsid w:val="00464C20"/>
    <w:rsid w:val="00470DEE"/>
    <w:rsid w:val="0047544F"/>
    <w:rsid w:val="00475601"/>
    <w:rsid w:val="00480756"/>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41B1"/>
    <w:rsid w:val="005B430F"/>
    <w:rsid w:val="005B498E"/>
    <w:rsid w:val="005B510B"/>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0A9B"/>
    <w:rsid w:val="00CA444C"/>
    <w:rsid w:val="00CA6B68"/>
    <w:rsid w:val="00CA6DE5"/>
    <w:rsid w:val="00CA7F82"/>
    <w:rsid w:val="00CB0BA7"/>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049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63A75-1E8C-454A-8209-1F422519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24</Pages>
  <Words>44761</Words>
  <Characters>25514</Characters>
  <Application>Microsoft Office Word</Application>
  <DocSecurity>0</DocSecurity>
  <Lines>212</Lines>
  <Paragraphs>140</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186</cp:revision>
  <cp:lastPrinted>2024-03-22T12:28:00Z</cp:lastPrinted>
  <dcterms:created xsi:type="dcterms:W3CDTF">2023-11-14T08:29:00Z</dcterms:created>
  <dcterms:modified xsi:type="dcterms:W3CDTF">2025-08-08T11:28:00Z</dcterms:modified>
</cp:coreProperties>
</file>