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DB47" w14:textId="086FD98B" w:rsidR="002C3C28" w:rsidRPr="002C3C28" w:rsidRDefault="00470549" w:rsidP="002C3C28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TSD-</w:t>
      </w:r>
      <w:r w:rsidR="009C1833">
        <w:rPr>
          <w:rFonts w:ascii="Times New Roman" w:hAnsi="Times New Roman" w:cs="Times New Roman"/>
          <w:noProof/>
        </w:rPr>
        <w:t>712</w:t>
      </w:r>
      <w:r>
        <w:rPr>
          <w:rFonts w:ascii="Times New Roman" w:hAnsi="Times New Roman" w:cs="Times New Roman"/>
          <w:noProof/>
        </w:rPr>
        <w:t xml:space="preserve">, </w:t>
      </w:r>
      <w:r w:rsidR="002C3C28" w:rsidRPr="002C3C28">
        <w:rPr>
          <w:rFonts w:ascii="Times New Roman" w:hAnsi="Times New Roman" w:cs="Times New Roman"/>
          <w:noProof/>
        </w:rPr>
        <w:t>VPP-1414</w:t>
      </w:r>
    </w:p>
    <w:p w14:paraId="21C7BAF4" w14:textId="30312D38" w:rsidR="001F3D3F" w:rsidRPr="00863AAD" w:rsidRDefault="001F3D3F" w:rsidP="001F3D3F">
      <w:pPr>
        <w:jc w:val="center"/>
        <w:rPr>
          <w:rFonts w:ascii="Times New Roman" w:hAnsi="Times New Roman" w:cs="Times New Roman"/>
          <w:b/>
          <w:noProof/>
        </w:rPr>
      </w:pPr>
      <w:r w:rsidRPr="00863AAD">
        <w:rPr>
          <w:rFonts w:ascii="Times New Roman" w:hAnsi="Times New Roman" w:cs="Times New Roman"/>
          <w:b/>
          <w:noProof/>
        </w:rPr>
        <w:t>Ultragarso aparat</w:t>
      </w:r>
      <w:r w:rsidR="00501E68">
        <w:rPr>
          <w:rFonts w:ascii="Times New Roman" w:hAnsi="Times New Roman" w:cs="Times New Roman"/>
          <w:b/>
          <w:noProof/>
        </w:rPr>
        <w:t>o</w:t>
      </w:r>
      <w:r w:rsidRPr="00863AAD">
        <w:rPr>
          <w:rFonts w:ascii="Times New Roman" w:hAnsi="Times New Roman" w:cs="Times New Roman"/>
          <w:b/>
          <w:noProof/>
        </w:rPr>
        <w:t xml:space="preserve"> techninė specifikacija</w:t>
      </w:r>
      <w:r w:rsidR="00501E68">
        <w:rPr>
          <w:rFonts w:ascii="Times New Roman" w:hAnsi="Times New Roman" w:cs="Times New Roman"/>
          <w:b/>
          <w:noProof/>
        </w:rPr>
        <w:t xml:space="preserve"> (kiekis 2 vnt.)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4819"/>
        <w:gridCol w:w="2262"/>
      </w:tblGrid>
      <w:tr w:rsidR="001F3D3F" w:rsidRPr="00863AAD" w14:paraId="4469BC49" w14:textId="77777777" w:rsidTr="0085204A">
        <w:tc>
          <w:tcPr>
            <w:tcW w:w="562" w:type="dxa"/>
          </w:tcPr>
          <w:p w14:paraId="0AB2FAD2" w14:textId="0E012955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Eil.</w:t>
            </w:r>
          </w:p>
          <w:p w14:paraId="40D89963" w14:textId="67678DAC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Nr.</w:t>
            </w:r>
          </w:p>
        </w:tc>
        <w:tc>
          <w:tcPr>
            <w:tcW w:w="2552" w:type="dxa"/>
          </w:tcPr>
          <w:p w14:paraId="1A7CB7EE" w14:textId="4C626AF5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Parametra</w:t>
            </w:r>
            <w:r w:rsidR="00501E68">
              <w:rPr>
                <w:rFonts w:ascii="Times New Roman" w:hAnsi="Times New Roman" w:cs="Times New Roman"/>
                <w:b/>
                <w:noProof/>
              </w:rPr>
              <w:t>i</w:t>
            </w:r>
          </w:p>
          <w:p w14:paraId="50813644" w14:textId="7591C48A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(specifikacija)</w:t>
            </w:r>
          </w:p>
        </w:tc>
        <w:tc>
          <w:tcPr>
            <w:tcW w:w="4819" w:type="dxa"/>
            <w:vAlign w:val="center"/>
          </w:tcPr>
          <w:p w14:paraId="080BBD9A" w14:textId="2A014BFB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Reikalaujamos parametrų reikšmės</w:t>
            </w:r>
          </w:p>
        </w:tc>
        <w:tc>
          <w:tcPr>
            <w:tcW w:w="2262" w:type="dxa"/>
          </w:tcPr>
          <w:p w14:paraId="457569D4" w14:textId="6C26E3FF" w:rsidR="001F3D3F" w:rsidRPr="00863AAD" w:rsidRDefault="001F3D3F" w:rsidP="006C444F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b/>
                <w:noProof/>
              </w:rPr>
              <w:t>Siūlomos parametrų reikšmės</w:t>
            </w:r>
          </w:p>
        </w:tc>
      </w:tr>
      <w:tr w:rsidR="001F3D3F" w:rsidRPr="00863AAD" w14:paraId="089CB534" w14:textId="77777777" w:rsidTr="0085204A">
        <w:tc>
          <w:tcPr>
            <w:tcW w:w="562" w:type="dxa"/>
          </w:tcPr>
          <w:p w14:paraId="2769274B" w14:textId="1D92FD1A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1.</w:t>
            </w:r>
          </w:p>
        </w:tc>
        <w:tc>
          <w:tcPr>
            <w:tcW w:w="2552" w:type="dxa"/>
          </w:tcPr>
          <w:p w14:paraId="08153BDF" w14:textId="38FA839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Ultragarsinių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tyrimų</w:t>
            </w:r>
            <w:r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tipai:</w:t>
            </w:r>
          </w:p>
        </w:tc>
        <w:tc>
          <w:tcPr>
            <w:tcW w:w="4819" w:type="dxa"/>
          </w:tcPr>
          <w:p w14:paraId="7D9746BE" w14:textId="6B804440" w:rsidR="001F3D3F" w:rsidRPr="00863AAD" w:rsidRDefault="001F3D3F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Skydliaukės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smulkių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struktūrų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tyrimai;</w:t>
            </w:r>
          </w:p>
          <w:p w14:paraId="31A68266" w14:textId="54E58F65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 Kraujotakos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tyrimai.</w:t>
            </w:r>
          </w:p>
        </w:tc>
        <w:tc>
          <w:tcPr>
            <w:tcW w:w="2262" w:type="dxa"/>
          </w:tcPr>
          <w:p w14:paraId="5BE55939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ACCE" w14:textId="77777777" w:rsidTr="0085204A">
        <w:tc>
          <w:tcPr>
            <w:tcW w:w="562" w:type="dxa"/>
          </w:tcPr>
          <w:p w14:paraId="7EE04907" w14:textId="69631099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2.</w:t>
            </w:r>
          </w:p>
        </w:tc>
        <w:tc>
          <w:tcPr>
            <w:tcW w:w="2552" w:type="dxa"/>
          </w:tcPr>
          <w:p w14:paraId="7D5E9A22" w14:textId="220CB6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Bendrasis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(maksimalus)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sistemos dinaminis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819" w:type="dxa"/>
          </w:tcPr>
          <w:p w14:paraId="314C0FA6" w14:textId="5CBD3360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≥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300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dB</w:t>
            </w:r>
          </w:p>
        </w:tc>
        <w:tc>
          <w:tcPr>
            <w:tcW w:w="2262" w:type="dxa"/>
          </w:tcPr>
          <w:p w14:paraId="4E01328A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4CAD8BFB" w14:textId="77777777" w:rsidTr="0085204A">
        <w:trPr>
          <w:trHeight w:val="308"/>
        </w:trPr>
        <w:tc>
          <w:tcPr>
            <w:tcW w:w="562" w:type="dxa"/>
          </w:tcPr>
          <w:p w14:paraId="5E7E180D" w14:textId="1D5F80CF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3.</w:t>
            </w:r>
          </w:p>
        </w:tc>
        <w:tc>
          <w:tcPr>
            <w:tcW w:w="2552" w:type="dxa"/>
          </w:tcPr>
          <w:p w14:paraId="266D93ED" w14:textId="6168D40C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Aktyvių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</w:p>
        </w:tc>
        <w:tc>
          <w:tcPr>
            <w:tcW w:w="4819" w:type="dxa"/>
          </w:tcPr>
          <w:p w14:paraId="54D09F79" w14:textId="0D9BB8F6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mažiau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kaip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3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davikliams</w:t>
            </w:r>
          </w:p>
        </w:tc>
        <w:tc>
          <w:tcPr>
            <w:tcW w:w="2262" w:type="dxa"/>
          </w:tcPr>
          <w:p w14:paraId="6282BD8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0938BE8C" w14:textId="77777777" w:rsidTr="00080CAE">
        <w:trPr>
          <w:trHeight w:val="1546"/>
        </w:trPr>
        <w:tc>
          <w:tcPr>
            <w:tcW w:w="562" w:type="dxa"/>
          </w:tcPr>
          <w:p w14:paraId="38DFEEE8" w14:textId="083BBD6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4.</w:t>
            </w:r>
          </w:p>
        </w:tc>
        <w:tc>
          <w:tcPr>
            <w:tcW w:w="2552" w:type="dxa"/>
          </w:tcPr>
          <w:p w14:paraId="01DD0224" w14:textId="2A137EB9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Valdymo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panelė:</w:t>
            </w:r>
          </w:p>
        </w:tc>
        <w:tc>
          <w:tcPr>
            <w:tcW w:w="4819" w:type="dxa"/>
          </w:tcPr>
          <w:p w14:paraId="48F15261" w14:textId="79F0DD17" w:rsidR="001F3D3F" w:rsidRPr="00863AAD" w:rsidRDefault="001F3D3F" w:rsidP="00E768B1">
            <w:pPr>
              <w:pStyle w:val="TableParagraph"/>
              <w:tabs>
                <w:tab w:val="left" w:pos="96"/>
              </w:tabs>
              <w:ind w:left="0"/>
              <w:rPr>
                <w:noProof/>
              </w:rPr>
            </w:pPr>
            <w:r w:rsidRPr="00863AAD">
              <w:rPr>
                <w:noProof/>
                <w:spacing w:val="-1"/>
              </w:rPr>
              <w:t>1. Lietimui</w:t>
            </w:r>
            <w:r w:rsidRPr="00863AAD">
              <w:rPr>
                <w:noProof/>
                <w:spacing w:val="-13"/>
              </w:rPr>
              <w:t xml:space="preserve"> </w:t>
            </w:r>
            <w:r w:rsidRPr="00863AAD">
              <w:rPr>
                <w:noProof/>
                <w:spacing w:val="-1"/>
              </w:rPr>
              <w:t>jautrus</w:t>
            </w:r>
            <w:r w:rsidRPr="00863AAD">
              <w:rPr>
                <w:noProof/>
                <w:spacing w:val="-9"/>
              </w:rPr>
              <w:t xml:space="preserve"> </w:t>
            </w:r>
            <w:r w:rsidRPr="00863AAD">
              <w:rPr>
                <w:noProof/>
              </w:rPr>
              <w:t>ekranas</w:t>
            </w:r>
            <w:r w:rsidRPr="00863AAD">
              <w:rPr>
                <w:noProof/>
                <w:spacing w:val="-8"/>
              </w:rPr>
              <w:t xml:space="preserve"> </w:t>
            </w:r>
            <w:r w:rsidRPr="00863AAD">
              <w:rPr>
                <w:noProof/>
              </w:rPr>
              <w:t>sistemos</w:t>
            </w:r>
            <w:r w:rsidRPr="00863AAD">
              <w:rPr>
                <w:noProof/>
                <w:spacing w:val="8"/>
              </w:rPr>
              <w:t xml:space="preserve"> </w:t>
            </w:r>
            <w:r w:rsidRPr="00863AAD">
              <w:rPr>
                <w:noProof/>
              </w:rPr>
              <w:t>funkcijų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valdymui;</w:t>
            </w:r>
          </w:p>
          <w:p w14:paraId="6CF21E8A" w14:textId="086B72AF" w:rsidR="001F3D3F" w:rsidRPr="00863AAD" w:rsidRDefault="001F3D3F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2. Ekrano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įstrižainė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2</w:t>
            </w:r>
            <w:r w:rsidR="006F79E6">
              <w:rPr>
                <w:noProof/>
              </w:rPr>
              <w:t>5,5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cm;</w:t>
            </w:r>
          </w:p>
          <w:p w14:paraId="1FD176CA" w14:textId="3B2EE896" w:rsidR="001F3D3F" w:rsidRPr="00863AAD" w:rsidRDefault="00080CAE" w:rsidP="00E768B1">
            <w:pPr>
              <w:pStyle w:val="TableParagraph"/>
              <w:tabs>
                <w:tab w:val="left" w:pos="425"/>
              </w:tabs>
              <w:ind w:left="0"/>
              <w:rPr>
                <w:noProof/>
              </w:rPr>
            </w:pPr>
            <w:r>
              <w:rPr>
                <w:noProof/>
              </w:rPr>
              <w:t>3</w:t>
            </w:r>
            <w:r w:rsidR="001F3D3F" w:rsidRPr="00863AAD">
              <w:rPr>
                <w:noProof/>
              </w:rPr>
              <w:t>. Skaitmeninė</w:t>
            </w:r>
            <w:r w:rsidR="001F3D3F" w:rsidRPr="00863AAD">
              <w:rPr>
                <w:noProof/>
                <w:spacing w:val="-6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7"/>
              </w:rPr>
              <w:t xml:space="preserve"> </w:t>
            </w:r>
            <w:r w:rsidR="001F3D3F" w:rsidRPr="00863AAD">
              <w:rPr>
                <w:noProof/>
              </w:rPr>
              <w:t>integruota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skaitinė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-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raidinė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klaviatūra;</w:t>
            </w:r>
          </w:p>
          <w:p w14:paraId="16A7D9FA" w14:textId="6740F203" w:rsidR="001F3D3F" w:rsidRPr="00863AAD" w:rsidRDefault="00080CAE" w:rsidP="00E768B1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4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. Valdymo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panelė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sukiojama</w:t>
            </w:r>
            <w:r w:rsidR="001F3D3F" w:rsidRPr="00863AAD">
              <w:rPr>
                <w:rFonts w:ascii="Times New Roman" w:hAnsi="Times New Roman" w:cs="Times New Roman"/>
                <w:noProof/>
                <w:spacing w:val="-6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į</w:t>
            </w:r>
            <w:r w:rsidR="001F3D3F" w:rsidRPr="00863AAD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abi</w:t>
            </w:r>
            <w:r w:rsidR="00506EF9">
              <w:rPr>
                <w:rFonts w:ascii="Times New Roman" w:hAnsi="Times New Roman" w:cs="Times New Roman"/>
                <w:noProof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puses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po</w:t>
            </w:r>
            <w:r w:rsidR="001F3D3F"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≥</w:t>
            </w:r>
            <w:r w:rsidR="001F3D3F" w:rsidRPr="00863AAD">
              <w:rPr>
                <w:rFonts w:ascii="Times New Roman" w:hAnsi="Times New Roman" w:cs="Times New Roman"/>
                <w:noProof/>
                <w:spacing w:val="2"/>
              </w:rPr>
              <w:t xml:space="preserve"> </w:t>
            </w:r>
            <w:r w:rsidR="0045637C">
              <w:rPr>
                <w:rFonts w:ascii="Times New Roman" w:hAnsi="Times New Roman" w:cs="Times New Roman"/>
                <w:noProof/>
              </w:rPr>
              <w:t>3</w:t>
            </w:r>
            <w:r w:rsidR="007F39BE">
              <w:rPr>
                <w:rFonts w:ascii="Times New Roman" w:hAnsi="Times New Roman" w:cs="Times New Roman"/>
                <w:noProof/>
              </w:rPr>
              <w:t>0</w:t>
            </w:r>
            <w:r w:rsidR="001F3D3F" w:rsidRPr="00863AAD">
              <w:rPr>
                <w:rFonts w:ascii="Times New Roman" w:hAnsi="Times New Roman" w:cs="Times New Roman"/>
                <w:noProof/>
              </w:rPr>
              <w:sym w:font="Symbol" w:char="F0B0"/>
            </w:r>
            <w:r w:rsidR="001F3D3F" w:rsidRPr="00863AAD">
              <w:rPr>
                <w:rFonts w:ascii="Times New Roman" w:hAnsi="Times New Roman" w:cs="Times New Roman"/>
                <w:noProof/>
              </w:rPr>
              <w:t>.</w:t>
            </w:r>
          </w:p>
        </w:tc>
        <w:tc>
          <w:tcPr>
            <w:tcW w:w="2262" w:type="dxa"/>
          </w:tcPr>
          <w:p w14:paraId="4061F675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5E6060B8" w14:textId="77777777" w:rsidTr="002769FA">
        <w:trPr>
          <w:trHeight w:val="1412"/>
        </w:trPr>
        <w:tc>
          <w:tcPr>
            <w:tcW w:w="562" w:type="dxa"/>
          </w:tcPr>
          <w:p w14:paraId="60F2C4BE" w14:textId="1193C41B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5.</w:t>
            </w:r>
          </w:p>
        </w:tc>
        <w:tc>
          <w:tcPr>
            <w:tcW w:w="2552" w:type="dxa"/>
          </w:tcPr>
          <w:p w14:paraId="5C729C97" w14:textId="08CAF272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Vaizdo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monitorius:</w:t>
            </w:r>
          </w:p>
        </w:tc>
        <w:tc>
          <w:tcPr>
            <w:tcW w:w="4819" w:type="dxa"/>
          </w:tcPr>
          <w:p w14:paraId="6CC3ACAB" w14:textId="0F232B69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LCD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arba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lygiavertės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technologijos;</w:t>
            </w:r>
          </w:p>
          <w:p w14:paraId="29C4113C" w14:textId="3EF40C4F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Ekrano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įstrižainė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 54</w:t>
            </w:r>
            <w:r w:rsidR="00560F3C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cm;</w:t>
            </w:r>
          </w:p>
          <w:p w14:paraId="61D6010A" w14:textId="0E5D1780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Ekrano skiriamoji geba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1F3D3F" w:rsidRPr="00863AAD">
              <w:rPr>
                <w:noProof/>
                <w:spacing w:val="1"/>
              </w:rPr>
              <w:t xml:space="preserve"> (</w:t>
            </w:r>
            <w:r w:rsidR="001F3D3F" w:rsidRPr="00863AAD">
              <w:rPr>
                <w:noProof/>
              </w:rPr>
              <w:t>1920×1080)</w:t>
            </w:r>
            <w:r w:rsidR="001F3D3F" w:rsidRPr="00863AAD">
              <w:rPr>
                <w:noProof/>
                <w:spacing w:val="-1"/>
              </w:rPr>
              <w:t xml:space="preserve"> </w:t>
            </w:r>
            <w:r w:rsidR="001F3D3F" w:rsidRPr="00863AAD">
              <w:rPr>
                <w:noProof/>
              </w:rPr>
              <w:t>taškų;</w:t>
            </w:r>
          </w:p>
          <w:p w14:paraId="69F2B918" w14:textId="06097F58" w:rsidR="001F3D3F" w:rsidRPr="00863AAD" w:rsidRDefault="000F6420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Matymo kampas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≥</w:t>
            </w:r>
            <w:r w:rsidR="007F39BE">
              <w:rPr>
                <w:noProof/>
              </w:rPr>
              <w:t xml:space="preserve"> </w:t>
            </w:r>
            <w:r w:rsidR="001F3D3F" w:rsidRPr="00863AAD">
              <w:rPr>
                <w:noProof/>
              </w:rPr>
              <w:t>17</w:t>
            </w:r>
            <w:r w:rsidR="00CD55C4">
              <w:rPr>
                <w:noProof/>
              </w:rPr>
              <w:t>6</w:t>
            </w:r>
            <w:r w:rsidR="001F3D3F" w:rsidRPr="00863AAD">
              <w:rPr>
                <w:noProof/>
              </w:rPr>
              <w:t>º</w:t>
            </w:r>
            <w:r w:rsidR="00A656E0">
              <w:rPr>
                <w:noProof/>
              </w:rPr>
              <w:t>;</w:t>
            </w:r>
          </w:p>
          <w:p w14:paraId="33EE3874" w14:textId="00F47517" w:rsidR="001F3D3F" w:rsidRPr="00863AAD" w:rsidRDefault="000F6420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5.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Nulenkiamas</w:t>
            </w:r>
            <w:r w:rsidR="001F3D3F"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žemyn</w:t>
            </w:r>
            <w:r w:rsidR="001F3D3F"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transportavimo</w:t>
            </w:r>
            <w:r w:rsidR="001F3D3F"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padėtyje.</w:t>
            </w:r>
          </w:p>
        </w:tc>
        <w:tc>
          <w:tcPr>
            <w:tcW w:w="2262" w:type="dxa"/>
          </w:tcPr>
          <w:p w14:paraId="54F88DAF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72ED5EC8" w14:textId="77777777" w:rsidTr="00995299">
        <w:trPr>
          <w:trHeight w:val="554"/>
        </w:trPr>
        <w:tc>
          <w:tcPr>
            <w:tcW w:w="562" w:type="dxa"/>
          </w:tcPr>
          <w:p w14:paraId="326B4D22" w14:textId="0F7EEF54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6.</w:t>
            </w:r>
          </w:p>
        </w:tc>
        <w:tc>
          <w:tcPr>
            <w:tcW w:w="2552" w:type="dxa"/>
          </w:tcPr>
          <w:p w14:paraId="597AE678" w14:textId="4B04A10D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Palaikomų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daviklių </w:t>
            </w:r>
            <w:r w:rsidRPr="00863AAD">
              <w:rPr>
                <w:rFonts w:ascii="Times New Roman" w:hAnsi="Times New Roman" w:cs="Times New Roman"/>
                <w:noProof/>
              </w:rPr>
              <w:t>dažnių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diapazonas</w:t>
            </w:r>
          </w:p>
        </w:tc>
        <w:tc>
          <w:tcPr>
            <w:tcW w:w="4819" w:type="dxa"/>
          </w:tcPr>
          <w:p w14:paraId="5AE8709E" w14:textId="489DFD8F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Ne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siauresnis nei</w:t>
            </w:r>
            <w:r w:rsidRPr="00863AAD">
              <w:rPr>
                <w:rFonts w:ascii="Times New Roman" w:hAnsi="Times New Roman" w:cs="Times New Roman"/>
                <w:noProof/>
                <w:spacing w:val="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nuo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1</w:t>
            </w:r>
            <w:r w:rsidR="00B845DD">
              <w:rPr>
                <w:rFonts w:ascii="Times New Roman" w:hAnsi="Times New Roman" w:cs="Times New Roman"/>
                <w:noProof/>
              </w:rPr>
              <w:t>,5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iki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20 MHz</w:t>
            </w:r>
          </w:p>
        </w:tc>
        <w:tc>
          <w:tcPr>
            <w:tcW w:w="2262" w:type="dxa"/>
          </w:tcPr>
          <w:p w14:paraId="2235543D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F3D3F" w:rsidRPr="00863AAD" w14:paraId="1EFC38B9" w14:textId="77777777" w:rsidTr="00266369">
        <w:trPr>
          <w:trHeight w:val="1880"/>
        </w:trPr>
        <w:tc>
          <w:tcPr>
            <w:tcW w:w="562" w:type="dxa"/>
          </w:tcPr>
          <w:p w14:paraId="175A0875" w14:textId="69406C51" w:rsidR="001F3D3F" w:rsidRPr="00863AAD" w:rsidRDefault="001F3D3F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7.</w:t>
            </w:r>
          </w:p>
        </w:tc>
        <w:tc>
          <w:tcPr>
            <w:tcW w:w="2552" w:type="dxa"/>
          </w:tcPr>
          <w:p w14:paraId="74033642" w14:textId="1283686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režimai:</w:t>
            </w:r>
          </w:p>
        </w:tc>
        <w:tc>
          <w:tcPr>
            <w:tcW w:w="4819" w:type="dxa"/>
          </w:tcPr>
          <w:p w14:paraId="5648E4C0" w14:textId="6AB7E56D" w:rsidR="001F3D3F" w:rsidRPr="00863AAD" w:rsidRDefault="00CA4E15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1. </w:t>
            </w:r>
            <w:r w:rsidR="001F3D3F" w:rsidRPr="00863AAD">
              <w:rPr>
                <w:noProof/>
              </w:rPr>
              <w:t>2D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457C6F78" w14:textId="1FD86169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</w:t>
            </w:r>
            <w:r w:rsidR="001F3D3F" w:rsidRPr="00863AAD">
              <w:rPr>
                <w:noProof/>
              </w:rPr>
              <w:t>Tėkmės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51CD20A4" w14:textId="02F1CA3A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</w:t>
            </w:r>
            <w:r w:rsidR="001F3D3F" w:rsidRPr="00863AAD">
              <w:rPr>
                <w:noProof/>
              </w:rPr>
              <w:t>Kryptinis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galios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Doplerio</w:t>
            </w:r>
            <w:r w:rsidR="001F3D3F" w:rsidRPr="00863AAD">
              <w:rPr>
                <w:noProof/>
                <w:spacing w:val="-5"/>
              </w:rPr>
              <w:t xml:space="preserve"> </w:t>
            </w:r>
            <w:r w:rsidR="001F3D3F" w:rsidRPr="00863AAD">
              <w:rPr>
                <w:noProof/>
              </w:rPr>
              <w:t>režimas;</w:t>
            </w:r>
          </w:p>
          <w:p w14:paraId="00FAF960" w14:textId="77777777" w:rsidR="00CA4E15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</w:t>
            </w:r>
            <w:r w:rsidR="001F3D3F" w:rsidRPr="00863AAD">
              <w:rPr>
                <w:noProof/>
              </w:rPr>
              <w:t>Pulsinės</w:t>
            </w:r>
            <w:r w:rsidR="001F3D3F" w:rsidRPr="00863AAD">
              <w:rPr>
                <w:noProof/>
                <w:spacing w:val="-4"/>
              </w:rPr>
              <w:t xml:space="preserve"> </w:t>
            </w:r>
            <w:r w:rsidR="001F3D3F" w:rsidRPr="00863AAD">
              <w:rPr>
                <w:noProof/>
              </w:rPr>
              <w:t>bangos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spektrinis</w:t>
            </w:r>
            <w:r w:rsidR="001F3D3F" w:rsidRPr="00863AAD">
              <w:rPr>
                <w:noProof/>
                <w:spacing w:val="-3"/>
              </w:rPr>
              <w:t xml:space="preserve"> </w:t>
            </w:r>
            <w:r w:rsidR="001F3D3F" w:rsidRPr="00863AAD">
              <w:rPr>
                <w:noProof/>
              </w:rPr>
              <w:t>Dopleris;</w:t>
            </w:r>
          </w:p>
          <w:p w14:paraId="0FF93A67" w14:textId="6F204327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5. </w:t>
            </w:r>
            <w:r w:rsidR="001F3D3F" w:rsidRPr="00863AAD">
              <w:rPr>
                <w:noProof/>
              </w:rPr>
              <w:t>Audinių</w:t>
            </w:r>
            <w:r w:rsidR="001F3D3F" w:rsidRPr="00863AAD">
              <w:rPr>
                <w:noProof/>
                <w:spacing w:val="-2"/>
              </w:rPr>
              <w:t xml:space="preserve"> </w:t>
            </w:r>
            <w:r w:rsidR="001F3D3F" w:rsidRPr="00863AAD">
              <w:rPr>
                <w:noProof/>
              </w:rPr>
              <w:t>harmoninis vaizdavimas;</w:t>
            </w:r>
          </w:p>
          <w:p w14:paraId="674228AE" w14:textId="64B835C3" w:rsidR="001F3D3F" w:rsidRPr="00863AAD" w:rsidRDefault="00CA4E15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6. </w:t>
            </w:r>
            <w:r w:rsidR="001F3D3F" w:rsidRPr="00863AAD">
              <w:rPr>
                <w:noProof/>
              </w:rPr>
              <w:t>Tripleksas;</w:t>
            </w:r>
          </w:p>
          <w:p w14:paraId="3A45864D" w14:textId="7E423DA9" w:rsidR="001F3D3F" w:rsidRPr="00863AAD" w:rsidRDefault="00CA4E15" w:rsidP="00E768B1">
            <w:pPr>
              <w:rPr>
                <w:rFonts w:ascii="Times New Roman" w:hAnsi="Times New Roman" w:cs="Times New Roman"/>
                <w:b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7.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Trapezoidinis</w:t>
            </w:r>
            <w:r w:rsidR="001F3D3F"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="001F3D3F" w:rsidRPr="00863AAD">
              <w:rPr>
                <w:rFonts w:ascii="Times New Roman" w:hAnsi="Times New Roman" w:cs="Times New Roman"/>
                <w:noProof/>
              </w:rPr>
              <w:t>vaizdavimas.</w:t>
            </w:r>
          </w:p>
        </w:tc>
        <w:tc>
          <w:tcPr>
            <w:tcW w:w="2262" w:type="dxa"/>
          </w:tcPr>
          <w:p w14:paraId="183E096C" w14:textId="77777777" w:rsidR="001F3D3F" w:rsidRPr="00863AAD" w:rsidRDefault="001F3D3F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111EB9D9" w14:textId="77777777" w:rsidTr="0085204A">
        <w:tc>
          <w:tcPr>
            <w:tcW w:w="562" w:type="dxa"/>
          </w:tcPr>
          <w:p w14:paraId="789CF6E5" w14:textId="1FC1AF38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8.</w:t>
            </w:r>
          </w:p>
        </w:tc>
        <w:tc>
          <w:tcPr>
            <w:tcW w:w="2552" w:type="dxa"/>
          </w:tcPr>
          <w:p w14:paraId="38B8A115" w14:textId="490686AE" w:rsidR="00BA145E" w:rsidRPr="00863AAD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2D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vaizdavimo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parametrai</w:t>
            </w:r>
            <w:r w:rsidRPr="00863AAD">
              <w:rPr>
                <w:rFonts w:ascii="Times New Roman" w:hAnsi="Times New Roman" w:cs="Times New Roman"/>
                <w:noProof/>
                <w:spacing w:val="-3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ir 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funkcijos:</w:t>
            </w:r>
          </w:p>
        </w:tc>
        <w:tc>
          <w:tcPr>
            <w:tcW w:w="4819" w:type="dxa"/>
          </w:tcPr>
          <w:p w14:paraId="27F593D8" w14:textId="17A04467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1. Maksimalus skenavimo gylis ≥ 3</w:t>
            </w:r>
            <w:r w:rsidR="007F39BE">
              <w:rPr>
                <w:noProof/>
              </w:rPr>
              <w:t>5</w:t>
            </w:r>
            <w:r w:rsidRPr="00863AAD">
              <w:rPr>
                <w:noProof/>
              </w:rPr>
              <w:t xml:space="preserve"> cm;</w:t>
            </w:r>
          </w:p>
          <w:p w14:paraId="133587C9" w14:textId="105962C8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2. Vaizdo linijų tankis (2D vaizdo kadrą sudarančių linijų skaičius) ≥ 256;</w:t>
            </w:r>
          </w:p>
          <w:p w14:paraId="07A6D3FC" w14:textId="50C63988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3. Vaizdo didinimas realaus laiko ir peržiūrimame vaizde ≥ </w:t>
            </w:r>
            <w:r w:rsidR="00D348D7">
              <w:rPr>
                <w:noProof/>
              </w:rPr>
              <w:t>4</w:t>
            </w:r>
            <w:r w:rsidRPr="00863AAD">
              <w:rPr>
                <w:noProof/>
              </w:rPr>
              <w:t xml:space="preserve"> kartų;</w:t>
            </w:r>
          </w:p>
          <w:p w14:paraId="261F133C" w14:textId="4688AEF1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4. Maksimalus 2D kadrų dažnis ≥ </w:t>
            </w:r>
            <w:r w:rsidR="00D348D7">
              <w:rPr>
                <w:noProof/>
              </w:rPr>
              <w:t>19</w:t>
            </w:r>
            <w:r w:rsidRPr="00863AAD">
              <w:rPr>
                <w:noProof/>
              </w:rPr>
              <w:t>00 kadrų/s;</w:t>
            </w:r>
          </w:p>
          <w:p w14:paraId="1E088011" w14:textId="258823D1" w:rsidR="00BA145E" w:rsidRPr="00863AAD" w:rsidRDefault="00BA145E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5. Stiprinimo keitimo intervalas ≥ 60 dB</w:t>
            </w:r>
            <w:r w:rsidR="005950E5">
              <w:rPr>
                <w:noProof/>
              </w:rPr>
              <w:t>.</w:t>
            </w:r>
          </w:p>
        </w:tc>
        <w:tc>
          <w:tcPr>
            <w:tcW w:w="2262" w:type="dxa"/>
          </w:tcPr>
          <w:p w14:paraId="4725D30F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BA145E" w:rsidRPr="00863AAD" w14:paraId="236BE1D1" w14:textId="77777777" w:rsidTr="0085204A">
        <w:tc>
          <w:tcPr>
            <w:tcW w:w="562" w:type="dxa"/>
            <w:tcBorders>
              <w:bottom w:val="single" w:sz="4" w:space="0" w:color="auto"/>
            </w:tcBorders>
          </w:tcPr>
          <w:p w14:paraId="75FBD78E" w14:textId="15BDDB56" w:rsidR="00BA145E" w:rsidRPr="00863AAD" w:rsidRDefault="00BA145E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9.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9896230" w14:textId="3674FB74" w:rsidR="00BA145E" w:rsidRPr="004B01B8" w:rsidRDefault="00BA145E" w:rsidP="00E768B1">
            <w:pPr>
              <w:rPr>
                <w:rFonts w:ascii="Times New Roman" w:hAnsi="Times New Roman" w:cs="Times New Roman"/>
                <w:noProof/>
              </w:rPr>
            </w:pPr>
            <w:r w:rsidRPr="004B01B8">
              <w:rPr>
                <w:rFonts w:ascii="Times New Roman" w:hAnsi="Times New Roman" w:cs="Times New Roman"/>
                <w:noProof/>
              </w:rPr>
              <w:t>Doplerio</w:t>
            </w:r>
            <w:r w:rsidRPr="004B01B8">
              <w:rPr>
                <w:rFonts w:ascii="Times New Roman" w:hAnsi="Times New Roman" w:cs="Times New Roman"/>
                <w:noProof/>
                <w:spacing w:val="-5"/>
              </w:rPr>
              <w:t xml:space="preserve"> </w:t>
            </w:r>
            <w:r w:rsidRPr="004B01B8">
              <w:rPr>
                <w:rFonts w:ascii="Times New Roman" w:hAnsi="Times New Roman" w:cs="Times New Roman"/>
                <w:noProof/>
              </w:rPr>
              <w:t>režimo</w:t>
            </w:r>
            <w:r w:rsidRPr="004B01B8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4B01B8">
              <w:rPr>
                <w:rFonts w:ascii="Times New Roman" w:hAnsi="Times New Roman" w:cs="Times New Roman"/>
                <w:noProof/>
              </w:rPr>
              <w:t>parametrai: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B78024A" w14:textId="3530DA3B" w:rsidR="00667FCF" w:rsidRPr="004B01B8" w:rsidRDefault="00667FCF" w:rsidP="00E768B1">
            <w:pPr>
              <w:pStyle w:val="TableParagraph"/>
              <w:tabs>
                <w:tab w:val="left" w:pos="350"/>
              </w:tabs>
              <w:ind w:left="0" w:right="2"/>
              <w:rPr>
                <w:noProof/>
              </w:rPr>
            </w:pPr>
            <w:r w:rsidRPr="004B01B8">
              <w:rPr>
                <w:noProof/>
              </w:rPr>
              <w:t>1. Spalvinio Doplerio impulsų pasikartojimo dažnio (PRF)</w:t>
            </w:r>
            <w:r w:rsidRPr="004B01B8">
              <w:rPr>
                <w:noProof/>
                <w:spacing w:val="-52"/>
              </w:rPr>
              <w:t xml:space="preserve">      </w:t>
            </w:r>
            <w:r w:rsidRPr="004B01B8">
              <w:rPr>
                <w:noProof/>
              </w:rPr>
              <w:t>keitimo</w:t>
            </w:r>
            <w:r w:rsidRPr="004B01B8">
              <w:rPr>
                <w:noProof/>
                <w:spacing w:val="-2"/>
              </w:rPr>
              <w:t xml:space="preserve"> </w:t>
            </w:r>
            <w:r w:rsidRPr="004B01B8">
              <w:rPr>
                <w:noProof/>
              </w:rPr>
              <w:t>diapazonas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ne</w:t>
            </w:r>
            <w:r w:rsidRPr="004B01B8">
              <w:rPr>
                <w:noProof/>
                <w:spacing w:val="-3"/>
              </w:rPr>
              <w:t xml:space="preserve"> </w:t>
            </w:r>
            <w:r w:rsidRPr="004B01B8">
              <w:rPr>
                <w:noProof/>
              </w:rPr>
              <w:t>siauresnis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nei nuo</w:t>
            </w:r>
            <w:r w:rsidRPr="004B01B8">
              <w:rPr>
                <w:noProof/>
                <w:spacing w:val="-4"/>
              </w:rPr>
              <w:t xml:space="preserve"> </w:t>
            </w:r>
            <w:r w:rsidRPr="004B01B8">
              <w:rPr>
                <w:noProof/>
              </w:rPr>
              <w:t>0,</w:t>
            </w:r>
            <w:r w:rsidR="006E1191">
              <w:rPr>
                <w:noProof/>
              </w:rPr>
              <w:t>3</w:t>
            </w:r>
            <w:r w:rsidRPr="004B01B8">
              <w:rPr>
                <w:noProof/>
                <w:spacing w:val="-2"/>
              </w:rPr>
              <w:t xml:space="preserve"> </w:t>
            </w:r>
            <w:r w:rsidRPr="004B01B8">
              <w:rPr>
                <w:noProof/>
              </w:rPr>
              <w:t>iki 2</w:t>
            </w:r>
            <w:r w:rsidR="00DC2B25" w:rsidRPr="004B01B8">
              <w:rPr>
                <w:noProof/>
              </w:rPr>
              <w:t>3,5</w:t>
            </w:r>
            <w:r w:rsidRPr="004B01B8">
              <w:rPr>
                <w:noProof/>
                <w:spacing w:val="-1"/>
              </w:rPr>
              <w:t xml:space="preserve"> </w:t>
            </w:r>
            <w:r w:rsidRPr="004B01B8">
              <w:rPr>
                <w:noProof/>
              </w:rPr>
              <w:t>kHz;</w:t>
            </w:r>
          </w:p>
          <w:p w14:paraId="0688B22B" w14:textId="5EB4ABB6" w:rsidR="00BA145E" w:rsidRPr="004B01B8" w:rsidRDefault="0094141C" w:rsidP="00E768B1">
            <w:pPr>
              <w:pStyle w:val="TableParagraph"/>
              <w:ind w:left="0"/>
              <w:rPr>
                <w:noProof/>
              </w:rPr>
            </w:pPr>
            <w:r w:rsidRPr="004B01B8">
              <w:rPr>
                <w:noProof/>
              </w:rPr>
              <w:t xml:space="preserve">2. </w:t>
            </w:r>
            <w:r w:rsidR="00667FCF" w:rsidRPr="004B01B8">
              <w:rPr>
                <w:noProof/>
              </w:rPr>
              <w:t>Spektrinio</w:t>
            </w:r>
            <w:r w:rsidR="00667FCF" w:rsidRPr="004B01B8">
              <w:rPr>
                <w:noProof/>
                <w:spacing w:val="-6"/>
              </w:rPr>
              <w:t xml:space="preserve"> </w:t>
            </w:r>
            <w:r w:rsidR="00667FCF" w:rsidRPr="004B01B8">
              <w:rPr>
                <w:noProof/>
              </w:rPr>
              <w:t>Doplerio</w:t>
            </w:r>
            <w:r w:rsidR="00667FCF" w:rsidRPr="004B01B8">
              <w:rPr>
                <w:noProof/>
                <w:spacing w:val="-7"/>
              </w:rPr>
              <w:t xml:space="preserve"> </w:t>
            </w:r>
            <w:r w:rsidR="00667FCF" w:rsidRPr="004B01B8">
              <w:rPr>
                <w:noProof/>
              </w:rPr>
              <w:t>impulsų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pasikartojimo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dažnio</w:t>
            </w:r>
            <w:r w:rsidR="00667FCF" w:rsidRPr="004B01B8">
              <w:rPr>
                <w:noProof/>
                <w:spacing w:val="-5"/>
              </w:rPr>
              <w:t xml:space="preserve"> </w:t>
            </w:r>
            <w:r w:rsidR="00667FCF" w:rsidRPr="004B01B8">
              <w:rPr>
                <w:noProof/>
              </w:rPr>
              <w:t>(PRF) keitimo</w:t>
            </w:r>
            <w:r w:rsidR="00667FCF" w:rsidRPr="004B01B8">
              <w:rPr>
                <w:noProof/>
                <w:spacing w:val="-1"/>
              </w:rPr>
              <w:t xml:space="preserve"> </w:t>
            </w:r>
            <w:r w:rsidR="00667FCF" w:rsidRPr="004B01B8">
              <w:rPr>
                <w:noProof/>
              </w:rPr>
              <w:t>diapazonas ne</w:t>
            </w:r>
            <w:r w:rsidR="00667FCF" w:rsidRPr="004B01B8">
              <w:rPr>
                <w:noProof/>
                <w:spacing w:val="-3"/>
              </w:rPr>
              <w:t xml:space="preserve"> </w:t>
            </w:r>
            <w:r w:rsidR="00667FCF" w:rsidRPr="004B01B8">
              <w:rPr>
                <w:noProof/>
              </w:rPr>
              <w:t xml:space="preserve">siauresnis nei </w:t>
            </w:r>
            <w:r w:rsidR="00667FCF" w:rsidRPr="00A822DA">
              <w:rPr>
                <w:noProof/>
              </w:rPr>
              <w:t>nuo</w:t>
            </w:r>
            <w:r w:rsidR="00667FCF" w:rsidRPr="00A822DA">
              <w:rPr>
                <w:noProof/>
                <w:spacing w:val="-1"/>
              </w:rPr>
              <w:t xml:space="preserve"> </w:t>
            </w:r>
            <w:r w:rsidR="00667FCF" w:rsidRPr="00A822DA">
              <w:rPr>
                <w:noProof/>
              </w:rPr>
              <w:t>1,5</w:t>
            </w:r>
            <w:r w:rsidR="00667FCF" w:rsidRPr="00A822DA">
              <w:rPr>
                <w:noProof/>
                <w:spacing w:val="-3"/>
              </w:rPr>
              <w:t xml:space="preserve"> </w:t>
            </w:r>
            <w:r w:rsidR="00667FCF" w:rsidRPr="00A822DA">
              <w:rPr>
                <w:noProof/>
              </w:rPr>
              <w:t>iki</w:t>
            </w:r>
            <w:r w:rsidR="00667FCF" w:rsidRPr="00A822DA">
              <w:rPr>
                <w:noProof/>
                <w:spacing w:val="-2"/>
              </w:rPr>
              <w:t xml:space="preserve"> </w:t>
            </w:r>
            <w:r w:rsidR="00F54EC4" w:rsidRPr="00A822DA">
              <w:rPr>
                <w:noProof/>
                <w:spacing w:val="-2"/>
              </w:rPr>
              <w:t>3</w:t>
            </w:r>
            <w:r w:rsidR="00D348D7">
              <w:rPr>
                <w:noProof/>
              </w:rPr>
              <w:t>4</w:t>
            </w:r>
            <w:r w:rsidR="00667FCF" w:rsidRPr="00A822DA">
              <w:rPr>
                <w:noProof/>
              </w:rPr>
              <w:t xml:space="preserve"> kHz.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527D039" w14:textId="77777777" w:rsidR="00BA145E" w:rsidRPr="00863AAD" w:rsidRDefault="00BA145E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4111DB5E" w14:textId="77777777" w:rsidTr="0085204A">
        <w:tc>
          <w:tcPr>
            <w:tcW w:w="562" w:type="dxa"/>
            <w:tcBorders>
              <w:bottom w:val="single" w:sz="4" w:space="0" w:color="auto"/>
            </w:tcBorders>
          </w:tcPr>
          <w:p w14:paraId="26F0A616" w14:textId="1D7194E3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10.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2063CB" w14:textId="7146F58B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Automatinės funkcijos ir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matavimai: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24F448DD" w14:textId="112CD24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 w:right="129"/>
              <w:rPr>
                <w:noProof/>
              </w:rPr>
            </w:pPr>
            <w:r w:rsidRPr="00863AAD">
              <w:rPr>
                <w:noProof/>
              </w:rPr>
              <w:t xml:space="preserve">1. Vieno mygtuko paspaudimu aktyvuojama vaizdo optimizavimo </w:t>
            </w:r>
            <w:r w:rsidRPr="00863AAD">
              <w:rPr>
                <w:noProof/>
                <w:spacing w:val="-52"/>
              </w:rPr>
              <w:t xml:space="preserve"> </w:t>
            </w:r>
            <w:r w:rsidRPr="00863AAD">
              <w:rPr>
                <w:noProof/>
              </w:rPr>
              <w:t>technologija, automatiškai keičianti stiprinimą;</w:t>
            </w:r>
          </w:p>
          <w:p w14:paraId="6AA15FB9" w14:textId="7AE58C94" w:rsidR="0094141C" w:rsidRPr="00863AAD" w:rsidRDefault="00DE0CEB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 xml:space="preserve">. Automatinis anatominių struktūrų ribos atpažinimas ir </w:t>
            </w:r>
            <w:r w:rsidR="0094141C" w:rsidRPr="00863AAD">
              <w:rPr>
                <w:noProof/>
                <w:spacing w:val="-52"/>
              </w:rPr>
              <w:t xml:space="preserve"> </w:t>
            </w:r>
            <w:r w:rsidR="0094141C" w:rsidRPr="00863AAD">
              <w:rPr>
                <w:noProof/>
              </w:rPr>
              <w:t>matavimas.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4BE23B83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0D0B0971" w14:textId="77777777" w:rsidTr="0085204A">
        <w:tc>
          <w:tcPr>
            <w:tcW w:w="562" w:type="dxa"/>
            <w:tcBorders>
              <w:top w:val="single" w:sz="4" w:space="0" w:color="auto"/>
            </w:tcBorders>
          </w:tcPr>
          <w:p w14:paraId="5E4CC2B2" w14:textId="1A81F9B9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A46D134" w14:textId="77777777" w:rsidR="0094141C" w:rsidRPr="00863AAD" w:rsidRDefault="0094141C" w:rsidP="00E768B1">
            <w:pPr>
              <w:pStyle w:val="TableParagraph"/>
              <w:ind w:left="0" w:right="136"/>
              <w:rPr>
                <w:noProof/>
                <w:spacing w:val="-2"/>
              </w:rPr>
            </w:pPr>
            <w:r w:rsidRPr="00863AAD">
              <w:rPr>
                <w:noProof/>
              </w:rPr>
              <w:t>Linijinis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daviklis</w:t>
            </w:r>
            <w:r w:rsidRPr="00863AAD">
              <w:rPr>
                <w:noProof/>
                <w:spacing w:val="-2"/>
              </w:rPr>
              <w:t xml:space="preserve"> </w:t>
            </w:r>
          </w:p>
          <w:p w14:paraId="41D61961" w14:textId="19D48D89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(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kiekis </w:t>
            </w:r>
            <w:r w:rsidRPr="00863AAD">
              <w:rPr>
                <w:rFonts w:ascii="Times New Roman" w:hAnsi="Times New Roman" w:cs="Times New Roman"/>
                <w:noProof/>
              </w:rPr>
              <w:t>1vnt.)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3DC5B69" w14:textId="65398985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Dažnių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diapazonas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 siauresnis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nei</w:t>
            </w:r>
            <w:r w:rsidRPr="00863AAD">
              <w:rPr>
                <w:noProof/>
                <w:spacing w:val="1"/>
              </w:rPr>
              <w:t xml:space="preserve"> </w:t>
            </w:r>
            <w:r w:rsidRPr="00863AAD">
              <w:rPr>
                <w:noProof/>
              </w:rPr>
              <w:t>nuo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5 iki 12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MHz;</w:t>
            </w:r>
          </w:p>
          <w:p w14:paraId="4D987B99" w14:textId="3BC6DBFC" w:rsidR="0094141C" w:rsidRPr="00863AAD" w:rsidRDefault="009F50DA" w:rsidP="00E768B1">
            <w:pPr>
              <w:pStyle w:val="TableParagraph"/>
              <w:ind w:left="0"/>
              <w:rPr>
                <w:noProof/>
              </w:rPr>
            </w:pPr>
            <w:r>
              <w:rPr>
                <w:noProof/>
              </w:rPr>
              <w:t>2</w:t>
            </w:r>
            <w:r w:rsidR="0094141C" w:rsidRPr="00863AAD">
              <w:rPr>
                <w:noProof/>
              </w:rPr>
              <w:t>. Elementų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skaičius ≥</w:t>
            </w:r>
            <w:r w:rsidR="0094141C" w:rsidRPr="00863AAD">
              <w:rPr>
                <w:noProof/>
                <w:spacing w:val="-1"/>
              </w:rPr>
              <w:t xml:space="preserve"> </w:t>
            </w:r>
            <w:r w:rsidR="0094141C" w:rsidRPr="00863AAD">
              <w:rPr>
                <w:noProof/>
              </w:rPr>
              <w:t>180.</w:t>
            </w:r>
          </w:p>
        </w:tc>
        <w:tc>
          <w:tcPr>
            <w:tcW w:w="2262" w:type="dxa"/>
            <w:tcBorders>
              <w:top w:val="single" w:sz="4" w:space="0" w:color="auto"/>
            </w:tcBorders>
          </w:tcPr>
          <w:p w14:paraId="6DCA82DB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68C2DBF" w14:textId="77777777" w:rsidTr="00F57AF7">
        <w:trPr>
          <w:trHeight w:val="1550"/>
        </w:trPr>
        <w:tc>
          <w:tcPr>
            <w:tcW w:w="562" w:type="dxa"/>
          </w:tcPr>
          <w:p w14:paraId="0F3F3F6D" w14:textId="5E0C6B47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lastRenderedPageBreak/>
              <w:t>12.</w:t>
            </w:r>
          </w:p>
        </w:tc>
        <w:tc>
          <w:tcPr>
            <w:tcW w:w="2552" w:type="dxa"/>
          </w:tcPr>
          <w:p w14:paraId="0870FCF0" w14:textId="38777359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Vaizdų ir vaizdo įrašų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fiksavimas:</w:t>
            </w:r>
          </w:p>
        </w:tc>
        <w:tc>
          <w:tcPr>
            <w:tcW w:w="4819" w:type="dxa"/>
          </w:tcPr>
          <w:p w14:paraId="1DB8BA0D" w14:textId="1510C985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CINE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peržiūros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atmintis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≥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1200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kadrų</w:t>
            </w:r>
            <w:r w:rsidR="00FC0322">
              <w:rPr>
                <w:noProof/>
              </w:rPr>
              <w:t xml:space="preserve"> arba </w:t>
            </w:r>
            <w:r w:rsidR="00FC0322" w:rsidRPr="00863AAD">
              <w:rPr>
                <w:noProof/>
              </w:rPr>
              <w:t>≥</w:t>
            </w:r>
            <w:r w:rsidR="00FC0322">
              <w:rPr>
                <w:noProof/>
              </w:rPr>
              <w:t xml:space="preserve"> </w:t>
            </w:r>
            <w:r w:rsidR="00FC0322">
              <w:rPr>
                <w:noProof/>
                <w:spacing w:val="-3"/>
              </w:rPr>
              <w:t>750 MB</w:t>
            </w:r>
            <w:r w:rsidRPr="00863AAD">
              <w:rPr>
                <w:noProof/>
              </w:rPr>
              <w:t>;</w:t>
            </w:r>
          </w:p>
          <w:p w14:paraId="1935F067" w14:textId="3927DCF3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Maksimali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įrašų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fiksavimo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trukmė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≥ 60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sekundžių;</w:t>
            </w:r>
          </w:p>
          <w:p w14:paraId="71A42979" w14:textId="5E891236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3. Įrašy</w:t>
            </w:r>
            <w:r w:rsidR="001B2E41">
              <w:rPr>
                <w:noProof/>
              </w:rPr>
              <w:t>mo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formatai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DICOM,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JPG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ir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AVI</w:t>
            </w:r>
            <w:r w:rsidRPr="00863AAD">
              <w:rPr>
                <w:noProof/>
                <w:spacing w:val="-5"/>
              </w:rPr>
              <w:t xml:space="preserve"> </w:t>
            </w:r>
            <w:r w:rsidRPr="00863AAD">
              <w:rPr>
                <w:noProof/>
              </w:rPr>
              <w:t>(arba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lygiaverčiai).</w:t>
            </w:r>
          </w:p>
        </w:tc>
        <w:tc>
          <w:tcPr>
            <w:tcW w:w="2262" w:type="dxa"/>
          </w:tcPr>
          <w:p w14:paraId="41D80031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7A206FB3" w14:textId="77777777" w:rsidTr="002F5E64">
        <w:trPr>
          <w:trHeight w:val="2345"/>
        </w:trPr>
        <w:tc>
          <w:tcPr>
            <w:tcW w:w="562" w:type="dxa"/>
          </w:tcPr>
          <w:p w14:paraId="6724A7AA" w14:textId="271D2208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13.</w:t>
            </w:r>
          </w:p>
        </w:tc>
        <w:tc>
          <w:tcPr>
            <w:tcW w:w="2552" w:type="dxa"/>
          </w:tcPr>
          <w:p w14:paraId="04411767" w14:textId="5990FF30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Atmintis, duomenų perdavimas,</w:t>
            </w:r>
            <w:r w:rsidRPr="00863AAD">
              <w:rPr>
                <w:rFonts w:ascii="Times New Roman" w:hAnsi="Times New Roman" w:cs="Times New Roman"/>
                <w:noProof/>
                <w:spacing w:val="-5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archyvavimo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galimybės:</w:t>
            </w:r>
          </w:p>
        </w:tc>
        <w:tc>
          <w:tcPr>
            <w:tcW w:w="4819" w:type="dxa"/>
          </w:tcPr>
          <w:p w14:paraId="36C8AF05" w14:textId="3A490E85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 w:right="33"/>
              <w:rPr>
                <w:noProof/>
              </w:rPr>
            </w:pPr>
            <w:r w:rsidRPr="00863AAD">
              <w:rPr>
                <w:noProof/>
              </w:rPr>
              <w:t>1. Vidinis diskas: talpa ≥ 480</w:t>
            </w:r>
            <w:r w:rsidR="00F9327A">
              <w:rPr>
                <w:noProof/>
              </w:rPr>
              <w:t xml:space="preserve"> </w:t>
            </w:r>
            <w:r w:rsidRPr="00863AAD">
              <w:rPr>
                <w:noProof/>
              </w:rPr>
              <w:t>GB, SSD technologija</w:t>
            </w:r>
            <w:r w:rsidR="009F50DA">
              <w:rPr>
                <w:noProof/>
              </w:rPr>
              <w:t>;</w:t>
            </w:r>
          </w:p>
          <w:p w14:paraId="4BEF283C" w14:textId="722B4752" w:rsidR="0094141C" w:rsidRPr="00863AAD" w:rsidRDefault="0094141C" w:rsidP="00A84DFD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Vaizdų išsaugojimas PACS serveryje ir išorinėse laikmenose</w:t>
            </w:r>
            <w:r w:rsidRPr="00863AAD">
              <w:rPr>
                <w:noProof/>
                <w:spacing w:val="-52"/>
              </w:rPr>
              <w:t xml:space="preserve"> </w:t>
            </w:r>
            <w:r w:rsidR="00506EF9">
              <w:rPr>
                <w:noProof/>
                <w:spacing w:val="-52"/>
              </w:rPr>
              <w:t xml:space="preserve">                </w:t>
            </w:r>
            <w:r w:rsidRPr="00863AAD">
              <w:rPr>
                <w:noProof/>
              </w:rPr>
              <w:t>(USB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arba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lygiavertės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technologijos);</w:t>
            </w:r>
          </w:p>
          <w:p w14:paraId="30E76256" w14:textId="7A808998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Palaikomos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DICOM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standarto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funkcijos:</w:t>
            </w:r>
          </w:p>
          <w:p w14:paraId="37B43D3B" w14:textId="1F0E7667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DICOM Storage (alternatyvūs pavadinimai – DICOM Store arba DICOM Send)</w:t>
            </w:r>
            <w:r w:rsidR="00CF7A97">
              <w:rPr>
                <w:noProof/>
              </w:rPr>
              <w:t>;</w:t>
            </w:r>
          </w:p>
          <w:p w14:paraId="189DDEEC" w14:textId="3F2D91D9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rPr>
                <w:noProof/>
              </w:rPr>
            </w:pPr>
            <w:r w:rsidRPr="00863AAD">
              <w:rPr>
                <w:noProof/>
              </w:rPr>
              <w:t>Print</w:t>
            </w:r>
            <w:r w:rsidR="00CF7A97">
              <w:rPr>
                <w:noProof/>
              </w:rPr>
              <w:t>;</w:t>
            </w:r>
          </w:p>
          <w:p w14:paraId="502B7A72" w14:textId="58F9B959" w:rsidR="0094141C" w:rsidRPr="00863AAD" w:rsidRDefault="0094141C" w:rsidP="00E768B1">
            <w:pPr>
              <w:pStyle w:val="TableParagraph"/>
              <w:numPr>
                <w:ilvl w:val="0"/>
                <w:numId w:val="9"/>
              </w:numPr>
              <w:rPr>
                <w:noProof/>
              </w:rPr>
            </w:pPr>
            <w:r w:rsidRPr="00863AAD">
              <w:rPr>
                <w:noProof/>
              </w:rPr>
              <w:t>Modality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Worklist.</w:t>
            </w:r>
          </w:p>
        </w:tc>
        <w:tc>
          <w:tcPr>
            <w:tcW w:w="2262" w:type="dxa"/>
          </w:tcPr>
          <w:p w14:paraId="2F0551D0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120DA86F" w14:textId="77777777" w:rsidTr="00A0425C">
        <w:trPr>
          <w:trHeight w:val="1077"/>
        </w:trPr>
        <w:tc>
          <w:tcPr>
            <w:tcW w:w="562" w:type="dxa"/>
          </w:tcPr>
          <w:p w14:paraId="6D753DE4" w14:textId="3F89CE8B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14.</w:t>
            </w:r>
          </w:p>
        </w:tc>
        <w:tc>
          <w:tcPr>
            <w:tcW w:w="2552" w:type="dxa"/>
          </w:tcPr>
          <w:p w14:paraId="45D45395" w14:textId="38B3201C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Išorinės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jungtys ir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sąsajos:</w:t>
            </w:r>
          </w:p>
        </w:tc>
        <w:tc>
          <w:tcPr>
            <w:tcW w:w="4819" w:type="dxa"/>
          </w:tcPr>
          <w:p w14:paraId="433D1B06" w14:textId="17EC9FCB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HDMI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arba DP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1A429BFC" w14:textId="3A6A7D1E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USB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jungtys (ne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mažiau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kaip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 vnt.);</w:t>
            </w:r>
          </w:p>
          <w:p w14:paraId="0866CE1E" w14:textId="6EF26B8F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3. LAN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jungtis;</w:t>
            </w:r>
          </w:p>
          <w:p w14:paraId="7D97496D" w14:textId="4636ABD2" w:rsidR="0094141C" w:rsidRPr="00863AAD" w:rsidRDefault="0094141C" w:rsidP="00E768B1">
            <w:pPr>
              <w:pStyle w:val="TableParagraph"/>
              <w:ind w:left="0"/>
              <w:rPr>
                <w:noProof/>
              </w:rPr>
            </w:pPr>
            <w:r w:rsidRPr="00863AAD">
              <w:rPr>
                <w:noProof/>
              </w:rPr>
              <w:t>4. Bevielio</w:t>
            </w:r>
            <w:r w:rsidRPr="00863AAD">
              <w:rPr>
                <w:noProof/>
                <w:spacing w:val="-4"/>
              </w:rPr>
              <w:t xml:space="preserve"> </w:t>
            </w:r>
            <w:r w:rsidRPr="00863AAD">
              <w:rPr>
                <w:noProof/>
              </w:rPr>
              <w:t>ryšio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sąsaja.</w:t>
            </w:r>
          </w:p>
        </w:tc>
        <w:tc>
          <w:tcPr>
            <w:tcW w:w="2262" w:type="dxa"/>
          </w:tcPr>
          <w:p w14:paraId="2FE8D3AF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94141C" w:rsidRPr="00863AAD" w14:paraId="656ECD39" w14:textId="77777777" w:rsidTr="002B3DE7">
        <w:trPr>
          <w:trHeight w:val="536"/>
        </w:trPr>
        <w:tc>
          <w:tcPr>
            <w:tcW w:w="562" w:type="dxa"/>
          </w:tcPr>
          <w:p w14:paraId="2252BDAA" w14:textId="5F1ABC54" w:rsidR="0094141C" w:rsidRPr="00863AAD" w:rsidRDefault="0094141C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 xml:space="preserve">15. </w:t>
            </w:r>
          </w:p>
        </w:tc>
        <w:tc>
          <w:tcPr>
            <w:tcW w:w="2552" w:type="dxa"/>
          </w:tcPr>
          <w:p w14:paraId="5B42DD0D" w14:textId="4348C101" w:rsidR="0094141C" w:rsidRPr="00863AAD" w:rsidRDefault="0094141C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Komplektuojami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2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priedai:</w:t>
            </w:r>
          </w:p>
        </w:tc>
        <w:tc>
          <w:tcPr>
            <w:tcW w:w="4819" w:type="dxa"/>
          </w:tcPr>
          <w:p w14:paraId="587EA8F4" w14:textId="5A4120B1" w:rsidR="0094141C" w:rsidRPr="00863AAD" w:rsidRDefault="0094141C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Šildomas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gelio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laikiklis;</w:t>
            </w:r>
          </w:p>
          <w:p w14:paraId="2F2721B4" w14:textId="0B7491A3" w:rsidR="0094141C" w:rsidRPr="00863AAD" w:rsidRDefault="0094141C" w:rsidP="00E768B1">
            <w:pPr>
              <w:pStyle w:val="TableParagraph"/>
              <w:tabs>
                <w:tab w:val="left" w:pos="1545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2. Nespalvoto</w:t>
            </w:r>
            <w:r w:rsidRPr="00863AAD">
              <w:rPr>
                <w:noProof/>
                <w:spacing w:val="-3"/>
              </w:rPr>
              <w:t xml:space="preserve"> </w:t>
            </w:r>
            <w:r w:rsidRPr="00863AAD">
              <w:rPr>
                <w:noProof/>
              </w:rPr>
              <w:t>vaizdo</w:t>
            </w:r>
            <w:r w:rsidRPr="00863AAD">
              <w:rPr>
                <w:noProof/>
                <w:spacing w:val="-2"/>
              </w:rPr>
              <w:t xml:space="preserve"> </w:t>
            </w:r>
            <w:r w:rsidRPr="00863AAD">
              <w:rPr>
                <w:noProof/>
              </w:rPr>
              <w:t>spausdintuvas.</w:t>
            </w:r>
          </w:p>
        </w:tc>
        <w:tc>
          <w:tcPr>
            <w:tcW w:w="2262" w:type="dxa"/>
          </w:tcPr>
          <w:p w14:paraId="0B44B209" w14:textId="77777777" w:rsidR="0094141C" w:rsidRPr="00863AAD" w:rsidRDefault="0094141C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7D7167" w:rsidRPr="00863AAD" w14:paraId="42D79ACA" w14:textId="77777777" w:rsidTr="0085204A">
        <w:tc>
          <w:tcPr>
            <w:tcW w:w="562" w:type="dxa"/>
          </w:tcPr>
          <w:p w14:paraId="24E920AC" w14:textId="314673C3" w:rsidR="007D7167" w:rsidRPr="00863AAD" w:rsidRDefault="007D7167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16.</w:t>
            </w:r>
          </w:p>
        </w:tc>
        <w:tc>
          <w:tcPr>
            <w:tcW w:w="2552" w:type="dxa"/>
          </w:tcPr>
          <w:p w14:paraId="1E971EE8" w14:textId="531E4537" w:rsidR="007D7167" w:rsidRPr="00863AAD" w:rsidRDefault="007D7167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Aparato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maitinimas:</w:t>
            </w:r>
          </w:p>
        </w:tc>
        <w:tc>
          <w:tcPr>
            <w:tcW w:w="4819" w:type="dxa"/>
          </w:tcPr>
          <w:p w14:paraId="28A15E1D" w14:textId="03256BB6" w:rsidR="007D7167" w:rsidRPr="00863AAD" w:rsidRDefault="007D7167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>1. Iš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230V,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50Hz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elektros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tinklo;</w:t>
            </w:r>
          </w:p>
          <w:p w14:paraId="26897B81" w14:textId="2F4D110B" w:rsidR="007D7167" w:rsidRPr="00863AAD" w:rsidRDefault="007D7167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</w:rPr>
              <w:t xml:space="preserve">2. Integruotas akumuliatorius, </w:t>
            </w:r>
            <w:r w:rsidR="00F21568">
              <w:rPr>
                <w:noProof/>
              </w:rPr>
              <w:t xml:space="preserve">įgalinantis atlikti ultragarsinį tyrimą </w:t>
            </w:r>
            <w:r w:rsidRPr="00863AAD">
              <w:rPr>
                <w:noProof/>
              </w:rPr>
              <w:t xml:space="preserve">≥ </w:t>
            </w:r>
            <w:r w:rsidRPr="00863AAD">
              <w:rPr>
                <w:noProof/>
                <w:spacing w:val="-52"/>
              </w:rPr>
              <w:t xml:space="preserve"> </w:t>
            </w:r>
            <w:r w:rsidR="002B3DE7">
              <w:rPr>
                <w:noProof/>
              </w:rPr>
              <w:t>6</w:t>
            </w:r>
            <w:r w:rsidRPr="00863AAD">
              <w:rPr>
                <w:noProof/>
              </w:rPr>
              <w:t>0</w:t>
            </w:r>
            <w:r w:rsidRPr="00863AAD">
              <w:rPr>
                <w:noProof/>
                <w:spacing w:val="-1"/>
              </w:rPr>
              <w:t xml:space="preserve"> </w:t>
            </w:r>
            <w:r w:rsidRPr="00863AAD">
              <w:rPr>
                <w:noProof/>
              </w:rPr>
              <w:t>min.</w:t>
            </w:r>
            <w:r w:rsidRPr="00863AAD">
              <w:rPr>
                <w:noProof/>
                <w:spacing w:val="-1"/>
              </w:rPr>
              <w:t xml:space="preserve"> </w:t>
            </w:r>
            <w:r w:rsidR="002B3DE7">
              <w:rPr>
                <w:noProof/>
              </w:rPr>
              <w:t>be elektros tinklo.</w:t>
            </w:r>
          </w:p>
        </w:tc>
        <w:tc>
          <w:tcPr>
            <w:tcW w:w="2262" w:type="dxa"/>
          </w:tcPr>
          <w:p w14:paraId="0353D9CF" w14:textId="77777777" w:rsidR="007D7167" w:rsidRPr="00863AAD" w:rsidRDefault="007D7167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F436D64" w14:textId="77777777" w:rsidTr="000D3882">
        <w:trPr>
          <w:trHeight w:val="1077"/>
        </w:trPr>
        <w:tc>
          <w:tcPr>
            <w:tcW w:w="562" w:type="dxa"/>
          </w:tcPr>
          <w:p w14:paraId="1265D141" w14:textId="4CC9110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17.</w:t>
            </w:r>
          </w:p>
        </w:tc>
        <w:tc>
          <w:tcPr>
            <w:tcW w:w="2552" w:type="dxa"/>
          </w:tcPr>
          <w:p w14:paraId="6719668E" w14:textId="1BFF789A" w:rsidR="00E768B1" w:rsidRPr="00863AAD" w:rsidRDefault="00FE0DE9" w:rsidP="00E768B1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</w:rPr>
              <w:t>Žymėjimas</w:t>
            </w:r>
            <w:r w:rsidR="00E768B1"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CE ženklu</w:t>
            </w:r>
          </w:p>
        </w:tc>
        <w:tc>
          <w:tcPr>
            <w:tcW w:w="4819" w:type="dxa"/>
          </w:tcPr>
          <w:p w14:paraId="5480526A" w14:textId="32C270CE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</w:rPr>
            </w:pPr>
            <w:r w:rsidRPr="00863AAD">
              <w:rPr>
                <w:noProof/>
                <w:color w:val="000000" w:themeColor="text1"/>
              </w:rPr>
              <w:t>Būtina</w:t>
            </w:r>
            <w:r w:rsidR="00FE0DE9">
              <w:rPr>
                <w:noProof/>
                <w:color w:val="000000" w:themeColor="text1"/>
              </w:rPr>
              <w:t>s</w:t>
            </w:r>
            <w:r w:rsidRPr="00863AAD">
              <w:rPr>
                <w:noProof/>
                <w:color w:val="000000" w:themeColor="text1"/>
              </w:rPr>
              <w:t xml:space="preserve"> (</w:t>
            </w:r>
            <w:r w:rsidRPr="00FE0DE9">
              <w:rPr>
                <w:i/>
                <w:noProof/>
                <w:color w:val="000000" w:themeColor="text1"/>
              </w:rPr>
              <w:t>kartu su pasiūlymu privaloma pateikti žymėjimą CE ženklu liudijančio galiojančio dokumento (CE sertifikato arba EB atitikties deklaracijos) kopiją</w:t>
            </w:r>
            <w:r w:rsidRPr="00863AAD">
              <w:rPr>
                <w:noProof/>
                <w:color w:val="000000" w:themeColor="text1"/>
              </w:rPr>
              <w:t>)</w:t>
            </w:r>
          </w:p>
        </w:tc>
        <w:tc>
          <w:tcPr>
            <w:tcW w:w="2262" w:type="dxa"/>
          </w:tcPr>
          <w:p w14:paraId="59E69D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3CCD5212" w14:textId="77777777" w:rsidTr="00B10AAB">
        <w:trPr>
          <w:trHeight w:val="1077"/>
        </w:trPr>
        <w:tc>
          <w:tcPr>
            <w:tcW w:w="562" w:type="dxa"/>
          </w:tcPr>
          <w:p w14:paraId="54EA718D" w14:textId="1E69C438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18.</w:t>
            </w:r>
          </w:p>
        </w:tc>
        <w:tc>
          <w:tcPr>
            <w:tcW w:w="2552" w:type="dxa"/>
          </w:tcPr>
          <w:p w14:paraId="41130178" w14:textId="513E6F6A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Įrangos pristatymas ir instaliavimas</w:t>
            </w:r>
          </w:p>
        </w:tc>
        <w:tc>
          <w:tcPr>
            <w:tcW w:w="4819" w:type="dxa"/>
          </w:tcPr>
          <w:p w14:paraId="112C2ADE" w14:textId="6345138A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2262" w:type="dxa"/>
          </w:tcPr>
          <w:p w14:paraId="66754B0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77AB2322" w14:textId="77777777" w:rsidTr="00B10AAB">
        <w:trPr>
          <w:trHeight w:val="567"/>
        </w:trPr>
        <w:tc>
          <w:tcPr>
            <w:tcW w:w="562" w:type="dxa"/>
          </w:tcPr>
          <w:p w14:paraId="325AC5EE" w14:textId="6DD09A0E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19.</w:t>
            </w:r>
          </w:p>
        </w:tc>
        <w:tc>
          <w:tcPr>
            <w:tcW w:w="2552" w:type="dxa"/>
          </w:tcPr>
          <w:p w14:paraId="5F680B55" w14:textId="1CA9811C" w:rsidR="00E768B1" w:rsidRPr="00863AAD" w:rsidRDefault="00E768B1" w:rsidP="00E768B1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Vartotojų apmokymas</w:t>
            </w:r>
          </w:p>
        </w:tc>
        <w:tc>
          <w:tcPr>
            <w:tcW w:w="4819" w:type="dxa"/>
          </w:tcPr>
          <w:p w14:paraId="3587ADD9" w14:textId="2DCAC319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Vartotojų apmokymas naudoti įrangą įskaičiuotas į pasiūlymo kainą.</w:t>
            </w:r>
          </w:p>
        </w:tc>
        <w:tc>
          <w:tcPr>
            <w:tcW w:w="2262" w:type="dxa"/>
          </w:tcPr>
          <w:p w14:paraId="31251BE0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E476E8D" w14:textId="77777777" w:rsidTr="004436DF">
        <w:trPr>
          <w:trHeight w:val="1091"/>
        </w:trPr>
        <w:tc>
          <w:tcPr>
            <w:tcW w:w="562" w:type="dxa"/>
          </w:tcPr>
          <w:p w14:paraId="18415BB5" w14:textId="1D5A4FD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20.</w:t>
            </w:r>
          </w:p>
        </w:tc>
        <w:tc>
          <w:tcPr>
            <w:tcW w:w="2552" w:type="dxa"/>
          </w:tcPr>
          <w:p w14:paraId="1E67E228" w14:textId="7BCDD6AF" w:rsidR="00E768B1" w:rsidRPr="00863AAD" w:rsidRDefault="00E768B1" w:rsidP="00E768B1">
            <w:pPr>
              <w:tabs>
                <w:tab w:val="left" w:pos="555"/>
              </w:tabs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Techninio personalo apmokymas</w:t>
            </w:r>
          </w:p>
        </w:tc>
        <w:tc>
          <w:tcPr>
            <w:tcW w:w="4819" w:type="dxa"/>
          </w:tcPr>
          <w:p w14:paraId="125BE33D" w14:textId="22B1DF6D" w:rsidR="00E768B1" w:rsidRPr="00863AAD" w:rsidRDefault="00E768B1" w:rsidP="00E768B1">
            <w:pPr>
              <w:pStyle w:val="TableParagraph"/>
              <w:tabs>
                <w:tab w:val="left" w:pos="350"/>
              </w:tabs>
              <w:ind w:left="0"/>
              <w:rPr>
                <w:noProof/>
                <w:color w:val="000000" w:themeColor="text1"/>
              </w:rPr>
            </w:pPr>
            <w:r w:rsidRPr="00863AAD">
              <w:rPr>
                <w:noProof/>
                <w:color w:val="000000" w:themeColor="text1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262" w:type="dxa"/>
          </w:tcPr>
          <w:p w14:paraId="6A29524E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194CE9B0" w14:textId="77777777" w:rsidTr="0085204A">
        <w:tc>
          <w:tcPr>
            <w:tcW w:w="562" w:type="dxa"/>
          </w:tcPr>
          <w:p w14:paraId="2D090AA5" w14:textId="01DEC70B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21.</w:t>
            </w:r>
          </w:p>
        </w:tc>
        <w:tc>
          <w:tcPr>
            <w:tcW w:w="2552" w:type="dxa"/>
          </w:tcPr>
          <w:p w14:paraId="4EEA2A64" w14:textId="297FEF25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Kartu</w:t>
            </w:r>
            <w:r w:rsidRPr="00863AAD">
              <w:rPr>
                <w:rFonts w:ascii="Times New Roman" w:hAnsi="Times New Roman" w:cs="Times New Roman"/>
                <w:noProof/>
                <w:spacing w:val="-4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su įranga</w:t>
            </w:r>
            <w:r w:rsidRPr="00863AAD">
              <w:rPr>
                <w:rFonts w:ascii="Times New Roman" w:hAnsi="Times New Roman" w:cs="Times New Roman"/>
                <w:noProof/>
                <w:spacing w:val="-1"/>
              </w:rPr>
              <w:t xml:space="preserve"> </w:t>
            </w:r>
            <w:r w:rsidRPr="00863AAD">
              <w:rPr>
                <w:rFonts w:ascii="Times New Roman" w:hAnsi="Times New Roman" w:cs="Times New Roman"/>
                <w:noProof/>
              </w:rPr>
              <w:t>pateikiama:</w:t>
            </w:r>
          </w:p>
        </w:tc>
        <w:tc>
          <w:tcPr>
            <w:tcW w:w="4819" w:type="dxa"/>
          </w:tcPr>
          <w:p w14:paraId="0CBB9DEC" w14:textId="77777777" w:rsidR="00E768B1" w:rsidRPr="00863AAD" w:rsidRDefault="00E768B1" w:rsidP="00E768B1">
            <w:pPr>
              <w:pStyle w:val="Sraopastraipa"/>
              <w:numPr>
                <w:ilvl w:val="0"/>
                <w:numId w:val="14"/>
              </w:numPr>
              <w:ind w:left="-2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Naudojimo instrukcija lietuvių ir anglų kalba;</w:t>
            </w:r>
          </w:p>
          <w:p w14:paraId="14A60FCC" w14:textId="77777777" w:rsidR="00E768B1" w:rsidRPr="00863AAD" w:rsidRDefault="00E768B1" w:rsidP="00E768B1">
            <w:pPr>
              <w:pStyle w:val="Sraopastraipa"/>
              <w:numPr>
                <w:ilvl w:val="0"/>
                <w:numId w:val="14"/>
              </w:numPr>
              <w:ind w:left="-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Serviso dokumentacija lietuvių arba anglų kalba:</w:t>
            </w:r>
          </w:p>
          <w:p w14:paraId="41B8CD44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Struktūrinė schema ir/arba atskirų blokų funkcijų aprašymas;</w:t>
            </w:r>
          </w:p>
          <w:p w14:paraId="69A78078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Instaliavimo instrukcijos;</w:t>
            </w:r>
          </w:p>
          <w:p w14:paraId="59F86278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Funkcionalumo patikrinimo instrukcijos;</w:t>
            </w:r>
          </w:p>
          <w:p w14:paraId="28E67E7F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Aptarnavimo instrukcijos;</w:t>
            </w:r>
          </w:p>
          <w:p w14:paraId="2D8F8D01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Gedimų nustatymo instrukcijos;</w:t>
            </w:r>
          </w:p>
          <w:p w14:paraId="7721220C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Išardymo-surinkimo instrukcijos;</w:t>
            </w:r>
          </w:p>
          <w:p w14:paraId="4D241986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Atsarginių dalių katalogas;</w:t>
            </w:r>
          </w:p>
          <w:p w14:paraId="7CF40A8F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Periodinio techninės būklės tikrinimo instrukcijos;</w:t>
            </w:r>
          </w:p>
          <w:p w14:paraId="39460AD5" w14:textId="77777777" w:rsidR="00E768B1" w:rsidRPr="00863AAD" w:rsidRDefault="00E768B1" w:rsidP="00E768B1">
            <w:pPr>
              <w:pStyle w:val="Sraopastraipa"/>
              <w:numPr>
                <w:ilvl w:val="1"/>
                <w:numId w:val="15"/>
              </w:numPr>
              <w:ind w:left="282" w:right="-108" w:firstLine="0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Derinimo/kalibravimo instrukcijos (</w:t>
            </w:r>
            <w:r w:rsidRPr="00863AAD">
              <w:rPr>
                <w:rFonts w:ascii="Times New Roman" w:hAnsi="Times New Roman" w:cs="Times New Roman"/>
                <w:i/>
                <w:noProof/>
              </w:rPr>
              <w:t>taikoma, jei šios procedūros yra numatytos siūlomos įrangos gamintojo</w:t>
            </w:r>
            <w:r w:rsidRPr="00863AAD">
              <w:rPr>
                <w:rFonts w:ascii="Times New Roman" w:hAnsi="Times New Roman" w:cs="Times New Roman"/>
                <w:noProof/>
              </w:rPr>
              <w:t>);</w:t>
            </w:r>
          </w:p>
          <w:p w14:paraId="08691EFD" w14:textId="2B11EF3D" w:rsidR="00E768B1" w:rsidRPr="00863AAD" w:rsidRDefault="00E768B1" w:rsidP="00B10AAB">
            <w:pPr>
              <w:pStyle w:val="TableParagraph"/>
              <w:numPr>
                <w:ilvl w:val="1"/>
                <w:numId w:val="15"/>
              </w:numPr>
              <w:tabs>
                <w:tab w:val="left" w:pos="350"/>
              </w:tabs>
              <w:ind w:left="320" w:firstLine="0"/>
              <w:rPr>
                <w:noProof/>
              </w:rPr>
            </w:pPr>
            <w:r w:rsidRPr="00863AAD">
              <w:rPr>
                <w:noProof/>
              </w:rPr>
              <w:t xml:space="preserve">Programinė įranga, serviso slaptažodžiai bei aparatūriniai „raktai“ b), c), d), e), h) ir i) </w:t>
            </w:r>
            <w:r w:rsidRPr="00863AAD">
              <w:rPr>
                <w:noProof/>
              </w:rPr>
              <w:lastRenderedPageBreak/>
              <w:t>punktuose nurodytiems darbams atlikti (</w:t>
            </w:r>
            <w:r w:rsidRPr="00863AAD">
              <w:rPr>
                <w:i/>
                <w:noProof/>
              </w:rPr>
              <w:t>taikoma, jei šios priemonės yra numatytos siūlomos įrangos gamintojo</w:t>
            </w:r>
            <w:r w:rsidRPr="00863AAD">
              <w:rPr>
                <w:noProof/>
              </w:rPr>
              <w:t>).</w:t>
            </w:r>
          </w:p>
        </w:tc>
        <w:tc>
          <w:tcPr>
            <w:tcW w:w="2262" w:type="dxa"/>
          </w:tcPr>
          <w:p w14:paraId="43D68F86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2A98E9F2" w14:textId="77777777" w:rsidTr="00B10AAB">
        <w:trPr>
          <w:trHeight w:val="289"/>
        </w:trPr>
        <w:tc>
          <w:tcPr>
            <w:tcW w:w="562" w:type="dxa"/>
          </w:tcPr>
          <w:p w14:paraId="5A15D20C" w14:textId="400AE627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22.</w:t>
            </w:r>
          </w:p>
        </w:tc>
        <w:tc>
          <w:tcPr>
            <w:tcW w:w="2552" w:type="dxa"/>
          </w:tcPr>
          <w:p w14:paraId="122809D4" w14:textId="19D4554D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Garantinis terminas</w:t>
            </w:r>
          </w:p>
        </w:tc>
        <w:tc>
          <w:tcPr>
            <w:tcW w:w="4819" w:type="dxa"/>
          </w:tcPr>
          <w:p w14:paraId="250DB9F9" w14:textId="30EF6C74" w:rsidR="00E768B1" w:rsidRPr="00863AAD" w:rsidRDefault="00E768B1" w:rsidP="00E768B1">
            <w:pPr>
              <w:pStyle w:val="Sraopastraipa"/>
              <w:ind w:left="-2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  <w:color w:val="000000" w:themeColor="text1"/>
              </w:rPr>
              <w:t>≥ 36 mėnesiai</w:t>
            </w:r>
          </w:p>
        </w:tc>
        <w:tc>
          <w:tcPr>
            <w:tcW w:w="2262" w:type="dxa"/>
          </w:tcPr>
          <w:p w14:paraId="1AA44287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E768B1" w:rsidRPr="00863AAD" w14:paraId="48961516" w14:textId="77777777" w:rsidTr="0085204A">
        <w:tc>
          <w:tcPr>
            <w:tcW w:w="562" w:type="dxa"/>
          </w:tcPr>
          <w:p w14:paraId="0420DECB" w14:textId="0900118A" w:rsidR="00E768B1" w:rsidRPr="00863AAD" w:rsidRDefault="00E768B1" w:rsidP="00E768B1">
            <w:pPr>
              <w:jc w:val="center"/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23.</w:t>
            </w:r>
          </w:p>
        </w:tc>
        <w:tc>
          <w:tcPr>
            <w:tcW w:w="2552" w:type="dxa"/>
          </w:tcPr>
          <w:p w14:paraId="7C0FC7FE" w14:textId="1CFB9C5A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Galimybė įsigyti originalias (arba joms lygiavertes) atsargines dalis</w:t>
            </w:r>
          </w:p>
        </w:tc>
        <w:tc>
          <w:tcPr>
            <w:tcW w:w="4819" w:type="dxa"/>
          </w:tcPr>
          <w:p w14:paraId="7BA9F173" w14:textId="77777777" w:rsidR="00E768B1" w:rsidRPr="00863AAD" w:rsidRDefault="00E768B1" w:rsidP="00E768B1">
            <w:pPr>
              <w:rPr>
                <w:rFonts w:ascii="Times New Roman" w:hAnsi="Times New Roman" w:cs="Times New Roman"/>
                <w:noProof/>
              </w:rPr>
            </w:pPr>
            <w:r w:rsidRPr="00863AAD">
              <w:rPr>
                <w:rFonts w:ascii="Times New Roman" w:hAnsi="Times New Roman" w:cs="Times New Roman"/>
                <w:noProof/>
              </w:rPr>
              <w:t>Tiekėjas turi užtikrinti galimybę įsigyti siūlomos prekės originalias (arba joms lygiavertes) atsargines dalis (jų tiekimą rinkai) ne trumpiau kaip 5 metus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prašome nurodyti konkrečią trukmę</w:t>
            </w:r>
            <w:r w:rsidRPr="00863AAD">
              <w:rPr>
                <w:rFonts w:ascii="Times New Roman" w:hAnsi="Times New Roman" w:cs="Times New Roman"/>
                <w:noProof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863AAD">
              <w:rPr>
                <w:rFonts w:ascii="Times New Roman" w:hAnsi="Times New Roman" w:cs="Times New Roman"/>
                <w:i/>
                <w:iCs/>
                <w:noProof/>
              </w:rPr>
              <w:t>būtinas tiekėjo ir/arba gamintojo atitinkamas patvirtinimas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). </w:t>
            </w:r>
          </w:p>
          <w:p w14:paraId="04784899" w14:textId="41A0B0EE" w:rsidR="00E768B1" w:rsidRPr="00863AAD" w:rsidRDefault="00E768B1" w:rsidP="00E768B1">
            <w:pPr>
              <w:pStyle w:val="Sraopastraipa"/>
              <w:ind w:left="-2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3AAD">
              <w:rPr>
                <w:rFonts w:ascii="Times New Roman" w:hAnsi="Times New Roman" w:cs="Times New Roman"/>
                <w:noProof/>
                <w:u w:val="single"/>
              </w:rPr>
              <w:t>Pastaba:</w:t>
            </w:r>
            <w:r w:rsidRPr="00863AAD">
              <w:rPr>
                <w:rFonts w:ascii="Times New Roman" w:hAnsi="Times New Roman" w:cs="Times New Roman"/>
                <w:noProof/>
              </w:rPr>
              <w:t xml:space="preserve"> Reikalavimas taikomas vadovaujantis </w:t>
            </w:r>
            <w:r w:rsidRPr="00863AAD">
              <w:rPr>
                <w:rFonts w:ascii="Times New Roman" w:hAnsi="Times New Roman" w:cs="Times New Roman"/>
                <w:noProof/>
                <w:shd w:val="clear" w:color="auto" w:fill="FFFFFF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2262" w:type="dxa"/>
          </w:tcPr>
          <w:p w14:paraId="1585C9A9" w14:textId="77777777" w:rsidR="00E768B1" w:rsidRPr="00863AAD" w:rsidRDefault="00E768B1" w:rsidP="00E768B1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14:paraId="2C9E5650" w14:textId="775EFA0C" w:rsidR="00470549" w:rsidRDefault="00470549" w:rsidP="00470549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</w:rPr>
      </w:pPr>
      <w:bookmarkStart w:id="0" w:name="_GoBack"/>
      <w:bookmarkEnd w:id="0"/>
    </w:p>
    <w:sectPr w:rsidR="00470549" w:rsidSect="001F3D3F">
      <w:pgSz w:w="11906" w:h="16838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D1EA1"/>
    <w:multiLevelType w:val="hybridMultilevel"/>
    <w:tmpl w:val="74F2CF1C"/>
    <w:lvl w:ilvl="0" w:tplc="F1444726">
      <w:start w:val="1"/>
      <w:numFmt w:val="decimal"/>
      <w:lvlText w:val="%1."/>
      <w:lvlJc w:val="left"/>
      <w:pPr>
        <w:ind w:left="851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5F4B0D2">
      <w:numFmt w:val="bullet"/>
      <w:lvlText w:val="•"/>
      <w:lvlJc w:val="left"/>
      <w:pPr>
        <w:ind w:left="1416" w:hanging="284"/>
      </w:pPr>
      <w:rPr>
        <w:rFonts w:hint="default"/>
        <w:lang w:val="lt-LT" w:eastAsia="en-US" w:bidi="ar-SA"/>
      </w:rPr>
    </w:lvl>
    <w:lvl w:ilvl="2" w:tplc="D5803CC0">
      <w:numFmt w:val="bullet"/>
      <w:lvlText w:val="•"/>
      <w:lvlJc w:val="left"/>
      <w:pPr>
        <w:ind w:left="1991" w:hanging="284"/>
      </w:pPr>
      <w:rPr>
        <w:rFonts w:hint="default"/>
        <w:lang w:val="lt-LT" w:eastAsia="en-US" w:bidi="ar-SA"/>
      </w:rPr>
    </w:lvl>
    <w:lvl w:ilvl="3" w:tplc="F5FC679E">
      <w:numFmt w:val="bullet"/>
      <w:lvlText w:val="•"/>
      <w:lvlJc w:val="left"/>
      <w:pPr>
        <w:ind w:left="2566" w:hanging="284"/>
      </w:pPr>
      <w:rPr>
        <w:rFonts w:hint="default"/>
        <w:lang w:val="lt-LT" w:eastAsia="en-US" w:bidi="ar-SA"/>
      </w:rPr>
    </w:lvl>
    <w:lvl w:ilvl="4" w:tplc="8AA8C496">
      <w:numFmt w:val="bullet"/>
      <w:lvlText w:val="•"/>
      <w:lvlJc w:val="left"/>
      <w:pPr>
        <w:ind w:left="3140" w:hanging="284"/>
      </w:pPr>
      <w:rPr>
        <w:rFonts w:hint="default"/>
        <w:lang w:val="lt-LT" w:eastAsia="en-US" w:bidi="ar-SA"/>
      </w:rPr>
    </w:lvl>
    <w:lvl w:ilvl="5" w:tplc="4622F6BA">
      <w:numFmt w:val="bullet"/>
      <w:lvlText w:val="•"/>
      <w:lvlJc w:val="left"/>
      <w:pPr>
        <w:ind w:left="3715" w:hanging="284"/>
      </w:pPr>
      <w:rPr>
        <w:rFonts w:hint="default"/>
        <w:lang w:val="lt-LT" w:eastAsia="en-US" w:bidi="ar-SA"/>
      </w:rPr>
    </w:lvl>
    <w:lvl w:ilvl="6" w:tplc="D398E7E6">
      <w:numFmt w:val="bullet"/>
      <w:lvlText w:val="•"/>
      <w:lvlJc w:val="left"/>
      <w:pPr>
        <w:ind w:left="4290" w:hanging="284"/>
      </w:pPr>
      <w:rPr>
        <w:rFonts w:hint="default"/>
        <w:lang w:val="lt-LT" w:eastAsia="en-US" w:bidi="ar-SA"/>
      </w:rPr>
    </w:lvl>
    <w:lvl w:ilvl="7" w:tplc="EAECEE42">
      <w:numFmt w:val="bullet"/>
      <w:lvlText w:val="•"/>
      <w:lvlJc w:val="left"/>
      <w:pPr>
        <w:ind w:left="4864" w:hanging="284"/>
      </w:pPr>
      <w:rPr>
        <w:rFonts w:hint="default"/>
        <w:lang w:val="lt-LT" w:eastAsia="en-US" w:bidi="ar-SA"/>
      </w:rPr>
    </w:lvl>
    <w:lvl w:ilvl="8" w:tplc="17B61086">
      <w:numFmt w:val="bullet"/>
      <w:lvlText w:val="•"/>
      <w:lvlJc w:val="left"/>
      <w:pPr>
        <w:ind w:left="5439" w:hanging="284"/>
      </w:pPr>
      <w:rPr>
        <w:rFonts w:hint="default"/>
        <w:lang w:val="lt-LT" w:eastAsia="en-US" w:bidi="ar-SA"/>
      </w:rPr>
    </w:lvl>
  </w:abstractNum>
  <w:abstractNum w:abstractNumId="1" w15:restartNumberingAfterBreak="0">
    <w:nsid w:val="2CE50D3F"/>
    <w:multiLevelType w:val="hybridMultilevel"/>
    <w:tmpl w:val="D026BF1E"/>
    <w:lvl w:ilvl="0" w:tplc="8F84625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B92C794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5AAAC1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340A460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302630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511AAEA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EF62094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3E8A886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A3D465F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2" w15:restartNumberingAfterBreak="0">
    <w:nsid w:val="35A00615"/>
    <w:multiLevelType w:val="hybridMultilevel"/>
    <w:tmpl w:val="F2C62DCE"/>
    <w:lvl w:ilvl="0" w:tplc="AE02F94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084044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8F2E429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4C2CB476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8AAF7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70D6579C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1EE4FB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117E69FC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D54C4C0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3" w15:restartNumberingAfterBreak="0">
    <w:nsid w:val="36C201D6"/>
    <w:multiLevelType w:val="hybridMultilevel"/>
    <w:tmpl w:val="2FCAB230"/>
    <w:lvl w:ilvl="0" w:tplc="8BA2419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0F94170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A030F5A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07E1EC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38E2B9FA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088C2C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0C6913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00872A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B02605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4" w15:restartNumberingAfterBreak="0">
    <w:nsid w:val="3BDB6EA3"/>
    <w:multiLevelType w:val="hybridMultilevel"/>
    <w:tmpl w:val="71E4C61E"/>
    <w:lvl w:ilvl="0" w:tplc="E46EDAE4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E8C0BCB4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ECCF01A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D074A42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8ABE43B0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130E83D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BF0489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6496629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1A8824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5" w15:restartNumberingAfterBreak="0">
    <w:nsid w:val="3C5301E5"/>
    <w:multiLevelType w:val="hybridMultilevel"/>
    <w:tmpl w:val="DC4256AA"/>
    <w:lvl w:ilvl="0" w:tplc="08CE3302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51D6DB88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99189FC2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5F50D45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C4741E3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81DC41A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2E7222F2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FD1836C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613CC7B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6" w15:restartNumberingAfterBreak="0">
    <w:nsid w:val="509D4F53"/>
    <w:multiLevelType w:val="hybridMultilevel"/>
    <w:tmpl w:val="BA724852"/>
    <w:lvl w:ilvl="0" w:tplc="F140EA9C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2A462286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EAE884C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67855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B28E823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B904D3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752C02A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808CD7A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75DE276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7" w15:restartNumberingAfterBreak="0">
    <w:nsid w:val="53F82386"/>
    <w:multiLevelType w:val="hybridMultilevel"/>
    <w:tmpl w:val="1EC48C6E"/>
    <w:lvl w:ilvl="0" w:tplc="CAFE1A54">
      <w:start w:val="1"/>
      <w:numFmt w:val="decimal"/>
      <w:lvlText w:val="%1."/>
      <w:lvlJc w:val="left"/>
      <w:pPr>
        <w:ind w:left="424" w:hanging="31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910F50C">
      <w:numFmt w:val="bullet"/>
      <w:lvlText w:val="•"/>
      <w:lvlJc w:val="left"/>
      <w:pPr>
        <w:ind w:left="986" w:hanging="317"/>
      </w:pPr>
      <w:rPr>
        <w:rFonts w:hint="default"/>
        <w:lang w:val="lt-LT" w:eastAsia="en-US" w:bidi="ar-SA"/>
      </w:rPr>
    </w:lvl>
    <w:lvl w:ilvl="2" w:tplc="850ED8FE">
      <w:numFmt w:val="bullet"/>
      <w:lvlText w:val="•"/>
      <w:lvlJc w:val="left"/>
      <w:pPr>
        <w:ind w:left="1553" w:hanging="317"/>
      </w:pPr>
      <w:rPr>
        <w:rFonts w:hint="default"/>
        <w:lang w:val="lt-LT" w:eastAsia="en-US" w:bidi="ar-SA"/>
      </w:rPr>
    </w:lvl>
    <w:lvl w:ilvl="3" w:tplc="468A7F54">
      <w:numFmt w:val="bullet"/>
      <w:lvlText w:val="•"/>
      <w:lvlJc w:val="left"/>
      <w:pPr>
        <w:ind w:left="2120" w:hanging="317"/>
      </w:pPr>
      <w:rPr>
        <w:rFonts w:hint="default"/>
        <w:lang w:val="lt-LT" w:eastAsia="en-US" w:bidi="ar-SA"/>
      </w:rPr>
    </w:lvl>
    <w:lvl w:ilvl="4" w:tplc="1DBACF0C">
      <w:numFmt w:val="bullet"/>
      <w:lvlText w:val="•"/>
      <w:lvlJc w:val="left"/>
      <w:pPr>
        <w:ind w:left="2686" w:hanging="317"/>
      </w:pPr>
      <w:rPr>
        <w:rFonts w:hint="default"/>
        <w:lang w:val="lt-LT" w:eastAsia="en-US" w:bidi="ar-SA"/>
      </w:rPr>
    </w:lvl>
    <w:lvl w:ilvl="5" w:tplc="74C40BD4">
      <w:numFmt w:val="bullet"/>
      <w:lvlText w:val="•"/>
      <w:lvlJc w:val="left"/>
      <w:pPr>
        <w:ind w:left="3253" w:hanging="317"/>
      </w:pPr>
      <w:rPr>
        <w:rFonts w:hint="default"/>
        <w:lang w:val="lt-LT" w:eastAsia="en-US" w:bidi="ar-SA"/>
      </w:rPr>
    </w:lvl>
    <w:lvl w:ilvl="6" w:tplc="3E800836">
      <w:numFmt w:val="bullet"/>
      <w:lvlText w:val="•"/>
      <w:lvlJc w:val="left"/>
      <w:pPr>
        <w:ind w:left="3820" w:hanging="317"/>
      </w:pPr>
      <w:rPr>
        <w:rFonts w:hint="default"/>
        <w:lang w:val="lt-LT" w:eastAsia="en-US" w:bidi="ar-SA"/>
      </w:rPr>
    </w:lvl>
    <w:lvl w:ilvl="7" w:tplc="7D6C2C82">
      <w:numFmt w:val="bullet"/>
      <w:lvlText w:val="•"/>
      <w:lvlJc w:val="left"/>
      <w:pPr>
        <w:ind w:left="4386" w:hanging="317"/>
      </w:pPr>
      <w:rPr>
        <w:rFonts w:hint="default"/>
        <w:lang w:val="lt-LT" w:eastAsia="en-US" w:bidi="ar-SA"/>
      </w:rPr>
    </w:lvl>
    <w:lvl w:ilvl="8" w:tplc="E1D2F446">
      <w:numFmt w:val="bullet"/>
      <w:lvlText w:val="•"/>
      <w:lvlJc w:val="left"/>
      <w:pPr>
        <w:ind w:left="4953" w:hanging="317"/>
      </w:pPr>
      <w:rPr>
        <w:rFonts w:hint="default"/>
        <w:lang w:val="lt-LT" w:eastAsia="en-US" w:bidi="ar-SA"/>
      </w:rPr>
    </w:lvl>
  </w:abstractNum>
  <w:abstractNum w:abstractNumId="8" w15:restartNumberingAfterBreak="0">
    <w:nsid w:val="547A117F"/>
    <w:multiLevelType w:val="hybridMultilevel"/>
    <w:tmpl w:val="DE84009C"/>
    <w:lvl w:ilvl="0" w:tplc="A7307296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71BE04CA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02B4EF18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F178318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37C3E2C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546308A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948894A0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B686CB0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FAC4BAA2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9" w15:restartNumberingAfterBreak="0">
    <w:nsid w:val="57C905FF"/>
    <w:multiLevelType w:val="hybridMultilevel"/>
    <w:tmpl w:val="82521BBE"/>
    <w:lvl w:ilvl="0" w:tplc="8B549FF6">
      <w:start w:val="1"/>
      <w:numFmt w:val="decimal"/>
      <w:lvlText w:val="%1."/>
      <w:lvlJc w:val="left"/>
      <w:pPr>
        <w:ind w:left="424" w:hanging="32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1290A43C">
      <w:numFmt w:val="bullet"/>
      <w:lvlText w:val="•"/>
      <w:lvlJc w:val="left"/>
      <w:pPr>
        <w:ind w:left="986" w:hanging="327"/>
      </w:pPr>
      <w:rPr>
        <w:rFonts w:hint="default"/>
        <w:lang w:val="lt-LT" w:eastAsia="en-US" w:bidi="ar-SA"/>
      </w:rPr>
    </w:lvl>
    <w:lvl w:ilvl="2" w:tplc="24D2E154">
      <w:numFmt w:val="bullet"/>
      <w:lvlText w:val="•"/>
      <w:lvlJc w:val="left"/>
      <w:pPr>
        <w:ind w:left="1553" w:hanging="327"/>
      </w:pPr>
      <w:rPr>
        <w:rFonts w:hint="default"/>
        <w:lang w:val="lt-LT" w:eastAsia="en-US" w:bidi="ar-SA"/>
      </w:rPr>
    </w:lvl>
    <w:lvl w:ilvl="3" w:tplc="F734221C">
      <w:numFmt w:val="bullet"/>
      <w:lvlText w:val="•"/>
      <w:lvlJc w:val="left"/>
      <w:pPr>
        <w:ind w:left="2120" w:hanging="327"/>
      </w:pPr>
      <w:rPr>
        <w:rFonts w:hint="default"/>
        <w:lang w:val="lt-LT" w:eastAsia="en-US" w:bidi="ar-SA"/>
      </w:rPr>
    </w:lvl>
    <w:lvl w:ilvl="4" w:tplc="11449B94">
      <w:numFmt w:val="bullet"/>
      <w:lvlText w:val="•"/>
      <w:lvlJc w:val="left"/>
      <w:pPr>
        <w:ind w:left="2686" w:hanging="327"/>
      </w:pPr>
      <w:rPr>
        <w:rFonts w:hint="default"/>
        <w:lang w:val="lt-LT" w:eastAsia="en-US" w:bidi="ar-SA"/>
      </w:rPr>
    </w:lvl>
    <w:lvl w:ilvl="5" w:tplc="0B0ABF66">
      <w:numFmt w:val="bullet"/>
      <w:lvlText w:val="•"/>
      <w:lvlJc w:val="left"/>
      <w:pPr>
        <w:ind w:left="3253" w:hanging="327"/>
      </w:pPr>
      <w:rPr>
        <w:rFonts w:hint="default"/>
        <w:lang w:val="lt-LT" w:eastAsia="en-US" w:bidi="ar-SA"/>
      </w:rPr>
    </w:lvl>
    <w:lvl w:ilvl="6" w:tplc="1EBED97E">
      <w:numFmt w:val="bullet"/>
      <w:lvlText w:val="•"/>
      <w:lvlJc w:val="left"/>
      <w:pPr>
        <w:ind w:left="3820" w:hanging="327"/>
      </w:pPr>
      <w:rPr>
        <w:rFonts w:hint="default"/>
        <w:lang w:val="lt-LT" w:eastAsia="en-US" w:bidi="ar-SA"/>
      </w:rPr>
    </w:lvl>
    <w:lvl w:ilvl="7" w:tplc="71AE94DA">
      <w:numFmt w:val="bullet"/>
      <w:lvlText w:val="•"/>
      <w:lvlJc w:val="left"/>
      <w:pPr>
        <w:ind w:left="4386" w:hanging="327"/>
      </w:pPr>
      <w:rPr>
        <w:rFonts w:hint="default"/>
        <w:lang w:val="lt-LT" w:eastAsia="en-US" w:bidi="ar-SA"/>
      </w:rPr>
    </w:lvl>
    <w:lvl w:ilvl="8" w:tplc="194834CE">
      <w:numFmt w:val="bullet"/>
      <w:lvlText w:val="•"/>
      <w:lvlJc w:val="left"/>
      <w:pPr>
        <w:ind w:left="4953" w:hanging="327"/>
      </w:pPr>
      <w:rPr>
        <w:rFonts w:hint="default"/>
        <w:lang w:val="lt-LT" w:eastAsia="en-US" w:bidi="ar-SA"/>
      </w:rPr>
    </w:lvl>
  </w:abstractNum>
  <w:abstractNum w:abstractNumId="10" w15:restartNumberingAfterBreak="0">
    <w:nsid w:val="61A96E33"/>
    <w:multiLevelType w:val="hybridMultilevel"/>
    <w:tmpl w:val="DEA05174"/>
    <w:lvl w:ilvl="0" w:tplc="48C64140">
      <w:start w:val="1"/>
      <w:numFmt w:val="lowerLetter"/>
      <w:lvlText w:val="%1)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C00C2072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3C864BDC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85D49A2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723282E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9C888680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54C099EE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B0ECE608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8070ADAC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1" w15:restartNumberingAfterBreak="0">
    <w:nsid w:val="62DA1F1B"/>
    <w:multiLevelType w:val="hybridMultilevel"/>
    <w:tmpl w:val="1E10D634"/>
    <w:lvl w:ilvl="0" w:tplc="16DA057E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329032DE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CABAD6E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DA817B4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9552ED16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24BCCD68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8D624A96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E062C7E6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E322FF4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2" w15:restartNumberingAfterBreak="0">
    <w:nsid w:val="654D18A3"/>
    <w:multiLevelType w:val="hybridMultilevel"/>
    <w:tmpl w:val="AF060FA8"/>
    <w:lvl w:ilvl="0" w:tplc="E18684DE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6731A22"/>
    <w:multiLevelType w:val="hybridMultilevel"/>
    <w:tmpl w:val="E976DD2C"/>
    <w:lvl w:ilvl="0" w:tplc="6CE2B674">
      <w:start w:val="1"/>
      <w:numFmt w:val="decimal"/>
      <w:lvlText w:val="%1."/>
      <w:lvlJc w:val="left"/>
      <w:pPr>
        <w:ind w:left="349" w:hanging="284"/>
      </w:pPr>
      <w:rPr>
        <w:rFonts w:ascii="Times New Roman" w:eastAsia="Times New Roman" w:hAnsi="Times New Roman" w:cs="Times New Roman"/>
        <w:b w:val="0"/>
        <w:w w:val="100"/>
        <w:sz w:val="22"/>
        <w:szCs w:val="22"/>
        <w:lang w:val="lt-LT" w:eastAsia="en-US" w:bidi="ar-SA"/>
      </w:rPr>
    </w:lvl>
    <w:lvl w:ilvl="1" w:tplc="2BCA336C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138C5974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1324CE3E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A14E94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F3BC1A54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670CB5A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07709944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666F6EE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4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0D26CC6"/>
    <w:multiLevelType w:val="hybridMultilevel"/>
    <w:tmpl w:val="69AEBA12"/>
    <w:lvl w:ilvl="0" w:tplc="CB8C41C0">
      <w:start w:val="1"/>
      <w:numFmt w:val="decimal"/>
      <w:lvlText w:val="%1."/>
      <w:lvlJc w:val="left"/>
      <w:pPr>
        <w:ind w:left="567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t-LT" w:eastAsia="en-US" w:bidi="ar-SA"/>
      </w:rPr>
    </w:lvl>
    <w:lvl w:ilvl="1" w:tplc="F802E9A0">
      <w:numFmt w:val="bullet"/>
      <w:lvlText w:val="•"/>
      <w:lvlJc w:val="left"/>
      <w:pPr>
        <w:ind w:left="914" w:hanging="284"/>
      </w:pPr>
      <w:rPr>
        <w:rFonts w:hint="default"/>
        <w:lang w:val="lt-LT" w:eastAsia="en-US" w:bidi="ar-SA"/>
      </w:rPr>
    </w:lvl>
    <w:lvl w:ilvl="2" w:tplc="628E54AE">
      <w:numFmt w:val="bullet"/>
      <w:lvlText w:val="•"/>
      <w:lvlJc w:val="left"/>
      <w:pPr>
        <w:ind w:left="1489" w:hanging="284"/>
      </w:pPr>
      <w:rPr>
        <w:rFonts w:hint="default"/>
        <w:lang w:val="lt-LT" w:eastAsia="en-US" w:bidi="ar-SA"/>
      </w:rPr>
    </w:lvl>
    <w:lvl w:ilvl="3" w:tplc="2C1ECE82">
      <w:numFmt w:val="bullet"/>
      <w:lvlText w:val="•"/>
      <w:lvlJc w:val="left"/>
      <w:pPr>
        <w:ind w:left="2064" w:hanging="284"/>
      </w:pPr>
      <w:rPr>
        <w:rFonts w:hint="default"/>
        <w:lang w:val="lt-LT" w:eastAsia="en-US" w:bidi="ar-SA"/>
      </w:rPr>
    </w:lvl>
    <w:lvl w:ilvl="4" w:tplc="F07C7AB8">
      <w:numFmt w:val="bullet"/>
      <w:lvlText w:val="•"/>
      <w:lvlJc w:val="left"/>
      <w:pPr>
        <w:ind w:left="2638" w:hanging="284"/>
      </w:pPr>
      <w:rPr>
        <w:rFonts w:hint="default"/>
        <w:lang w:val="lt-LT" w:eastAsia="en-US" w:bidi="ar-SA"/>
      </w:rPr>
    </w:lvl>
    <w:lvl w:ilvl="5" w:tplc="65721BF2">
      <w:numFmt w:val="bullet"/>
      <w:lvlText w:val="•"/>
      <w:lvlJc w:val="left"/>
      <w:pPr>
        <w:ind w:left="3213" w:hanging="284"/>
      </w:pPr>
      <w:rPr>
        <w:rFonts w:hint="default"/>
        <w:lang w:val="lt-LT" w:eastAsia="en-US" w:bidi="ar-SA"/>
      </w:rPr>
    </w:lvl>
    <w:lvl w:ilvl="6" w:tplc="7450BD8C">
      <w:numFmt w:val="bullet"/>
      <w:lvlText w:val="•"/>
      <w:lvlJc w:val="left"/>
      <w:pPr>
        <w:ind w:left="3788" w:hanging="284"/>
      </w:pPr>
      <w:rPr>
        <w:rFonts w:hint="default"/>
        <w:lang w:val="lt-LT" w:eastAsia="en-US" w:bidi="ar-SA"/>
      </w:rPr>
    </w:lvl>
    <w:lvl w:ilvl="7" w:tplc="410865F2">
      <w:numFmt w:val="bullet"/>
      <w:lvlText w:val="•"/>
      <w:lvlJc w:val="left"/>
      <w:pPr>
        <w:ind w:left="4362" w:hanging="284"/>
      </w:pPr>
      <w:rPr>
        <w:rFonts w:hint="default"/>
        <w:lang w:val="lt-LT" w:eastAsia="en-US" w:bidi="ar-SA"/>
      </w:rPr>
    </w:lvl>
    <w:lvl w:ilvl="8" w:tplc="5CC20C86">
      <w:numFmt w:val="bullet"/>
      <w:lvlText w:val="•"/>
      <w:lvlJc w:val="left"/>
      <w:pPr>
        <w:ind w:left="4937" w:hanging="284"/>
      </w:pPr>
      <w:rPr>
        <w:rFonts w:hint="default"/>
        <w:lang w:val="lt-LT" w:eastAsia="en-US" w:bidi="ar-SA"/>
      </w:rPr>
    </w:lvl>
  </w:abstractNum>
  <w:abstractNum w:abstractNumId="16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3"/>
  </w:num>
  <w:num w:numId="6">
    <w:abstractNumId w:val="15"/>
  </w:num>
  <w:num w:numId="7">
    <w:abstractNumId w:val="8"/>
  </w:num>
  <w:num w:numId="8">
    <w:abstractNumId w:val="2"/>
  </w:num>
  <w:num w:numId="9">
    <w:abstractNumId w:val="10"/>
  </w:num>
  <w:num w:numId="10">
    <w:abstractNumId w:val="6"/>
  </w:num>
  <w:num w:numId="11">
    <w:abstractNumId w:val="11"/>
  </w:num>
  <w:num w:numId="12">
    <w:abstractNumId w:val="5"/>
  </w:num>
  <w:num w:numId="13">
    <w:abstractNumId w:val="0"/>
  </w:num>
  <w:num w:numId="14">
    <w:abstractNumId w:val="16"/>
  </w:num>
  <w:num w:numId="15">
    <w:abstractNumId w:val="14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25"/>
    <w:rsid w:val="0006729A"/>
    <w:rsid w:val="00080CAE"/>
    <w:rsid w:val="000D3882"/>
    <w:rsid w:val="000F6420"/>
    <w:rsid w:val="001307D6"/>
    <w:rsid w:val="00154C2E"/>
    <w:rsid w:val="00176C10"/>
    <w:rsid w:val="00182316"/>
    <w:rsid w:val="001916BB"/>
    <w:rsid w:val="00196ED2"/>
    <w:rsid w:val="001A6440"/>
    <w:rsid w:val="001B2E41"/>
    <w:rsid w:val="001F3D3F"/>
    <w:rsid w:val="00253C0C"/>
    <w:rsid w:val="00266369"/>
    <w:rsid w:val="002769FA"/>
    <w:rsid w:val="002A2EA2"/>
    <w:rsid w:val="002B3DE7"/>
    <w:rsid w:val="002C3C28"/>
    <w:rsid w:val="002F5E64"/>
    <w:rsid w:val="003137D8"/>
    <w:rsid w:val="00385B87"/>
    <w:rsid w:val="00390C58"/>
    <w:rsid w:val="003D55A7"/>
    <w:rsid w:val="003D7239"/>
    <w:rsid w:val="0042432A"/>
    <w:rsid w:val="004436DF"/>
    <w:rsid w:val="0045637C"/>
    <w:rsid w:val="00470549"/>
    <w:rsid w:val="004B01B8"/>
    <w:rsid w:val="004E74CB"/>
    <w:rsid w:val="00501E68"/>
    <w:rsid w:val="00506EF9"/>
    <w:rsid w:val="00554363"/>
    <w:rsid w:val="00560F3C"/>
    <w:rsid w:val="005950E5"/>
    <w:rsid w:val="00624356"/>
    <w:rsid w:val="00667FCF"/>
    <w:rsid w:val="006C444F"/>
    <w:rsid w:val="006C5740"/>
    <w:rsid w:val="006E1191"/>
    <w:rsid w:val="006F79E6"/>
    <w:rsid w:val="007C4B0E"/>
    <w:rsid w:val="007D7167"/>
    <w:rsid w:val="007E7CF1"/>
    <w:rsid w:val="007F39BE"/>
    <w:rsid w:val="00801C7B"/>
    <w:rsid w:val="00805D87"/>
    <w:rsid w:val="0085204A"/>
    <w:rsid w:val="00863AAD"/>
    <w:rsid w:val="00867E3F"/>
    <w:rsid w:val="008C115B"/>
    <w:rsid w:val="009271FF"/>
    <w:rsid w:val="0094141C"/>
    <w:rsid w:val="00995299"/>
    <w:rsid w:val="00996597"/>
    <w:rsid w:val="009C1833"/>
    <w:rsid w:val="009E4C1D"/>
    <w:rsid w:val="009F50DA"/>
    <w:rsid w:val="00A0425C"/>
    <w:rsid w:val="00A05C01"/>
    <w:rsid w:val="00A656E0"/>
    <w:rsid w:val="00A822DA"/>
    <w:rsid w:val="00A84DFD"/>
    <w:rsid w:val="00B0023C"/>
    <w:rsid w:val="00B10AAB"/>
    <w:rsid w:val="00B3160E"/>
    <w:rsid w:val="00B845DD"/>
    <w:rsid w:val="00B92FBC"/>
    <w:rsid w:val="00BA145E"/>
    <w:rsid w:val="00BB00C8"/>
    <w:rsid w:val="00BC4FF2"/>
    <w:rsid w:val="00BF3275"/>
    <w:rsid w:val="00C86FDF"/>
    <w:rsid w:val="00CA4E15"/>
    <w:rsid w:val="00CD55C4"/>
    <w:rsid w:val="00CF7A97"/>
    <w:rsid w:val="00D1503C"/>
    <w:rsid w:val="00D23525"/>
    <w:rsid w:val="00D26A45"/>
    <w:rsid w:val="00D348D7"/>
    <w:rsid w:val="00D648D0"/>
    <w:rsid w:val="00DC2B25"/>
    <w:rsid w:val="00DE0CEB"/>
    <w:rsid w:val="00E06339"/>
    <w:rsid w:val="00E768B1"/>
    <w:rsid w:val="00E963B5"/>
    <w:rsid w:val="00E97A9A"/>
    <w:rsid w:val="00EC7DDE"/>
    <w:rsid w:val="00EE6006"/>
    <w:rsid w:val="00F057AA"/>
    <w:rsid w:val="00F21568"/>
    <w:rsid w:val="00F35411"/>
    <w:rsid w:val="00F54EC4"/>
    <w:rsid w:val="00F57AF7"/>
    <w:rsid w:val="00F9327A"/>
    <w:rsid w:val="00FB3F01"/>
    <w:rsid w:val="00FC0322"/>
    <w:rsid w:val="00FE0DE9"/>
    <w:rsid w:val="00FE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568C"/>
  <w15:chartTrackingRefBased/>
  <w15:docId w15:val="{7311C17E-48B4-404D-8022-15CB4F1F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F3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prastasis"/>
    <w:uiPriority w:val="1"/>
    <w:qFormat/>
    <w:rsid w:val="001F3D3F"/>
    <w:pPr>
      <w:widowControl w:val="0"/>
      <w:autoSpaceDE w:val="0"/>
      <w:autoSpaceDN w:val="0"/>
      <w:spacing w:after="0" w:line="240" w:lineRule="auto"/>
      <w:ind w:left="349"/>
    </w:pPr>
    <w:rPr>
      <w:rFonts w:ascii="Times New Roman" w:eastAsia="Times New Roman" w:hAnsi="Times New Roman" w:cs="Times New Roman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uiPriority w:val="34"/>
    <w:qFormat/>
    <w:rsid w:val="00CA4E15"/>
    <w:pPr>
      <w:ind w:left="720"/>
      <w:contextualSpacing/>
    </w:pPr>
  </w:style>
  <w:style w:type="paragraph" w:styleId="Pavadinimas">
    <w:name w:val="Title"/>
    <w:basedOn w:val="prastasis"/>
    <w:link w:val="PavadinimasDiagrama"/>
    <w:uiPriority w:val="10"/>
    <w:qFormat/>
    <w:rsid w:val="00667FCF"/>
    <w:pPr>
      <w:widowControl w:val="0"/>
      <w:autoSpaceDE w:val="0"/>
      <w:autoSpaceDN w:val="0"/>
      <w:spacing w:before="10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67FCF"/>
    <w:rPr>
      <w:rFonts w:ascii="Times New Roman" w:eastAsia="Times New Roman" w:hAnsi="Times New Roman" w:cs="Times New Roman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E768B1"/>
  </w:style>
  <w:style w:type="paragraph" w:styleId="prastasiniatinklio">
    <w:name w:val="Normal (Web)"/>
    <w:basedOn w:val="prastasis"/>
    <w:uiPriority w:val="99"/>
    <w:unhideWhenUsed/>
    <w:rsid w:val="00470549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4705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7DB0B3-7A77-433B-A52A-44F2DCB0CA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F5C4C-E5BC-4926-8D2C-7530FE6C5E9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1B00B4-265D-471B-B7AB-0B120525A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dcterms:created xsi:type="dcterms:W3CDTF">2025-07-24T11:01:00Z</dcterms:created>
  <dcterms:modified xsi:type="dcterms:W3CDTF">2025-07-24T11:01:00Z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