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0A164" w14:textId="77777777" w:rsidR="003231F3" w:rsidRPr="00F0499F" w:rsidRDefault="003231F3" w:rsidP="003231F3">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bookmarkStart w:id="4" w:name="_Hlk13876744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0"/>
      <w:bookmarkEnd w:id="1"/>
      <w:bookmarkEnd w:id="2"/>
      <w:bookmarkEnd w:id="3"/>
    </w:p>
    <w:p w14:paraId="65C59388" w14:textId="77777777" w:rsidR="006322BF" w:rsidRPr="00701214" w:rsidRDefault="006322BF" w:rsidP="006322BF">
      <w:pPr>
        <w:rPr>
          <w:rFonts w:ascii="Times New Roman" w:hAnsi="Times New Roman" w:cs="Times New Roman"/>
          <w:b/>
          <w:bCs/>
          <w:smallCaps/>
          <w:color w:val="000000" w:themeColor="text1"/>
        </w:rPr>
      </w:pPr>
    </w:p>
    <w:p w14:paraId="67B9A8D6" w14:textId="77777777" w:rsidR="006322BF" w:rsidRDefault="006322BF" w:rsidP="006322BF">
      <w:pPr>
        <w:spacing w:after="0" w:line="240" w:lineRule="auto"/>
        <w:ind w:firstLine="567"/>
        <w:jc w:val="center"/>
        <w:rPr>
          <w:rFonts w:ascii="Times New Roman" w:eastAsiaTheme="minorHAnsi" w:hAnsi="Times New Roman" w:cs="Times New Roman"/>
          <w:color w:val="000000" w:themeColor="text1"/>
          <w:highlight w:val="yellow"/>
          <w:lang w:eastAsia="en-US"/>
        </w:rPr>
      </w:pPr>
      <w:r w:rsidRPr="009813B6">
        <w:rPr>
          <w:rFonts w:ascii="Times New Roman" w:hAnsi="Times New Roman" w:cs="Times New Roman"/>
          <w:b/>
          <w:color w:val="000000" w:themeColor="text1"/>
          <w:sz w:val="24"/>
          <w:szCs w:val="24"/>
        </w:rPr>
        <w:t>TIEKĖJŲ KVALIFIKACIJOS REIKALAVIMAI IR REIKALAUJAMI KOKYBĖS BEI APLINKOS APSAUGOS VADYBOS SISTEMŲ STANDARTAI</w:t>
      </w:r>
      <w:r w:rsidRPr="009813B6" w:rsidDel="009813B6">
        <w:rPr>
          <w:rFonts w:ascii="Times New Roman" w:hAnsi="Times New Roman" w:cs="Times New Roman"/>
          <w:b/>
          <w:color w:val="000000" w:themeColor="text1"/>
          <w:sz w:val="24"/>
          <w:szCs w:val="24"/>
        </w:rPr>
        <w:t xml:space="preserve"> </w:t>
      </w:r>
    </w:p>
    <w:p w14:paraId="588F112D" w14:textId="77777777" w:rsidR="006322BF" w:rsidRPr="00701214" w:rsidRDefault="006322BF" w:rsidP="006322BF">
      <w:pPr>
        <w:spacing w:after="0" w:line="240" w:lineRule="auto"/>
        <w:ind w:firstLine="567"/>
        <w:rPr>
          <w:rFonts w:ascii="Times New Roman" w:eastAsiaTheme="minorHAnsi" w:hAnsi="Times New Roman" w:cs="Times New Roman"/>
          <w:color w:val="000000" w:themeColor="text1"/>
          <w:highlight w:val="yellow"/>
          <w:lang w:eastAsia="en-US"/>
        </w:rPr>
      </w:pPr>
    </w:p>
    <w:p w14:paraId="0392D9B9" w14:textId="77777777" w:rsidR="006322BF" w:rsidRPr="007A08D4" w:rsidRDefault="006322BF" w:rsidP="006322BF">
      <w:pPr>
        <w:pStyle w:val="Sraopastraipa"/>
        <w:numPr>
          <w:ilvl w:val="0"/>
          <w:numId w:val="1"/>
        </w:numPr>
        <w:tabs>
          <w:tab w:val="left" w:pos="851"/>
        </w:tabs>
        <w:spacing w:after="0" w:line="240" w:lineRule="auto"/>
        <w:ind w:left="0" w:firstLine="567"/>
        <w:rPr>
          <w:rFonts w:ascii="Times New Roman" w:eastAsiaTheme="minorHAnsi" w:hAnsi="Times New Roman" w:cs="Times New Roman"/>
          <w:color w:val="000000" w:themeColor="text1"/>
          <w:sz w:val="22"/>
          <w:szCs w:val="22"/>
          <w:lang w:eastAsia="en-US"/>
        </w:rPr>
      </w:pPr>
      <w:r w:rsidRPr="007A08D4">
        <w:rPr>
          <w:rFonts w:ascii="Times New Roman" w:eastAsiaTheme="minorHAnsi" w:hAnsi="Times New Roman" w:cs="Times New Roman"/>
          <w:color w:val="000000" w:themeColor="text1"/>
          <w:sz w:val="22"/>
          <w:szCs w:val="22"/>
          <w:lang w:eastAsia="en-US"/>
        </w:rPr>
        <w:t>Tiekėjo kvalifikacija turi atitikti šiame priede nustatytus reikalavimus kvalifikacijai. Jeigu tiekėjo kvalifikacija dėl teisės verstis atitinkama veikla nėra tikrinama visa apimtimi, tiekėjas iki pirkimo sutarties sudarymo perkančiajai organizacijai turės pateikti dokumentus, įrodančius, kad sutartį vykdys tik teisę verstis atitinkama veikla turintys asmenys.</w:t>
      </w:r>
    </w:p>
    <w:p w14:paraId="33B730AD" w14:textId="77777777" w:rsidR="006322BF" w:rsidRPr="007A08D4" w:rsidRDefault="006322BF" w:rsidP="006322BF">
      <w:pPr>
        <w:pStyle w:val="Sraopastraipa"/>
        <w:numPr>
          <w:ilvl w:val="0"/>
          <w:numId w:val="1"/>
        </w:numPr>
        <w:tabs>
          <w:tab w:val="left" w:pos="851"/>
        </w:tabs>
        <w:spacing w:after="0" w:line="240" w:lineRule="auto"/>
        <w:ind w:left="0" w:firstLine="567"/>
        <w:rPr>
          <w:rFonts w:ascii="Times New Roman" w:eastAsiaTheme="minorHAnsi" w:hAnsi="Times New Roman" w:cs="Times New Roman"/>
          <w:color w:val="000000" w:themeColor="text1"/>
          <w:sz w:val="22"/>
          <w:szCs w:val="22"/>
          <w:lang w:eastAsia="en-US"/>
        </w:rPr>
      </w:pPr>
      <w:r w:rsidRPr="007A08D4">
        <w:rPr>
          <w:rFonts w:ascii="Times New Roman" w:eastAsiaTheme="minorHAnsi" w:hAnsi="Times New Roman" w:cs="Times New Roman"/>
          <w:iCs/>
          <w:color w:val="000000" w:themeColor="text1"/>
          <w:sz w:val="22"/>
          <w:szCs w:val="22"/>
          <w:lang w:eastAsia="en-US"/>
        </w:rPr>
        <w:t>Jei pasiūlymas teikiamas ūkio subjektų grupės jungtinės veiklos sutarties pagrindu, bent vienas ūkio subjektų grupės narys arba visi ūkio subjektų grupės nariai kartu pagal jų prisiimamus įsipareigojimus sutarčiai vykdyti  turi atitikti šiame priede nustatytus reikalavimus ir pateikti nurodytus dokumentus</w:t>
      </w:r>
      <w:r w:rsidRPr="007A08D4">
        <w:rPr>
          <w:rFonts w:ascii="Times New Roman" w:eastAsiaTheme="minorHAnsi" w:hAnsi="Times New Roman" w:cs="Times New Roman"/>
          <w:color w:val="000000" w:themeColor="text1"/>
          <w:sz w:val="22"/>
          <w:szCs w:val="22"/>
          <w:lang w:eastAsia="en-US"/>
        </w:rPr>
        <w:t>.</w:t>
      </w:r>
    </w:p>
    <w:p w14:paraId="15D3259B" w14:textId="77777777" w:rsidR="006322BF" w:rsidRPr="007A08D4" w:rsidRDefault="006322BF" w:rsidP="006322BF">
      <w:pPr>
        <w:pStyle w:val="Sraopastraipa"/>
        <w:numPr>
          <w:ilvl w:val="0"/>
          <w:numId w:val="1"/>
        </w:numPr>
        <w:tabs>
          <w:tab w:val="left" w:pos="851"/>
        </w:tabs>
        <w:spacing w:after="0" w:line="240" w:lineRule="auto"/>
        <w:ind w:left="0" w:firstLine="567"/>
        <w:rPr>
          <w:rFonts w:ascii="Times New Roman" w:eastAsiaTheme="minorHAnsi" w:hAnsi="Times New Roman" w:cs="Times New Roman"/>
          <w:color w:val="000000" w:themeColor="text1"/>
          <w:sz w:val="22"/>
          <w:szCs w:val="22"/>
          <w:lang w:eastAsia="en-US"/>
        </w:rPr>
      </w:pPr>
      <w:r w:rsidRPr="007A08D4">
        <w:rPr>
          <w:rFonts w:ascii="Times New Roman" w:eastAsiaTheme="minorHAnsi" w:hAnsi="Times New Roman" w:cs="Times New Roman"/>
          <w:color w:val="000000" w:themeColor="text1"/>
          <w:sz w:val="22"/>
          <w:szCs w:val="22"/>
          <w:lang w:eastAsia="en-US"/>
        </w:rPr>
        <w:t>Perkančioji organizacija gali laikyti, kad tiekėjas neturi reikalaujamo profesinio pajėgumo, jeigu nustato tiekėjo interesų konfliktą, galintį neigiamai paveikti sutarties vykdymą.</w:t>
      </w:r>
    </w:p>
    <w:p w14:paraId="60566D18" w14:textId="77777777" w:rsidR="006322BF" w:rsidRPr="007A08D4" w:rsidRDefault="006322BF" w:rsidP="006322BF">
      <w:pPr>
        <w:pStyle w:val="Sraopastraipa"/>
        <w:numPr>
          <w:ilvl w:val="0"/>
          <w:numId w:val="1"/>
        </w:numPr>
        <w:tabs>
          <w:tab w:val="left" w:pos="851"/>
        </w:tabs>
        <w:spacing w:after="0" w:line="240" w:lineRule="auto"/>
        <w:ind w:left="0" w:firstLine="567"/>
        <w:rPr>
          <w:rFonts w:ascii="Times New Roman" w:eastAsiaTheme="minorHAnsi" w:hAnsi="Times New Roman" w:cs="Times New Roman"/>
          <w:color w:val="000000" w:themeColor="text1"/>
          <w:sz w:val="22"/>
          <w:szCs w:val="22"/>
          <w:lang w:eastAsia="en-US"/>
        </w:rPr>
      </w:pPr>
      <w:r w:rsidRPr="007A08D4">
        <w:rPr>
          <w:rFonts w:ascii="Times New Roman" w:eastAsiaTheme="minorHAnsi" w:hAnsi="Times New Roman" w:cs="Times New Roman"/>
          <w:color w:val="000000" w:themeColor="text1"/>
          <w:sz w:val="22"/>
          <w:szCs w:val="22"/>
          <w:lang w:eastAsia="en-US"/>
        </w:rPr>
        <w:t>Tiekėjų kvalifikacijos reikalavimai ir atitiktį reikalavimui įrodantys dokumentai:</w:t>
      </w:r>
    </w:p>
    <w:p w14:paraId="6EA41DFD" w14:textId="77777777" w:rsidR="006322BF" w:rsidRPr="00701214" w:rsidRDefault="006322BF" w:rsidP="006322BF">
      <w:pPr>
        <w:pStyle w:val="Sraopastraipa"/>
        <w:spacing w:after="0" w:line="240" w:lineRule="auto"/>
        <w:rPr>
          <w:rFonts w:ascii="Times New Roman" w:eastAsiaTheme="minorHAnsi" w:hAnsi="Times New Roman" w:cs="Times New Roman"/>
          <w:color w:val="000000" w:themeColor="text1"/>
          <w:lang w:eastAsia="en-US"/>
        </w:rPr>
      </w:pPr>
    </w:p>
    <w:tbl>
      <w:tblPr>
        <w:tblStyle w:val="TableGrid3"/>
        <w:tblW w:w="9918" w:type="dxa"/>
        <w:tblLook w:val="04A0" w:firstRow="1" w:lastRow="0" w:firstColumn="1" w:lastColumn="0" w:noHBand="0" w:noVBand="1"/>
      </w:tblPr>
      <w:tblGrid>
        <w:gridCol w:w="1117"/>
        <w:gridCol w:w="4101"/>
        <w:gridCol w:w="4700"/>
      </w:tblGrid>
      <w:tr w:rsidR="006322BF" w:rsidRPr="00F85C8B" w14:paraId="74D73C37" w14:textId="77777777" w:rsidTr="0020564D">
        <w:trPr>
          <w:cantSplit/>
          <w:trHeight w:val="417"/>
          <w:tblHeader/>
        </w:trPr>
        <w:tc>
          <w:tcPr>
            <w:tcW w:w="111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291F5ECF" w14:textId="77777777" w:rsidR="006322BF" w:rsidRPr="00F85C8B" w:rsidRDefault="006322BF" w:rsidP="003D00B1">
            <w:pPr>
              <w:spacing w:before="60" w:after="60"/>
              <w:jc w:val="center"/>
              <w:rPr>
                <w:rFonts w:eastAsia="Calibri"/>
                <w:b/>
                <w:bCs/>
                <w:color w:val="000000"/>
                <w:sz w:val="22"/>
                <w:szCs w:val="22"/>
              </w:rPr>
            </w:pPr>
            <w:bookmarkStart w:id="5" w:name="_Hlk191883669"/>
            <w:r w:rsidRPr="00F85C8B">
              <w:rPr>
                <w:rFonts w:eastAsia="Calibri"/>
                <w:b/>
                <w:bCs/>
                <w:color w:val="000000"/>
                <w:sz w:val="22"/>
                <w:szCs w:val="22"/>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3384F441" w14:textId="77777777" w:rsidR="006322BF" w:rsidRPr="00F85C8B" w:rsidRDefault="006322BF" w:rsidP="003D00B1">
            <w:pPr>
              <w:spacing w:before="60" w:after="60"/>
              <w:jc w:val="center"/>
              <w:rPr>
                <w:rFonts w:eastAsia="Calibri"/>
                <w:b/>
                <w:bCs/>
                <w:sz w:val="22"/>
                <w:szCs w:val="22"/>
              </w:rPr>
            </w:pPr>
            <w:r w:rsidRPr="00F85C8B">
              <w:rPr>
                <w:rFonts w:eastAsia="Calibri"/>
                <w:b/>
                <w:bCs/>
                <w:color w:val="000000"/>
                <w:sz w:val="22"/>
                <w:szCs w:val="22"/>
              </w:rPr>
              <w:t>Kvalifikacijos reikalavimas</w:t>
            </w:r>
          </w:p>
        </w:tc>
        <w:tc>
          <w:tcPr>
            <w:tcW w:w="470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0E9B3F47" w14:textId="77777777" w:rsidR="006322BF" w:rsidRPr="00F85C8B" w:rsidRDefault="006322BF" w:rsidP="003D00B1">
            <w:pPr>
              <w:autoSpaceDE w:val="0"/>
              <w:autoSpaceDN w:val="0"/>
              <w:adjustRightInd w:val="0"/>
              <w:spacing w:after="160"/>
              <w:jc w:val="center"/>
              <w:rPr>
                <w:rFonts w:eastAsia="Calibri"/>
                <w:b/>
                <w:bCs/>
                <w:color w:val="000000"/>
                <w:sz w:val="22"/>
                <w:szCs w:val="22"/>
              </w:rPr>
            </w:pPr>
            <w:r w:rsidRPr="00F85C8B">
              <w:rPr>
                <w:rFonts w:eastAsia="Calibri"/>
                <w:b/>
                <w:bCs/>
                <w:color w:val="000000"/>
                <w:sz w:val="22"/>
                <w:szCs w:val="22"/>
              </w:rPr>
              <w:t>Atitiktį reikalavimui įrodantys dokumentai</w:t>
            </w:r>
          </w:p>
        </w:tc>
      </w:tr>
    </w:tbl>
    <w:tbl>
      <w:tblPr>
        <w:tblW w:w="9923" w:type="dxa"/>
        <w:tblInd w:w="-5" w:type="dxa"/>
        <w:tblLayout w:type="fixed"/>
        <w:tblLook w:val="04A0" w:firstRow="1" w:lastRow="0" w:firstColumn="1" w:lastColumn="0" w:noHBand="0" w:noVBand="1"/>
      </w:tblPr>
      <w:tblGrid>
        <w:gridCol w:w="1134"/>
        <w:gridCol w:w="4111"/>
        <w:gridCol w:w="4678"/>
      </w:tblGrid>
      <w:tr w:rsidR="00913787" w:rsidRPr="00F85C8B" w14:paraId="139571D6" w14:textId="77777777" w:rsidTr="2CC831BF">
        <w:tc>
          <w:tcPr>
            <w:tcW w:w="1134" w:type="dxa"/>
            <w:tcBorders>
              <w:top w:val="single" w:sz="4" w:space="0" w:color="000000" w:themeColor="text1"/>
              <w:left w:val="single" w:sz="4" w:space="0" w:color="000000" w:themeColor="text1"/>
              <w:bottom w:val="single" w:sz="4" w:space="0" w:color="000000" w:themeColor="text1"/>
              <w:right w:val="nil"/>
            </w:tcBorders>
            <w:hideMark/>
          </w:tcPr>
          <w:p w14:paraId="284A8BA0" w14:textId="52A7E58D" w:rsidR="00913787" w:rsidRPr="00DD3C9A" w:rsidRDefault="00913787" w:rsidP="008976C0">
            <w:pPr>
              <w:autoSpaceDE w:val="0"/>
              <w:autoSpaceDN w:val="0"/>
              <w:adjustRightInd w:val="0"/>
              <w:rPr>
                <w:rFonts w:ascii="Times New Roman" w:eastAsia="Calibri" w:hAnsi="Times New Roman" w:cs="Times New Roman"/>
                <w:sz w:val="22"/>
                <w:szCs w:val="22"/>
              </w:rPr>
            </w:pPr>
            <w:bookmarkStart w:id="6" w:name="_Ref11149188"/>
            <w:bookmarkEnd w:id="5"/>
            <w:r w:rsidRPr="00DD3C9A">
              <w:rPr>
                <w:rFonts w:ascii="Times New Roman" w:eastAsia="Calibri" w:hAnsi="Times New Roman" w:cs="Times New Roman"/>
                <w:sz w:val="22"/>
                <w:szCs w:val="22"/>
              </w:rPr>
              <w:t>4.1.</w:t>
            </w:r>
          </w:p>
        </w:tc>
        <w:bookmarkEnd w:id="6"/>
        <w:tc>
          <w:tcPr>
            <w:tcW w:w="4111" w:type="dxa"/>
            <w:tcBorders>
              <w:top w:val="single" w:sz="4" w:space="0" w:color="000000" w:themeColor="text1"/>
              <w:left w:val="single" w:sz="4" w:space="0" w:color="000000" w:themeColor="text1"/>
              <w:bottom w:val="single" w:sz="4" w:space="0" w:color="000000" w:themeColor="text1"/>
              <w:right w:val="nil"/>
            </w:tcBorders>
            <w:hideMark/>
          </w:tcPr>
          <w:p w14:paraId="4EDB4926" w14:textId="77777777" w:rsidR="00913787" w:rsidRPr="00DD3C9A" w:rsidRDefault="00913787"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t>Tiekėjas, tiekėjų grupės partneriai kartu, toje srityje, kurioje vykdys veiklą, turi turėti teisę būti ypatingojo statinio statybos rangovu statinių grupių:</w:t>
            </w:r>
          </w:p>
          <w:p w14:paraId="604921F8" w14:textId="70A91E4D" w:rsidR="003839FE" w:rsidRPr="00DD3C9A" w:rsidRDefault="003839FE"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t>gyvenamosios paskirties pastatai ;</w:t>
            </w:r>
          </w:p>
          <w:p w14:paraId="4D921058" w14:textId="2FE9A3A5" w:rsidR="00913787" w:rsidRPr="00DD3C9A" w:rsidRDefault="003839FE"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t xml:space="preserve">Jei </w:t>
            </w:r>
            <w:r w:rsidR="00032492" w:rsidRPr="00DD3C9A">
              <w:rPr>
                <w:rFonts w:ascii="Times New Roman" w:eastAsia="Calibri" w:hAnsi="Times New Roman" w:cs="Times New Roman"/>
                <w:sz w:val="22"/>
                <w:szCs w:val="22"/>
              </w:rPr>
              <w:t>atestatai buvo išduoti galiojant ankstesniam teisiniam reglamentavimui, t. y., išduoti atestatai, suteikiantys teisę atlikti darbus atitinkamų gyvenamųjų pastatų pogrupyje,</w:t>
            </w:r>
            <w:r w:rsidRPr="00DD3C9A">
              <w:rPr>
                <w:rFonts w:ascii="Times New Roman" w:eastAsia="Calibri" w:hAnsi="Times New Roman" w:cs="Times New Roman"/>
                <w:sz w:val="22"/>
                <w:szCs w:val="22"/>
              </w:rPr>
              <w:t xml:space="preserve"> </w:t>
            </w:r>
            <w:r w:rsidR="00693236" w:rsidRPr="00DD3C9A">
              <w:rPr>
                <w:rFonts w:ascii="Times New Roman" w:eastAsia="Calibri" w:hAnsi="Times New Roman" w:cs="Times New Roman"/>
                <w:sz w:val="22"/>
                <w:szCs w:val="22"/>
              </w:rPr>
              <w:t xml:space="preserve">tiekėjas turi turėti teisę </w:t>
            </w:r>
            <w:r w:rsidR="007F5351" w:rsidRPr="00DD3C9A">
              <w:rPr>
                <w:rFonts w:ascii="Times New Roman" w:eastAsia="Calibri" w:hAnsi="Times New Roman" w:cs="Times New Roman"/>
                <w:sz w:val="22"/>
                <w:szCs w:val="22"/>
              </w:rPr>
              <w:t>atlikti darbus gyvenamųjų pastatų pogrupyje „gyvenamosios paskirties (įvairių socialinių grupių asmenims) pastatai“</w:t>
            </w:r>
            <w:r w:rsidR="00693236" w:rsidRPr="00DD3C9A">
              <w:rPr>
                <w:rFonts w:ascii="Times New Roman" w:eastAsia="Calibri" w:hAnsi="Times New Roman" w:cs="Times New Roman"/>
                <w:sz w:val="22"/>
                <w:szCs w:val="22"/>
              </w:rPr>
              <w:t xml:space="preserve"> </w:t>
            </w:r>
            <w:r w:rsidRPr="00DD3C9A">
              <w:rPr>
                <w:rFonts w:ascii="Times New Roman" w:eastAsia="Calibri" w:hAnsi="Times New Roman" w:cs="Times New Roman"/>
                <w:sz w:val="22"/>
                <w:szCs w:val="22"/>
              </w:rPr>
              <w:t xml:space="preserve"> </w:t>
            </w:r>
          </w:p>
          <w:p w14:paraId="780B9394" w14:textId="77777777" w:rsidR="00032492" w:rsidRPr="00DD3C9A" w:rsidRDefault="00032492" w:rsidP="008976C0">
            <w:pPr>
              <w:autoSpaceDE w:val="0"/>
              <w:autoSpaceDN w:val="0"/>
              <w:adjustRightInd w:val="0"/>
              <w:rPr>
                <w:rFonts w:ascii="Times New Roman" w:eastAsia="Calibri" w:hAnsi="Times New Roman" w:cs="Times New Roman"/>
                <w:sz w:val="22"/>
                <w:szCs w:val="22"/>
              </w:rPr>
            </w:pPr>
          </w:p>
          <w:p w14:paraId="54DB3C6F" w14:textId="77777777" w:rsidR="00E3473A" w:rsidRPr="00DD3C9A" w:rsidRDefault="00913787"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lastRenderedPageBreak/>
              <w:t xml:space="preserve">Darbų sritys: </w:t>
            </w:r>
          </w:p>
          <w:p w14:paraId="5D86BB70" w14:textId="496F9BDA" w:rsidR="00E3473A" w:rsidRPr="00DD3C9A" w:rsidRDefault="00913787"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t>bendrieji statybos darbai</w:t>
            </w:r>
            <w:r w:rsidR="00E3473A" w:rsidRPr="00DD3C9A">
              <w:rPr>
                <w:rFonts w:ascii="Times New Roman" w:eastAsia="Calibri" w:hAnsi="Times New Roman" w:cs="Times New Roman"/>
                <w:sz w:val="22"/>
                <w:szCs w:val="22"/>
              </w:rPr>
              <w:t>:</w:t>
            </w:r>
          </w:p>
          <w:p w14:paraId="5F6604C8" w14:textId="611BF46D" w:rsidR="00A145CC" w:rsidRPr="00DD3C9A" w:rsidRDefault="00913787"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t xml:space="preserve"> </w:t>
            </w:r>
            <w:r w:rsidR="00E3473A" w:rsidRPr="00DD3C9A">
              <w:rPr>
                <w:rFonts w:ascii="Times New Roman" w:eastAsia="Calibri" w:hAnsi="Times New Roman" w:cs="Times New Roman"/>
                <w:sz w:val="22"/>
                <w:szCs w:val="22"/>
              </w:rPr>
              <w:t>žemės darbai (statybos sklypo reljefo tvarkymas, pamatų duobių, iškasų, tranšėjų kasimas ir užpylimas</w:t>
            </w:r>
            <w:r w:rsidR="007A4F28" w:rsidRPr="00DD3C9A">
              <w:rPr>
                <w:rFonts w:ascii="Times New Roman" w:eastAsia="Calibri" w:hAnsi="Times New Roman" w:cs="Times New Roman"/>
                <w:sz w:val="22"/>
                <w:szCs w:val="22"/>
              </w:rPr>
              <w:t>,</w:t>
            </w:r>
            <w:r w:rsidR="00BA6521" w:rsidRPr="00DD3C9A">
              <w:t xml:space="preserve"> </w:t>
            </w:r>
            <w:r w:rsidR="00BA6521" w:rsidRPr="00DD3C9A">
              <w:rPr>
                <w:rFonts w:ascii="Times New Roman" w:eastAsia="Calibri" w:hAnsi="Times New Roman" w:cs="Times New Roman"/>
                <w:sz w:val="22"/>
                <w:szCs w:val="22"/>
              </w:rPr>
              <w:t>kasimo ir užpylimo darbai sausinimo ir drėkinimo sistemoms įrengt</w:t>
            </w:r>
            <w:r w:rsidR="00A179AE" w:rsidRPr="00DD3C9A">
              <w:rPr>
                <w:rFonts w:ascii="Times New Roman" w:eastAsia="Calibri" w:hAnsi="Times New Roman" w:cs="Times New Roman"/>
                <w:sz w:val="22"/>
                <w:szCs w:val="22"/>
              </w:rPr>
              <w:t>i</w:t>
            </w:r>
            <w:r w:rsidR="00E3473A" w:rsidRPr="00DD3C9A">
              <w:rPr>
                <w:rFonts w:ascii="Times New Roman" w:eastAsia="Calibri" w:hAnsi="Times New Roman" w:cs="Times New Roman"/>
                <w:sz w:val="22"/>
                <w:szCs w:val="22"/>
              </w:rPr>
              <w:t>)</w:t>
            </w:r>
            <w:r w:rsidR="00514119" w:rsidRPr="00DD3C9A">
              <w:rPr>
                <w:rFonts w:ascii="Times New Roman" w:eastAsia="Calibri" w:hAnsi="Times New Roman" w:cs="Times New Roman"/>
                <w:sz w:val="22"/>
                <w:szCs w:val="22"/>
              </w:rPr>
              <w:t>;</w:t>
            </w:r>
          </w:p>
          <w:p w14:paraId="03336176" w14:textId="04553A86" w:rsidR="00514119" w:rsidRPr="00DD3C9A" w:rsidRDefault="00EC55E1"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t>statybinių konstrukcijų (gelžbetonio, betono, metalo, mūro, medžio ir kitų) statybos ir montavimo, hidroizoliacijos, stogų įrengimo, apdailos darbai</w:t>
            </w:r>
            <w:r w:rsidR="00FB7ECD" w:rsidRPr="00DD3C9A">
              <w:rPr>
                <w:rFonts w:ascii="Times New Roman" w:eastAsia="Calibri" w:hAnsi="Times New Roman" w:cs="Times New Roman"/>
                <w:sz w:val="22"/>
                <w:szCs w:val="22"/>
              </w:rPr>
              <w:t>)</w:t>
            </w:r>
          </w:p>
          <w:p w14:paraId="16F7AB1E" w14:textId="77777777" w:rsidR="00590F54" w:rsidRPr="00DD3C9A" w:rsidRDefault="00913787"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t xml:space="preserve"> specialieji statybos darbai:</w:t>
            </w:r>
          </w:p>
          <w:p w14:paraId="7ECEC7DC" w14:textId="4FD0C3E3" w:rsidR="00913787" w:rsidRPr="00DD3C9A" w:rsidRDefault="00913787"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t xml:space="preserve"> statinio vandentiekio ir nuotekų šalinimo inžinerinių sistemų įrengimas; statinio šildymo, vėdinimo ir oro kondicionavimo inžinerinių sistemų įrengimas; statinio elektros inžinerinių sistemų įrengimas; statinio apsauginės signalizacijos, gaisrinės saugos (signalizacijos) inžinerinių sistemų įrengimas</w:t>
            </w:r>
            <w:r w:rsidR="00590F54" w:rsidRPr="00DD3C9A">
              <w:rPr>
                <w:rFonts w:ascii="Times New Roman" w:eastAsia="Calibri" w:hAnsi="Times New Roman" w:cs="Times New Roman"/>
                <w:sz w:val="22"/>
                <w:szCs w:val="22"/>
              </w:rPr>
              <w:t>; procesų valdymo ir automatizavimo sistemų įrengimas; statinio nuotolinio ryšio (telekomunikacijų) inžinerinių sistemų įrengimas</w:t>
            </w:r>
            <w:r w:rsidRPr="00DD3C9A">
              <w:rPr>
                <w:rFonts w:ascii="Times New Roman" w:eastAsia="Calibri" w:hAnsi="Times New Roman" w:cs="Times New Roman"/>
                <w:sz w:val="22"/>
                <w:szCs w:val="22"/>
              </w:rPr>
              <w: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D63616" w14:textId="77777777" w:rsidR="00913787" w:rsidRPr="00DD3C9A" w:rsidRDefault="00913787"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lastRenderedPageBreak/>
              <w:t>Patvirtinantys dokumentai:</w:t>
            </w:r>
          </w:p>
          <w:p w14:paraId="15EA030B" w14:textId="77777777" w:rsidR="00913787" w:rsidRPr="00DD3C9A" w:rsidRDefault="00913787"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t>Lietuvos Respublikos aplinkos ministerijos nustatyta tvarka arba valstybės įmonės Statybos produkcijos sertifikavimo centro arba VšĮ Statybos sektoriaus vystymo agentūra išduotas atestatas arba teisės pripažinimo dokumentas, suteikiantis teisę atlikti ypatingo statinio statybos darbus, jei tiekėjas yra iš užsienio valstybės</w:t>
            </w:r>
            <w:r w:rsidRPr="00DD3C9A">
              <w:rPr>
                <w:rFonts w:ascii="Times New Roman" w:eastAsia="Calibri" w:hAnsi="Times New Roman" w:cs="Times New Roman"/>
                <w:sz w:val="22"/>
                <w:szCs w:val="22"/>
                <w:vertAlign w:val="superscript"/>
              </w:rPr>
              <w:footnoteReference w:id="2"/>
            </w:r>
            <w:r w:rsidRPr="00DD3C9A">
              <w:rPr>
                <w:rFonts w:ascii="Times New Roman" w:eastAsia="Calibri" w:hAnsi="Times New Roman" w:cs="Times New Roman"/>
                <w:sz w:val="22"/>
                <w:szCs w:val="22"/>
              </w:rPr>
              <w:t>.</w:t>
            </w:r>
            <w:r w:rsidR="00C16942" w:rsidRPr="00DD3C9A">
              <w:rPr>
                <w:rFonts w:ascii="Times New Roman" w:eastAsia="Calibri" w:hAnsi="Times New Roman" w:cs="Times New Roman"/>
                <w:sz w:val="22"/>
                <w:szCs w:val="22"/>
              </w:rPr>
              <w:t xml:space="preserve"> Jei šiame</w:t>
            </w:r>
            <w:r w:rsidR="00470A5E" w:rsidRPr="00DD3C9A">
              <w:rPr>
                <w:rFonts w:ascii="Times New Roman" w:eastAsia="Calibri" w:hAnsi="Times New Roman" w:cs="Times New Roman"/>
                <w:sz w:val="22"/>
                <w:szCs w:val="22"/>
              </w:rPr>
              <w:t xml:space="preserve"> dokumente yra nurodyti gyvenamųjų pastatų </w:t>
            </w:r>
            <w:r w:rsidR="00536A03" w:rsidRPr="00DD3C9A">
              <w:rPr>
                <w:rFonts w:ascii="Times New Roman" w:eastAsia="Calibri" w:hAnsi="Times New Roman" w:cs="Times New Roman"/>
                <w:sz w:val="22"/>
                <w:szCs w:val="22"/>
              </w:rPr>
              <w:t>pogrupiai, priimtinas yra dokumentas, suteikiantis teis</w:t>
            </w:r>
            <w:r w:rsidR="001E5F9D" w:rsidRPr="00DD3C9A">
              <w:rPr>
                <w:rFonts w:ascii="Times New Roman" w:eastAsia="Calibri" w:hAnsi="Times New Roman" w:cs="Times New Roman"/>
                <w:sz w:val="22"/>
                <w:szCs w:val="22"/>
              </w:rPr>
              <w:t xml:space="preserve">ę </w:t>
            </w:r>
            <w:r w:rsidR="002A28BB" w:rsidRPr="00DD3C9A">
              <w:rPr>
                <w:rFonts w:ascii="Times New Roman" w:eastAsia="Calibri" w:hAnsi="Times New Roman" w:cs="Times New Roman"/>
                <w:sz w:val="22"/>
                <w:szCs w:val="22"/>
              </w:rPr>
              <w:t>atlikti darbus gyvenamųjų pastatų pogrupyje</w:t>
            </w:r>
            <w:r w:rsidR="001D06F9" w:rsidRPr="00DD3C9A">
              <w:rPr>
                <w:rFonts w:ascii="Times New Roman" w:eastAsia="Calibri" w:hAnsi="Times New Roman" w:cs="Times New Roman"/>
                <w:sz w:val="22"/>
                <w:szCs w:val="22"/>
              </w:rPr>
              <w:t xml:space="preserve"> „gyvenamosios paskirties (įvairių socialinių grupių asmenims) pastatai“</w:t>
            </w:r>
          </w:p>
          <w:p w14:paraId="73A4C7E4" w14:textId="585AEDBB" w:rsidR="0069307A" w:rsidRPr="00DD3C9A" w:rsidRDefault="0069307A"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t>Jeigu pasiūlymą teikia ūkio subjektų grupė – reikalavimą turi atitikti kiekvienas ūkio subjektų grupės narys (-</w:t>
            </w:r>
            <w:proofErr w:type="spellStart"/>
            <w:r w:rsidRPr="00DD3C9A">
              <w:rPr>
                <w:rFonts w:ascii="Times New Roman" w:eastAsia="Calibri" w:hAnsi="Times New Roman" w:cs="Times New Roman"/>
                <w:sz w:val="22"/>
                <w:szCs w:val="22"/>
              </w:rPr>
              <w:t>iai</w:t>
            </w:r>
            <w:proofErr w:type="spellEnd"/>
            <w:r w:rsidRPr="00DD3C9A">
              <w:rPr>
                <w:rFonts w:ascii="Times New Roman" w:eastAsia="Calibri" w:hAnsi="Times New Roman" w:cs="Times New Roman"/>
                <w:sz w:val="22"/>
                <w:szCs w:val="22"/>
              </w:rPr>
              <w:t xml:space="preserve">), pagal jų prisiimamus </w:t>
            </w:r>
            <w:r w:rsidRPr="00DD3C9A">
              <w:rPr>
                <w:rFonts w:ascii="Times New Roman" w:eastAsia="Calibri" w:hAnsi="Times New Roman" w:cs="Times New Roman"/>
                <w:sz w:val="22"/>
                <w:szCs w:val="22"/>
              </w:rPr>
              <w:lastRenderedPageBreak/>
              <w:t>įsipareigojimus pirkimo sutarčiai vykdyti; tiekėjas gali remtis kitų ūkio subjektų pajėgumais tik tuomet, kai tie subjektai, kurių pajėgumais buvo pasiremta, patys atliks darbus, kuriems reikia jų pajėgumų; subtiekėjai, kuriuos tiekėjas pasitelks pirkimo sutarties vykdymui (kurių pajėgumais tiekėjas nesiremia, kad atitiktų pirkimo dokumentuose nustatytus kvalifikacijos reikalavimus), privalo / privalės turėti teisę verstis ta veikla, kuriai jis pasitelkiamas.</w:t>
            </w:r>
          </w:p>
        </w:tc>
      </w:tr>
      <w:tr w:rsidR="00913787" w:rsidRPr="00F85C8B" w14:paraId="13564949" w14:textId="77777777" w:rsidTr="2CC831BF">
        <w:trPr>
          <w:trHeight w:val="557"/>
        </w:trPr>
        <w:tc>
          <w:tcPr>
            <w:tcW w:w="1134" w:type="dxa"/>
            <w:tcBorders>
              <w:top w:val="single" w:sz="4" w:space="0" w:color="000000" w:themeColor="text1"/>
              <w:left w:val="single" w:sz="4" w:space="0" w:color="000000" w:themeColor="text1"/>
              <w:bottom w:val="single" w:sz="4" w:space="0" w:color="000000" w:themeColor="text1"/>
              <w:right w:val="nil"/>
            </w:tcBorders>
            <w:hideMark/>
          </w:tcPr>
          <w:p w14:paraId="673CE9E5" w14:textId="74251BA0" w:rsidR="00913787" w:rsidRPr="00F85C8B" w:rsidRDefault="008976C0" w:rsidP="008976C0">
            <w:pPr>
              <w:autoSpaceDE w:val="0"/>
              <w:autoSpaceDN w:val="0"/>
              <w:adjustRightInd w:val="0"/>
              <w:rPr>
                <w:rFonts w:ascii="Times New Roman" w:eastAsia="Calibri" w:hAnsi="Times New Roman" w:cs="Times New Roman"/>
                <w:color w:val="000000"/>
                <w:sz w:val="22"/>
                <w:szCs w:val="22"/>
              </w:rPr>
            </w:pPr>
            <w:bookmarkStart w:id="7" w:name="_Ref11149271"/>
            <w:r w:rsidRPr="00F85C8B">
              <w:rPr>
                <w:rFonts w:ascii="Times New Roman" w:eastAsia="Calibri" w:hAnsi="Times New Roman" w:cs="Times New Roman"/>
                <w:color w:val="000000"/>
                <w:sz w:val="22"/>
                <w:szCs w:val="22"/>
              </w:rPr>
              <w:lastRenderedPageBreak/>
              <w:t>4</w:t>
            </w:r>
            <w:r w:rsidR="00913787" w:rsidRPr="00F85C8B">
              <w:rPr>
                <w:rFonts w:ascii="Times New Roman" w:eastAsia="Calibri" w:hAnsi="Times New Roman" w:cs="Times New Roman"/>
                <w:color w:val="000000"/>
                <w:sz w:val="22"/>
                <w:szCs w:val="22"/>
              </w:rPr>
              <w:t>.2.</w:t>
            </w:r>
          </w:p>
        </w:tc>
        <w:bookmarkEnd w:id="7"/>
        <w:tc>
          <w:tcPr>
            <w:tcW w:w="4111" w:type="dxa"/>
            <w:tcBorders>
              <w:top w:val="single" w:sz="4" w:space="0" w:color="000000" w:themeColor="text1"/>
              <w:left w:val="single" w:sz="4" w:space="0" w:color="000000" w:themeColor="text1"/>
              <w:bottom w:val="single" w:sz="4" w:space="0" w:color="000000" w:themeColor="text1"/>
              <w:right w:val="nil"/>
            </w:tcBorders>
          </w:tcPr>
          <w:p w14:paraId="58E56528" w14:textId="77777777" w:rsidR="00913787" w:rsidRPr="00DD3C9A" w:rsidRDefault="00913787"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t>Tiekėjas turi nurodyti statinių statybos darbų vadov</w:t>
            </w:r>
            <w:r w:rsidR="00B811EE" w:rsidRPr="00DD3C9A">
              <w:rPr>
                <w:rFonts w:ascii="Times New Roman" w:eastAsia="Calibri" w:hAnsi="Times New Roman" w:cs="Times New Roman"/>
                <w:sz w:val="22"/>
                <w:szCs w:val="22"/>
              </w:rPr>
              <w:t>ą</w:t>
            </w:r>
            <w:r w:rsidR="002F46E8" w:rsidRPr="00DD3C9A">
              <w:rPr>
                <w:rFonts w:ascii="Times New Roman" w:eastAsia="Calibri" w:hAnsi="Times New Roman" w:cs="Times New Roman"/>
                <w:sz w:val="22"/>
                <w:szCs w:val="22"/>
              </w:rPr>
              <w:t xml:space="preserve">, turintį teisę vadovauti </w:t>
            </w:r>
            <w:r w:rsidR="00AE702D" w:rsidRPr="00DD3C9A">
              <w:rPr>
                <w:rFonts w:ascii="Times New Roman" w:eastAsia="Calibri" w:hAnsi="Times New Roman" w:cs="Times New Roman"/>
                <w:sz w:val="22"/>
                <w:szCs w:val="22"/>
              </w:rPr>
              <w:t>4.1</w:t>
            </w:r>
            <w:r w:rsidR="002F46E8" w:rsidRPr="00DD3C9A">
              <w:rPr>
                <w:rFonts w:ascii="Times New Roman" w:eastAsia="Calibri" w:hAnsi="Times New Roman" w:cs="Times New Roman"/>
                <w:sz w:val="22"/>
                <w:szCs w:val="22"/>
              </w:rPr>
              <w:t xml:space="preserve"> p. nurodytiems</w:t>
            </w:r>
            <w:r w:rsidRPr="00DD3C9A">
              <w:rPr>
                <w:rFonts w:ascii="Times New Roman" w:eastAsia="Calibri" w:hAnsi="Times New Roman" w:cs="Times New Roman"/>
                <w:sz w:val="22"/>
                <w:szCs w:val="22"/>
              </w:rPr>
              <w:t xml:space="preserve"> bendriesiems statybos darbams</w:t>
            </w:r>
            <w:r w:rsidR="00492E64" w:rsidRPr="00DD3C9A">
              <w:rPr>
                <w:rFonts w:ascii="Times New Roman" w:eastAsia="Calibri" w:hAnsi="Times New Roman" w:cs="Times New Roman"/>
                <w:sz w:val="22"/>
                <w:szCs w:val="22"/>
              </w:rPr>
              <w:t xml:space="preserve"> gyvenamosios paskirties pastatuose</w:t>
            </w:r>
            <w:r w:rsidR="00B811EE" w:rsidRPr="00DD3C9A">
              <w:rPr>
                <w:rFonts w:ascii="Times New Roman" w:eastAsia="Calibri" w:hAnsi="Times New Roman" w:cs="Times New Roman"/>
                <w:sz w:val="22"/>
                <w:szCs w:val="22"/>
              </w:rPr>
              <w:t>.</w:t>
            </w:r>
          </w:p>
          <w:p w14:paraId="73668CD0" w14:textId="2A9A5EC6" w:rsidR="00335E01" w:rsidRPr="00DD3C9A" w:rsidRDefault="00335E01" w:rsidP="00335E01">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t xml:space="preserve">Jei atestatas buvo išduotas galiojant ankstesniam teisiniam reglamentavimui, t. y., išduotas atestatas, suteikiantis teisę atlikti darbus atitinkamų gyvenamųjų pastatų pogrupyje, </w:t>
            </w:r>
            <w:r w:rsidR="00BB5A5B" w:rsidRPr="00DD3C9A">
              <w:rPr>
                <w:rFonts w:ascii="Times New Roman" w:eastAsia="Calibri" w:hAnsi="Times New Roman" w:cs="Times New Roman"/>
                <w:sz w:val="22"/>
                <w:szCs w:val="22"/>
              </w:rPr>
              <w:t xml:space="preserve">specialistas </w:t>
            </w:r>
            <w:r w:rsidRPr="00DD3C9A">
              <w:rPr>
                <w:rFonts w:ascii="Times New Roman" w:eastAsia="Calibri" w:hAnsi="Times New Roman" w:cs="Times New Roman"/>
                <w:sz w:val="22"/>
                <w:szCs w:val="22"/>
              </w:rPr>
              <w:t xml:space="preserve">turi turėti teisę </w:t>
            </w:r>
            <w:r w:rsidR="00BB5A5B" w:rsidRPr="00DD3C9A">
              <w:rPr>
                <w:rFonts w:ascii="Times New Roman" w:eastAsia="Calibri" w:hAnsi="Times New Roman" w:cs="Times New Roman"/>
                <w:sz w:val="22"/>
                <w:szCs w:val="22"/>
              </w:rPr>
              <w:t>vadovauti</w:t>
            </w:r>
            <w:r w:rsidRPr="00DD3C9A">
              <w:rPr>
                <w:rFonts w:ascii="Times New Roman" w:eastAsia="Calibri" w:hAnsi="Times New Roman" w:cs="Times New Roman"/>
                <w:sz w:val="22"/>
                <w:szCs w:val="22"/>
              </w:rPr>
              <w:t xml:space="preserve"> darb</w:t>
            </w:r>
            <w:r w:rsidR="00BB5A5B" w:rsidRPr="00DD3C9A">
              <w:rPr>
                <w:rFonts w:ascii="Times New Roman" w:eastAsia="Calibri" w:hAnsi="Times New Roman" w:cs="Times New Roman"/>
                <w:sz w:val="22"/>
                <w:szCs w:val="22"/>
              </w:rPr>
              <w:t>ams</w:t>
            </w:r>
            <w:r w:rsidRPr="00DD3C9A">
              <w:rPr>
                <w:rFonts w:ascii="Times New Roman" w:eastAsia="Calibri" w:hAnsi="Times New Roman" w:cs="Times New Roman"/>
                <w:sz w:val="22"/>
                <w:szCs w:val="22"/>
              </w:rPr>
              <w:t xml:space="preserve"> gyvenamųjų pastatų pogrupyje „gyvenamosios paskirties (įvairių socialinių grupių asmenims) pastatai“  </w:t>
            </w:r>
          </w:p>
          <w:p w14:paraId="26E5D727" w14:textId="2410218C" w:rsidR="00335E01" w:rsidRPr="00DD3C9A" w:rsidRDefault="00335E01" w:rsidP="008976C0">
            <w:pPr>
              <w:autoSpaceDE w:val="0"/>
              <w:autoSpaceDN w:val="0"/>
              <w:adjustRightInd w:val="0"/>
              <w:rPr>
                <w:rFonts w:ascii="Times New Roman" w:eastAsia="Calibri"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BA84A" w14:textId="77777777" w:rsidR="00913787" w:rsidRPr="00DD3C9A" w:rsidRDefault="00913787"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lastRenderedPageBreak/>
              <w:t>Patvirtinantys dokumentai:</w:t>
            </w:r>
          </w:p>
          <w:p w14:paraId="54F416C4" w14:textId="61BBC22D" w:rsidR="00913787" w:rsidRPr="00DD3C9A" w:rsidRDefault="00913787"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t>specialistų sąrašas, kuriame nurodomi vardai, pavardės, pareigos, pateikiant kvalifikacijos atestatų arba lygiaverčių dokumentų kopijas, patvirtinančias šiame punkte reikalaujamą kvalifikaciją</w:t>
            </w:r>
            <w:r w:rsidR="008F3F02" w:rsidRPr="00DD3C9A">
              <w:rPr>
                <w:rFonts w:ascii="Times New Roman" w:eastAsia="Calibri" w:hAnsi="Times New Roman" w:cs="Times New Roman"/>
                <w:sz w:val="22"/>
                <w:szCs w:val="22"/>
              </w:rPr>
              <w:t>;</w:t>
            </w:r>
            <w:r w:rsidRPr="00DD3C9A">
              <w:rPr>
                <w:rFonts w:ascii="Times New Roman" w:eastAsia="Calibri" w:hAnsi="Times New Roman" w:cs="Times New Roman"/>
                <w:sz w:val="22"/>
                <w:szCs w:val="22"/>
              </w:rPr>
              <w:t xml:space="preserve"> </w:t>
            </w:r>
          </w:p>
          <w:p w14:paraId="758BABF7" w14:textId="77777777" w:rsidR="00913787" w:rsidRPr="00DD3C9A" w:rsidRDefault="00913787"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t>Lietuvos Respublikos teisės aktuose numatytų institucijų išduoti kvalifikacijos atestatai ar užsienio šalies specialistams išduoti dokumentai, patvirtinantys turimą kvalifikaciją kilmės šalyje</w:t>
            </w:r>
            <w:r w:rsidRPr="00DD3C9A">
              <w:rPr>
                <w:rFonts w:ascii="Times New Roman" w:eastAsia="Calibri" w:hAnsi="Times New Roman" w:cs="Times New Roman"/>
                <w:sz w:val="22"/>
                <w:szCs w:val="22"/>
                <w:vertAlign w:val="superscript"/>
              </w:rPr>
              <w:footnoteReference w:id="3"/>
            </w:r>
            <w:r w:rsidRPr="00DD3C9A">
              <w:rPr>
                <w:rFonts w:ascii="Times New Roman" w:eastAsia="Calibri" w:hAnsi="Times New Roman" w:cs="Times New Roman"/>
                <w:sz w:val="22"/>
                <w:szCs w:val="22"/>
              </w:rPr>
              <w:t xml:space="preserve">. </w:t>
            </w:r>
            <w:r w:rsidR="00817DD2" w:rsidRPr="00DD3C9A">
              <w:rPr>
                <w:rFonts w:ascii="Times New Roman" w:eastAsia="Calibri" w:hAnsi="Times New Roman" w:cs="Times New Roman"/>
                <w:sz w:val="22"/>
                <w:szCs w:val="22"/>
              </w:rPr>
              <w:t>Jei šiuose dokumentuose yra nurodyti gyvenamųjų pastatų pogrupiai, priimtin</w:t>
            </w:r>
            <w:r w:rsidR="000C270C" w:rsidRPr="00DD3C9A">
              <w:rPr>
                <w:rFonts w:ascii="Times New Roman" w:eastAsia="Calibri" w:hAnsi="Times New Roman" w:cs="Times New Roman"/>
                <w:sz w:val="22"/>
                <w:szCs w:val="22"/>
              </w:rPr>
              <w:t>i</w:t>
            </w:r>
            <w:r w:rsidR="00817DD2" w:rsidRPr="00DD3C9A">
              <w:rPr>
                <w:rFonts w:ascii="Times New Roman" w:eastAsia="Calibri" w:hAnsi="Times New Roman" w:cs="Times New Roman"/>
                <w:sz w:val="22"/>
                <w:szCs w:val="22"/>
              </w:rPr>
              <w:t xml:space="preserve"> yra dokumenta</w:t>
            </w:r>
            <w:r w:rsidR="000C270C" w:rsidRPr="00DD3C9A">
              <w:rPr>
                <w:rFonts w:ascii="Times New Roman" w:eastAsia="Calibri" w:hAnsi="Times New Roman" w:cs="Times New Roman"/>
                <w:sz w:val="22"/>
                <w:szCs w:val="22"/>
              </w:rPr>
              <w:t>i</w:t>
            </w:r>
            <w:r w:rsidR="00817DD2" w:rsidRPr="00DD3C9A">
              <w:rPr>
                <w:rFonts w:ascii="Times New Roman" w:eastAsia="Calibri" w:hAnsi="Times New Roman" w:cs="Times New Roman"/>
                <w:sz w:val="22"/>
                <w:szCs w:val="22"/>
              </w:rPr>
              <w:t xml:space="preserve">, </w:t>
            </w:r>
            <w:r w:rsidR="00817DD2" w:rsidRPr="00DD3C9A">
              <w:rPr>
                <w:rFonts w:ascii="Times New Roman" w:eastAsia="Calibri" w:hAnsi="Times New Roman" w:cs="Times New Roman"/>
                <w:sz w:val="22"/>
                <w:szCs w:val="22"/>
              </w:rPr>
              <w:lastRenderedPageBreak/>
              <w:t>suteikiant</w:t>
            </w:r>
            <w:r w:rsidR="000C270C" w:rsidRPr="00DD3C9A">
              <w:rPr>
                <w:rFonts w:ascii="Times New Roman" w:eastAsia="Calibri" w:hAnsi="Times New Roman" w:cs="Times New Roman"/>
                <w:sz w:val="22"/>
                <w:szCs w:val="22"/>
              </w:rPr>
              <w:t>y</w:t>
            </w:r>
            <w:r w:rsidR="00817DD2" w:rsidRPr="00DD3C9A">
              <w:rPr>
                <w:rFonts w:ascii="Times New Roman" w:eastAsia="Calibri" w:hAnsi="Times New Roman" w:cs="Times New Roman"/>
                <w:sz w:val="22"/>
                <w:szCs w:val="22"/>
              </w:rPr>
              <w:t>s teisę atlikti darbus gyvenamųjų pastatų pogrupyje „gyvenamosios paskirties (įvairių socialinių grupių asmenims) pastatai“</w:t>
            </w:r>
          </w:p>
          <w:p w14:paraId="331A4F05" w14:textId="58DDC9EC" w:rsidR="000F28CF" w:rsidRPr="00DD3C9A" w:rsidRDefault="00E4473A" w:rsidP="008976C0">
            <w:pPr>
              <w:autoSpaceDE w:val="0"/>
              <w:autoSpaceDN w:val="0"/>
              <w:adjustRightInd w:val="0"/>
              <w:rPr>
                <w:rFonts w:ascii="Times New Roman" w:eastAsia="Calibri" w:hAnsi="Times New Roman" w:cs="Times New Roman"/>
                <w:sz w:val="22"/>
                <w:szCs w:val="22"/>
              </w:rPr>
            </w:pPr>
            <w:r w:rsidRPr="00DD3C9A">
              <w:rPr>
                <w:rFonts w:ascii="Times New Roman" w:eastAsia="Calibri" w:hAnsi="Times New Roman" w:cs="Times New Roman"/>
                <w:sz w:val="22"/>
                <w:szCs w:val="22"/>
              </w:rPr>
              <w:t>Jeigu pasiūlymą teikia ūkio subjektų grupė – reikalavimą turi atitikti ūkio subjektų grupės nario (-</w:t>
            </w:r>
            <w:proofErr w:type="spellStart"/>
            <w:r w:rsidRPr="00DD3C9A">
              <w:rPr>
                <w:rFonts w:ascii="Times New Roman" w:eastAsia="Calibri" w:hAnsi="Times New Roman" w:cs="Times New Roman"/>
                <w:sz w:val="22"/>
                <w:szCs w:val="22"/>
              </w:rPr>
              <w:t>ių</w:t>
            </w:r>
            <w:proofErr w:type="spellEnd"/>
            <w:r w:rsidRPr="00DD3C9A">
              <w:rPr>
                <w:rFonts w:ascii="Times New Roman" w:eastAsia="Calibri" w:hAnsi="Times New Roman" w:cs="Times New Roman"/>
                <w:sz w:val="22"/>
                <w:szCs w:val="22"/>
              </w:rPr>
              <w:t>) specialistai, atsižvelgiant į jų prisiimamus įsipareigojimus pirkimo sutarčiai vykdyti; tiekėjas gali remtis kitų ūkio subjektų pajėgumais tik tuo atveju, jeigu tie subjektai (jų darbuotojai) patys vykdys tą pirkimo sutarties dalį, kuriai reikia jų turimų pajėgumų;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tbl>
      <w:tblPr>
        <w:tblStyle w:val="TableGrid3"/>
        <w:tblW w:w="9918" w:type="dxa"/>
        <w:tblLook w:val="04A0" w:firstRow="1" w:lastRow="0" w:firstColumn="1" w:lastColumn="0" w:noHBand="0" w:noVBand="1"/>
      </w:tblPr>
      <w:tblGrid>
        <w:gridCol w:w="1117"/>
        <w:gridCol w:w="4101"/>
        <w:gridCol w:w="4700"/>
      </w:tblGrid>
      <w:tr w:rsidR="006322BF" w:rsidRPr="00F85C8B" w14:paraId="08D5A553" w14:textId="77777777" w:rsidTr="003D00B1">
        <w:tc>
          <w:tcPr>
            <w:tcW w:w="1117" w:type="dxa"/>
            <w:tcBorders>
              <w:top w:val="single" w:sz="4" w:space="0" w:color="000000"/>
              <w:left w:val="single" w:sz="4" w:space="0" w:color="000000"/>
              <w:bottom w:val="single" w:sz="4" w:space="0" w:color="000000"/>
              <w:right w:val="single" w:sz="4" w:space="0" w:color="000000"/>
            </w:tcBorders>
          </w:tcPr>
          <w:p w14:paraId="002DF761" w14:textId="2D0F0BC9" w:rsidR="006322BF" w:rsidRPr="00F85C8B" w:rsidRDefault="006322BF" w:rsidP="003D00B1">
            <w:pPr>
              <w:autoSpaceDE w:val="0"/>
              <w:autoSpaceDN w:val="0"/>
              <w:adjustRightInd w:val="0"/>
              <w:rPr>
                <w:rFonts w:eastAsia="Calibri"/>
                <w:color w:val="000000"/>
                <w:sz w:val="22"/>
                <w:szCs w:val="22"/>
              </w:rPr>
            </w:pPr>
            <w:r w:rsidRPr="00F85C8B">
              <w:rPr>
                <w:rFonts w:eastAsia="Calibri"/>
                <w:color w:val="000000"/>
                <w:sz w:val="22"/>
                <w:szCs w:val="22"/>
              </w:rPr>
              <w:lastRenderedPageBreak/>
              <w:t>4.</w:t>
            </w:r>
            <w:r w:rsidR="008976C0" w:rsidRPr="00F85C8B">
              <w:rPr>
                <w:rFonts w:eastAsia="Calibri"/>
                <w:color w:val="000000"/>
                <w:sz w:val="22"/>
                <w:szCs w:val="22"/>
              </w:rPr>
              <w:t>3</w:t>
            </w:r>
            <w:r w:rsidRPr="00F85C8B">
              <w:rPr>
                <w:rFonts w:eastAsia="Calibri"/>
                <w:color w:val="000000"/>
                <w:sz w:val="22"/>
                <w:szCs w:val="22"/>
              </w:rPr>
              <w:t>.</w:t>
            </w:r>
          </w:p>
        </w:tc>
        <w:tc>
          <w:tcPr>
            <w:tcW w:w="4101" w:type="dxa"/>
            <w:tcBorders>
              <w:top w:val="single" w:sz="4" w:space="0" w:color="000000"/>
              <w:left w:val="single" w:sz="4" w:space="0" w:color="000000"/>
              <w:bottom w:val="single" w:sz="4" w:space="0" w:color="000000"/>
              <w:right w:val="single" w:sz="4" w:space="0" w:color="000000"/>
            </w:tcBorders>
          </w:tcPr>
          <w:p w14:paraId="7E77FF34"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Tiekėjo patirtis atliekant panašius darbus:</w:t>
            </w:r>
          </w:p>
          <w:p w14:paraId="5C866C38" w14:textId="20463E6F" w:rsidR="006322BF" w:rsidRPr="00DD3C9A" w:rsidRDefault="006322BF" w:rsidP="003D00B1">
            <w:pPr>
              <w:autoSpaceDE w:val="0"/>
              <w:autoSpaceDN w:val="0"/>
              <w:adjustRightInd w:val="0"/>
              <w:rPr>
                <w:rFonts w:eastAsia="Calibri"/>
                <w:sz w:val="22"/>
                <w:szCs w:val="22"/>
              </w:rPr>
            </w:pPr>
            <w:r w:rsidRPr="00F85C8B">
              <w:rPr>
                <w:rFonts w:eastAsia="Calibri"/>
                <w:color w:val="000000"/>
                <w:sz w:val="22"/>
                <w:szCs w:val="22"/>
              </w:rPr>
              <w:t xml:space="preserve">Tiekėjas, tiekėjo grupės partneriai kartu, ūkio subjektai, kurių </w:t>
            </w:r>
            <w:r w:rsidRPr="0070635D">
              <w:rPr>
                <w:rFonts w:eastAsia="Calibri"/>
                <w:color w:val="000000"/>
                <w:sz w:val="22"/>
                <w:szCs w:val="22"/>
              </w:rPr>
              <w:t>pajėgumais tiekėjas remiasi, per paskutinius 5 metus iki pasiūlymo pateikimo termino pabaigos</w:t>
            </w:r>
            <w:r w:rsidRPr="00F85C8B">
              <w:rPr>
                <w:rFonts w:eastAsia="Calibri"/>
                <w:color w:val="000000"/>
                <w:sz w:val="22"/>
                <w:szCs w:val="22"/>
              </w:rPr>
              <w:t xml:space="preserve"> dienos </w:t>
            </w:r>
            <w:bookmarkStart w:id="8" w:name="_Hlk135839424"/>
            <w:r w:rsidRPr="00F85C8B">
              <w:rPr>
                <w:rFonts w:eastAsia="Calibri"/>
                <w:color w:val="000000"/>
                <w:sz w:val="22"/>
                <w:szCs w:val="22"/>
              </w:rPr>
              <w:t xml:space="preserve">pagal vieną ar daugiau įvykdytų ar tebevykdomų sutarčių yra tinkamai  atlikęs naujos statybos ir/arba kapitalinio remonto ir/arba rekonstravimo darbų  negyvenamosios ir/ar gyvenamosios paskirties  </w:t>
            </w:r>
            <w:r w:rsidR="000015A3" w:rsidRPr="00DD3C9A">
              <w:rPr>
                <w:rFonts w:eastAsia="Calibri"/>
                <w:sz w:val="22"/>
                <w:szCs w:val="22"/>
              </w:rPr>
              <w:t xml:space="preserve">ypatinguose </w:t>
            </w:r>
            <w:r w:rsidR="006341FD" w:rsidRPr="00DD3C9A">
              <w:rPr>
                <w:rFonts w:eastAsia="Calibri"/>
                <w:b/>
                <w:bCs/>
                <w:sz w:val="22"/>
                <w:szCs w:val="22"/>
              </w:rPr>
              <w:t>pastatuose</w:t>
            </w:r>
            <w:r w:rsidRPr="00DD3C9A">
              <w:rPr>
                <w:rFonts w:eastAsia="Calibri"/>
                <w:sz w:val="22"/>
                <w:szCs w:val="22"/>
              </w:rPr>
              <w:t xml:space="preserve"> </w:t>
            </w:r>
            <w:bookmarkEnd w:id="8"/>
            <w:r w:rsidRPr="00DD3C9A">
              <w:rPr>
                <w:rFonts w:eastAsia="Calibri"/>
                <w:sz w:val="22"/>
                <w:szCs w:val="22"/>
              </w:rPr>
              <w:t xml:space="preserve">ne mažiau kaip už </w:t>
            </w:r>
            <w:r w:rsidR="00CC737F" w:rsidRPr="00DD3C9A">
              <w:rPr>
                <w:rFonts w:eastAsia="Calibri"/>
                <w:sz w:val="22"/>
                <w:szCs w:val="22"/>
              </w:rPr>
              <w:t xml:space="preserve">2 000 </w:t>
            </w:r>
            <w:r w:rsidR="002817F6" w:rsidRPr="00DD3C9A">
              <w:rPr>
                <w:rFonts w:eastAsia="Calibri"/>
                <w:sz w:val="22"/>
                <w:szCs w:val="22"/>
              </w:rPr>
              <w:t>000</w:t>
            </w:r>
            <w:r w:rsidRPr="00DD3C9A">
              <w:rPr>
                <w:rFonts w:eastAsia="Calibri"/>
                <w:sz w:val="22"/>
                <w:szCs w:val="22"/>
              </w:rPr>
              <w:t xml:space="preserve">,00 Eur be PVM. </w:t>
            </w:r>
          </w:p>
          <w:p w14:paraId="2BF29203" w14:textId="77777777" w:rsidR="006322BF" w:rsidRPr="00DD3C9A" w:rsidRDefault="006322BF" w:rsidP="008976C0">
            <w:pPr>
              <w:autoSpaceDE w:val="0"/>
              <w:autoSpaceDN w:val="0"/>
              <w:adjustRightInd w:val="0"/>
              <w:rPr>
                <w:rFonts w:eastAsia="Calibri"/>
                <w:sz w:val="22"/>
                <w:szCs w:val="22"/>
              </w:rPr>
            </w:pPr>
          </w:p>
          <w:p w14:paraId="13D845A0" w14:textId="77777777" w:rsidR="006322BF" w:rsidRPr="00DD3C9A" w:rsidRDefault="006322BF" w:rsidP="008976C0">
            <w:pPr>
              <w:autoSpaceDE w:val="0"/>
              <w:autoSpaceDN w:val="0"/>
              <w:adjustRightInd w:val="0"/>
              <w:rPr>
                <w:rFonts w:eastAsia="Calibri"/>
                <w:sz w:val="22"/>
                <w:szCs w:val="22"/>
              </w:rPr>
            </w:pPr>
            <w:r w:rsidRPr="00DD3C9A">
              <w:rPr>
                <w:rFonts w:eastAsia="Calibri"/>
                <w:sz w:val="22"/>
                <w:szCs w:val="22"/>
              </w:rPr>
              <w:t>Pastaba:</w:t>
            </w:r>
          </w:p>
          <w:p w14:paraId="6AF3B801" w14:textId="0EEC0DA4" w:rsidR="006322BF" w:rsidRPr="00F85C8B" w:rsidRDefault="006322BF" w:rsidP="008976C0">
            <w:pPr>
              <w:autoSpaceDE w:val="0"/>
              <w:autoSpaceDN w:val="0"/>
              <w:adjustRightInd w:val="0"/>
              <w:rPr>
                <w:rFonts w:eastAsia="Calibri"/>
                <w:color w:val="000000"/>
                <w:sz w:val="22"/>
                <w:szCs w:val="22"/>
              </w:rPr>
            </w:pPr>
            <w:r w:rsidRPr="00DD3C9A">
              <w:rPr>
                <w:rFonts w:eastAsia="Calibri"/>
                <w:sz w:val="22"/>
                <w:szCs w:val="22"/>
              </w:rPr>
              <w:t xml:space="preserve">Svarbiausiais darbais perkančioji organizacija laikys </w:t>
            </w:r>
            <w:r w:rsidR="00AF6331" w:rsidRPr="00DD3C9A">
              <w:rPr>
                <w:rFonts w:eastAsia="Calibri"/>
                <w:sz w:val="22"/>
                <w:szCs w:val="22"/>
              </w:rPr>
              <w:t>n</w:t>
            </w:r>
            <w:r w:rsidRPr="00DD3C9A">
              <w:rPr>
                <w:rFonts w:eastAsia="Calibri"/>
                <w:sz w:val="22"/>
                <w:szCs w:val="22"/>
              </w:rPr>
              <w:t>aujos statybos ir/arba kapitalinio remonto ir/arba rekonstravimo darbus, atliktus negyvenamosios ir/ar</w:t>
            </w:r>
            <w:r w:rsidR="00F94D8E" w:rsidRPr="00DD3C9A">
              <w:rPr>
                <w:rFonts w:eastAsia="Calibri"/>
                <w:sz w:val="22"/>
                <w:szCs w:val="22"/>
              </w:rPr>
              <w:t>ba</w:t>
            </w:r>
            <w:r w:rsidRPr="00DD3C9A">
              <w:rPr>
                <w:rFonts w:eastAsia="Calibri"/>
                <w:sz w:val="22"/>
                <w:szCs w:val="22"/>
              </w:rPr>
              <w:t xml:space="preserve"> gyvenamosios paskirties  </w:t>
            </w:r>
            <w:r w:rsidR="006341FD" w:rsidRPr="00DD3C9A">
              <w:rPr>
                <w:rFonts w:eastAsia="Calibri"/>
                <w:b/>
                <w:bCs/>
                <w:sz w:val="22"/>
                <w:szCs w:val="22"/>
              </w:rPr>
              <w:t>pastatuose</w:t>
            </w:r>
            <w:r w:rsidRPr="00F85C8B">
              <w:rPr>
                <w:rFonts w:eastAsia="Calibri"/>
                <w:color w:val="000000"/>
                <w:sz w:val="22"/>
                <w:szCs w:val="22"/>
              </w:rPr>
              <w:t>.</w:t>
            </w:r>
          </w:p>
          <w:p w14:paraId="22E6F700"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 xml:space="preserve">Jeigu pasiūlymą teikia ūkio subjektų grupė – reikalavimą turi atitikti visi ūkio subjektų grupės nariai kartu (ūkio subjektų grupės </w:t>
            </w:r>
            <w:r w:rsidRPr="00F85C8B">
              <w:rPr>
                <w:rFonts w:eastAsia="Calibri"/>
                <w:color w:val="000000"/>
                <w:sz w:val="22"/>
                <w:szCs w:val="22"/>
              </w:rPr>
              <w:lastRenderedPageBreak/>
              <w:t>narių turima patirtis sumuojama), atsižvelgiant į jų prisiimamus įsipareigojimus;</w:t>
            </w:r>
          </w:p>
          <w:p w14:paraId="119E7F90"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Tiekėjas gali remtis kitų ūkio subjektų pajėgumais tik tuo atveju, jeigu tie subjektai patys vykdys tą pirkimo sutarties dalį, kuriai reikia jų turimų pajėgumų;</w:t>
            </w:r>
          </w:p>
          <w:p w14:paraId="08907282"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Subtiekėjams šis reikalavimas nenustatomas</w:t>
            </w:r>
          </w:p>
          <w:p w14:paraId="2885ABBC" w14:textId="77777777" w:rsidR="006322BF" w:rsidRPr="00F85C8B" w:rsidRDefault="006322BF" w:rsidP="008976C0">
            <w:pPr>
              <w:autoSpaceDE w:val="0"/>
              <w:autoSpaceDN w:val="0"/>
              <w:adjustRightInd w:val="0"/>
              <w:rPr>
                <w:rFonts w:eastAsia="Calibri"/>
                <w:color w:val="000000"/>
                <w:sz w:val="22"/>
                <w:szCs w:val="22"/>
              </w:rPr>
            </w:pPr>
          </w:p>
        </w:tc>
        <w:tc>
          <w:tcPr>
            <w:tcW w:w="4700" w:type="dxa"/>
            <w:tcBorders>
              <w:top w:val="single" w:sz="4" w:space="0" w:color="000000"/>
              <w:left w:val="single" w:sz="4" w:space="0" w:color="000000"/>
              <w:bottom w:val="single" w:sz="4" w:space="0" w:color="000000"/>
              <w:right w:val="single" w:sz="4" w:space="0" w:color="000000"/>
            </w:tcBorders>
          </w:tcPr>
          <w:p w14:paraId="2B1A2237"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lastRenderedPageBreak/>
              <w:t>Pateikiama:</w:t>
            </w:r>
          </w:p>
          <w:p w14:paraId="249F666F"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1) Per paskutinius 5 metus atliktų statybos darbų sąrašas (parengtas pagal konkurso sąlygų 9 priedą „ATLIKTŲ STATYBOS DARBŲ SĄRAŠAS“). Sąrašas pateikiamas elektroninėje formoje, kartu su užsakovų (tiek viešųjų, tiek privačiųjų) pažymomis (skaitmeninės kopijos) apie tai, kad svarbiausių darbų atlikimas ir galutiniai rezultatai buvo tinkami;</w:t>
            </w:r>
          </w:p>
          <w:p w14:paraId="12296A9F"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2) Užsakovų pažymose (ar atsiliepimuose) turi būti nurodomas atliktų darbų pavadinimas/apibūdinimas, darbų atlikimo per nurodytą laikotarpį vertė, darbų atlikimo datos, ar jie buvo atlikti pagal galiojančių teisės aktų, reglamentuojančių darbų atlikimą, reikalavimus ir galutiniai rezultatai buvo tinkami;.</w:t>
            </w:r>
          </w:p>
          <w:p w14:paraId="59EC1560"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 xml:space="preserve">3) Jei bus teikiama informacija apie dar tebevykdomą sutartį, teikiama užsakovo pažyma, apie tai, kad, darbų dalies atlikimas ir galutiniai rezultatai buvo tinkami.   </w:t>
            </w:r>
          </w:p>
          <w:p w14:paraId="50FCE5E1" w14:textId="77777777" w:rsidR="006322BF" w:rsidRPr="00F85C8B" w:rsidRDefault="006322BF" w:rsidP="008976C0">
            <w:pPr>
              <w:autoSpaceDE w:val="0"/>
              <w:autoSpaceDN w:val="0"/>
              <w:adjustRightInd w:val="0"/>
              <w:rPr>
                <w:rFonts w:eastAsia="Calibri"/>
                <w:color w:val="000000"/>
                <w:sz w:val="22"/>
                <w:szCs w:val="22"/>
              </w:rPr>
            </w:pPr>
          </w:p>
          <w:p w14:paraId="110BD90F"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lastRenderedPageBreak/>
              <w:t>Pateikiamos atitinkamų dokumentų skaitmeninės kopijos</w:t>
            </w:r>
          </w:p>
          <w:p w14:paraId="0E92D2A5" w14:textId="77777777" w:rsidR="006322BF" w:rsidRPr="00F85C8B" w:rsidRDefault="006322BF" w:rsidP="008976C0">
            <w:pPr>
              <w:autoSpaceDE w:val="0"/>
              <w:autoSpaceDN w:val="0"/>
              <w:adjustRightInd w:val="0"/>
              <w:rPr>
                <w:rFonts w:eastAsia="Calibri"/>
                <w:color w:val="000000"/>
                <w:sz w:val="22"/>
                <w:szCs w:val="22"/>
              </w:rPr>
            </w:pPr>
          </w:p>
          <w:p w14:paraId="31A7AE47" w14:textId="77777777" w:rsidR="006322BF" w:rsidRPr="00F85C8B" w:rsidRDefault="006322BF" w:rsidP="008976C0">
            <w:pPr>
              <w:autoSpaceDE w:val="0"/>
              <w:autoSpaceDN w:val="0"/>
              <w:adjustRightInd w:val="0"/>
              <w:rPr>
                <w:rFonts w:eastAsia="Calibri"/>
                <w:color w:val="000000"/>
                <w:sz w:val="22"/>
                <w:szCs w:val="22"/>
              </w:rPr>
            </w:pPr>
            <w:r w:rsidRPr="00F85C8B">
              <w:rPr>
                <w:rFonts w:eastAsia="Calibri"/>
                <w:color w:val="000000"/>
                <w:sz w:val="22"/>
                <w:szCs w:val="22"/>
              </w:rPr>
              <w:t>Pastaba</w:t>
            </w:r>
            <w:bookmarkStart w:id="9" w:name="_Hlk111068814"/>
            <w:r w:rsidRPr="00F85C8B">
              <w:rPr>
                <w:rFonts w:eastAsia="Calibri"/>
                <w:color w:val="000000"/>
                <w:sz w:val="22"/>
                <w:szCs w:val="22"/>
              </w:rPr>
              <w:t xml:space="preserve">. Į atliktų statybos darbų vertę negali būti įskaityta projektavimo vertė, jei tos paslaugos buvo atliktos kartu su statybos darbais. </w:t>
            </w:r>
            <w:bookmarkEnd w:id="9"/>
            <w:r w:rsidRPr="00F85C8B">
              <w:rPr>
                <w:rFonts w:eastAsia="Calibri"/>
                <w:color w:val="000000"/>
                <w:sz w:val="22"/>
                <w:szCs w:val="22"/>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tc>
      </w:tr>
    </w:tbl>
    <w:p w14:paraId="03C638E0" w14:textId="77777777" w:rsidR="00D15E3C" w:rsidRDefault="00D15E3C" w:rsidP="00D15E3C">
      <w:pPr>
        <w:pStyle w:val="Sraopastraipa"/>
        <w:spacing w:after="0" w:line="240" w:lineRule="auto"/>
        <w:jc w:val="left"/>
        <w:rPr>
          <w:rFonts w:ascii="Times New Roman" w:eastAsiaTheme="minorHAnsi" w:hAnsi="Times New Roman" w:cs="Times New Roman"/>
          <w:color w:val="000000" w:themeColor="text1"/>
          <w:sz w:val="22"/>
          <w:szCs w:val="22"/>
          <w:lang w:eastAsia="en-US"/>
        </w:rPr>
      </w:pPr>
    </w:p>
    <w:p w14:paraId="4E469DA1" w14:textId="51111368" w:rsidR="006322BF" w:rsidRPr="00DD3C9A" w:rsidRDefault="00A50AE3" w:rsidP="00756D7A">
      <w:pPr>
        <w:pStyle w:val="Sraopastraipa"/>
        <w:numPr>
          <w:ilvl w:val="0"/>
          <w:numId w:val="1"/>
        </w:numPr>
        <w:spacing w:after="0" w:line="240" w:lineRule="auto"/>
        <w:jc w:val="left"/>
        <w:rPr>
          <w:rFonts w:ascii="Times New Roman" w:eastAsiaTheme="minorHAnsi" w:hAnsi="Times New Roman" w:cs="Times New Roman"/>
          <w:sz w:val="22"/>
          <w:szCs w:val="22"/>
          <w:lang w:eastAsia="en-US"/>
        </w:rPr>
      </w:pPr>
      <w:r w:rsidRPr="00DD3C9A">
        <w:rPr>
          <w:rFonts w:ascii="Times New Roman" w:eastAsiaTheme="minorHAnsi" w:hAnsi="Times New Roman" w:cs="Times New Roman"/>
          <w:sz w:val="22"/>
          <w:szCs w:val="22"/>
          <w:lang w:eastAsia="en-US"/>
        </w:rPr>
        <w:t>Aplinkosaugos</w:t>
      </w:r>
      <w:r w:rsidR="00756D7A" w:rsidRPr="00DD3C9A">
        <w:rPr>
          <w:rFonts w:ascii="Times New Roman" w:eastAsiaTheme="minorHAnsi" w:hAnsi="Times New Roman" w:cs="Times New Roman"/>
          <w:sz w:val="22"/>
          <w:szCs w:val="22"/>
          <w:lang w:eastAsia="en-US"/>
        </w:rPr>
        <w:t xml:space="preserve"> reikalavimai</w:t>
      </w:r>
      <w:r w:rsidR="00A80EC0" w:rsidRPr="00DD3C9A">
        <w:rPr>
          <w:rFonts w:ascii="Times New Roman" w:eastAsiaTheme="minorHAnsi" w:hAnsi="Times New Roman" w:cs="Times New Roman"/>
          <w:sz w:val="22"/>
          <w:szCs w:val="22"/>
          <w:lang w:eastAsia="en-US"/>
        </w:rPr>
        <w:t>:</w:t>
      </w:r>
    </w:p>
    <w:p w14:paraId="71A91240" w14:textId="77777777" w:rsidR="00A80EC0" w:rsidRPr="00DD3C9A" w:rsidRDefault="00A80EC0" w:rsidP="00A80EC0">
      <w:pPr>
        <w:pStyle w:val="Sraopastraipa"/>
        <w:spacing w:after="0" w:line="240" w:lineRule="auto"/>
        <w:jc w:val="left"/>
        <w:rPr>
          <w:rFonts w:ascii="Times New Roman" w:eastAsiaTheme="minorHAnsi" w:hAnsi="Times New Roman" w:cs="Times New Roman"/>
          <w:sz w:val="22"/>
          <w:szCs w:val="22"/>
          <w:lang w:eastAsia="en-US"/>
        </w:rPr>
      </w:pPr>
    </w:p>
    <w:p w14:paraId="528F9C97" w14:textId="77777777" w:rsidR="006322BF" w:rsidRPr="00DD3C9A" w:rsidRDefault="006322BF" w:rsidP="00654092">
      <w:pPr>
        <w:pStyle w:val="Sraopastraipa"/>
        <w:tabs>
          <w:tab w:val="left" w:pos="851"/>
        </w:tabs>
        <w:spacing w:after="0" w:line="240" w:lineRule="auto"/>
        <w:ind w:left="567"/>
        <w:jc w:val="left"/>
        <w:rPr>
          <w:rFonts w:ascii="Times New Roman" w:eastAsiaTheme="minorHAnsi" w:hAnsi="Times New Roman" w:cs="Times New Roman"/>
          <w:lang w:eastAsia="en-US"/>
        </w:rPr>
      </w:pPr>
    </w:p>
    <w:tbl>
      <w:tblPr>
        <w:tblStyle w:val="TableGrid3"/>
        <w:tblW w:w="9918" w:type="dxa"/>
        <w:tblLook w:val="04A0" w:firstRow="1" w:lastRow="0" w:firstColumn="1" w:lastColumn="0" w:noHBand="0" w:noVBand="1"/>
      </w:tblPr>
      <w:tblGrid>
        <w:gridCol w:w="1117"/>
        <w:gridCol w:w="4101"/>
        <w:gridCol w:w="4700"/>
      </w:tblGrid>
      <w:tr w:rsidR="00DD3C9A" w:rsidRPr="00DD3C9A" w14:paraId="3D96C6D4" w14:textId="77777777" w:rsidTr="00721C02">
        <w:tc>
          <w:tcPr>
            <w:tcW w:w="111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6C88CFF5" w14:textId="17EBAAE8" w:rsidR="00A50AE3" w:rsidRPr="00DD3C9A" w:rsidRDefault="00A50AE3" w:rsidP="00C44FAC">
            <w:pPr>
              <w:spacing w:before="60" w:after="60"/>
              <w:jc w:val="center"/>
              <w:rPr>
                <w:rFonts w:eastAsia="Calibri"/>
                <w:b/>
                <w:bCs/>
                <w:sz w:val="22"/>
                <w:szCs w:val="22"/>
              </w:rPr>
            </w:pPr>
            <w:r w:rsidRPr="00DD3C9A">
              <w:rPr>
                <w:rFonts w:eastAsia="Calibri"/>
                <w:b/>
                <w:bCs/>
                <w:sz w:val="22"/>
                <w:szCs w:val="22"/>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579ED48D" w14:textId="736E4BEA" w:rsidR="00A50AE3" w:rsidRPr="00DD3C9A" w:rsidRDefault="00A50AE3" w:rsidP="00C44FAC">
            <w:pPr>
              <w:spacing w:before="60" w:after="60"/>
              <w:jc w:val="center"/>
              <w:rPr>
                <w:rFonts w:eastAsia="Calibri"/>
                <w:b/>
                <w:bCs/>
                <w:sz w:val="22"/>
                <w:szCs w:val="22"/>
              </w:rPr>
            </w:pPr>
            <w:r w:rsidRPr="00DD3C9A">
              <w:rPr>
                <w:rFonts w:eastAsia="Calibri"/>
                <w:b/>
                <w:bCs/>
                <w:sz w:val="22"/>
                <w:szCs w:val="22"/>
              </w:rPr>
              <w:t>Reikalavimas</w:t>
            </w:r>
          </w:p>
        </w:tc>
        <w:tc>
          <w:tcPr>
            <w:tcW w:w="470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034D0A74" w14:textId="24D59409" w:rsidR="00A50AE3" w:rsidRPr="00DD3C9A" w:rsidRDefault="00A50AE3" w:rsidP="00C44FAC">
            <w:pPr>
              <w:tabs>
                <w:tab w:val="left" w:pos="709"/>
              </w:tabs>
              <w:spacing w:before="60" w:after="60"/>
              <w:jc w:val="center"/>
              <w:rPr>
                <w:rFonts w:eastAsia="Calibri"/>
                <w:b/>
                <w:bCs/>
                <w:sz w:val="22"/>
                <w:szCs w:val="22"/>
              </w:rPr>
            </w:pPr>
            <w:r w:rsidRPr="00DD3C9A">
              <w:rPr>
                <w:rFonts w:eastAsia="Calibri"/>
                <w:b/>
                <w:bCs/>
                <w:sz w:val="22"/>
                <w:szCs w:val="22"/>
              </w:rPr>
              <w:t>Atitiktį reikalavimui įrodantys dokumentai</w:t>
            </w:r>
          </w:p>
        </w:tc>
      </w:tr>
      <w:tr w:rsidR="00DD3C9A" w:rsidRPr="00DD3C9A" w14:paraId="1241E2A2" w14:textId="77777777" w:rsidTr="00976FFE">
        <w:tc>
          <w:tcPr>
            <w:tcW w:w="1117" w:type="dxa"/>
            <w:tcBorders>
              <w:top w:val="single" w:sz="4" w:space="0" w:color="000000"/>
              <w:left w:val="single" w:sz="4" w:space="0" w:color="000000"/>
              <w:bottom w:val="single" w:sz="4" w:space="0" w:color="000000"/>
              <w:right w:val="single" w:sz="4" w:space="0" w:color="000000"/>
            </w:tcBorders>
          </w:tcPr>
          <w:p w14:paraId="51B1DE18" w14:textId="6083D1B2" w:rsidR="003C0943" w:rsidRPr="00DD3C9A" w:rsidRDefault="00A80EC0" w:rsidP="00976FFE">
            <w:pPr>
              <w:autoSpaceDE w:val="0"/>
              <w:autoSpaceDN w:val="0"/>
              <w:adjustRightInd w:val="0"/>
              <w:rPr>
                <w:rFonts w:eastAsia="Calibri"/>
                <w:sz w:val="22"/>
                <w:szCs w:val="22"/>
              </w:rPr>
            </w:pPr>
            <w:r w:rsidRPr="00DD3C9A">
              <w:rPr>
                <w:rFonts w:eastAsia="Calibri"/>
                <w:sz w:val="22"/>
                <w:szCs w:val="22"/>
              </w:rPr>
              <w:t>5.1</w:t>
            </w:r>
          </w:p>
        </w:tc>
        <w:tc>
          <w:tcPr>
            <w:tcW w:w="4101" w:type="dxa"/>
            <w:tcBorders>
              <w:top w:val="single" w:sz="4" w:space="0" w:color="000000"/>
              <w:left w:val="single" w:sz="4" w:space="0" w:color="000000"/>
              <w:bottom w:val="single" w:sz="4" w:space="0" w:color="000000"/>
              <w:right w:val="single" w:sz="4" w:space="0" w:color="000000"/>
            </w:tcBorders>
          </w:tcPr>
          <w:p w14:paraId="2FA22D04" w14:textId="09274F2A" w:rsidR="003C0943" w:rsidRPr="00DD3C9A" w:rsidRDefault="00B57C1A" w:rsidP="00976FFE">
            <w:pPr>
              <w:rPr>
                <w:rFonts w:eastAsia="Calibri"/>
                <w:sz w:val="22"/>
                <w:szCs w:val="22"/>
              </w:rPr>
            </w:pPr>
            <w:r w:rsidRPr="00DD3C9A">
              <w:rPr>
                <w:rFonts w:eastAsia="Calibri"/>
                <w:sz w:val="22"/>
                <w:szCs w:val="22"/>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700" w:type="dxa"/>
            <w:tcBorders>
              <w:top w:val="single" w:sz="4" w:space="0" w:color="000000"/>
              <w:left w:val="single" w:sz="4" w:space="0" w:color="000000"/>
              <w:bottom w:val="single" w:sz="4" w:space="0" w:color="000000"/>
              <w:right w:val="single" w:sz="4" w:space="0" w:color="000000"/>
            </w:tcBorders>
          </w:tcPr>
          <w:p w14:paraId="7BA5B450" w14:textId="77777777" w:rsidR="003C0943" w:rsidRPr="00DD3C9A" w:rsidRDefault="003C0943" w:rsidP="00976FFE">
            <w:pPr>
              <w:tabs>
                <w:tab w:val="left" w:pos="709"/>
              </w:tabs>
              <w:rPr>
                <w:rFonts w:eastAsia="Calibri"/>
                <w:sz w:val="22"/>
                <w:szCs w:val="22"/>
              </w:rPr>
            </w:pPr>
            <w:r w:rsidRPr="00DD3C9A">
              <w:rPr>
                <w:rFonts w:eastAsia="Calibri"/>
                <w:sz w:val="22"/>
                <w:szCs w:val="22"/>
              </w:rPr>
              <w:t>Pateikiama:</w:t>
            </w:r>
          </w:p>
          <w:p w14:paraId="1F03544E" w14:textId="046A78D8" w:rsidR="003C0943" w:rsidRPr="00DD3C9A" w:rsidRDefault="00E523D8" w:rsidP="00E523D8">
            <w:pPr>
              <w:tabs>
                <w:tab w:val="left" w:pos="709"/>
              </w:tabs>
              <w:rPr>
                <w:rFonts w:eastAsia="Calibri"/>
                <w:sz w:val="22"/>
                <w:szCs w:val="22"/>
              </w:rPr>
            </w:pPr>
            <w:r w:rsidRPr="00DD3C9A">
              <w:rPr>
                <w:rFonts w:eastAsia="Calibri"/>
                <w:sz w:val="22"/>
                <w:szCs w:val="22"/>
              </w:rPr>
              <w:t>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003C0943" w:rsidRPr="00DD3C9A">
              <w:rPr>
                <w:rFonts w:eastAsia="Calibri"/>
                <w:sz w:val="22"/>
                <w:szCs w:val="22"/>
              </w:rPr>
              <w:t>.</w:t>
            </w:r>
          </w:p>
          <w:p w14:paraId="78AF70F8" w14:textId="77777777" w:rsidR="00323328" w:rsidRPr="00DD3C9A" w:rsidRDefault="00323328" w:rsidP="00976FFE">
            <w:pPr>
              <w:tabs>
                <w:tab w:val="left" w:pos="709"/>
              </w:tabs>
              <w:rPr>
                <w:rFonts w:eastAsia="Calibri"/>
                <w:sz w:val="22"/>
                <w:szCs w:val="22"/>
              </w:rPr>
            </w:pPr>
            <w:r w:rsidRPr="00DD3C9A">
              <w:rPr>
                <w:rFonts w:eastAsia="Calibri"/>
                <w:sz w:val="22"/>
                <w:szCs w:val="22"/>
              </w:rPr>
              <w:t>Jeigu pasiūlymą teikia ūkio subjektų grupė – reikalavimą turi atitikti ūkio subjektų grupės narys (-</w:t>
            </w:r>
            <w:proofErr w:type="spellStart"/>
            <w:r w:rsidRPr="00DD3C9A">
              <w:rPr>
                <w:rFonts w:eastAsia="Calibri"/>
                <w:sz w:val="22"/>
                <w:szCs w:val="22"/>
              </w:rPr>
              <w:t>iai</w:t>
            </w:r>
            <w:proofErr w:type="spellEnd"/>
            <w:r w:rsidRPr="00DD3C9A">
              <w:rPr>
                <w:rFonts w:eastAsia="Calibri"/>
                <w:sz w:val="22"/>
                <w:szCs w:val="22"/>
              </w:rPr>
              <w:t xml:space="preserve">), atsižvelgiant į jų prisiimamus įsipareigojimus pirkimo sutarčiai vykdyti; tiekėjas gali remtis kitų ūkio subjektų pajėgumais atsižvelgiant į jų prisiimamus įsipareigojimus pirkimo sutarčiai vykdyti; subtiekėjai turi laikytis reikalaujamų aplinkos apsaugos vadybos </w:t>
            </w:r>
            <w:r w:rsidRPr="00DD3C9A">
              <w:rPr>
                <w:rFonts w:eastAsia="Calibri"/>
                <w:sz w:val="22"/>
                <w:szCs w:val="22"/>
              </w:rPr>
              <w:lastRenderedPageBreak/>
              <w:t>priemonių, atsižvelgiant į jų prisiimamus įsipareigojimus pirkimo sutarčiai vykdyti.</w:t>
            </w:r>
          </w:p>
          <w:p w14:paraId="0E774FED" w14:textId="2721402F" w:rsidR="003C0943" w:rsidRPr="00DD3C9A" w:rsidRDefault="003C0943" w:rsidP="00976FFE">
            <w:pPr>
              <w:tabs>
                <w:tab w:val="left" w:pos="709"/>
              </w:tabs>
              <w:rPr>
                <w:rFonts w:eastAsia="Calibri"/>
                <w:sz w:val="22"/>
                <w:szCs w:val="22"/>
              </w:rPr>
            </w:pPr>
            <w:r w:rsidRPr="00DD3C9A">
              <w:rPr>
                <w:rFonts w:eastAsia="Calibri"/>
                <w:sz w:val="22"/>
                <w:szCs w:val="22"/>
              </w:rPr>
              <w:t>Pateikiamos atitinkamų dokumentų skaitmeninės kopijos</w:t>
            </w:r>
            <w:r w:rsidR="00323328" w:rsidRPr="00DD3C9A">
              <w:rPr>
                <w:rFonts w:eastAsia="Calibri"/>
                <w:sz w:val="22"/>
                <w:szCs w:val="22"/>
              </w:rPr>
              <w:t>.</w:t>
            </w:r>
          </w:p>
        </w:tc>
      </w:tr>
    </w:tbl>
    <w:p w14:paraId="42B33FE0" w14:textId="77777777" w:rsidR="003C0943" w:rsidRDefault="003C0943" w:rsidP="00654092">
      <w:pPr>
        <w:pStyle w:val="Sraopastraipa"/>
        <w:tabs>
          <w:tab w:val="left" w:pos="851"/>
        </w:tabs>
        <w:spacing w:after="0" w:line="240" w:lineRule="auto"/>
        <w:ind w:left="567"/>
        <w:jc w:val="left"/>
        <w:rPr>
          <w:rFonts w:ascii="Times New Roman" w:eastAsiaTheme="minorHAnsi" w:hAnsi="Times New Roman" w:cs="Times New Roman"/>
          <w:color w:val="000000" w:themeColor="text1"/>
          <w:lang w:eastAsia="en-US"/>
        </w:rPr>
      </w:pPr>
    </w:p>
    <w:p w14:paraId="3383D0CE" w14:textId="77777777" w:rsidR="003C0943" w:rsidRDefault="003C0943" w:rsidP="00654092">
      <w:pPr>
        <w:pStyle w:val="Sraopastraipa"/>
        <w:tabs>
          <w:tab w:val="left" w:pos="851"/>
        </w:tabs>
        <w:spacing w:after="0" w:line="240" w:lineRule="auto"/>
        <w:ind w:left="567"/>
        <w:jc w:val="left"/>
        <w:rPr>
          <w:rFonts w:ascii="Times New Roman" w:eastAsiaTheme="minorHAnsi" w:hAnsi="Times New Roman" w:cs="Times New Roman"/>
          <w:color w:val="000000" w:themeColor="text1"/>
          <w:lang w:eastAsia="en-US"/>
        </w:rPr>
      </w:pPr>
    </w:p>
    <w:p w14:paraId="141B25FC" w14:textId="77777777" w:rsidR="003C0943" w:rsidRDefault="003C0943" w:rsidP="00654092">
      <w:pPr>
        <w:pStyle w:val="Sraopastraipa"/>
        <w:tabs>
          <w:tab w:val="left" w:pos="851"/>
        </w:tabs>
        <w:spacing w:after="0" w:line="240" w:lineRule="auto"/>
        <w:ind w:left="567"/>
        <w:jc w:val="left"/>
        <w:rPr>
          <w:rFonts w:ascii="Times New Roman" w:eastAsiaTheme="minorHAnsi" w:hAnsi="Times New Roman" w:cs="Times New Roman"/>
          <w:color w:val="000000" w:themeColor="text1"/>
          <w:lang w:eastAsia="en-US"/>
        </w:rPr>
      </w:pPr>
    </w:p>
    <w:p w14:paraId="594BA52E" w14:textId="77777777" w:rsidR="003C0943" w:rsidRPr="00932994" w:rsidRDefault="003C0943" w:rsidP="00654092">
      <w:pPr>
        <w:pStyle w:val="Sraopastraipa"/>
        <w:tabs>
          <w:tab w:val="left" w:pos="851"/>
        </w:tabs>
        <w:spacing w:after="0" w:line="240" w:lineRule="auto"/>
        <w:ind w:left="567"/>
        <w:jc w:val="left"/>
        <w:rPr>
          <w:rFonts w:ascii="Times New Roman" w:eastAsiaTheme="minorHAnsi" w:hAnsi="Times New Roman" w:cs="Times New Roman"/>
          <w:vanish/>
          <w:color w:val="000000" w:themeColor="text1"/>
          <w:lang w:eastAsia="en-US"/>
        </w:rPr>
      </w:pPr>
    </w:p>
    <w:p w14:paraId="6A7720B3" w14:textId="77777777" w:rsidR="006322BF" w:rsidRPr="005619D4" w:rsidRDefault="006322BF" w:rsidP="005619D4">
      <w:pPr>
        <w:numPr>
          <w:ilvl w:val="0"/>
          <w:numId w:val="1"/>
        </w:numPr>
        <w:tabs>
          <w:tab w:val="left" w:pos="851"/>
        </w:tabs>
        <w:spacing w:after="0" w:line="240" w:lineRule="auto"/>
        <w:ind w:left="0" w:firstLine="709"/>
        <w:contextualSpacing/>
        <w:rPr>
          <w:rFonts w:ascii="Times New Roman" w:eastAsiaTheme="minorHAnsi" w:hAnsi="Times New Roman" w:cs="Times New Roman"/>
          <w:color w:val="000000" w:themeColor="text1"/>
          <w:sz w:val="22"/>
          <w:szCs w:val="22"/>
          <w:lang w:eastAsia="en-US"/>
        </w:rPr>
      </w:pPr>
      <w:r w:rsidRPr="005619D4">
        <w:rPr>
          <w:rFonts w:ascii="Times New Roman" w:eastAsiaTheme="minorHAnsi" w:hAnsi="Times New Roman" w:cs="Times New Roman"/>
          <w:color w:val="000000" w:themeColor="text1"/>
          <w:sz w:val="22"/>
          <w:szCs w:val="22"/>
          <w:lang w:eastAsia="en-US"/>
        </w:rPr>
        <w:t>Perkančioji organizacija nereikalauja, kad tiekėjai laikytųsi kokybės vadybos sistemos standartų.</w:t>
      </w:r>
    </w:p>
    <w:p w14:paraId="772E56AE" w14:textId="77777777" w:rsidR="006322BF" w:rsidRPr="005619D4" w:rsidRDefault="006322BF" w:rsidP="005619D4">
      <w:pPr>
        <w:numPr>
          <w:ilvl w:val="0"/>
          <w:numId w:val="1"/>
        </w:numPr>
        <w:tabs>
          <w:tab w:val="left" w:pos="851"/>
        </w:tabs>
        <w:spacing w:after="0" w:line="240" w:lineRule="auto"/>
        <w:ind w:left="0" w:firstLine="709"/>
        <w:contextualSpacing/>
        <w:rPr>
          <w:rFonts w:ascii="Times New Roman" w:eastAsiaTheme="minorHAnsi" w:hAnsi="Times New Roman" w:cs="Times New Roman"/>
          <w:color w:val="000000" w:themeColor="text1"/>
          <w:sz w:val="22"/>
          <w:szCs w:val="22"/>
          <w:lang w:eastAsia="en-US"/>
        </w:rPr>
      </w:pPr>
      <w:r w:rsidRPr="005619D4">
        <w:rPr>
          <w:rFonts w:ascii="Times New Roman" w:eastAsiaTheme="minorHAnsi" w:hAnsi="Times New Roman" w:cs="Times New Roman"/>
          <w:color w:val="000000" w:themeColor="text1"/>
          <w:sz w:val="22"/>
          <w:szCs w:val="22"/>
          <w:lang w:eastAsia="en-US"/>
        </w:rPr>
        <w:t>Šiame priede reikalaujama kvalifikacija turi būti įgyta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Šie dokumentai turės būti pateikti iki pirkimo sutarties pasirašymo.</w:t>
      </w:r>
    </w:p>
    <w:p w14:paraId="47C04161" w14:textId="77777777" w:rsidR="006322BF" w:rsidRPr="008C2C46" w:rsidRDefault="006322BF" w:rsidP="006322BF">
      <w:pPr>
        <w:spacing w:after="0" w:line="240" w:lineRule="auto"/>
        <w:jc w:val="center"/>
        <w:rPr>
          <w:rFonts w:ascii="Times New Roman" w:hAnsi="Times New Roman" w:cs="Times New Roman"/>
          <w:b/>
          <w:bCs/>
          <w:smallCaps/>
        </w:rPr>
      </w:pPr>
      <w:r w:rsidRPr="008C2C46">
        <w:rPr>
          <w:rFonts w:ascii="Times New Roman" w:eastAsiaTheme="minorHAnsi" w:hAnsi="Times New Roman" w:cs="Times New Roman"/>
          <w:lang w:eastAsia="en-US"/>
        </w:rPr>
        <w:t>__________</w:t>
      </w:r>
    </w:p>
    <w:bookmarkEnd w:id="4"/>
    <w:p w14:paraId="786C890D" w14:textId="40E884E5" w:rsidR="00D53474" w:rsidRPr="00032AD5" w:rsidRDefault="00D53474">
      <w:pPr>
        <w:rPr>
          <w:rFonts w:ascii="Times New Roman" w:hAnsi="Times New Roman" w:cs="Times New Roman"/>
          <w:b/>
          <w:bCs/>
          <w:smallCaps/>
        </w:rPr>
      </w:pPr>
    </w:p>
    <w:sectPr w:rsidR="00D53474" w:rsidRPr="00032A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1DF32" w14:textId="77777777" w:rsidR="000B06C2" w:rsidRDefault="000B06C2" w:rsidP="00913787">
      <w:pPr>
        <w:spacing w:after="0" w:line="240" w:lineRule="auto"/>
      </w:pPr>
      <w:r>
        <w:separator/>
      </w:r>
    </w:p>
  </w:endnote>
  <w:endnote w:type="continuationSeparator" w:id="0">
    <w:p w14:paraId="4D441FDD" w14:textId="77777777" w:rsidR="000B06C2" w:rsidRDefault="000B06C2" w:rsidP="00913787">
      <w:pPr>
        <w:spacing w:after="0" w:line="240" w:lineRule="auto"/>
      </w:pPr>
      <w:r>
        <w:continuationSeparator/>
      </w:r>
    </w:p>
  </w:endnote>
  <w:endnote w:type="continuationNotice" w:id="1">
    <w:p w14:paraId="677AA3B0" w14:textId="77777777" w:rsidR="000B06C2" w:rsidRDefault="000B06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A8054" w14:textId="77777777" w:rsidR="000B06C2" w:rsidRDefault="000B06C2" w:rsidP="00913787">
      <w:pPr>
        <w:spacing w:after="0" w:line="240" w:lineRule="auto"/>
      </w:pPr>
      <w:r>
        <w:separator/>
      </w:r>
    </w:p>
  </w:footnote>
  <w:footnote w:type="continuationSeparator" w:id="0">
    <w:p w14:paraId="093A4BB4" w14:textId="77777777" w:rsidR="000B06C2" w:rsidRDefault="000B06C2" w:rsidP="00913787">
      <w:pPr>
        <w:spacing w:after="0" w:line="240" w:lineRule="auto"/>
      </w:pPr>
      <w:r>
        <w:continuationSeparator/>
      </w:r>
    </w:p>
  </w:footnote>
  <w:footnote w:type="continuationNotice" w:id="1">
    <w:p w14:paraId="17100EAC" w14:textId="77777777" w:rsidR="000B06C2" w:rsidRDefault="000B06C2">
      <w:pPr>
        <w:spacing w:after="0" w:line="240" w:lineRule="auto"/>
      </w:pPr>
    </w:p>
  </w:footnote>
  <w:footnote w:id="2">
    <w:p w14:paraId="70464085" w14:textId="77777777" w:rsidR="00913787" w:rsidRPr="00034A2A" w:rsidRDefault="00913787" w:rsidP="00913787">
      <w:pPr>
        <w:pStyle w:val="Puslapioinaostekstas"/>
        <w:jc w:val="both"/>
      </w:pPr>
      <w:r w:rsidRPr="007930BE">
        <w:rPr>
          <w:rStyle w:val="Puslapioinaosnuoroda"/>
          <w:rFonts w:eastAsia="Times New Roman"/>
        </w:rPr>
        <w:footnoteRef/>
      </w:r>
      <w:r w:rsidRPr="00034A2A">
        <w:t xml:space="preserve"> Perkančioji organizacija priima užsienio valstybės institucijų išduotus dokumentus, patvirtinančius tiekėjo teisę verstis veikla, o, tuo atveju, jeigu tiekėjas neturi išduoto teisės pripažinimo dokumento, jis turi pateikti prašymo išduoti teisės pripažinimo dokumentą kopiją bei nurodyti perkančiajai organizacijai, iki kada pateiks teisės pripažinimo dokumentą, tačiau tokio dokumento pateikimo terminas negali būti vėlesnis nei iki sutarties pasirašymo.</w:t>
      </w:r>
    </w:p>
  </w:footnote>
  <w:footnote w:id="3">
    <w:p w14:paraId="522627B3" w14:textId="77777777" w:rsidR="00913787" w:rsidRPr="000A01EF" w:rsidRDefault="00913787" w:rsidP="00913787">
      <w:pPr>
        <w:pStyle w:val="Puslapioinaostekstas"/>
        <w:jc w:val="both"/>
      </w:pPr>
      <w:r w:rsidRPr="000A01EF">
        <w:rPr>
          <w:rStyle w:val="Puslapioinaosnuoroda"/>
        </w:rPr>
        <w:footnoteRef/>
      </w:r>
      <w:r w:rsidRPr="000A01EF">
        <w:t xml:space="preserve"> Užsienio šalių specialistai iki Sutarties pasirašymo turi gauti Statybos įstatymo nustatyta tvarka išduotą teisės pripažinimo dokumentą.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21A17"/>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AF5E6D"/>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A104B3"/>
    <w:multiLevelType w:val="hybridMultilevel"/>
    <w:tmpl w:val="8A6A7F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DE27762"/>
    <w:multiLevelType w:val="hybridMultilevel"/>
    <w:tmpl w:val="829AC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6A150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7447544">
    <w:abstractNumId w:val="3"/>
  </w:num>
  <w:num w:numId="2" w16cid:durableId="1956643157">
    <w:abstractNumId w:val="2"/>
  </w:num>
  <w:num w:numId="3" w16cid:durableId="1559055448">
    <w:abstractNumId w:val="4"/>
  </w:num>
  <w:num w:numId="4" w16cid:durableId="1464537275">
    <w:abstractNumId w:val="0"/>
  </w:num>
  <w:num w:numId="5" w16cid:durableId="1427534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C51"/>
    <w:rsid w:val="000015A3"/>
    <w:rsid w:val="00006CBF"/>
    <w:rsid w:val="00021664"/>
    <w:rsid w:val="00032492"/>
    <w:rsid w:val="00032AD5"/>
    <w:rsid w:val="000465B0"/>
    <w:rsid w:val="000B06C2"/>
    <w:rsid w:val="000C270C"/>
    <w:rsid w:val="000C4F4B"/>
    <w:rsid w:val="000E1CD7"/>
    <w:rsid w:val="000E2BE9"/>
    <w:rsid w:val="000F28CF"/>
    <w:rsid w:val="00154DCE"/>
    <w:rsid w:val="00181053"/>
    <w:rsid w:val="00190C55"/>
    <w:rsid w:val="001A3C48"/>
    <w:rsid w:val="001D06F9"/>
    <w:rsid w:val="001E5F9D"/>
    <w:rsid w:val="001E7A30"/>
    <w:rsid w:val="0020564D"/>
    <w:rsid w:val="00215554"/>
    <w:rsid w:val="002515FD"/>
    <w:rsid w:val="00261DF4"/>
    <w:rsid w:val="0026366B"/>
    <w:rsid w:val="002817F6"/>
    <w:rsid w:val="00294F71"/>
    <w:rsid w:val="002A28BB"/>
    <w:rsid w:val="002C1A65"/>
    <w:rsid w:val="002D608F"/>
    <w:rsid w:val="002F46E8"/>
    <w:rsid w:val="003032AF"/>
    <w:rsid w:val="00312AD7"/>
    <w:rsid w:val="00321A87"/>
    <w:rsid w:val="003231F3"/>
    <w:rsid w:val="00323328"/>
    <w:rsid w:val="00335E01"/>
    <w:rsid w:val="00383794"/>
    <w:rsid w:val="003839FE"/>
    <w:rsid w:val="003C0943"/>
    <w:rsid w:val="003F5987"/>
    <w:rsid w:val="004361A8"/>
    <w:rsid w:val="00451831"/>
    <w:rsid w:val="00470A5E"/>
    <w:rsid w:val="00477B82"/>
    <w:rsid w:val="004877F8"/>
    <w:rsid w:val="00492E64"/>
    <w:rsid w:val="004A0A13"/>
    <w:rsid w:val="004D4E2D"/>
    <w:rsid w:val="00503D17"/>
    <w:rsid w:val="00514119"/>
    <w:rsid w:val="00517678"/>
    <w:rsid w:val="00536A03"/>
    <w:rsid w:val="00555D29"/>
    <w:rsid w:val="005619D4"/>
    <w:rsid w:val="005813A8"/>
    <w:rsid w:val="00590F54"/>
    <w:rsid w:val="005A72E1"/>
    <w:rsid w:val="005C71E4"/>
    <w:rsid w:val="005D1CD8"/>
    <w:rsid w:val="005D6CFF"/>
    <w:rsid w:val="005F35C4"/>
    <w:rsid w:val="0060563A"/>
    <w:rsid w:val="00610E77"/>
    <w:rsid w:val="00614057"/>
    <w:rsid w:val="006322BF"/>
    <w:rsid w:val="006341FD"/>
    <w:rsid w:val="00654092"/>
    <w:rsid w:val="006714DB"/>
    <w:rsid w:val="00683614"/>
    <w:rsid w:val="00690580"/>
    <w:rsid w:val="0069307A"/>
    <w:rsid w:val="00693236"/>
    <w:rsid w:val="006C6442"/>
    <w:rsid w:val="006D2F4A"/>
    <w:rsid w:val="006E13E9"/>
    <w:rsid w:val="0070635D"/>
    <w:rsid w:val="00721C02"/>
    <w:rsid w:val="00725F33"/>
    <w:rsid w:val="00755FE3"/>
    <w:rsid w:val="00756D7A"/>
    <w:rsid w:val="00783909"/>
    <w:rsid w:val="007A08D4"/>
    <w:rsid w:val="007A4F28"/>
    <w:rsid w:val="007A786E"/>
    <w:rsid w:val="007C25FC"/>
    <w:rsid w:val="007D3001"/>
    <w:rsid w:val="007F5351"/>
    <w:rsid w:val="00806368"/>
    <w:rsid w:val="00811D5D"/>
    <w:rsid w:val="00817DD2"/>
    <w:rsid w:val="00850B35"/>
    <w:rsid w:val="008744B5"/>
    <w:rsid w:val="008976C0"/>
    <w:rsid w:val="008A0B15"/>
    <w:rsid w:val="008B06BC"/>
    <w:rsid w:val="008D03CA"/>
    <w:rsid w:val="008F3F02"/>
    <w:rsid w:val="00913787"/>
    <w:rsid w:val="009274F0"/>
    <w:rsid w:val="00931FFF"/>
    <w:rsid w:val="00997E1D"/>
    <w:rsid w:val="009E11B0"/>
    <w:rsid w:val="009E1C39"/>
    <w:rsid w:val="009E4D0F"/>
    <w:rsid w:val="009E7B19"/>
    <w:rsid w:val="009F4166"/>
    <w:rsid w:val="00A145CC"/>
    <w:rsid w:val="00A179AE"/>
    <w:rsid w:val="00A213CF"/>
    <w:rsid w:val="00A35C04"/>
    <w:rsid w:val="00A50AE3"/>
    <w:rsid w:val="00A646EB"/>
    <w:rsid w:val="00A7006A"/>
    <w:rsid w:val="00A807BD"/>
    <w:rsid w:val="00A80B22"/>
    <w:rsid w:val="00A80EC0"/>
    <w:rsid w:val="00AD03DB"/>
    <w:rsid w:val="00AE702D"/>
    <w:rsid w:val="00AF6331"/>
    <w:rsid w:val="00B02AAF"/>
    <w:rsid w:val="00B03D31"/>
    <w:rsid w:val="00B10E17"/>
    <w:rsid w:val="00B4698C"/>
    <w:rsid w:val="00B57C1A"/>
    <w:rsid w:val="00B64B27"/>
    <w:rsid w:val="00B811EE"/>
    <w:rsid w:val="00B835F5"/>
    <w:rsid w:val="00BA6521"/>
    <w:rsid w:val="00BB2FEC"/>
    <w:rsid w:val="00BB5A5B"/>
    <w:rsid w:val="00C12AFC"/>
    <w:rsid w:val="00C16942"/>
    <w:rsid w:val="00C2789D"/>
    <w:rsid w:val="00C32403"/>
    <w:rsid w:val="00C353A2"/>
    <w:rsid w:val="00C44FAC"/>
    <w:rsid w:val="00C715CB"/>
    <w:rsid w:val="00C7375D"/>
    <w:rsid w:val="00C836DD"/>
    <w:rsid w:val="00CC737F"/>
    <w:rsid w:val="00CF15A6"/>
    <w:rsid w:val="00D00B95"/>
    <w:rsid w:val="00D10C51"/>
    <w:rsid w:val="00D15E3C"/>
    <w:rsid w:val="00D207DE"/>
    <w:rsid w:val="00D53474"/>
    <w:rsid w:val="00DA1F55"/>
    <w:rsid w:val="00DA68D0"/>
    <w:rsid w:val="00DC716B"/>
    <w:rsid w:val="00DD3C9A"/>
    <w:rsid w:val="00DE47FD"/>
    <w:rsid w:val="00DF0A3A"/>
    <w:rsid w:val="00DF1E47"/>
    <w:rsid w:val="00DF7177"/>
    <w:rsid w:val="00E179E9"/>
    <w:rsid w:val="00E3473A"/>
    <w:rsid w:val="00E4351E"/>
    <w:rsid w:val="00E4473A"/>
    <w:rsid w:val="00E523D8"/>
    <w:rsid w:val="00E6695E"/>
    <w:rsid w:val="00E97E0C"/>
    <w:rsid w:val="00EB6E3D"/>
    <w:rsid w:val="00EC55E1"/>
    <w:rsid w:val="00ED06F1"/>
    <w:rsid w:val="00ED2213"/>
    <w:rsid w:val="00EE06C1"/>
    <w:rsid w:val="00F01B0C"/>
    <w:rsid w:val="00F34D0A"/>
    <w:rsid w:val="00F665BA"/>
    <w:rsid w:val="00F85C8B"/>
    <w:rsid w:val="00F90932"/>
    <w:rsid w:val="00F94D8E"/>
    <w:rsid w:val="00FB7ECD"/>
    <w:rsid w:val="00FC2207"/>
    <w:rsid w:val="2CC83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8A0A3"/>
  <w15:chartTrackingRefBased/>
  <w15:docId w15:val="{6BCB224E-CA51-4639-9056-618FA4DEA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22BF"/>
    <w:pPr>
      <w:spacing w:after="200" w:line="276" w:lineRule="auto"/>
      <w:jc w:val="both"/>
    </w:pPr>
    <w:rPr>
      <w:rFonts w:eastAsiaTheme="minorEastAsia"/>
      <w:kern w:val="0"/>
      <w:sz w:val="20"/>
      <w:szCs w:val="20"/>
      <w:lang w:val="lt-LT" w:eastAsia="lt-LT"/>
      <w14:ligatures w14:val="none"/>
    </w:rPr>
  </w:style>
  <w:style w:type="paragraph" w:styleId="Antrat1">
    <w:name w:val="heading 1"/>
    <w:basedOn w:val="prastasis"/>
    <w:next w:val="prastasis"/>
    <w:link w:val="Antrat1Diagrama"/>
    <w:uiPriority w:val="9"/>
    <w:qFormat/>
    <w:rsid w:val="00D10C5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D10C5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D10C51"/>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D10C51"/>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D10C51"/>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D10C5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10C5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10C5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10C5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0C51"/>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D10C51"/>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D10C51"/>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D10C51"/>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D10C51"/>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D10C51"/>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D10C51"/>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D10C51"/>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D10C51"/>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D10C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10C51"/>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D10C5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10C51"/>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D10C5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10C51"/>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10C51"/>
    <w:pPr>
      <w:ind w:left="720"/>
      <w:contextualSpacing/>
    </w:pPr>
  </w:style>
  <w:style w:type="character" w:styleId="Rykuspabraukimas">
    <w:name w:val="Intense Emphasis"/>
    <w:basedOn w:val="Numatytasispastraiposriftas"/>
    <w:uiPriority w:val="21"/>
    <w:qFormat/>
    <w:rsid w:val="00D10C51"/>
    <w:rPr>
      <w:i/>
      <w:iCs/>
      <w:color w:val="2E74B5" w:themeColor="accent1" w:themeShade="BF"/>
    </w:rPr>
  </w:style>
  <w:style w:type="paragraph" w:styleId="Iskirtacitata">
    <w:name w:val="Intense Quote"/>
    <w:basedOn w:val="prastasis"/>
    <w:next w:val="prastasis"/>
    <w:link w:val="IskirtacitataDiagrama"/>
    <w:uiPriority w:val="30"/>
    <w:qFormat/>
    <w:rsid w:val="00D10C5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D10C51"/>
    <w:rPr>
      <w:i/>
      <w:iCs/>
      <w:color w:val="2E74B5" w:themeColor="accent1" w:themeShade="BF"/>
      <w:lang w:val="lt-LT"/>
    </w:rPr>
  </w:style>
  <w:style w:type="character" w:styleId="Rykinuoroda">
    <w:name w:val="Intense Reference"/>
    <w:basedOn w:val="Numatytasispastraiposriftas"/>
    <w:uiPriority w:val="32"/>
    <w:qFormat/>
    <w:rsid w:val="00D10C51"/>
    <w:rPr>
      <w:b/>
      <w:bCs/>
      <w:smallCaps/>
      <w:color w:val="2E74B5" w:themeColor="accent1" w:themeShade="BF"/>
      <w:spacing w:val="5"/>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nhideWhenUsed/>
    <w:rsid w:val="006322BF"/>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rsid w:val="006322BF"/>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322BF"/>
    <w:rPr>
      <w:lang w:val="lt-LT"/>
    </w:rPr>
  </w:style>
  <w:style w:type="table" w:customStyle="1" w:styleId="TableGrid3">
    <w:name w:val="Table Grid3"/>
    <w:basedOn w:val="prastojilentel"/>
    <w:next w:val="Lentelstinklelis"/>
    <w:uiPriority w:val="39"/>
    <w:rsid w:val="006322BF"/>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6322BF"/>
    <w:pPr>
      <w:spacing w:before="100" w:beforeAutospacing="1" w:after="100" w:afterAutospacing="1" w:line="240" w:lineRule="auto"/>
    </w:pPr>
    <w:rPr>
      <w:rFonts w:ascii="Times New Roman" w:eastAsia="Times New Roman" w:hAnsi="Times New Roman" w:cs="Times New Roman"/>
      <w:sz w:val="24"/>
      <w:szCs w:val="24"/>
    </w:rPr>
  </w:style>
  <w:style w:type="table" w:styleId="Lentelstinklelis">
    <w:name w:val="Table Grid"/>
    <w:basedOn w:val="prastojilentel"/>
    <w:uiPriority w:val="39"/>
    <w:rsid w:val="00632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E06C1"/>
    <w:rPr>
      <w:sz w:val="16"/>
      <w:szCs w:val="16"/>
    </w:rPr>
  </w:style>
  <w:style w:type="paragraph" w:styleId="Komentarotema">
    <w:name w:val="annotation subject"/>
    <w:basedOn w:val="Komentarotekstas"/>
    <w:next w:val="Komentarotekstas"/>
    <w:link w:val="KomentarotemaDiagrama"/>
    <w:uiPriority w:val="99"/>
    <w:semiHidden/>
    <w:unhideWhenUsed/>
    <w:rsid w:val="00EE06C1"/>
    <w:pPr>
      <w:spacing w:line="240" w:lineRule="auto"/>
    </w:pPr>
    <w:rPr>
      <w:b/>
      <w:bCs/>
    </w:rPr>
  </w:style>
  <w:style w:type="character" w:customStyle="1" w:styleId="KomentarotemaDiagrama">
    <w:name w:val="Komentaro tema Diagrama"/>
    <w:basedOn w:val="KomentarotekstasDiagrama"/>
    <w:link w:val="Komentarotema"/>
    <w:uiPriority w:val="99"/>
    <w:semiHidden/>
    <w:rsid w:val="00EE06C1"/>
    <w:rPr>
      <w:rFonts w:eastAsiaTheme="minorEastAsia"/>
      <w:b/>
      <w:bCs/>
      <w:kern w:val="0"/>
      <w:sz w:val="20"/>
      <w:szCs w:val="20"/>
      <w:lang w:val="lt-LT" w:eastAsia="lt-LT"/>
      <w14:ligatures w14:val="none"/>
    </w:rPr>
  </w:style>
  <w:style w:type="paragraph" w:styleId="Puslapioinaostekstas">
    <w:name w:val="footnote text"/>
    <w:basedOn w:val="prastasis"/>
    <w:link w:val="PuslapioinaostekstasDiagrama"/>
    <w:uiPriority w:val="99"/>
    <w:unhideWhenUsed/>
    <w:rsid w:val="00913787"/>
    <w:pPr>
      <w:spacing w:after="160" w:line="259" w:lineRule="auto"/>
      <w:jc w:val="left"/>
    </w:pPr>
  </w:style>
  <w:style w:type="character" w:customStyle="1" w:styleId="PuslapioinaostekstasDiagrama">
    <w:name w:val="Puslapio išnašos tekstas Diagrama"/>
    <w:basedOn w:val="Numatytasispastraiposriftas"/>
    <w:link w:val="Puslapioinaostekstas"/>
    <w:uiPriority w:val="99"/>
    <w:rsid w:val="00913787"/>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unhideWhenUsed/>
    <w:rsid w:val="00913787"/>
    <w:rPr>
      <w:vertAlign w:val="superscript"/>
    </w:rPr>
  </w:style>
  <w:style w:type="paragraph" w:styleId="Pataisymai">
    <w:name w:val="Revision"/>
    <w:hidden/>
    <w:uiPriority w:val="99"/>
    <w:semiHidden/>
    <w:rsid w:val="009E1C39"/>
    <w:pPr>
      <w:spacing w:after="0" w:line="240" w:lineRule="auto"/>
    </w:pPr>
    <w:rPr>
      <w:rFonts w:eastAsiaTheme="minorEastAsia"/>
      <w:kern w:val="0"/>
      <w:sz w:val="20"/>
      <w:szCs w:val="20"/>
      <w:lang w:val="lt-LT" w:eastAsia="lt-LT"/>
      <w14:ligatures w14:val="none"/>
    </w:rPr>
  </w:style>
  <w:style w:type="paragraph" w:styleId="Antrats">
    <w:name w:val="header"/>
    <w:basedOn w:val="prastasis"/>
    <w:link w:val="AntratsDiagrama"/>
    <w:uiPriority w:val="99"/>
    <w:semiHidden/>
    <w:unhideWhenUsed/>
    <w:rsid w:val="004D4E2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0465B0"/>
    <w:rPr>
      <w:rFonts w:eastAsiaTheme="minorEastAsia"/>
      <w:kern w:val="0"/>
      <w:sz w:val="20"/>
      <w:szCs w:val="20"/>
      <w:lang w:val="lt-LT" w:eastAsia="lt-LT"/>
      <w14:ligatures w14:val="none"/>
    </w:rPr>
  </w:style>
  <w:style w:type="paragraph" w:styleId="Porat">
    <w:name w:val="footer"/>
    <w:basedOn w:val="prastasis"/>
    <w:link w:val="PoratDiagrama"/>
    <w:uiPriority w:val="99"/>
    <w:semiHidden/>
    <w:unhideWhenUsed/>
    <w:rsid w:val="004D4E2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0465B0"/>
    <w:rPr>
      <w:rFonts w:eastAsiaTheme="minorEastAsia"/>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6670</Words>
  <Characters>3803</Characters>
  <Application>Microsoft Office Word</Application>
  <DocSecurity>0</DocSecurity>
  <Lines>31</Lines>
  <Paragraphs>20</Paragraphs>
  <ScaleCrop>false</ScaleCrop>
  <Company/>
  <LinksUpToDate>false</LinksUpToDate>
  <CharactersWithSpaces>10453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12</cp:revision>
  <dcterms:created xsi:type="dcterms:W3CDTF">2025-03-05T13:16:00Z</dcterms:created>
  <dcterms:modified xsi:type="dcterms:W3CDTF">2025-03-18T09:20:00Z</dcterms:modified>
</cp:coreProperties>
</file>