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F584" w14:textId="625630B0" w:rsidR="001F46C5" w:rsidRDefault="00943C6A">
      <w:r>
        <w:t>Tiekėjo klausimas:</w:t>
      </w:r>
      <w:r w:rsidRPr="00943C6A">
        <w:t xml:space="preserve"> </w:t>
      </w:r>
      <w:r>
        <w:t>„</w:t>
      </w:r>
      <w:r w:rsidRPr="00943C6A">
        <w:t>prašome pateikti Pirkimo sąlygų 2 priedą „Techninė specifikacija“.</w:t>
      </w:r>
    </w:p>
    <w:p w14:paraId="466E14E8" w14:textId="2F268E1D" w:rsidR="00943C6A" w:rsidRDefault="00943C6A">
      <w:r>
        <w:t>Atsakymas: Dėl techninė klaidos, dalis dokumentų nebuvo matomi tiekėjams, kadangi įkelti, kaip projektas, o ne kaip galutinis variantas. Techninę klaidą ištaisėme, visi dokumentai turi būti matomi tiekėjams.</w:t>
      </w:r>
    </w:p>
    <w:sectPr w:rsidR="00943C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6A"/>
    <w:rsid w:val="001F46C5"/>
    <w:rsid w:val="005831CB"/>
    <w:rsid w:val="00943C6A"/>
    <w:rsid w:val="00E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F6EE"/>
  <w15:chartTrackingRefBased/>
  <w15:docId w15:val="{50824409-0DFF-4F56-94C2-F8D42D7B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43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3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3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3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3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3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3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3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3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3C6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3C6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3C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3C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3C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3C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3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3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3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3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3C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3C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43C6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3C6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3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Eremita Salickienė</dc:creator>
  <cp:keywords/>
  <dc:description/>
  <cp:lastModifiedBy>Eremita Salickienė</cp:lastModifiedBy>
  <cp:revision>1</cp:revision>
  <dcterms:created xsi:type="dcterms:W3CDTF">2025-08-08T12:56:00Z</dcterms:created>
  <dcterms:modified xsi:type="dcterms:W3CDTF">2025-08-08T12:59:00Z</dcterms:modified>
</cp:coreProperties>
</file>