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61E83" w14:textId="6022527C" w:rsidR="00D317C7" w:rsidRDefault="00D317C7" w:rsidP="00D317C7">
      <w:pPr>
        <w:pStyle w:val="Antrat1"/>
        <w:spacing w:line="276" w:lineRule="auto"/>
        <w:ind w:left="0"/>
        <w:jc w:val="right"/>
        <w:rPr>
          <w:b w:val="0"/>
          <w:bCs/>
        </w:rPr>
      </w:pPr>
      <w:r w:rsidRPr="00D317C7">
        <w:rPr>
          <w:b w:val="0"/>
          <w:bCs/>
        </w:rPr>
        <w:t>Pirkimo sąlygų 3 priedas</w:t>
      </w:r>
    </w:p>
    <w:p w14:paraId="2183B5F4" w14:textId="77777777" w:rsidR="00D317C7" w:rsidRPr="00D317C7" w:rsidRDefault="00D317C7" w:rsidP="00D317C7"/>
    <w:p w14:paraId="694645F3" w14:textId="77777777" w:rsidR="00D317C7" w:rsidRDefault="00BE54ED">
      <w:pPr>
        <w:pStyle w:val="Antrat1"/>
        <w:spacing w:line="276" w:lineRule="auto"/>
        <w:ind w:left="0"/>
        <w:jc w:val="center"/>
      </w:pPr>
      <w:r>
        <w:t xml:space="preserve">UKMERGĖS RAJONO VAIZDO STEBĖJIMO SISTEMOS </w:t>
      </w:r>
      <w:r w:rsidR="004A6E0E">
        <w:t xml:space="preserve">PLĖTROS </w:t>
      </w:r>
      <w:r>
        <w:t>P</w:t>
      </w:r>
      <w:r w:rsidR="00D317C7">
        <w:t xml:space="preserve">IRKIMAS </w:t>
      </w:r>
    </w:p>
    <w:p w14:paraId="52DB32A9" w14:textId="77777777" w:rsidR="00D317C7" w:rsidRPr="00D317C7" w:rsidRDefault="00D317C7" w:rsidP="00D317C7">
      <w:pPr>
        <w:pStyle w:val="Antrat1"/>
        <w:ind w:left="0"/>
        <w:jc w:val="center"/>
        <w:rPr>
          <w:sz w:val="16"/>
          <w:szCs w:val="16"/>
        </w:rPr>
      </w:pPr>
    </w:p>
    <w:p w14:paraId="7A6A5A3E" w14:textId="47F66706" w:rsidR="008C0482" w:rsidRDefault="00BE54ED">
      <w:pPr>
        <w:pStyle w:val="Antrat1"/>
        <w:spacing w:line="276" w:lineRule="auto"/>
        <w:ind w:left="0"/>
        <w:jc w:val="center"/>
        <w:rPr>
          <w:b w:val="0"/>
        </w:rPr>
      </w:pPr>
      <w:r>
        <w:t>TECHNINĖ SPECIFIKACIJA</w:t>
      </w:r>
    </w:p>
    <w:p w14:paraId="5D15039E" w14:textId="77777777" w:rsidR="008C0482" w:rsidRDefault="008C0482">
      <w:pPr>
        <w:pBdr>
          <w:top w:val="nil"/>
          <w:left w:val="nil"/>
          <w:bottom w:val="nil"/>
          <w:right w:val="nil"/>
          <w:between w:val="nil"/>
        </w:pBdr>
        <w:spacing w:line="276" w:lineRule="auto"/>
        <w:rPr>
          <w:b/>
          <w:color w:val="000000"/>
          <w:sz w:val="24"/>
          <w:szCs w:val="24"/>
        </w:rPr>
      </w:pPr>
    </w:p>
    <w:p w14:paraId="0A38B16C" w14:textId="0A0B45FE" w:rsidR="008C0482" w:rsidRDefault="00BE54ED">
      <w:pPr>
        <w:pBdr>
          <w:top w:val="nil"/>
          <w:left w:val="nil"/>
          <w:bottom w:val="nil"/>
          <w:right w:val="nil"/>
          <w:between w:val="nil"/>
        </w:pBdr>
        <w:spacing w:line="276" w:lineRule="auto"/>
        <w:ind w:firstLine="851"/>
        <w:jc w:val="both"/>
        <w:rPr>
          <w:color w:val="000000"/>
          <w:sz w:val="24"/>
          <w:szCs w:val="24"/>
        </w:rPr>
      </w:pPr>
      <w:r>
        <w:rPr>
          <w:color w:val="000000"/>
          <w:sz w:val="24"/>
          <w:szCs w:val="24"/>
        </w:rPr>
        <w:t xml:space="preserve">Ukmergės rajono vaizdo </w:t>
      </w:r>
      <w:r w:rsidR="004A6E0E">
        <w:rPr>
          <w:color w:val="000000"/>
          <w:sz w:val="24"/>
          <w:szCs w:val="24"/>
        </w:rPr>
        <w:t>sistemos</w:t>
      </w:r>
      <w:r>
        <w:rPr>
          <w:color w:val="000000"/>
          <w:sz w:val="24"/>
          <w:szCs w:val="24"/>
        </w:rPr>
        <w:t xml:space="preserve">(toliau -Sistemos), </w:t>
      </w:r>
      <w:r w:rsidR="004A6E0E">
        <w:rPr>
          <w:color w:val="000000"/>
          <w:sz w:val="24"/>
          <w:szCs w:val="24"/>
        </w:rPr>
        <w:t>plėtros, atnaujinimo,</w:t>
      </w:r>
      <w:r>
        <w:rPr>
          <w:color w:val="000000"/>
          <w:sz w:val="24"/>
          <w:szCs w:val="24"/>
        </w:rPr>
        <w:t xml:space="preserve"> aptarnavimo paslaugų techninėje specifikacijoje (toliau – Techninė specifikacija) nustatomi minimalūs reikalavimai</w:t>
      </w:r>
      <w:r w:rsidR="004A6E0E">
        <w:rPr>
          <w:color w:val="000000"/>
          <w:sz w:val="24"/>
          <w:szCs w:val="24"/>
        </w:rPr>
        <w:t>.</w:t>
      </w:r>
      <w:r>
        <w:rPr>
          <w:color w:val="000000"/>
          <w:sz w:val="24"/>
          <w:szCs w:val="24"/>
        </w:rPr>
        <w:t xml:space="preserve"> </w:t>
      </w:r>
    </w:p>
    <w:p w14:paraId="3BFB3ABA" w14:textId="77777777" w:rsidR="008C0482" w:rsidRDefault="008C0482">
      <w:pPr>
        <w:pBdr>
          <w:top w:val="nil"/>
          <w:left w:val="nil"/>
          <w:bottom w:val="nil"/>
          <w:right w:val="nil"/>
          <w:between w:val="nil"/>
        </w:pBdr>
        <w:spacing w:line="276" w:lineRule="auto"/>
        <w:ind w:firstLine="851"/>
        <w:jc w:val="both"/>
        <w:rPr>
          <w:color w:val="000000"/>
          <w:sz w:val="24"/>
          <w:szCs w:val="24"/>
        </w:rPr>
      </w:pPr>
    </w:p>
    <w:p w14:paraId="3008B7C8" w14:textId="77777777" w:rsidR="008C0482" w:rsidRDefault="00BE54ED" w:rsidP="00EC0620">
      <w:pPr>
        <w:pStyle w:val="Antrat1"/>
        <w:numPr>
          <w:ilvl w:val="0"/>
          <w:numId w:val="11"/>
        </w:numPr>
        <w:tabs>
          <w:tab w:val="left" w:pos="4029"/>
          <w:tab w:val="left" w:pos="4030"/>
        </w:tabs>
        <w:spacing w:line="276" w:lineRule="auto"/>
        <w:ind w:left="0" w:firstLine="3686"/>
      </w:pPr>
      <w:r>
        <w:t>PIRKIMO OBJEKTAS</w:t>
      </w:r>
    </w:p>
    <w:p w14:paraId="597F2EB3" w14:textId="77777777" w:rsidR="008C0482" w:rsidRDefault="008C0482">
      <w:pPr>
        <w:pBdr>
          <w:top w:val="nil"/>
          <w:left w:val="nil"/>
          <w:bottom w:val="nil"/>
          <w:right w:val="nil"/>
          <w:between w:val="nil"/>
        </w:pBdr>
        <w:spacing w:line="276" w:lineRule="auto"/>
        <w:rPr>
          <w:b/>
          <w:color w:val="000000"/>
          <w:sz w:val="24"/>
          <w:szCs w:val="24"/>
        </w:rPr>
      </w:pPr>
    </w:p>
    <w:p w14:paraId="7F2F67F5" w14:textId="767636F9" w:rsidR="008C0482" w:rsidRDefault="00BE54ED">
      <w:pPr>
        <w:pBdr>
          <w:top w:val="nil"/>
          <w:left w:val="nil"/>
          <w:bottom w:val="nil"/>
          <w:right w:val="nil"/>
          <w:between w:val="nil"/>
        </w:pBdr>
        <w:spacing w:line="276" w:lineRule="auto"/>
        <w:jc w:val="both"/>
        <w:rPr>
          <w:color w:val="000000"/>
          <w:sz w:val="24"/>
          <w:szCs w:val="24"/>
        </w:rPr>
      </w:pPr>
      <w:r>
        <w:rPr>
          <w:color w:val="000000"/>
          <w:sz w:val="24"/>
          <w:szCs w:val="24"/>
        </w:rPr>
        <w:t>Pirkimo objektas – Sistemos atnaujinimo ir plėtimo darbai, kamerų ir jų diegimo darba</w:t>
      </w:r>
      <w:r w:rsidR="004A6E0E">
        <w:rPr>
          <w:color w:val="000000"/>
          <w:sz w:val="24"/>
          <w:szCs w:val="24"/>
        </w:rPr>
        <w:t>i</w:t>
      </w:r>
      <w:r>
        <w:rPr>
          <w:color w:val="000000"/>
          <w:sz w:val="24"/>
          <w:szCs w:val="24"/>
        </w:rPr>
        <w:t>, vaizdo įrašymo įrenginių ir jų diegimo darb</w:t>
      </w:r>
      <w:r w:rsidR="004A6E0E">
        <w:rPr>
          <w:color w:val="000000"/>
          <w:sz w:val="24"/>
          <w:szCs w:val="24"/>
        </w:rPr>
        <w:t>ai</w:t>
      </w:r>
      <w:r>
        <w:rPr>
          <w:color w:val="000000"/>
          <w:sz w:val="24"/>
          <w:szCs w:val="24"/>
        </w:rPr>
        <w:t>, duomenų perdavimo ir aptarnavimo paslaugos, kurios susideda iš:</w:t>
      </w:r>
    </w:p>
    <w:p w14:paraId="50035DE2" w14:textId="41940BBA" w:rsidR="0008188D" w:rsidRPr="00E83829" w:rsidRDefault="00BE54ED" w:rsidP="00E83829">
      <w:pPr>
        <w:pStyle w:val="Sraopastraipa"/>
        <w:numPr>
          <w:ilvl w:val="1"/>
          <w:numId w:val="11"/>
        </w:numPr>
        <w:pBdr>
          <w:top w:val="nil"/>
          <w:left w:val="nil"/>
          <w:bottom w:val="nil"/>
          <w:right w:val="nil"/>
          <w:between w:val="nil"/>
        </w:pBdr>
        <w:spacing w:line="276" w:lineRule="auto"/>
        <w:ind w:left="426"/>
        <w:jc w:val="both"/>
        <w:rPr>
          <w:color w:val="000000"/>
        </w:rPr>
      </w:pPr>
      <w:r w:rsidRPr="00E83829">
        <w:rPr>
          <w:color w:val="000000"/>
          <w:sz w:val="24"/>
          <w:szCs w:val="24"/>
        </w:rPr>
        <w:t xml:space="preserve">Naujų kamerų </w:t>
      </w:r>
      <w:r w:rsidR="004A6E0E" w:rsidRPr="00E83829">
        <w:rPr>
          <w:color w:val="000000"/>
          <w:sz w:val="24"/>
          <w:szCs w:val="24"/>
        </w:rPr>
        <w:t>įrengimo</w:t>
      </w:r>
      <w:r w:rsidRPr="00E83829">
        <w:rPr>
          <w:color w:val="000000"/>
          <w:sz w:val="24"/>
          <w:szCs w:val="24"/>
        </w:rPr>
        <w:t xml:space="preserve">, eksploatacijos ir priežiūros paslaugų. Kamerų vietos nurodytos Techninės specifikacijos priede. </w:t>
      </w:r>
    </w:p>
    <w:p w14:paraId="125D33E6" w14:textId="1E94DD88" w:rsidR="008C0482" w:rsidRPr="0008188D" w:rsidRDefault="00BE54ED" w:rsidP="00E83829">
      <w:pPr>
        <w:numPr>
          <w:ilvl w:val="1"/>
          <w:numId w:val="11"/>
        </w:numPr>
        <w:pBdr>
          <w:top w:val="nil"/>
          <w:left w:val="nil"/>
          <w:bottom w:val="nil"/>
          <w:right w:val="nil"/>
          <w:between w:val="nil"/>
        </w:pBdr>
        <w:spacing w:line="276" w:lineRule="auto"/>
        <w:ind w:left="0" w:firstLine="0"/>
        <w:jc w:val="both"/>
        <w:rPr>
          <w:color w:val="000000"/>
        </w:rPr>
      </w:pPr>
      <w:r w:rsidRPr="0008188D">
        <w:rPr>
          <w:color w:val="000000"/>
          <w:sz w:val="24"/>
          <w:szCs w:val="24"/>
        </w:rPr>
        <w:t xml:space="preserve">Nuolatinio vaizdo perdavimo paslaugos iš kamerų į vaizdo įrašymo sistemą </w:t>
      </w:r>
      <w:r w:rsidRPr="0008188D">
        <w:rPr>
          <w:sz w:val="24"/>
          <w:szCs w:val="24"/>
        </w:rPr>
        <w:t>ir į operatoriaus darbo vietą</w:t>
      </w:r>
      <w:r w:rsidR="0008188D" w:rsidRPr="0008188D">
        <w:rPr>
          <w:sz w:val="24"/>
          <w:szCs w:val="24"/>
        </w:rPr>
        <w:t xml:space="preserve"> (Vytauto g. 109, Ukmergė, Ukmergės rajono policijos komisariatas).</w:t>
      </w:r>
    </w:p>
    <w:p w14:paraId="1C9CA778" w14:textId="5DC867B9" w:rsidR="008C0482" w:rsidRDefault="00BE54ED" w:rsidP="00E83829">
      <w:pPr>
        <w:numPr>
          <w:ilvl w:val="1"/>
          <w:numId w:val="11"/>
        </w:numPr>
        <w:pBdr>
          <w:top w:val="nil"/>
          <w:left w:val="nil"/>
          <w:bottom w:val="nil"/>
          <w:right w:val="nil"/>
          <w:between w:val="nil"/>
        </w:pBdr>
        <w:spacing w:line="276" w:lineRule="auto"/>
        <w:ind w:left="0" w:firstLine="0"/>
        <w:jc w:val="both"/>
        <w:rPr>
          <w:color w:val="000000"/>
        </w:rPr>
      </w:pPr>
      <w:r>
        <w:rPr>
          <w:color w:val="000000"/>
          <w:sz w:val="24"/>
          <w:szCs w:val="24"/>
        </w:rPr>
        <w:t>Vaizdo įrašymo ir transporto numerių atpažinimo sistem</w:t>
      </w:r>
      <w:r w:rsidR="004A6E0E">
        <w:rPr>
          <w:color w:val="000000"/>
          <w:sz w:val="24"/>
          <w:szCs w:val="24"/>
        </w:rPr>
        <w:t>oms</w:t>
      </w:r>
      <w:r>
        <w:rPr>
          <w:color w:val="000000"/>
          <w:sz w:val="24"/>
          <w:szCs w:val="24"/>
        </w:rPr>
        <w:t xml:space="preserve"> reikalingų resursų suteikimą, įsk</w:t>
      </w:r>
      <w:r w:rsidR="004A6E0E">
        <w:rPr>
          <w:color w:val="000000"/>
          <w:sz w:val="24"/>
          <w:szCs w:val="24"/>
        </w:rPr>
        <w:t>aitant</w:t>
      </w:r>
      <w:r>
        <w:rPr>
          <w:color w:val="000000"/>
          <w:sz w:val="24"/>
          <w:szCs w:val="24"/>
        </w:rPr>
        <w:t xml:space="preserve"> programinę įrangą, jos sukonfigūravimą ir parengimą eksploatacijai bei palaikymą-priežiūrą sutarties galiojimo laikotarpiu.</w:t>
      </w:r>
    </w:p>
    <w:p w14:paraId="40D160D0" w14:textId="77777777" w:rsidR="008C0482" w:rsidRDefault="00BE54ED" w:rsidP="00E83829">
      <w:pPr>
        <w:numPr>
          <w:ilvl w:val="1"/>
          <w:numId w:val="11"/>
        </w:numPr>
        <w:pBdr>
          <w:top w:val="nil"/>
          <w:left w:val="nil"/>
          <w:bottom w:val="nil"/>
          <w:right w:val="nil"/>
          <w:between w:val="nil"/>
        </w:pBdr>
        <w:spacing w:line="276" w:lineRule="auto"/>
        <w:ind w:left="0" w:firstLine="0"/>
        <w:jc w:val="both"/>
        <w:rPr>
          <w:color w:val="000000"/>
        </w:rPr>
      </w:pPr>
      <w:r>
        <w:rPr>
          <w:color w:val="000000"/>
          <w:sz w:val="24"/>
          <w:szCs w:val="24"/>
        </w:rPr>
        <w:t>Kitos pilnam sistemos veikimui reikalingos įrangos (duomenų perdavimo) įrengimas ir palaikymas.</w:t>
      </w:r>
    </w:p>
    <w:p w14:paraId="3B7BEA92" w14:textId="77777777" w:rsidR="008C0482" w:rsidRDefault="008C0482">
      <w:pPr>
        <w:pBdr>
          <w:top w:val="nil"/>
          <w:left w:val="nil"/>
          <w:bottom w:val="nil"/>
          <w:right w:val="nil"/>
          <w:between w:val="nil"/>
        </w:pBdr>
        <w:spacing w:line="276" w:lineRule="auto"/>
        <w:rPr>
          <w:color w:val="000000"/>
          <w:sz w:val="24"/>
          <w:szCs w:val="24"/>
        </w:rPr>
      </w:pPr>
    </w:p>
    <w:p w14:paraId="1BE2C92B" w14:textId="77777777" w:rsidR="008C0482" w:rsidRDefault="00BE54ED" w:rsidP="00EC0620">
      <w:pPr>
        <w:pStyle w:val="Antrat1"/>
        <w:numPr>
          <w:ilvl w:val="0"/>
          <w:numId w:val="11"/>
        </w:numPr>
        <w:tabs>
          <w:tab w:val="left" w:pos="3629"/>
          <w:tab w:val="left" w:pos="3630"/>
        </w:tabs>
        <w:spacing w:line="276" w:lineRule="auto"/>
        <w:ind w:left="0" w:firstLine="3261"/>
      </w:pPr>
      <w:r>
        <w:t>BENDRIEJI REIKALAVIMAI</w:t>
      </w:r>
    </w:p>
    <w:p w14:paraId="664C4033" w14:textId="77777777" w:rsidR="008C0482" w:rsidRDefault="008C0482">
      <w:pPr>
        <w:pBdr>
          <w:top w:val="nil"/>
          <w:left w:val="nil"/>
          <w:bottom w:val="nil"/>
          <w:right w:val="nil"/>
          <w:between w:val="nil"/>
        </w:pBdr>
        <w:spacing w:line="276" w:lineRule="auto"/>
        <w:rPr>
          <w:b/>
          <w:color w:val="000000"/>
          <w:sz w:val="24"/>
          <w:szCs w:val="24"/>
        </w:rPr>
      </w:pPr>
    </w:p>
    <w:p w14:paraId="1647CC9B" w14:textId="7309AA17" w:rsidR="008C0482" w:rsidRPr="004A6E0E" w:rsidRDefault="00BE54ED">
      <w:pPr>
        <w:numPr>
          <w:ilvl w:val="1"/>
          <w:numId w:val="1"/>
        </w:numPr>
        <w:pBdr>
          <w:top w:val="nil"/>
          <w:left w:val="nil"/>
          <w:bottom w:val="nil"/>
          <w:right w:val="nil"/>
          <w:between w:val="nil"/>
        </w:pBdr>
        <w:tabs>
          <w:tab w:val="left" w:pos="993"/>
        </w:tabs>
        <w:spacing w:line="276" w:lineRule="auto"/>
        <w:ind w:left="0" w:firstLine="0"/>
        <w:jc w:val="both"/>
        <w:rPr>
          <w:color w:val="000000"/>
        </w:rPr>
      </w:pPr>
      <w:r w:rsidRPr="004A6E0E">
        <w:rPr>
          <w:color w:val="000000"/>
          <w:sz w:val="24"/>
          <w:szCs w:val="24"/>
        </w:rPr>
        <w:t>Paslaugų teikimo pradžia ir jos teikimo trukmė nurodyta sutartyje.</w:t>
      </w:r>
      <w:r w:rsidRPr="004A6E0E">
        <w:t xml:space="preserve"> </w:t>
      </w:r>
      <w:r w:rsidRPr="004A6E0E">
        <w:rPr>
          <w:color w:val="000000"/>
          <w:sz w:val="24"/>
          <w:szCs w:val="24"/>
        </w:rPr>
        <w:t xml:space="preserve">Paslaugos pradedamos teikti po stebėjimo sistemos įrengimo darbų, kurių trukmė naujų kamerų vietose ne ilgiau kaip </w:t>
      </w:r>
      <w:r w:rsidR="004A6E0E" w:rsidRPr="004A6E0E">
        <w:rPr>
          <w:color w:val="000000"/>
          <w:sz w:val="24"/>
          <w:szCs w:val="24"/>
        </w:rPr>
        <w:t>3</w:t>
      </w:r>
      <w:r w:rsidRPr="004A6E0E">
        <w:rPr>
          <w:color w:val="000000"/>
          <w:sz w:val="24"/>
          <w:szCs w:val="24"/>
        </w:rPr>
        <w:t xml:space="preserve"> mėnesiai nuo Sutarties įsigaliojimo dienos. Įrengimo laikas nėra įtraukiamas į bendrą paslaugų teikimo 36 mėn. trukmę. Paslaugų teikimo  pradžios terminas negali būti pratęstas.</w:t>
      </w:r>
    </w:p>
    <w:p w14:paraId="5B81153F" w14:textId="77777777" w:rsidR="008C0482" w:rsidRPr="004A6E0E" w:rsidRDefault="00BE54ED">
      <w:pPr>
        <w:numPr>
          <w:ilvl w:val="1"/>
          <w:numId w:val="1"/>
        </w:numPr>
        <w:pBdr>
          <w:top w:val="nil"/>
          <w:left w:val="nil"/>
          <w:bottom w:val="nil"/>
          <w:right w:val="nil"/>
          <w:between w:val="nil"/>
        </w:pBdr>
        <w:tabs>
          <w:tab w:val="left" w:pos="993"/>
        </w:tabs>
        <w:spacing w:line="276" w:lineRule="auto"/>
        <w:ind w:left="0" w:firstLine="0"/>
        <w:jc w:val="both"/>
        <w:rPr>
          <w:color w:val="000000"/>
        </w:rPr>
      </w:pPr>
      <w:r w:rsidRPr="004A6E0E">
        <w:rPr>
          <w:color w:val="000000"/>
          <w:sz w:val="24"/>
          <w:szCs w:val="24"/>
        </w:rPr>
        <w:t>Už visos paslaugai teikti reikalingos įrangos įsigijimą atsakingas Tiekėjas;</w:t>
      </w:r>
    </w:p>
    <w:p w14:paraId="021901E9" w14:textId="77777777" w:rsidR="008C0482" w:rsidRPr="004A6E0E" w:rsidRDefault="00BE54ED">
      <w:pPr>
        <w:numPr>
          <w:ilvl w:val="1"/>
          <w:numId w:val="1"/>
        </w:numPr>
        <w:pBdr>
          <w:top w:val="nil"/>
          <w:left w:val="nil"/>
          <w:bottom w:val="nil"/>
          <w:right w:val="nil"/>
          <w:between w:val="nil"/>
        </w:pBdr>
        <w:tabs>
          <w:tab w:val="left" w:pos="993"/>
        </w:tabs>
        <w:spacing w:line="276" w:lineRule="auto"/>
        <w:ind w:left="0" w:firstLine="0"/>
        <w:jc w:val="both"/>
        <w:rPr>
          <w:color w:val="000000"/>
        </w:rPr>
      </w:pPr>
      <w:r w:rsidRPr="004A6E0E">
        <w:rPr>
          <w:color w:val="000000"/>
          <w:sz w:val="24"/>
          <w:szCs w:val="24"/>
        </w:rPr>
        <w:t>Pirkimo objektas neskaidomas į dalis. Tiekėjas privalo siūlyti visą prekių ir paslaugų apimtį;</w:t>
      </w:r>
    </w:p>
    <w:p w14:paraId="146AE9F7" w14:textId="77777777" w:rsidR="008C0482" w:rsidRPr="004A6E0E" w:rsidRDefault="00BE54ED">
      <w:pPr>
        <w:numPr>
          <w:ilvl w:val="1"/>
          <w:numId w:val="1"/>
        </w:numPr>
        <w:pBdr>
          <w:top w:val="nil"/>
          <w:left w:val="nil"/>
          <w:bottom w:val="nil"/>
          <w:right w:val="nil"/>
          <w:between w:val="nil"/>
        </w:pBdr>
        <w:tabs>
          <w:tab w:val="left" w:pos="993"/>
        </w:tabs>
        <w:spacing w:line="276" w:lineRule="auto"/>
        <w:ind w:left="0" w:firstLine="0"/>
        <w:jc w:val="both"/>
        <w:rPr>
          <w:color w:val="000000"/>
        </w:rPr>
      </w:pPr>
      <w:r w:rsidRPr="004A6E0E">
        <w:rPr>
          <w:color w:val="000000"/>
          <w:sz w:val="24"/>
          <w:szCs w:val="24"/>
        </w:rPr>
        <w:t>Tiekėjas negali pateikti alternatyvių pasiūlymų;</w:t>
      </w:r>
    </w:p>
    <w:p w14:paraId="649E638D" w14:textId="77777777" w:rsidR="008C0482" w:rsidRDefault="00BE54ED">
      <w:pPr>
        <w:numPr>
          <w:ilvl w:val="1"/>
          <w:numId w:val="1"/>
        </w:numPr>
        <w:pBdr>
          <w:top w:val="nil"/>
          <w:left w:val="nil"/>
          <w:bottom w:val="nil"/>
          <w:right w:val="nil"/>
          <w:between w:val="nil"/>
        </w:pBdr>
        <w:tabs>
          <w:tab w:val="left" w:pos="993"/>
        </w:tabs>
        <w:spacing w:line="276" w:lineRule="auto"/>
        <w:ind w:left="0" w:firstLine="0"/>
        <w:jc w:val="both"/>
        <w:rPr>
          <w:color w:val="000000"/>
        </w:rPr>
      </w:pPr>
      <w:r w:rsidRPr="004A6E0E">
        <w:rPr>
          <w:color w:val="000000"/>
          <w:sz w:val="24"/>
          <w:szCs w:val="24"/>
        </w:rPr>
        <w:t>Naujos vietos turi arba turės įrengtą elektros maitinimą.</w:t>
      </w:r>
      <w:r>
        <w:rPr>
          <w:color w:val="000000"/>
          <w:sz w:val="24"/>
          <w:szCs w:val="24"/>
        </w:rPr>
        <w:t xml:space="preserve"> Naujai įrengiamose kamerų vietose elektros maitinimo linijas atves Perkančiosios organizacijos paskirti rangovai. Tiekėjas privalės  bendradarbiauti su Perkančiosios organizacijos paskirtais rangovais, teikti visą reikiamą informaciją bei sudaryti sąlygas tinkamas elektros linijų įrengimo darbų atlikimui. Už suvartotą elektros energiją kamerų įrengimo vietose apmoka Užsakovas.</w:t>
      </w:r>
    </w:p>
    <w:p w14:paraId="2B5DF942" w14:textId="1F011B46" w:rsidR="008C0482" w:rsidRPr="0008188D" w:rsidRDefault="00BE54ED" w:rsidP="0008188D">
      <w:pPr>
        <w:contextualSpacing/>
        <w:jc w:val="both"/>
        <w:rPr>
          <w:sz w:val="24"/>
          <w:szCs w:val="24"/>
        </w:rPr>
      </w:pPr>
      <w:r>
        <w:rPr>
          <w:color w:val="000000"/>
          <w:sz w:val="24"/>
          <w:szCs w:val="24"/>
        </w:rPr>
        <w:t xml:space="preserve">Tiekėjas turi užtikrinti, kad Užsakovo patalpose </w:t>
      </w:r>
      <w:r w:rsidRPr="0008188D">
        <w:rPr>
          <w:sz w:val="24"/>
          <w:szCs w:val="24"/>
        </w:rPr>
        <w:t xml:space="preserve">operatoriaus darbo vietoje </w:t>
      </w:r>
      <w:r w:rsidR="0008188D">
        <w:rPr>
          <w:color w:val="000000"/>
          <w:sz w:val="24"/>
          <w:szCs w:val="24"/>
        </w:rPr>
        <w:t>(</w:t>
      </w:r>
      <w:r w:rsidR="0008188D" w:rsidRPr="0023236F">
        <w:rPr>
          <w:sz w:val="24"/>
          <w:szCs w:val="24"/>
        </w:rPr>
        <w:t>Vytauto g. 109, Ukmergė</w:t>
      </w:r>
      <w:r w:rsidR="0008188D">
        <w:rPr>
          <w:sz w:val="24"/>
          <w:szCs w:val="24"/>
        </w:rPr>
        <w:t xml:space="preserve">, </w:t>
      </w:r>
      <w:r w:rsidR="0008188D" w:rsidRPr="0023236F">
        <w:rPr>
          <w:sz w:val="24"/>
          <w:szCs w:val="24"/>
        </w:rPr>
        <w:t>Ukmergės rajono policijos komisariatas</w:t>
      </w:r>
      <w:r w:rsidR="0008188D">
        <w:rPr>
          <w:sz w:val="24"/>
          <w:szCs w:val="24"/>
        </w:rPr>
        <w:t>)</w:t>
      </w:r>
      <w:r w:rsidR="0008188D">
        <w:rPr>
          <w:color w:val="000000"/>
          <w:sz w:val="24"/>
          <w:szCs w:val="24"/>
        </w:rPr>
        <w:t xml:space="preserve"> </w:t>
      </w:r>
      <w:r>
        <w:rPr>
          <w:color w:val="000000"/>
          <w:sz w:val="24"/>
          <w:szCs w:val="24"/>
        </w:rPr>
        <w:t>kameromis būtų galima stebėti seniūnijų viešąsias erdves ir kelius;</w:t>
      </w:r>
    </w:p>
    <w:p w14:paraId="4F301512" w14:textId="77777777" w:rsidR="008C0482" w:rsidRDefault="00BE54ED">
      <w:pPr>
        <w:numPr>
          <w:ilvl w:val="1"/>
          <w:numId w:val="1"/>
        </w:numPr>
        <w:pBdr>
          <w:top w:val="nil"/>
          <w:left w:val="nil"/>
          <w:bottom w:val="nil"/>
          <w:right w:val="nil"/>
          <w:between w:val="nil"/>
        </w:pBdr>
        <w:tabs>
          <w:tab w:val="left" w:pos="993"/>
        </w:tabs>
        <w:spacing w:line="276" w:lineRule="auto"/>
        <w:ind w:left="0" w:firstLine="0"/>
        <w:jc w:val="both"/>
        <w:rPr>
          <w:color w:val="000000"/>
        </w:rPr>
      </w:pPr>
      <w:r>
        <w:rPr>
          <w:color w:val="000000"/>
          <w:sz w:val="24"/>
          <w:szCs w:val="24"/>
        </w:rPr>
        <w:t>Duomenų perdavimas turi būti atliekamas naudojant uždarą duomenų perdavimo tinklą tarp įrenginių. Duomenų perdavimo tinklas negali būti naudojamas kitoms reikmėms, išskyrus vaizdo duomenų perdavimui. Duomenų perdavimo tinklas ir/ar tinklo infrastruktūra turi būti Tiekėjo arba nuomojama ar kitais būdais prieinama (Tiekėjas turi pateikti sutartis ir/ar  kitus rašytinius įrodymus su duomenų perdavimo tinklo infrastruktūros savininku, kad duomenų perdavimo tinklas ir jo infrastruktūra bus prieinama visu sutarties laikotarpiu);</w:t>
      </w:r>
    </w:p>
    <w:p w14:paraId="02A520F2"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 xml:space="preserve">Duomenų perdavimo tinkle informacija (vaizdas, duomenys) turi būti perduodama tik </w:t>
      </w:r>
      <w:r>
        <w:rPr>
          <w:color w:val="000000"/>
          <w:sz w:val="24"/>
          <w:szCs w:val="24"/>
        </w:rPr>
        <w:lastRenderedPageBreak/>
        <w:t>TCP/IP protokolu;</w:t>
      </w:r>
    </w:p>
    <w:p w14:paraId="13ED8962"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Tiekėjas turi užtikrinti duomenų perdavimo saugumą vaizdo stebėjimo sistemos tinkle nepriklausomai nuo naudojamo duomenų perdavimo būdo. Negali būti naudojami duomenų perdavimo sprendimai, pagrįsti duomenų perdavimu viešaisiais tinklais (INTERNET), ar naudojamos tuneliavimo per atvirus interneto tinklus technologijos (GRE, IPSeC ir t.t.) ir turi būti apsaugotas nuo  DDoS tipo atakų.</w:t>
      </w:r>
    </w:p>
    <w:p w14:paraId="1ABC2130"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Jei bus naudojamos bevielio ryšio technologijos duomenų perdavimui: turi būti naudojami licencijuoti radijo dažniai (turi būti pateikti RRT leidimai arba jų kopijos naudoti dažnius). Suderinimai, išlaidos už radijo dažnių licencijavimą, naudojimą, bei su tuo susiję mokesčiai, tenka Tiekėjui.</w:t>
      </w:r>
    </w:p>
    <w:p w14:paraId="3E51FBD7"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Siūlomos ryšio prieigos (paskutinės mylios) pateikiamumas privalo būti ne mažesnis kaip 98 %.</w:t>
      </w:r>
    </w:p>
    <w:p w14:paraId="6A3732EE"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 xml:space="preserve">Tiekėjas turi užtikrinti Sistemos eksploatacinę priežiūrą sutarties galiojimo laikotarpiu; remontuojant ar keičiant sugedusius įrenginius, jų charakteristikos negali būti bloginamos; </w:t>
      </w:r>
    </w:p>
    <w:p w14:paraId="62A9CDC5" w14:textId="45E32539" w:rsidR="008C0482" w:rsidRDefault="00BE54ED">
      <w:pPr>
        <w:numPr>
          <w:ilvl w:val="1"/>
          <w:numId w:val="1"/>
        </w:numPr>
        <w:pBdr>
          <w:top w:val="nil"/>
          <w:left w:val="nil"/>
          <w:bottom w:val="nil"/>
          <w:right w:val="nil"/>
          <w:between w:val="nil"/>
        </w:pBdr>
        <w:tabs>
          <w:tab w:val="left" w:pos="993"/>
          <w:tab w:val="left" w:pos="1701"/>
        </w:tabs>
        <w:spacing w:line="276" w:lineRule="auto"/>
        <w:ind w:left="0" w:right="3" w:firstLine="0"/>
        <w:jc w:val="both"/>
        <w:rPr>
          <w:color w:val="000000"/>
        </w:rPr>
      </w:pPr>
      <w:r>
        <w:rPr>
          <w:color w:val="000000"/>
          <w:sz w:val="24"/>
          <w:szCs w:val="24"/>
        </w:rPr>
        <w:t xml:space="preserve">Įrangai turi būti suteikiama gamintojo </w:t>
      </w:r>
      <w:r w:rsidR="007B3D8E">
        <w:rPr>
          <w:color w:val="000000"/>
          <w:sz w:val="24"/>
          <w:szCs w:val="24"/>
        </w:rPr>
        <w:t>garan</w:t>
      </w:r>
      <w:r>
        <w:rPr>
          <w:color w:val="000000"/>
          <w:sz w:val="24"/>
          <w:szCs w:val="24"/>
        </w:rPr>
        <w:t>tija, ne mažesne nei nurodyta techninėje specifikacijoje.</w:t>
      </w:r>
    </w:p>
    <w:p w14:paraId="2747DB54"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right="3" w:firstLine="0"/>
        <w:jc w:val="both"/>
        <w:rPr>
          <w:color w:val="000000"/>
        </w:rPr>
      </w:pPr>
      <w:r>
        <w:rPr>
          <w:color w:val="000000"/>
          <w:sz w:val="24"/>
          <w:szCs w:val="24"/>
        </w:rPr>
        <w:t>Tiekėjas turi garantiniu laikotarpiu savo sąskaita skubiai ištaisyti trūkumus, kilusius dėl nepakankamos Tiekėjo darbo kokybės, blogos konstrukcijos ar netinkamų medžiagų.</w:t>
      </w:r>
    </w:p>
    <w:p w14:paraId="0AB5FA6A"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right="3" w:firstLine="0"/>
        <w:jc w:val="both"/>
        <w:rPr>
          <w:color w:val="000000"/>
        </w:rPr>
      </w:pPr>
      <w:r>
        <w:rPr>
          <w:color w:val="000000"/>
          <w:sz w:val="24"/>
          <w:szCs w:val="24"/>
        </w:rPr>
        <w:t>Išaiškėjus ar atsiradus defektams, Užsakovui raštu praneša apie juos Tiekėjui ir nurodo terminą, iki kurio defektai turi būti ištaisyti. Į Tiekėjo atsakomybę įeina visų defektų ir susidėvėjimų taisymas:</w:t>
      </w:r>
    </w:p>
    <w:p w14:paraId="02546045"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right="3" w:firstLine="0"/>
        <w:jc w:val="both"/>
        <w:rPr>
          <w:color w:val="000000"/>
        </w:rPr>
      </w:pPr>
      <w:r>
        <w:rPr>
          <w:color w:val="000000"/>
          <w:sz w:val="24"/>
          <w:szCs w:val="24"/>
        </w:rPr>
        <w:t>vaizdo stebėjimo sistemų techninės ir programinės įrangos funkcinių sutrikimų ištaisymas;</w:t>
      </w:r>
    </w:p>
    <w:p w14:paraId="79FDED89"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right="3" w:firstLine="0"/>
        <w:jc w:val="both"/>
        <w:rPr>
          <w:color w:val="000000"/>
        </w:rPr>
      </w:pPr>
      <w:r>
        <w:rPr>
          <w:color w:val="000000"/>
          <w:sz w:val="24"/>
          <w:szCs w:val="24"/>
        </w:rPr>
        <w:t>vaizdo stebėjimo sistemų įrenginių fizinių trūkumų, atsiradusiu dėl nekokybiškos įrangos, pašalinimas arba įrenginių pakeitimas naujais;</w:t>
      </w:r>
    </w:p>
    <w:p w14:paraId="1D8EA300"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right="3" w:firstLine="0"/>
        <w:jc w:val="both"/>
        <w:rPr>
          <w:color w:val="000000"/>
        </w:rPr>
      </w:pPr>
      <w:r>
        <w:rPr>
          <w:color w:val="000000"/>
          <w:sz w:val="24"/>
          <w:szCs w:val="24"/>
        </w:rPr>
        <w:t>vaizdo stebėjimo sistemų programinės įrangos nekorektiško veikimo/defektų (angl. bugs), ištaisymas, naudojant programinės įrangos gamintojo parengtus;</w:t>
      </w:r>
    </w:p>
    <w:p w14:paraId="040FF5B8"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right="3" w:firstLine="0"/>
        <w:jc w:val="both"/>
        <w:rPr>
          <w:color w:val="000000"/>
        </w:rPr>
      </w:pPr>
      <w:r>
        <w:rPr>
          <w:color w:val="000000"/>
          <w:sz w:val="24"/>
          <w:szCs w:val="24"/>
        </w:rPr>
        <w:t>Vaizdo stebėjimo sistemų įrengimo darbų defektų šalinimas.</w:t>
      </w:r>
    </w:p>
    <w:p w14:paraId="73524897"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right="465" w:firstLine="0"/>
        <w:jc w:val="both"/>
        <w:rPr>
          <w:color w:val="000000"/>
        </w:rPr>
      </w:pPr>
      <w:r>
        <w:rPr>
          <w:color w:val="000000"/>
          <w:sz w:val="24"/>
          <w:szCs w:val="24"/>
        </w:rPr>
        <w:t>Gedimai turi būti pašalinti ne vėliau kaip per 8 val. (neįskaitant reagavimo laiko) nuo pranešimo apie gedimą gavimo. Nekritiniai gedimai turi būti pašalinti ne vėliau kaip per 72 val.  darbo dienomis (neįskaitant reagavimo laiko) nuo pranešimo apie gedimą gavimo ar užfiksavimo.</w:t>
      </w:r>
    </w:p>
    <w:p w14:paraId="36B7C443"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right="465" w:firstLine="0"/>
        <w:jc w:val="both"/>
        <w:rPr>
          <w:color w:val="000000"/>
        </w:rPr>
      </w:pPr>
      <w:r>
        <w:rPr>
          <w:color w:val="000000"/>
          <w:sz w:val="24"/>
          <w:szCs w:val="24"/>
        </w:rPr>
        <w:t>Stebėjimo sistemos komponentų pristatymas ir tiekimas, kai atsiranda poreikis keisti vaizdo stebėjimo sistemos komponentus dėl gedimų arba nusidėvėjimo aptarnavimo laikotarpiu yra Tiekėjo atsakomybė.</w:t>
      </w:r>
    </w:p>
    <w:p w14:paraId="42F11E79"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Sistemos profilaktika turi būti atliekama ne rečiau kaip vieną kartą per 6 mėnesius, o profilaktikos metu kiekvienoje kameros sumontavimo vietoje Sistemos iš dalies ar visiškai neveiks ne ilgiau nei 4 valandas;</w:t>
      </w:r>
    </w:p>
    <w:p w14:paraId="372AE385"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Tiekėjas turi turėti visą parą veikiančią stebėjimo (monitoringo) platformą, kurioje būtų visą parą stebimi kamerų, vaizdo įrašymo sistemos, duomenų perdavimo tinklo parametrai ir esant gedimui atitinkamai reaguojama.</w:t>
      </w:r>
    </w:p>
    <w:p w14:paraId="03673DD0"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Darbui su Sistema atliekami ne trumpesni nei 5 valandų personalo mokymai;</w:t>
      </w:r>
    </w:p>
    <w:p w14:paraId="2ABAF588"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Visus Sistemos vaizdo stebėjimo kamerų įrengimo ir visus kitus būtinus darbus pilnam sistemos funkcionavimui turi atlikti Tiekėjas savo lėšomis ir reikalinga apimtimi;</w:t>
      </w:r>
    </w:p>
    <w:p w14:paraId="616A393F"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 xml:space="preserve">Pagal šią Techninę specifikaciją įrengta Sistema turės užtikrinti visų įrengtų kamerų signalų nepertraukiamą perdavimą, skaitmeninį įrašymą ir nuolatinį automatinį jo išsaugojimą lokaliuose įrašymo įrenginiuose, fiksuojant įrašomos informacijos datą ir tikslų laiką ne mažiau kaip 30 parų (įrašymo dažnis kiekvieno kameros srauto ne mažiau 25 kadrai/sek., skiriamoji geba ne mažesnė kaip maksimali vaizdo sensoriaus rezoliucija, suspaudimas ne didesnis nei vidutinius / „medium“ ar </w:t>
      </w:r>
      <w:r>
        <w:rPr>
          <w:color w:val="000000"/>
          <w:sz w:val="24"/>
          <w:szCs w:val="24"/>
        </w:rPr>
        <w:lastRenderedPageBreak/>
        <w:t>lygiavertis.</w:t>
      </w:r>
    </w:p>
    <w:p w14:paraId="432313BB" w14:textId="77777777" w:rsidR="008C0482" w:rsidRDefault="00BE54ED">
      <w:pPr>
        <w:numPr>
          <w:ilvl w:val="1"/>
          <w:numId w:val="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Tiekėjas savo pastangomis privalo atlikti visus diegimui būtinus techninės ir programinės įrangos konfigūravimo darbus ir užtikrinti ryšį tarp įdiegtų Sistemos įrenginių.</w:t>
      </w:r>
    </w:p>
    <w:p w14:paraId="33B8D1B7" w14:textId="55E07CD9" w:rsidR="008C0482" w:rsidRPr="00BE54ED" w:rsidRDefault="00BE54ED">
      <w:pPr>
        <w:numPr>
          <w:ilvl w:val="1"/>
          <w:numId w:val="1"/>
        </w:numPr>
        <w:pBdr>
          <w:top w:val="nil"/>
          <w:left w:val="nil"/>
          <w:bottom w:val="nil"/>
          <w:right w:val="nil"/>
          <w:between w:val="nil"/>
        </w:pBdr>
        <w:tabs>
          <w:tab w:val="left" w:pos="993"/>
          <w:tab w:val="left" w:pos="1639"/>
        </w:tabs>
        <w:spacing w:line="276" w:lineRule="auto"/>
        <w:ind w:left="0" w:firstLine="0"/>
        <w:jc w:val="both"/>
      </w:pPr>
      <w:r w:rsidRPr="00BE54ED">
        <w:rPr>
          <w:sz w:val="24"/>
          <w:szCs w:val="24"/>
        </w:rPr>
        <w:t xml:space="preserve">Tiekėjas turi įdiegti plečiamos Sistemos naujas „exacqVision Enterprise“ programinės įrangos licencijas su </w:t>
      </w:r>
      <w:r w:rsidR="00A62733">
        <w:rPr>
          <w:sz w:val="24"/>
          <w:szCs w:val="24"/>
        </w:rPr>
        <w:t>naujausia rinkoje esančia</w:t>
      </w:r>
      <w:r w:rsidRPr="00BE54ED">
        <w:rPr>
          <w:sz w:val="24"/>
          <w:szCs w:val="24"/>
        </w:rPr>
        <w:t xml:space="preserve"> versija su naujomis kameromis ir atnaujinti esamos Sistemos vaizdo stebėjimo, valdymo, įrašymo ir analizės programinės įrangos licencijas į exacqVision Enterprise“ su </w:t>
      </w:r>
      <w:r w:rsidR="00A62733">
        <w:rPr>
          <w:sz w:val="24"/>
          <w:szCs w:val="24"/>
        </w:rPr>
        <w:t>naujausia rinkoje esančia versija</w:t>
      </w:r>
      <w:r w:rsidRPr="00BE54ED">
        <w:rPr>
          <w:sz w:val="24"/>
          <w:szCs w:val="24"/>
        </w:rPr>
        <w:t>.</w:t>
      </w:r>
    </w:p>
    <w:p w14:paraId="545218B8" w14:textId="3742DDD8" w:rsidR="008C0482" w:rsidRPr="00BE54ED" w:rsidRDefault="00BE54ED">
      <w:pPr>
        <w:numPr>
          <w:ilvl w:val="1"/>
          <w:numId w:val="1"/>
        </w:numPr>
        <w:pBdr>
          <w:top w:val="nil"/>
          <w:left w:val="nil"/>
          <w:bottom w:val="nil"/>
          <w:right w:val="nil"/>
          <w:between w:val="nil"/>
        </w:pBdr>
        <w:tabs>
          <w:tab w:val="left" w:pos="993"/>
          <w:tab w:val="left" w:pos="1639"/>
        </w:tabs>
        <w:spacing w:line="276" w:lineRule="auto"/>
        <w:ind w:left="0" w:firstLine="0"/>
        <w:jc w:val="both"/>
      </w:pPr>
      <w:r w:rsidRPr="00BE54ED">
        <w:rPr>
          <w:sz w:val="24"/>
          <w:szCs w:val="24"/>
        </w:rPr>
        <w:t xml:space="preserve">Tiekėjas turi įdiegti plečiamos Sistemos naujas „Trafis“ transporto priemonių numerių apdorojimo ir atpažinimo programinės įrangos licencijas su </w:t>
      </w:r>
      <w:r w:rsidR="00A62733">
        <w:rPr>
          <w:sz w:val="24"/>
          <w:szCs w:val="24"/>
        </w:rPr>
        <w:t xml:space="preserve">naujausia sutarties vykdymo metu rinkoje esančia </w:t>
      </w:r>
      <w:r w:rsidRPr="00BE54ED">
        <w:rPr>
          <w:sz w:val="24"/>
          <w:szCs w:val="24"/>
        </w:rPr>
        <w:t xml:space="preserve"> versija, į siūlomas naujas numerių atpažinimo ir nuskaitymo kameras, ir atnaujinti esamos Sistemos Trafis“ transporto priemonių numerių apdorojimo ir atpažinimo programinės įrangos licencijas į „Trafis“ </w:t>
      </w:r>
      <w:r w:rsidR="00A62733">
        <w:rPr>
          <w:sz w:val="24"/>
          <w:szCs w:val="24"/>
        </w:rPr>
        <w:t xml:space="preserve">su naujausia sutarties vykdymo metu rinkoje esančia </w:t>
      </w:r>
      <w:r w:rsidR="00A62733" w:rsidRPr="00BE54ED">
        <w:rPr>
          <w:sz w:val="24"/>
          <w:szCs w:val="24"/>
        </w:rPr>
        <w:t xml:space="preserve"> versija</w:t>
      </w:r>
      <w:r w:rsidRPr="00BE54ED">
        <w:rPr>
          <w:sz w:val="24"/>
          <w:szCs w:val="24"/>
        </w:rPr>
        <w:t>.</w:t>
      </w:r>
    </w:p>
    <w:p w14:paraId="6C8B305F" w14:textId="1E98F949" w:rsidR="008C0482" w:rsidRDefault="00BE54ED">
      <w:pPr>
        <w:numPr>
          <w:ilvl w:val="1"/>
          <w:numId w:val="1"/>
        </w:numPr>
        <w:pBdr>
          <w:top w:val="nil"/>
          <w:left w:val="nil"/>
          <w:bottom w:val="nil"/>
          <w:right w:val="nil"/>
          <w:between w:val="nil"/>
        </w:pBdr>
        <w:tabs>
          <w:tab w:val="left" w:pos="993"/>
          <w:tab w:val="left" w:pos="1639"/>
        </w:tabs>
        <w:spacing w:line="276" w:lineRule="auto"/>
        <w:ind w:left="0" w:firstLine="0"/>
        <w:jc w:val="both"/>
        <w:rPr>
          <w:color w:val="000000"/>
        </w:rPr>
      </w:pPr>
      <w:r>
        <w:rPr>
          <w:color w:val="000000"/>
          <w:sz w:val="24"/>
          <w:szCs w:val="24"/>
        </w:rPr>
        <w:t>Visa siūloma įranga turi būti sumontuota ir sėkmingai veikianti panašiomis į Lietuvos klimatines sąlygas t.</w:t>
      </w:r>
      <w:r w:rsidR="008D2103">
        <w:rPr>
          <w:color w:val="000000"/>
          <w:sz w:val="24"/>
          <w:szCs w:val="24"/>
        </w:rPr>
        <w:t xml:space="preserve"> </w:t>
      </w:r>
      <w:r>
        <w:rPr>
          <w:color w:val="000000"/>
          <w:sz w:val="24"/>
          <w:szCs w:val="24"/>
        </w:rPr>
        <w:t>y. žiemos sezonas (ne mažiau nei 4 mėn.) veikiant neigiamai temperatūrai ir kitiems nepalankiems veiksniams.</w:t>
      </w:r>
    </w:p>
    <w:p w14:paraId="32CB8B13" w14:textId="77777777" w:rsidR="008C0482" w:rsidRDefault="008C0482">
      <w:pPr>
        <w:pBdr>
          <w:top w:val="nil"/>
          <w:left w:val="nil"/>
          <w:bottom w:val="nil"/>
          <w:right w:val="nil"/>
          <w:between w:val="nil"/>
        </w:pBdr>
        <w:tabs>
          <w:tab w:val="left" w:pos="993"/>
          <w:tab w:val="left" w:pos="1639"/>
        </w:tabs>
        <w:spacing w:line="276" w:lineRule="auto"/>
        <w:jc w:val="both"/>
        <w:rPr>
          <w:color w:val="000000"/>
          <w:sz w:val="24"/>
          <w:szCs w:val="24"/>
        </w:rPr>
      </w:pPr>
    </w:p>
    <w:p w14:paraId="45A3145F" w14:textId="77777777" w:rsidR="008C0482" w:rsidRDefault="00BE54ED" w:rsidP="00EC0620">
      <w:pPr>
        <w:pStyle w:val="Antrat1"/>
        <w:numPr>
          <w:ilvl w:val="0"/>
          <w:numId w:val="11"/>
        </w:numPr>
        <w:spacing w:line="276" w:lineRule="auto"/>
        <w:ind w:left="0" w:firstLine="426"/>
        <w:jc w:val="center"/>
      </w:pPr>
      <w:r>
        <w:t>REIKALAVIMAI APTARNAVIMO PASLAUGOMS</w:t>
      </w:r>
    </w:p>
    <w:p w14:paraId="1C514A65" w14:textId="77777777" w:rsidR="008C0482" w:rsidRDefault="008C0482">
      <w:pPr>
        <w:pBdr>
          <w:top w:val="nil"/>
          <w:left w:val="nil"/>
          <w:bottom w:val="nil"/>
          <w:right w:val="nil"/>
          <w:between w:val="nil"/>
        </w:pBdr>
        <w:spacing w:line="276" w:lineRule="auto"/>
        <w:rPr>
          <w:b/>
          <w:color w:val="000000"/>
          <w:sz w:val="24"/>
          <w:szCs w:val="24"/>
        </w:rPr>
      </w:pPr>
    </w:p>
    <w:p w14:paraId="759FBBE9" w14:textId="77777777" w:rsidR="008C0482" w:rsidRDefault="00BE54ED">
      <w:pPr>
        <w:numPr>
          <w:ilvl w:val="1"/>
          <w:numId w:val="11"/>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Turi būti užtikrintas įrengtos Sistemos aptarnavimas, techninę priežiūrą bei kitų, su įrengtos vaizdo stebėjimo sistemos įrenginių (vaizdo įrašymo įrenginių, kamerų, operatoriaus darbo vietos) eksploatacija susijusių paslaugų (pvz. licencijų atnaujinimo, darbo vietos optimizavimo) teikimas;</w:t>
      </w:r>
    </w:p>
    <w:p w14:paraId="0BF8D4D5" w14:textId="77777777" w:rsidR="008C0482" w:rsidRDefault="00BE54ED">
      <w:pPr>
        <w:numPr>
          <w:ilvl w:val="1"/>
          <w:numId w:val="11"/>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Sistemos planinės techninės profilaktikos darbai turi būti vykdomi nustatytu dažnumu pagal Sistemos planinės techninės profilaktikos darbų apimtis;</w:t>
      </w:r>
    </w:p>
    <w:p w14:paraId="6409942B" w14:textId="77777777" w:rsidR="008C0482" w:rsidRDefault="00BE54ED">
      <w:pPr>
        <w:numPr>
          <w:ilvl w:val="1"/>
          <w:numId w:val="11"/>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Sistemos planinės techninės profilaktikos darbų apimtys visą sutarties galiojimo laiką yra vienodos;</w:t>
      </w:r>
    </w:p>
    <w:p w14:paraId="5E861694" w14:textId="77777777" w:rsidR="008C0482" w:rsidRDefault="00BE54ED">
      <w:pPr>
        <w:numPr>
          <w:ilvl w:val="1"/>
          <w:numId w:val="11"/>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 xml:space="preserve">Sistemos planinės techninės profilaktikos darbai turi būti fiksuojami Tiekėjo informacinėje sistemoje eksploatacijos žurnale. </w:t>
      </w:r>
    </w:p>
    <w:p w14:paraId="591D0740" w14:textId="77777777" w:rsidR="008C0482" w:rsidRDefault="00BE54ED">
      <w:pPr>
        <w:numPr>
          <w:ilvl w:val="1"/>
          <w:numId w:val="11"/>
        </w:numPr>
        <w:pBdr>
          <w:top w:val="nil"/>
          <w:left w:val="nil"/>
          <w:bottom w:val="nil"/>
          <w:right w:val="nil"/>
          <w:between w:val="nil"/>
        </w:pBdr>
        <w:tabs>
          <w:tab w:val="left" w:pos="851"/>
        </w:tabs>
        <w:spacing w:line="276" w:lineRule="auto"/>
        <w:ind w:left="0" w:firstLine="0"/>
        <w:jc w:val="both"/>
        <w:rPr>
          <w:color w:val="000000"/>
        </w:rPr>
      </w:pPr>
      <w:r>
        <w:rPr>
          <w:color w:val="000000"/>
          <w:sz w:val="24"/>
          <w:szCs w:val="24"/>
        </w:rPr>
        <w:t>Sistemos planinės techninės profilaktikos darbai:</w:t>
      </w:r>
    </w:p>
    <w:p w14:paraId="49AC1A23" w14:textId="77777777" w:rsidR="008C0482" w:rsidRDefault="00BE54ED">
      <w:pPr>
        <w:numPr>
          <w:ilvl w:val="2"/>
          <w:numId w:val="11"/>
        </w:numPr>
        <w:pBdr>
          <w:top w:val="nil"/>
          <w:left w:val="nil"/>
          <w:bottom w:val="nil"/>
          <w:right w:val="nil"/>
          <w:between w:val="nil"/>
        </w:pBdr>
        <w:tabs>
          <w:tab w:val="left" w:pos="851"/>
          <w:tab w:val="left" w:pos="1781"/>
        </w:tabs>
        <w:spacing w:line="276" w:lineRule="auto"/>
        <w:ind w:left="0" w:firstLine="0"/>
        <w:jc w:val="both"/>
        <w:rPr>
          <w:color w:val="000000"/>
        </w:rPr>
      </w:pPr>
      <w:r>
        <w:rPr>
          <w:color w:val="000000"/>
          <w:sz w:val="24"/>
          <w:szCs w:val="24"/>
        </w:rPr>
        <w:t>ne rečiau kaip vieną kartą per pusmetį:</w:t>
      </w:r>
    </w:p>
    <w:p w14:paraId="6A737C2A" w14:textId="77777777" w:rsidR="008C0482" w:rsidRDefault="00BE54ED">
      <w:pPr>
        <w:numPr>
          <w:ilvl w:val="0"/>
          <w:numId w:val="10"/>
        </w:numPr>
        <w:pBdr>
          <w:top w:val="nil"/>
          <w:left w:val="nil"/>
          <w:bottom w:val="nil"/>
          <w:right w:val="nil"/>
          <w:between w:val="nil"/>
        </w:pBdr>
        <w:tabs>
          <w:tab w:val="left" w:pos="851"/>
        </w:tabs>
        <w:spacing w:line="276" w:lineRule="auto"/>
        <w:ind w:left="567"/>
        <w:jc w:val="both"/>
        <w:rPr>
          <w:color w:val="000000"/>
        </w:rPr>
      </w:pPr>
      <w:r>
        <w:rPr>
          <w:color w:val="000000"/>
          <w:sz w:val="24"/>
          <w:szCs w:val="24"/>
        </w:rPr>
        <w:t>patikrinti vaizdo įrašymo įrenginių nustatymus ir esant reikalui juos nustatyti iš naujo;</w:t>
      </w:r>
    </w:p>
    <w:p w14:paraId="6B6F5416" w14:textId="77777777" w:rsidR="008C0482" w:rsidRDefault="00BE54ED">
      <w:pPr>
        <w:numPr>
          <w:ilvl w:val="0"/>
          <w:numId w:val="10"/>
        </w:numPr>
        <w:pBdr>
          <w:top w:val="nil"/>
          <w:left w:val="nil"/>
          <w:bottom w:val="nil"/>
          <w:right w:val="nil"/>
          <w:between w:val="nil"/>
        </w:pBdr>
        <w:tabs>
          <w:tab w:val="left" w:pos="851"/>
        </w:tabs>
        <w:spacing w:line="276" w:lineRule="auto"/>
        <w:ind w:left="567"/>
        <w:jc w:val="both"/>
        <w:rPr>
          <w:color w:val="000000"/>
        </w:rPr>
      </w:pPr>
      <w:r>
        <w:rPr>
          <w:color w:val="000000"/>
          <w:sz w:val="24"/>
          <w:szCs w:val="24"/>
        </w:rPr>
        <w:t>patikrinti kamerų maitinimo šaltinių įtampą ir atlikti būtinus reguliavimus.</w:t>
      </w:r>
    </w:p>
    <w:p w14:paraId="28F9C15C" w14:textId="77777777" w:rsidR="008C0482" w:rsidRDefault="00BE54ED">
      <w:pPr>
        <w:numPr>
          <w:ilvl w:val="2"/>
          <w:numId w:val="11"/>
        </w:numPr>
        <w:pBdr>
          <w:top w:val="nil"/>
          <w:left w:val="nil"/>
          <w:bottom w:val="nil"/>
          <w:right w:val="nil"/>
          <w:between w:val="nil"/>
        </w:pBdr>
        <w:tabs>
          <w:tab w:val="left" w:pos="851"/>
          <w:tab w:val="left" w:pos="1781"/>
        </w:tabs>
        <w:spacing w:line="276" w:lineRule="auto"/>
        <w:ind w:left="0" w:firstLine="0"/>
        <w:jc w:val="both"/>
        <w:rPr>
          <w:color w:val="000000"/>
        </w:rPr>
      </w:pPr>
      <w:r>
        <w:rPr>
          <w:color w:val="000000"/>
          <w:sz w:val="24"/>
          <w:szCs w:val="24"/>
        </w:rPr>
        <w:t>ne rečiau kaip vieną kartą per metus:</w:t>
      </w:r>
    </w:p>
    <w:p w14:paraId="107BB985" w14:textId="77777777" w:rsidR="008C0482" w:rsidRDefault="00BE54ED">
      <w:pPr>
        <w:numPr>
          <w:ilvl w:val="0"/>
          <w:numId w:val="9"/>
        </w:numPr>
        <w:pBdr>
          <w:top w:val="nil"/>
          <w:left w:val="nil"/>
          <w:bottom w:val="nil"/>
          <w:right w:val="nil"/>
          <w:between w:val="nil"/>
        </w:pBdr>
        <w:tabs>
          <w:tab w:val="left" w:pos="851"/>
        </w:tabs>
        <w:spacing w:line="276" w:lineRule="auto"/>
        <w:ind w:left="567"/>
        <w:jc w:val="both"/>
        <w:rPr>
          <w:color w:val="000000"/>
        </w:rPr>
      </w:pPr>
      <w:r>
        <w:rPr>
          <w:color w:val="000000"/>
          <w:sz w:val="24"/>
          <w:szCs w:val="24"/>
        </w:rPr>
        <w:t>patikrinti kamerų darbo režimus ir juos tinkamai sureguliuoti;</w:t>
      </w:r>
    </w:p>
    <w:p w14:paraId="7588E7A6" w14:textId="77777777" w:rsidR="008C0482" w:rsidRDefault="00BE54ED">
      <w:pPr>
        <w:numPr>
          <w:ilvl w:val="0"/>
          <w:numId w:val="9"/>
        </w:numPr>
        <w:pBdr>
          <w:top w:val="nil"/>
          <w:left w:val="nil"/>
          <w:bottom w:val="nil"/>
          <w:right w:val="nil"/>
          <w:between w:val="nil"/>
        </w:pBdr>
        <w:tabs>
          <w:tab w:val="left" w:pos="851"/>
        </w:tabs>
        <w:spacing w:line="276" w:lineRule="auto"/>
        <w:ind w:left="567"/>
        <w:jc w:val="both"/>
        <w:rPr>
          <w:color w:val="000000"/>
        </w:rPr>
      </w:pPr>
      <w:r>
        <w:rPr>
          <w:color w:val="000000"/>
          <w:sz w:val="24"/>
          <w:szCs w:val="24"/>
        </w:rPr>
        <w:t>patikrinti vaizdo signalo lygį ir esant reikalui atlikti reikalingus signalo lygio reguliavimus;</w:t>
      </w:r>
    </w:p>
    <w:p w14:paraId="202BBE52" w14:textId="77777777" w:rsidR="008C0482" w:rsidRDefault="00BE54ED">
      <w:pPr>
        <w:numPr>
          <w:ilvl w:val="0"/>
          <w:numId w:val="9"/>
        </w:numPr>
        <w:pBdr>
          <w:top w:val="nil"/>
          <w:left w:val="nil"/>
          <w:bottom w:val="nil"/>
          <w:right w:val="nil"/>
          <w:between w:val="nil"/>
        </w:pBdr>
        <w:tabs>
          <w:tab w:val="left" w:pos="851"/>
        </w:tabs>
        <w:spacing w:line="276" w:lineRule="auto"/>
        <w:ind w:left="567"/>
        <w:jc w:val="both"/>
        <w:rPr>
          <w:color w:val="000000"/>
        </w:rPr>
      </w:pPr>
      <w:r>
        <w:rPr>
          <w:color w:val="000000"/>
          <w:sz w:val="24"/>
          <w:szCs w:val="24"/>
        </w:rPr>
        <w:t>patikrinti kamerų transliuojamo vaizdo kokybę ir esant reikalui atlikti reikalingus reguliavimus;</w:t>
      </w:r>
    </w:p>
    <w:p w14:paraId="493122BC" w14:textId="77777777" w:rsidR="008C0482" w:rsidRDefault="00BE54ED">
      <w:pPr>
        <w:numPr>
          <w:ilvl w:val="0"/>
          <w:numId w:val="9"/>
        </w:numPr>
        <w:pBdr>
          <w:top w:val="nil"/>
          <w:left w:val="nil"/>
          <w:bottom w:val="nil"/>
          <w:right w:val="nil"/>
          <w:between w:val="nil"/>
        </w:pBdr>
        <w:tabs>
          <w:tab w:val="left" w:pos="851"/>
        </w:tabs>
        <w:spacing w:line="276" w:lineRule="auto"/>
        <w:ind w:left="567"/>
        <w:jc w:val="both"/>
        <w:rPr>
          <w:color w:val="000000"/>
        </w:rPr>
      </w:pPr>
      <w:r>
        <w:rPr>
          <w:color w:val="000000"/>
          <w:sz w:val="24"/>
          <w:szCs w:val="24"/>
        </w:rPr>
        <w:t>atlikti kamerų lauko korpusų veikimo patikrinimą;</w:t>
      </w:r>
    </w:p>
    <w:p w14:paraId="7D0E630E" w14:textId="77777777" w:rsidR="008C0482" w:rsidRDefault="00BE54ED">
      <w:pPr>
        <w:numPr>
          <w:ilvl w:val="0"/>
          <w:numId w:val="9"/>
        </w:numPr>
        <w:pBdr>
          <w:top w:val="nil"/>
          <w:left w:val="nil"/>
          <w:bottom w:val="nil"/>
          <w:right w:val="nil"/>
          <w:between w:val="nil"/>
        </w:pBdr>
        <w:tabs>
          <w:tab w:val="left" w:pos="851"/>
        </w:tabs>
        <w:spacing w:line="276" w:lineRule="auto"/>
        <w:ind w:left="567"/>
        <w:jc w:val="both"/>
        <w:rPr>
          <w:color w:val="000000"/>
        </w:rPr>
      </w:pPr>
      <w:r>
        <w:rPr>
          <w:color w:val="000000"/>
          <w:sz w:val="24"/>
          <w:szCs w:val="24"/>
        </w:rPr>
        <w:t>patikrinti kamerų lauko korpusų hermetiškumą ir atlikti jų valymą, pateikti kamerų nuotraukas prieš ir po valymo;</w:t>
      </w:r>
    </w:p>
    <w:p w14:paraId="2BFB0B58" w14:textId="77777777" w:rsidR="008C0482" w:rsidRDefault="00BE54ED">
      <w:pPr>
        <w:numPr>
          <w:ilvl w:val="0"/>
          <w:numId w:val="9"/>
        </w:numPr>
        <w:pBdr>
          <w:top w:val="nil"/>
          <w:left w:val="nil"/>
          <w:bottom w:val="nil"/>
          <w:right w:val="nil"/>
          <w:between w:val="nil"/>
        </w:pBdr>
        <w:tabs>
          <w:tab w:val="left" w:pos="851"/>
        </w:tabs>
        <w:spacing w:line="276" w:lineRule="auto"/>
        <w:ind w:left="567"/>
        <w:jc w:val="both"/>
        <w:rPr>
          <w:color w:val="000000"/>
        </w:rPr>
      </w:pPr>
      <w:r>
        <w:rPr>
          <w:color w:val="000000"/>
          <w:sz w:val="24"/>
          <w:szCs w:val="24"/>
        </w:rPr>
        <w:t>patikrinti kamerų tvirtinimo prie atramų patikimumą;</w:t>
      </w:r>
    </w:p>
    <w:p w14:paraId="58EF012A" w14:textId="77777777" w:rsidR="008C0482" w:rsidRDefault="00BE54ED">
      <w:pPr>
        <w:numPr>
          <w:ilvl w:val="0"/>
          <w:numId w:val="9"/>
        </w:numPr>
        <w:pBdr>
          <w:top w:val="nil"/>
          <w:left w:val="nil"/>
          <w:bottom w:val="nil"/>
          <w:right w:val="nil"/>
          <w:between w:val="nil"/>
        </w:pBdr>
        <w:tabs>
          <w:tab w:val="left" w:pos="851"/>
        </w:tabs>
        <w:spacing w:line="276" w:lineRule="auto"/>
        <w:ind w:left="567"/>
        <w:jc w:val="both"/>
        <w:rPr>
          <w:color w:val="000000"/>
        </w:rPr>
      </w:pPr>
      <w:r>
        <w:rPr>
          <w:color w:val="000000"/>
          <w:sz w:val="24"/>
          <w:szCs w:val="24"/>
        </w:rPr>
        <w:t>atlikti kitų Sistemos bendrą įrenginių profilaktiką.</w:t>
      </w:r>
    </w:p>
    <w:p w14:paraId="640C8C0F" w14:textId="77777777" w:rsidR="008C0482" w:rsidRDefault="008C0482">
      <w:pPr>
        <w:pBdr>
          <w:top w:val="nil"/>
          <w:left w:val="nil"/>
          <w:bottom w:val="nil"/>
          <w:right w:val="nil"/>
          <w:between w:val="nil"/>
        </w:pBdr>
        <w:tabs>
          <w:tab w:val="left" w:pos="851"/>
        </w:tabs>
        <w:spacing w:line="276" w:lineRule="auto"/>
        <w:rPr>
          <w:b/>
          <w:bCs/>
          <w:color w:val="000000"/>
          <w:sz w:val="24"/>
          <w:szCs w:val="24"/>
        </w:rPr>
      </w:pPr>
    </w:p>
    <w:p w14:paraId="02B82E83" w14:textId="6EDD187A" w:rsidR="00D317C7" w:rsidRDefault="00D317C7">
      <w:pPr>
        <w:rPr>
          <w:b/>
          <w:bCs/>
          <w:color w:val="000000"/>
          <w:sz w:val="24"/>
          <w:szCs w:val="24"/>
        </w:rPr>
      </w:pPr>
      <w:r>
        <w:rPr>
          <w:b/>
          <w:bCs/>
          <w:color w:val="000000"/>
          <w:sz w:val="24"/>
          <w:szCs w:val="24"/>
        </w:rPr>
        <w:br w:type="page"/>
      </w:r>
    </w:p>
    <w:p w14:paraId="3300E5B4" w14:textId="77777777" w:rsidR="00D317C7" w:rsidRPr="008D2103" w:rsidRDefault="00D317C7">
      <w:pPr>
        <w:pBdr>
          <w:top w:val="nil"/>
          <w:left w:val="nil"/>
          <w:bottom w:val="nil"/>
          <w:right w:val="nil"/>
          <w:between w:val="nil"/>
        </w:pBdr>
        <w:tabs>
          <w:tab w:val="left" w:pos="851"/>
        </w:tabs>
        <w:spacing w:line="276" w:lineRule="auto"/>
        <w:rPr>
          <w:b/>
          <w:bCs/>
          <w:color w:val="000000"/>
          <w:sz w:val="24"/>
          <w:szCs w:val="24"/>
        </w:rPr>
      </w:pPr>
    </w:p>
    <w:p w14:paraId="011B06D8" w14:textId="357BBAC3" w:rsidR="008D2103" w:rsidRPr="00D317C7" w:rsidRDefault="008D2103" w:rsidP="00EC0620">
      <w:pPr>
        <w:pStyle w:val="Sraopastraipa"/>
        <w:widowControl/>
        <w:numPr>
          <w:ilvl w:val="0"/>
          <w:numId w:val="11"/>
        </w:numPr>
        <w:spacing w:after="160" w:line="259" w:lineRule="auto"/>
        <w:ind w:left="0" w:firstLine="0"/>
        <w:jc w:val="center"/>
        <w:rPr>
          <w:b/>
          <w:bCs/>
          <w:color w:val="000000"/>
          <w:sz w:val="24"/>
          <w:szCs w:val="24"/>
        </w:rPr>
      </w:pPr>
      <w:r w:rsidRPr="008D2103">
        <w:rPr>
          <w:b/>
          <w:bCs/>
        </w:rPr>
        <w:t>REIKALAVIMAI ĮRANGAI</w:t>
      </w:r>
    </w:p>
    <w:p w14:paraId="2D4FF90F" w14:textId="5CB5C0AE" w:rsidR="008C0482" w:rsidRPr="008D2103" w:rsidRDefault="00BE54ED" w:rsidP="008D2103">
      <w:pPr>
        <w:pStyle w:val="Sraopastraipa"/>
        <w:numPr>
          <w:ilvl w:val="1"/>
          <w:numId w:val="15"/>
        </w:numPr>
        <w:pBdr>
          <w:top w:val="nil"/>
          <w:left w:val="nil"/>
          <w:bottom w:val="nil"/>
          <w:right w:val="nil"/>
          <w:between w:val="nil"/>
        </w:pBdr>
        <w:spacing w:line="276" w:lineRule="auto"/>
        <w:jc w:val="both"/>
        <w:rPr>
          <w:color w:val="000000"/>
        </w:rPr>
      </w:pPr>
      <w:r w:rsidRPr="008D2103">
        <w:rPr>
          <w:color w:val="000000"/>
          <w:sz w:val="24"/>
          <w:szCs w:val="24"/>
        </w:rPr>
        <w:t>Reikalavimai viešųjų erdvių stebėjimo panoraminėms vaizdo kameroms (1 vnt.):</w:t>
      </w:r>
    </w:p>
    <w:tbl>
      <w:tblPr>
        <w:tblStyle w:val="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5670"/>
        <w:gridCol w:w="3118"/>
      </w:tblGrid>
      <w:tr w:rsidR="008C0482" w14:paraId="5842E8C7" w14:textId="77777777">
        <w:trPr>
          <w:trHeight w:val="284"/>
        </w:trPr>
        <w:tc>
          <w:tcPr>
            <w:tcW w:w="851" w:type="dxa"/>
          </w:tcPr>
          <w:p w14:paraId="70127842" w14:textId="77777777" w:rsidR="008C0482" w:rsidRDefault="00BE54ED">
            <w:pPr>
              <w:jc w:val="both"/>
              <w:rPr>
                <w:b/>
                <w:sz w:val="24"/>
                <w:szCs w:val="24"/>
              </w:rPr>
            </w:pPr>
            <w:bookmarkStart w:id="0" w:name="_e35y6ne2l01i" w:colFirst="0" w:colLast="0"/>
            <w:bookmarkEnd w:id="0"/>
            <w:r>
              <w:rPr>
                <w:b/>
                <w:sz w:val="24"/>
                <w:szCs w:val="24"/>
              </w:rPr>
              <w:t>Eil. Nr.</w:t>
            </w:r>
          </w:p>
        </w:tc>
        <w:tc>
          <w:tcPr>
            <w:tcW w:w="5670" w:type="dxa"/>
          </w:tcPr>
          <w:p w14:paraId="0F9C6494" w14:textId="77777777" w:rsidR="008C0482" w:rsidRDefault="00BE54ED">
            <w:pPr>
              <w:ind w:left="142" w:right="274"/>
              <w:jc w:val="center"/>
              <w:rPr>
                <w:b/>
                <w:sz w:val="24"/>
                <w:szCs w:val="24"/>
              </w:rPr>
            </w:pPr>
            <w:r>
              <w:rPr>
                <w:b/>
                <w:sz w:val="24"/>
                <w:szCs w:val="24"/>
              </w:rPr>
              <w:t>Keliami reikalavimai</w:t>
            </w:r>
          </w:p>
        </w:tc>
        <w:tc>
          <w:tcPr>
            <w:tcW w:w="3118" w:type="dxa"/>
          </w:tcPr>
          <w:p w14:paraId="7DCB4B1E" w14:textId="77777777" w:rsidR="008C0482" w:rsidRDefault="00BE54ED">
            <w:pPr>
              <w:jc w:val="center"/>
              <w:rPr>
                <w:b/>
                <w:i/>
                <w:color w:val="FF0000"/>
              </w:rPr>
            </w:pPr>
            <w:r>
              <w:rPr>
                <w:b/>
                <w:color w:val="000000"/>
              </w:rPr>
              <w:t>Tiekėjo siūloma konkreti specifikacija, patvirtinanti nurodytus reikalavimus</w:t>
            </w:r>
            <w:r>
              <w:rPr>
                <w:b/>
                <w:i/>
                <w:color w:val="FF0000"/>
              </w:rPr>
              <w:t xml:space="preserve"> </w:t>
            </w:r>
          </w:p>
          <w:p w14:paraId="7B0DB76E" w14:textId="77777777" w:rsidR="008C0482" w:rsidRDefault="00BE54ED">
            <w:pPr>
              <w:jc w:val="center"/>
              <w:rPr>
                <w:b/>
                <w:sz w:val="24"/>
                <w:szCs w:val="24"/>
              </w:rPr>
            </w:pPr>
            <w:r w:rsidRPr="00D317C7">
              <w:rPr>
                <w:b/>
                <w:i/>
                <w:color w:val="EE0000"/>
              </w:rPr>
              <w:t>(pildo tiekėjas)</w:t>
            </w:r>
          </w:p>
        </w:tc>
      </w:tr>
      <w:tr w:rsidR="008C0482" w14:paraId="155CC758" w14:textId="77777777">
        <w:trPr>
          <w:trHeight w:val="284"/>
        </w:trPr>
        <w:tc>
          <w:tcPr>
            <w:tcW w:w="851" w:type="dxa"/>
          </w:tcPr>
          <w:p w14:paraId="19E8F0D6"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vAlign w:val="center"/>
          </w:tcPr>
          <w:p w14:paraId="186C13B7" w14:textId="77777777" w:rsidR="008C0482" w:rsidRDefault="00BE54ED">
            <w:pPr>
              <w:spacing w:line="276" w:lineRule="auto"/>
              <w:ind w:left="142" w:right="274"/>
              <w:jc w:val="both"/>
            </w:pPr>
            <w:r>
              <w:t>Gamintojas, modelis, konkretus produkto kodas</w:t>
            </w:r>
          </w:p>
        </w:tc>
        <w:tc>
          <w:tcPr>
            <w:tcW w:w="3118" w:type="dxa"/>
          </w:tcPr>
          <w:p w14:paraId="053D2262" w14:textId="77777777" w:rsidR="008C0482" w:rsidRDefault="008C0482">
            <w:pPr>
              <w:rPr>
                <w:sz w:val="24"/>
                <w:szCs w:val="24"/>
              </w:rPr>
            </w:pPr>
          </w:p>
        </w:tc>
      </w:tr>
      <w:tr w:rsidR="008C0482" w14:paraId="79B0F993" w14:textId="77777777">
        <w:trPr>
          <w:trHeight w:val="284"/>
        </w:trPr>
        <w:tc>
          <w:tcPr>
            <w:tcW w:w="851" w:type="dxa"/>
            <w:vAlign w:val="center"/>
          </w:tcPr>
          <w:p w14:paraId="23584839" w14:textId="77777777" w:rsidR="008C0482" w:rsidRDefault="008C0482">
            <w:pPr>
              <w:widowControl/>
              <w:numPr>
                <w:ilvl w:val="0"/>
                <w:numId w:val="4"/>
              </w:numPr>
              <w:pBdr>
                <w:top w:val="nil"/>
                <w:left w:val="nil"/>
                <w:bottom w:val="nil"/>
                <w:right w:val="nil"/>
                <w:between w:val="nil"/>
              </w:pBdr>
              <w:tabs>
                <w:tab w:val="left" w:pos="142"/>
                <w:tab w:val="left" w:pos="313"/>
                <w:tab w:val="left" w:pos="736"/>
                <w:tab w:val="left" w:pos="1197"/>
              </w:tabs>
              <w:spacing w:line="276" w:lineRule="auto"/>
              <w:jc w:val="right"/>
              <w:rPr>
                <w:color w:val="000000"/>
                <w:sz w:val="24"/>
                <w:szCs w:val="24"/>
              </w:rPr>
            </w:pPr>
          </w:p>
        </w:tc>
        <w:tc>
          <w:tcPr>
            <w:tcW w:w="5670" w:type="dxa"/>
            <w:vAlign w:val="center"/>
          </w:tcPr>
          <w:p w14:paraId="0CD7709A" w14:textId="77777777" w:rsidR="008C0482" w:rsidRDefault="00BE54ED">
            <w:pPr>
              <w:spacing w:line="276" w:lineRule="auto"/>
              <w:ind w:left="142" w:right="274"/>
              <w:jc w:val="both"/>
            </w:pPr>
            <w:r>
              <w:t>Viename vaizdo kameros korpuse turi būti įrengti ne mažiau 4 vaizdo jutikliai, kurie reguliuojami nepriklausomai vienas kito atžvilgiu ir valdomi kiekvienos vaizdo  jutiklio pozicijos nuotoliniu būdu</w:t>
            </w:r>
          </w:p>
        </w:tc>
        <w:tc>
          <w:tcPr>
            <w:tcW w:w="3118" w:type="dxa"/>
          </w:tcPr>
          <w:p w14:paraId="400778C5" w14:textId="77777777" w:rsidR="008C0482" w:rsidRDefault="008C0482">
            <w:pPr>
              <w:spacing w:line="276" w:lineRule="auto"/>
            </w:pPr>
          </w:p>
        </w:tc>
      </w:tr>
      <w:tr w:rsidR="008C0482" w14:paraId="3CD7F232" w14:textId="77777777">
        <w:trPr>
          <w:trHeight w:val="291"/>
        </w:trPr>
        <w:tc>
          <w:tcPr>
            <w:tcW w:w="851" w:type="dxa"/>
            <w:vAlign w:val="center"/>
          </w:tcPr>
          <w:p w14:paraId="15637EB5"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vAlign w:val="center"/>
          </w:tcPr>
          <w:p w14:paraId="25009470" w14:textId="77777777" w:rsidR="008C0482" w:rsidRDefault="00BE54ED">
            <w:pPr>
              <w:spacing w:line="276" w:lineRule="auto"/>
              <w:ind w:left="142" w:right="274"/>
              <w:jc w:val="both"/>
            </w:pPr>
            <w:r>
              <w:t>Kiekvieno vaizdo jutiklio dydis turi būti ne mažesnis nei 1/2.9“, ne blogiau kaip  CMOS arba lygiavertės technologijos, raiška  ne mažesnė 5Mpix</w:t>
            </w:r>
          </w:p>
        </w:tc>
        <w:tc>
          <w:tcPr>
            <w:tcW w:w="3118" w:type="dxa"/>
          </w:tcPr>
          <w:p w14:paraId="224B4662" w14:textId="77777777" w:rsidR="008C0482" w:rsidRDefault="008C0482">
            <w:pPr>
              <w:spacing w:line="276" w:lineRule="auto"/>
              <w:jc w:val="both"/>
              <w:rPr>
                <w:sz w:val="24"/>
                <w:szCs w:val="24"/>
              </w:rPr>
            </w:pPr>
          </w:p>
        </w:tc>
      </w:tr>
      <w:tr w:rsidR="008C0482" w14:paraId="07FE7779" w14:textId="77777777">
        <w:trPr>
          <w:trHeight w:val="284"/>
        </w:trPr>
        <w:tc>
          <w:tcPr>
            <w:tcW w:w="851" w:type="dxa"/>
            <w:vAlign w:val="center"/>
          </w:tcPr>
          <w:p w14:paraId="437344C7"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vAlign w:val="center"/>
          </w:tcPr>
          <w:p w14:paraId="38224D40" w14:textId="77777777" w:rsidR="008C0482" w:rsidRDefault="00BE54ED">
            <w:pPr>
              <w:spacing w:line="276" w:lineRule="auto"/>
              <w:ind w:left="142" w:right="274"/>
              <w:jc w:val="both"/>
            </w:pPr>
            <w:r>
              <w:t>Jautrumas šviesai:</w:t>
            </w:r>
          </w:p>
          <w:p w14:paraId="16FA6A9E" w14:textId="77777777" w:rsidR="008C0482" w:rsidRDefault="00BE54ED">
            <w:pPr>
              <w:spacing w:line="276" w:lineRule="auto"/>
              <w:ind w:left="142" w:right="274"/>
              <w:jc w:val="both"/>
            </w:pPr>
            <w:r>
              <w:t>-spalvotam vaizdui iki arba lygus 0.11 lx;</w:t>
            </w:r>
          </w:p>
          <w:p w14:paraId="1FD8E520" w14:textId="77777777" w:rsidR="008C0482" w:rsidRDefault="00BE54ED">
            <w:pPr>
              <w:spacing w:line="276" w:lineRule="auto"/>
              <w:ind w:left="142" w:right="274"/>
              <w:jc w:val="both"/>
            </w:pPr>
            <w:r>
              <w:t>-juodai/baltam vaizdui be IR pašvietimo iki arba lygus 0.06 lx;</w:t>
            </w:r>
          </w:p>
        </w:tc>
        <w:tc>
          <w:tcPr>
            <w:tcW w:w="3118" w:type="dxa"/>
          </w:tcPr>
          <w:p w14:paraId="5EDAB92A" w14:textId="77777777" w:rsidR="008C0482" w:rsidRDefault="008C0482">
            <w:pPr>
              <w:spacing w:line="276" w:lineRule="auto"/>
              <w:jc w:val="both"/>
            </w:pPr>
          </w:p>
        </w:tc>
      </w:tr>
      <w:tr w:rsidR="008C0482" w14:paraId="00942D7A" w14:textId="77777777">
        <w:trPr>
          <w:trHeight w:val="699"/>
        </w:trPr>
        <w:tc>
          <w:tcPr>
            <w:tcW w:w="851" w:type="dxa"/>
            <w:vAlign w:val="center"/>
          </w:tcPr>
          <w:p w14:paraId="483A100F"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vAlign w:val="center"/>
          </w:tcPr>
          <w:p w14:paraId="2FFE5593" w14:textId="0AD02269" w:rsidR="008C0482" w:rsidRDefault="00BE54ED" w:rsidP="006D763C">
            <w:pPr>
              <w:spacing w:line="276" w:lineRule="auto"/>
              <w:ind w:left="142" w:right="274"/>
              <w:jc w:val="both"/>
            </w:pPr>
            <w:r>
              <w:t>Turi būti įrengtas infraraudonųjų spindulių pašvietimas (integruotas kameroje  arba išorinis), taip užtikrintų matymo lauko apšvietimą tamsiu paros metu ne mažiau kaip 30 m kiekvienam jutikliui jo stebėjimo kryptimi.</w:t>
            </w:r>
          </w:p>
        </w:tc>
        <w:tc>
          <w:tcPr>
            <w:tcW w:w="3118" w:type="dxa"/>
          </w:tcPr>
          <w:p w14:paraId="4B25B4C1" w14:textId="77777777" w:rsidR="008C0482" w:rsidRDefault="008C0482">
            <w:pPr>
              <w:spacing w:line="276" w:lineRule="auto"/>
              <w:jc w:val="both"/>
            </w:pPr>
          </w:p>
        </w:tc>
      </w:tr>
      <w:tr w:rsidR="008C0482" w14:paraId="07EB1176" w14:textId="77777777">
        <w:trPr>
          <w:trHeight w:val="284"/>
        </w:trPr>
        <w:tc>
          <w:tcPr>
            <w:tcW w:w="851" w:type="dxa"/>
            <w:vAlign w:val="center"/>
          </w:tcPr>
          <w:p w14:paraId="4FA1613C"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7D1C1250" w14:textId="77777777" w:rsidR="008C0482" w:rsidRDefault="00BE54ED">
            <w:pPr>
              <w:spacing w:line="276" w:lineRule="auto"/>
              <w:ind w:left="142" w:right="274"/>
              <w:jc w:val="both"/>
            </w:pPr>
            <w:r>
              <w:t xml:space="preserve">Kiekvieno jutiklio objektyvo židinio nuotolis ne blogesnis nei 2.8-13.5 mm </w:t>
            </w:r>
          </w:p>
        </w:tc>
        <w:tc>
          <w:tcPr>
            <w:tcW w:w="3118" w:type="dxa"/>
          </w:tcPr>
          <w:p w14:paraId="38F7725C" w14:textId="77777777" w:rsidR="008C0482" w:rsidRDefault="008C0482">
            <w:pPr>
              <w:spacing w:line="276" w:lineRule="auto"/>
              <w:jc w:val="both"/>
            </w:pPr>
          </w:p>
        </w:tc>
      </w:tr>
      <w:tr w:rsidR="008C0482" w14:paraId="2E9F3410" w14:textId="77777777">
        <w:trPr>
          <w:trHeight w:val="284"/>
        </w:trPr>
        <w:tc>
          <w:tcPr>
            <w:tcW w:w="851" w:type="dxa"/>
            <w:vAlign w:val="center"/>
          </w:tcPr>
          <w:p w14:paraId="60098DC5"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6990975B" w14:textId="77777777" w:rsidR="008C0482" w:rsidRDefault="00BE54ED">
            <w:pPr>
              <w:spacing w:line="276" w:lineRule="auto"/>
              <w:ind w:left="142" w:right="274"/>
              <w:jc w:val="both"/>
            </w:pPr>
            <w:r>
              <w:t>Operatorius nuotoliniu būdu turi galėti keisti objektyvo židinio nuotolį ir atlikti vaizdo fokusavimą. Objektyvai turi būti motorizuoti.</w:t>
            </w:r>
          </w:p>
        </w:tc>
        <w:tc>
          <w:tcPr>
            <w:tcW w:w="3118" w:type="dxa"/>
          </w:tcPr>
          <w:p w14:paraId="6B0B6143" w14:textId="77777777" w:rsidR="008C0482" w:rsidRDefault="008C0482">
            <w:pPr>
              <w:spacing w:line="276" w:lineRule="auto"/>
              <w:jc w:val="both"/>
            </w:pPr>
          </w:p>
        </w:tc>
      </w:tr>
      <w:tr w:rsidR="008C0482" w14:paraId="4CF83871" w14:textId="77777777">
        <w:trPr>
          <w:trHeight w:val="284"/>
        </w:trPr>
        <w:tc>
          <w:tcPr>
            <w:tcW w:w="851" w:type="dxa"/>
            <w:vAlign w:val="center"/>
          </w:tcPr>
          <w:p w14:paraId="2C9D12DE"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20E9AC50" w14:textId="77777777" w:rsidR="008C0482" w:rsidRDefault="00BE54ED">
            <w:pPr>
              <w:spacing w:line="276" w:lineRule="auto"/>
              <w:ind w:left="142" w:right="274"/>
              <w:jc w:val="both"/>
            </w:pPr>
            <w:r>
              <w:t>Elektroninės užsklandos greičio diapazonas nemažesnis kaip nuo 1/8000 s iki  1/4s;</w:t>
            </w:r>
          </w:p>
        </w:tc>
        <w:tc>
          <w:tcPr>
            <w:tcW w:w="3118" w:type="dxa"/>
          </w:tcPr>
          <w:p w14:paraId="3F842E7D" w14:textId="77777777" w:rsidR="008C0482" w:rsidRDefault="008C0482">
            <w:pPr>
              <w:spacing w:line="276" w:lineRule="auto"/>
              <w:jc w:val="both"/>
            </w:pPr>
          </w:p>
        </w:tc>
      </w:tr>
      <w:tr w:rsidR="008C0482" w14:paraId="659D5454" w14:textId="77777777">
        <w:trPr>
          <w:trHeight w:val="284"/>
        </w:trPr>
        <w:tc>
          <w:tcPr>
            <w:tcW w:w="851" w:type="dxa"/>
            <w:vAlign w:val="center"/>
          </w:tcPr>
          <w:p w14:paraId="699A2861"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5A0C0F91" w14:textId="77777777" w:rsidR="008C0482" w:rsidRDefault="00BE54ED">
            <w:pPr>
              <w:spacing w:line="276" w:lineRule="auto"/>
              <w:ind w:left="142" w:right="274"/>
              <w:jc w:val="both"/>
              <w:rPr>
                <w:highlight w:val="yellow"/>
              </w:rPr>
            </w:pPr>
            <w:r>
              <w:t>Turi būti užtikrintas viešųjų erdvių filmavimas ne  mažiau  30 kadrų per sekundę, esant kameros maksimaliai  raiškai.</w:t>
            </w:r>
          </w:p>
        </w:tc>
        <w:tc>
          <w:tcPr>
            <w:tcW w:w="3118" w:type="dxa"/>
          </w:tcPr>
          <w:p w14:paraId="1BBE10F5" w14:textId="77777777" w:rsidR="008C0482" w:rsidRDefault="008C0482">
            <w:pPr>
              <w:spacing w:line="276" w:lineRule="auto"/>
              <w:jc w:val="both"/>
            </w:pPr>
          </w:p>
        </w:tc>
      </w:tr>
      <w:tr w:rsidR="008C0482" w14:paraId="5BDAC86B" w14:textId="77777777">
        <w:trPr>
          <w:trHeight w:val="284"/>
        </w:trPr>
        <w:tc>
          <w:tcPr>
            <w:tcW w:w="851" w:type="dxa"/>
            <w:vAlign w:val="center"/>
          </w:tcPr>
          <w:p w14:paraId="5FB905BD"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581DFABA" w14:textId="77777777" w:rsidR="008C0482" w:rsidRDefault="00BE54ED">
            <w:pPr>
              <w:spacing w:line="276" w:lineRule="auto"/>
              <w:ind w:left="142" w:right="274"/>
              <w:jc w:val="both"/>
            </w:pPr>
            <w:r>
              <w:t xml:space="preserve">Turi būti įdiegta WDR (Wide dinamic range) funkcija ne mažiau 120 dB; </w:t>
            </w:r>
          </w:p>
        </w:tc>
        <w:tc>
          <w:tcPr>
            <w:tcW w:w="3118" w:type="dxa"/>
          </w:tcPr>
          <w:p w14:paraId="11288DF6" w14:textId="77777777" w:rsidR="008C0482" w:rsidRDefault="008C0482">
            <w:pPr>
              <w:spacing w:line="276" w:lineRule="auto"/>
              <w:jc w:val="both"/>
            </w:pPr>
          </w:p>
        </w:tc>
      </w:tr>
      <w:tr w:rsidR="008C0482" w14:paraId="0E3EC3C6" w14:textId="77777777">
        <w:trPr>
          <w:trHeight w:val="284"/>
        </w:trPr>
        <w:tc>
          <w:tcPr>
            <w:tcW w:w="851" w:type="dxa"/>
            <w:vAlign w:val="center"/>
          </w:tcPr>
          <w:p w14:paraId="73479798"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1C8FA38C" w14:textId="77777777" w:rsidR="008C0482" w:rsidRDefault="00BE54ED">
            <w:pPr>
              <w:spacing w:line="276" w:lineRule="auto"/>
              <w:ind w:left="142" w:right="274"/>
              <w:jc w:val="both"/>
            </w:pPr>
            <w:r>
              <w:t>Ne mažiau nei 10 individualių privatumo maskavimų</w:t>
            </w:r>
          </w:p>
        </w:tc>
        <w:tc>
          <w:tcPr>
            <w:tcW w:w="3118" w:type="dxa"/>
          </w:tcPr>
          <w:p w14:paraId="4D81F91E" w14:textId="77777777" w:rsidR="008C0482" w:rsidRDefault="008C0482">
            <w:pPr>
              <w:spacing w:line="276" w:lineRule="auto"/>
              <w:jc w:val="both"/>
            </w:pPr>
          </w:p>
        </w:tc>
      </w:tr>
      <w:tr w:rsidR="008C0482" w14:paraId="62F16CEC" w14:textId="77777777">
        <w:trPr>
          <w:trHeight w:val="284"/>
        </w:trPr>
        <w:tc>
          <w:tcPr>
            <w:tcW w:w="851" w:type="dxa"/>
            <w:vAlign w:val="center"/>
          </w:tcPr>
          <w:p w14:paraId="18E94E89"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49769BCF" w14:textId="77777777" w:rsidR="008C0482" w:rsidRDefault="00BE54ED">
            <w:pPr>
              <w:spacing w:line="276" w:lineRule="auto"/>
              <w:ind w:left="142" w:right="274"/>
              <w:jc w:val="both"/>
            </w:pPr>
            <w:r>
              <w:t>Palaikomas daugiasrautis (multi streaming) duomenų kodavimo režimas;</w:t>
            </w:r>
          </w:p>
        </w:tc>
        <w:tc>
          <w:tcPr>
            <w:tcW w:w="3118" w:type="dxa"/>
          </w:tcPr>
          <w:p w14:paraId="66443D52" w14:textId="77777777" w:rsidR="008C0482" w:rsidRDefault="008C0482">
            <w:pPr>
              <w:spacing w:line="276" w:lineRule="auto"/>
              <w:jc w:val="both"/>
            </w:pPr>
          </w:p>
        </w:tc>
      </w:tr>
      <w:tr w:rsidR="008C0482" w14:paraId="22933D2E" w14:textId="77777777">
        <w:trPr>
          <w:trHeight w:val="284"/>
        </w:trPr>
        <w:tc>
          <w:tcPr>
            <w:tcW w:w="851" w:type="dxa"/>
            <w:vAlign w:val="center"/>
          </w:tcPr>
          <w:p w14:paraId="62EC766B"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2487DB29" w14:textId="77777777" w:rsidR="008C0482" w:rsidRDefault="00BE54ED">
            <w:pPr>
              <w:spacing w:line="276" w:lineRule="auto"/>
              <w:ind w:left="142" w:right="274"/>
              <w:jc w:val="both"/>
            </w:pPr>
            <w:r>
              <w:t xml:space="preserve">Turi būti įdiegtas funkcionalumas, kuris leistų automatiškai mažintų perduodamo vaizdo kadrų dažnumą ir kokybę, jei kameros matymo lauke neaptinkami judesio įvykiai. </w:t>
            </w:r>
          </w:p>
        </w:tc>
        <w:tc>
          <w:tcPr>
            <w:tcW w:w="3118" w:type="dxa"/>
          </w:tcPr>
          <w:p w14:paraId="0AEF8A24" w14:textId="77777777" w:rsidR="008C0482" w:rsidRDefault="008C0482">
            <w:pPr>
              <w:spacing w:line="276" w:lineRule="auto"/>
              <w:jc w:val="both"/>
              <w:rPr>
                <w:i/>
              </w:rPr>
            </w:pPr>
          </w:p>
        </w:tc>
      </w:tr>
      <w:tr w:rsidR="008C0482" w14:paraId="67D3B08A" w14:textId="77777777">
        <w:trPr>
          <w:trHeight w:val="284"/>
        </w:trPr>
        <w:tc>
          <w:tcPr>
            <w:tcW w:w="851" w:type="dxa"/>
            <w:vAlign w:val="center"/>
          </w:tcPr>
          <w:p w14:paraId="059EC6BC"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373AD68A" w14:textId="77777777" w:rsidR="008C0482" w:rsidRDefault="00BE54ED">
            <w:pPr>
              <w:spacing w:line="276" w:lineRule="auto"/>
              <w:ind w:left="142" w:right="274"/>
              <w:jc w:val="both"/>
            </w:pPr>
            <w:r>
              <w:t>Turi būti palaikomi vaizdo kodavimo algoritmai MJPEG, H.264, H.265 arba lygiaverčiai</w:t>
            </w:r>
          </w:p>
        </w:tc>
        <w:tc>
          <w:tcPr>
            <w:tcW w:w="3118" w:type="dxa"/>
          </w:tcPr>
          <w:p w14:paraId="67454778" w14:textId="77777777" w:rsidR="008C0482" w:rsidRDefault="008C0482">
            <w:pPr>
              <w:spacing w:line="276" w:lineRule="auto"/>
              <w:jc w:val="both"/>
            </w:pPr>
          </w:p>
        </w:tc>
      </w:tr>
      <w:tr w:rsidR="008C0482" w14:paraId="481BD2A7" w14:textId="77777777">
        <w:trPr>
          <w:trHeight w:val="284"/>
        </w:trPr>
        <w:tc>
          <w:tcPr>
            <w:tcW w:w="851" w:type="dxa"/>
            <w:vAlign w:val="center"/>
          </w:tcPr>
          <w:p w14:paraId="3F289831"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13636586" w14:textId="77777777" w:rsidR="008C0482" w:rsidRDefault="00BE54ED">
            <w:pPr>
              <w:spacing w:line="276" w:lineRule="auto"/>
              <w:ind w:left="142" w:right="274"/>
              <w:jc w:val="both"/>
            </w:pPr>
            <w:r>
              <w:t>Ryšio sąsaja RJ45, ne blogesnė nei 100Base-TX;</w:t>
            </w:r>
          </w:p>
        </w:tc>
        <w:tc>
          <w:tcPr>
            <w:tcW w:w="3118" w:type="dxa"/>
          </w:tcPr>
          <w:p w14:paraId="673A715C" w14:textId="77777777" w:rsidR="008C0482" w:rsidRDefault="008C0482">
            <w:pPr>
              <w:spacing w:line="276" w:lineRule="auto"/>
            </w:pPr>
          </w:p>
        </w:tc>
      </w:tr>
      <w:tr w:rsidR="008C0482" w14:paraId="771C50D7" w14:textId="77777777">
        <w:trPr>
          <w:trHeight w:val="284"/>
        </w:trPr>
        <w:tc>
          <w:tcPr>
            <w:tcW w:w="851" w:type="dxa"/>
            <w:vAlign w:val="center"/>
          </w:tcPr>
          <w:p w14:paraId="6E6D30A6"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6DF0444B" w14:textId="77777777" w:rsidR="008C0482" w:rsidRDefault="00BE54ED">
            <w:pPr>
              <w:spacing w:line="276" w:lineRule="auto"/>
              <w:ind w:left="142" w:right="274"/>
              <w:jc w:val="both"/>
            </w:pPr>
            <w:r>
              <w:t>Palaikomi duomenų perdavimo ir valdymo protokolai: TCP, SNMP v.2 ir v.3, SNMP,  IPv4, HTTPS, DNS, ICMP, SMTP, DHCP, IGMP</w:t>
            </w:r>
          </w:p>
        </w:tc>
        <w:tc>
          <w:tcPr>
            <w:tcW w:w="3118" w:type="dxa"/>
          </w:tcPr>
          <w:p w14:paraId="3578D1FB" w14:textId="77777777" w:rsidR="008C0482" w:rsidRDefault="008C0482">
            <w:pPr>
              <w:spacing w:line="276" w:lineRule="auto"/>
              <w:jc w:val="both"/>
            </w:pPr>
          </w:p>
        </w:tc>
      </w:tr>
      <w:tr w:rsidR="008C0482" w14:paraId="167D3408" w14:textId="77777777">
        <w:trPr>
          <w:trHeight w:val="284"/>
        </w:trPr>
        <w:tc>
          <w:tcPr>
            <w:tcW w:w="851" w:type="dxa"/>
            <w:vAlign w:val="center"/>
          </w:tcPr>
          <w:p w14:paraId="14562CF6"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49079FBA" w14:textId="77777777" w:rsidR="008C0482" w:rsidRDefault="00BE54ED">
            <w:pPr>
              <w:spacing w:line="276" w:lineRule="auto"/>
              <w:ind w:left="142" w:right="274"/>
              <w:jc w:val="both"/>
            </w:pPr>
            <w:r>
              <w:t xml:space="preserve">Kamera turi turėti perdažomą apsauginį metalinį  ar aliumininį korpusą, atitinka IP66 ir IK10 apsaugos sąlygų </w:t>
            </w:r>
            <w:r>
              <w:lastRenderedPageBreak/>
              <w:t xml:space="preserve">klases. Perdažius kameras turi būti išlaikoma kameros gamintojo garantija pilna apimtimi. Galimybė perdažyti kamerą išlaikant gamintojo garantijas turi būti įvardinta kameros gamintojo specifikacijoje arba laisvos formos kameros gamintojo išduotas raštas </w:t>
            </w:r>
          </w:p>
          <w:p w14:paraId="44876B8D" w14:textId="77777777" w:rsidR="008C0482" w:rsidRDefault="00BE54ED">
            <w:pPr>
              <w:spacing w:line="276" w:lineRule="auto"/>
              <w:ind w:left="142" w:right="274"/>
              <w:jc w:val="both"/>
            </w:pPr>
            <w:r>
              <w:t xml:space="preserve">Kamerų vizualinis apipavidalinimas turi būti iš baltos ir / arba pilkos spalvos paletės ir neišsiskirti iš bendro miesto vaizdo bei jo nedarkyti.  </w:t>
            </w:r>
          </w:p>
          <w:p w14:paraId="1A35D6EB" w14:textId="77777777" w:rsidR="008C0482" w:rsidRDefault="00BE54ED">
            <w:pPr>
              <w:spacing w:line="276" w:lineRule="auto"/>
              <w:ind w:left="142" w:right="274"/>
              <w:jc w:val="both"/>
            </w:pPr>
            <w:r>
              <w:t>Jei montavimo vietoje esanti atrama yra tamsaus atspalvio (tamsiai pilka, antracito ir pan.) arba esama kamera yra - kameros korpusas privalo būti nudažytas panašaus atspalvio spalva. Konkretų spalvos kodą parenka tiekėjas atsižvelgęs į esamų atramų natūralų nublukimą.</w:t>
            </w:r>
          </w:p>
        </w:tc>
        <w:tc>
          <w:tcPr>
            <w:tcW w:w="3118" w:type="dxa"/>
          </w:tcPr>
          <w:p w14:paraId="1E82AEEB" w14:textId="77777777" w:rsidR="008C0482" w:rsidRDefault="008C0482">
            <w:pPr>
              <w:spacing w:line="276" w:lineRule="auto"/>
              <w:jc w:val="both"/>
            </w:pPr>
          </w:p>
        </w:tc>
      </w:tr>
      <w:tr w:rsidR="008C0482" w14:paraId="552ACD52" w14:textId="77777777">
        <w:trPr>
          <w:trHeight w:val="284"/>
        </w:trPr>
        <w:tc>
          <w:tcPr>
            <w:tcW w:w="851" w:type="dxa"/>
            <w:vAlign w:val="center"/>
          </w:tcPr>
          <w:p w14:paraId="5C41D565"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64A47043" w14:textId="77777777" w:rsidR="008C0482" w:rsidRDefault="00BE54ED">
            <w:pPr>
              <w:tabs>
                <w:tab w:val="left" w:pos="5259"/>
              </w:tabs>
              <w:spacing w:line="276" w:lineRule="auto"/>
              <w:ind w:left="142" w:right="274"/>
              <w:jc w:val="both"/>
            </w:pPr>
            <w:r>
              <w:t xml:space="preserve">Turi būti palaikomi standarto ONVIF S profilis arba lygiaverčiai. </w:t>
            </w:r>
          </w:p>
        </w:tc>
        <w:tc>
          <w:tcPr>
            <w:tcW w:w="3118" w:type="dxa"/>
          </w:tcPr>
          <w:p w14:paraId="13739BC0" w14:textId="77777777" w:rsidR="008C0482" w:rsidRDefault="008C0482"/>
        </w:tc>
      </w:tr>
      <w:tr w:rsidR="008C0482" w14:paraId="35CA5124" w14:textId="77777777">
        <w:trPr>
          <w:trHeight w:val="284"/>
        </w:trPr>
        <w:tc>
          <w:tcPr>
            <w:tcW w:w="851" w:type="dxa"/>
            <w:vAlign w:val="center"/>
          </w:tcPr>
          <w:p w14:paraId="6613A1F2"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1A38B4FB" w14:textId="77777777" w:rsidR="008C0482" w:rsidRDefault="00BE54ED">
            <w:pPr>
              <w:spacing w:line="276" w:lineRule="auto"/>
              <w:ind w:left="142" w:right="274"/>
              <w:jc w:val="both"/>
            </w:pPr>
            <w:r>
              <w:t>SD arba SDHC arba SDXC arba lygiavertis kortelės lizdas. Komplektuojama su ne mažiau kaip  1TB atminties kortele, skirta vaizdo įrašams saugoti.</w:t>
            </w:r>
          </w:p>
        </w:tc>
        <w:tc>
          <w:tcPr>
            <w:tcW w:w="3118" w:type="dxa"/>
          </w:tcPr>
          <w:p w14:paraId="0C83C286" w14:textId="77777777" w:rsidR="008C0482" w:rsidRDefault="008C0482">
            <w:pPr>
              <w:spacing w:line="276" w:lineRule="auto"/>
              <w:jc w:val="both"/>
            </w:pPr>
          </w:p>
        </w:tc>
      </w:tr>
      <w:tr w:rsidR="008C0482" w14:paraId="31BAAB28" w14:textId="77777777">
        <w:trPr>
          <w:trHeight w:val="284"/>
        </w:trPr>
        <w:tc>
          <w:tcPr>
            <w:tcW w:w="851" w:type="dxa"/>
            <w:vAlign w:val="center"/>
          </w:tcPr>
          <w:p w14:paraId="2D97B057"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2F54C06A" w14:textId="77777777" w:rsidR="008C0482" w:rsidRDefault="00BE54ED">
            <w:pPr>
              <w:spacing w:line="276" w:lineRule="auto"/>
              <w:ind w:left="142" w:right="274"/>
              <w:jc w:val="both"/>
            </w:pPr>
            <w:r>
              <w:t xml:space="preserve">Palaikyti slaptažodžio apsaugą daugeliui vartotojų lygių, </w:t>
            </w:r>
          </w:p>
        </w:tc>
        <w:tc>
          <w:tcPr>
            <w:tcW w:w="3118" w:type="dxa"/>
          </w:tcPr>
          <w:p w14:paraId="61666EEF" w14:textId="77777777" w:rsidR="008C0482" w:rsidRDefault="008C0482">
            <w:pPr>
              <w:spacing w:line="276" w:lineRule="auto"/>
              <w:jc w:val="both"/>
            </w:pPr>
          </w:p>
        </w:tc>
      </w:tr>
      <w:tr w:rsidR="008C0482" w14:paraId="4A8BA725" w14:textId="77777777">
        <w:trPr>
          <w:trHeight w:val="284"/>
        </w:trPr>
        <w:tc>
          <w:tcPr>
            <w:tcW w:w="851" w:type="dxa"/>
            <w:vAlign w:val="center"/>
          </w:tcPr>
          <w:p w14:paraId="6144D953"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29521D0C" w14:textId="77777777" w:rsidR="008C0482" w:rsidRDefault="00BE54ED">
            <w:pPr>
              <w:spacing w:line="276" w:lineRule="auto"/>
              <w:ind w:left="142" w:right="274"/>
              <w:jc w:val="both"/>
            </w:pPr>
            <w:r>
              <w:t>Darbinių temperatūrų diapazonas nuo -30ºC iki +50ºC; galimybė paleisti kamerą esant -30 ºC temperatūrai (cold start)</w:t>
            </w:r>
          </w:p>
        </w:tc>
        <w:tc>
          <w:tcPr>
            <w:tcW w:w="3118" w:type="dxa"/>
          </w:tcPr>
          <w:p w14:paraId="4E310B4F" w14:textId="77777777" w:rsidR="008C0482" w:rsidRDefault="008C0482">
            <w:pPr>
              <w:spacing w:line="276" w:lineRule="auto"/>
            </w:pPr>
          </w:p>
        </w:tc>
      </w:tr>
      <w:tr w:rsidR="008C0482" w14:paraId="6FE0EB08" w14:textId="77777777">
        <w:trPr>
          <w:trHeight w:val="284"/>
        </w:trPr>
        <w:tc>
          <w:tcPr>
            <w:tcW w:w="851" w:type="dxa"/>
            <w:vAlign w:val="center"/>
          </w:tcPr>
          <w:p w14:paraId="6A982149"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6941EE78" w14:textId="77777777" w:rsidR="008C0482" w:rsidRDefault="00BE54ED">
            <w:pPr>
              <w:spacing w:line="276" w:lineRule="auto"/>
              <w:ind w:left="142" w:right="274"/>
              <w:jc w:val="both"/>
            </w:pPr>
            <w:r>
              <w:t>Turi būti sukomplektuota su laikikliais ir el. maitinimo šaltiniu (parenka tiekėjas pagal kameros vietą)</w:t>
            </w:r>
          </w:p>
        </w:tc>
        <w:tc>
          <w:tcPr>
            <w:tcW w:w="3118" w:type="dxa"/>
          </w:tcPr>
          <w:p w14:paraId="21666296" w14:textId="77777777" w:rsidR="008C0482" w:rsidRDefault="008C0482">
            <w:pPr>
              <w:spacing w:line="276" w:lineRule="auto"/>
              <w:jc w:val="both"/>
            </w:pPr>
          </w:p>
        </w:tc>
      </w:tr>
      <w:tr w:rsidR="008C0482" w14:paraId="1CE2E4A4" w14:textId="77777777">
        <w:trPr>
          <w:trHeight w:val="284"/>
        </w:trPr>
        <w:tc>
          <w:tcPr>
            <w:tcW w:w="851" w:type="dxa"/>
            <w:vAlign w:val="center"/>
          </w:tcPr>
          <w:p w14:paraId="22A58A3E"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43B53B93" w14:textId="64F23AB3" w:rsidR="008C0482" w:rsidRDefault="00BE54ED">
            <w:pPr>
              <w:spacing w:line="276" w:lineRule="auto"/>
              <w:ind w:left="142" w:right="274"/>
              <w:jc w:val="both"/>
            </w:pPr>
            <w:r>
              <w:t xml:space="preserve">Kameros turi būti pilnai suderinamos su </w:t>
            </w:r>
            <w:r w:rsidR="00A62733">
              <w:t>naudojama</w:t>
            </w:r>
            <w:r>
              <w:t xml:space="preserve"> „exacqVision“ vaizdo programine įranga. Suderinamumas turi būti pateiktas programinės įrangos gamintojo puslapyje arba gamintojo raštišką patvirtinimą, patvirtinantį  šį reikalavimą</w:t>
            </w:r>
          </w:p>
        </w:tc>
        <w:tc>
          <w:tcPr>
            <w:tcW w:w="3118" w:type="dxa"/>
          </w:tcPr>
          <w:p w14:paraId="1ABB4215" w14:textId="77777777" w:rsidR="008C0482" w:rsidRDefault="008C0482">
            <w:pPr>
              <w:spacing w:line="276" w:lineRule="auto"/>
              <w:jc w:val="both"/>
            </w:pPr>
          </w:p>
        </w:tc>
      </w:tr>
      <w:tr w:rsidR="008C0482" w14:paraId="00576117" w14:textId="77777777">
        <w:trPr>
          <w:trHeight w:val="284"/>
        </w:trPr>
        <w:tc>
          <w:tcPr>
            <w:tcW w:w="851" w:type="dxa"/>
            <w:vAlign w:val="center"/>
          </w:tcPr>
          <w:p w14:paraId="476A2638" w14:textId="77777777" w:rsidR="008C0482" w:rsidRDefault="008C0482">
            <w:pPr>
              <w:widowControl/>
              <w:numPr>
                <w:ilvl w:val="0"/>
                <w:numId w:val="4"/>
              </w:numPr>
              <w:pBdr>
                <w:top w:val="nil"/>
                <w:left w:val="nil"/>
                <w:bottom w:val="nil"/>
                <w:right w:val="nil"/>
                <w:between w:val="nil"/>
              </w:pBdr>
              <w:tabs>
                <w:tab w:val="left" w:pos="171"/>
                <w:tab w:val="left" w:pos="313"/>
                <w:tab w:val="left" w:pos="736"/>
                <w:tab w:val="left" w:pos="1197"/>
              </w:tabs>
              <w:spacing w:line="276" w:lineRule="auto"/>
              <w:jc w:val="right"/>
              <w:rPr>
                <w:color w:val="000000"/>
                <w:sz w:val="24"/>
                <w:szCs w:val="24"/>
              </w:rPr>
            </w:pPr>
          </w:p>
        </w:tc>
        <w:tc>
          <w:tcPr>
            <w:tcW w:w="5670" w:type="dxa"/>
          </w:tcPr>
          <w:p w14:paraId="4E49067D" w14:textId="77777777" w:rsidR="008C0482" w:rsidRDefault="00BE54ED">
            <w:pPr>
              <w:spacing w:line="276" w:lineRule="auto"/>
              <w:ind w:left="142" w:right="274"/>
              <w:jc w:val="both"/>
            </w:pPr>
            <w:r>
              <w:t>Gamintojo garantija kamerai ne mažesnė nei 60 mėnesių</w:t>
            </w:r>
          </w:p>
        </w:tc>
        <w:tc>
          <w:tcPr>
            <w:tcW w:w="3118" w:type="dxa"/>
          </w:tcPr>
          <w:p w14:paraId="628AC293" w14:textId="77777777" w:rsidR="008C0482" w:rsidRDefault="008C0482">
            <w:pPr>
              <w:spacing w:line="276" w:lineRule="auto"/>
              <w:jc w:val="both"/>
            </w:pPr>
          </w:p>
        </w:tc>
      </w:tr>
    </w:tbl>
    <w:p w14:paraId="2E3B2576" w14:textId="77777777" w:rsidR="00BA578E" w:rsidRDefault="00BA578E" w:rsidP="00BA578E">
      <w:pPr>
        <w:pBdr>
          <w:top w:val="nil"/>
          <w:left w:val="nil"/>
          <w:bottom w:val="nil"/>
          <w:right w:val="nil"/>
          <w:between w:val="nil"/>
        </w:pBdr>
        <w:tabs>
          <w:tab w:val="left" w:pos="1639"/>
          <w:tab w:val="left" w:pos="3170"/>
        </w:tabs>
        <w:spacing w:line="276" w:lineRule="auto"/>
        <w:rPr>
          <w:color w:val="000000"/>
          <w:sz w:val="24"/>
          <w:szCs w:val="24"/>
        </w:rPr>
      </w:pPr>
    </w:p>
    <w:p w14:paraId="7B7E3A06" w14:textId="6578E02A" w:rsidR="008C0482" w:rsidRPr="008D2103" w:rsidRDefault="008D2103" w:rsidP="008D2103">
      <w:pPr>
        <w:pStyle w:val="Sraopastraipa"/>
        <w:numPr>
          <w:ilvl w:val="1"/>
          <w:numId w:val="15"/>
        </w:numPr>
        <w:pBdr>
          <w:top w:val="nil"/>
          <w:left w:val="nil"/>
          <w:bottom w:val="nil"/>
          <w:right w:val="nil"/>
          <w:between w:val="nil"/>
        </w:pBdr>
        <w:tabs>
          <w:tab w:val="left" w:pos="1639"/>
          <w:tab w:val="left" w:pos="3170"/>
        </w:tabs>
        <w:spacing w:line="276" w:lineRule="auto"/>
        <w:jc w:val="both"/>
        <w:rPr>
          <w:color w:val="000000"/>
        </w:rPr>
      </w:pPr>
      <w:r>
        <w:rPr>
          <w:color w:val="000000"/>
          <w:sz w:val="24"/>
          <w:szCs w:val="24"/>
        </w:rPr>
        <w:t xml:space="preserve"> </w:t>
      </w:r>
      <w:r w:rsidR="00BE54ED" w:rsidRPr="008D2103">
        <w:rPr>
          <w:color w:val="000000"/>
          <w:sz w:val="24"/>
          <w:szCs w:val="24"/>
        </w:rPr>
        <w:t>Reikalavimai viešųjų erdvių stebėjimo stacionarioms vaizdo kameroms (4 vnt.):</w:t>
      </w:r>
    </w:p>
    <w:tbl>
      <w:tblPr>
        <w:tblStyle w:val="a0"/>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5670"/>
        <w:gridCol w:w="3118"/>
      </w:tblGrid>
      <w:tr w:rsidR="008C0482" w14:paraId="4149627D" w14:textId="77777777">
        <w:trPr>
          <w:trHeight w:val="284"/>
        </w:trPr>
        <w:tc>
          <w:tcPr>
            <w:tcW w:w="993" w:type="dxa"/>
          </w:tcPr>
          <w:p w14:paraId="3484F204" w14:textId="77777777" w:rsidR="008C0482" w:rsidRDefault="00BE54ED">
            <w:pPr>
              <w:ind w:left="-7"/>
              <w:jc w:val="center"/>
              <w:rPr>
                <w:b/>
              </w:rPr>
            </w:pPr>
            <w:r>
              <w:rPr>
                <w:b/>
              </w:rPr>
              <w:t>Eil. Nr.</w:t>
            </w:r>
          </w:p>
        </w:tc>
        <w:tc>
          <w:tcPr>
            <w:tcW w:w="5670" w:type="dxa"/>
          </w:tcPr>
          <w:p w14:paraId="6B45446A" w14:textId="77777777" w:rsidR="008C0482" w:rsidRDefault="00BE54ED">
            <w:pPr>
              <w:jc w:val="center"/>
              <w:rPr>
                <w:b/>
              </w:rPr>
            </w:pPr>
            <w:r>
              <w:rPr>
                <w:b/>
              </w:rPr>
              <w:t>Keliami reikalavimai</w:t>
            </w:r>
          </w:p>
        </w:tc>
        <w:tc>
          <w:tcPr>
            <w:tcW w:w="3118" w:type="dxa"/>
          </w:tcPr>
          <w:p w14:paraId="5B5E82DA" w14:textId="77777777" w:rsidR="008C0482" w:rsidRDefault="00BE54ED">
            <w:pPr>
              <w:jc w:val="center"/>
              <w:rPr>
                <w:b/>
                <w:i/>
                <w:color w:val="FF0000"/>
              </w:rPr>
            </w:pPr>
            <w:r>
              <w:rPr>
                <w:b/>
                <w:color w:val="000000"/>
              </w:rPr>
              <w:t>Tiekėjo siūloma konkreti specifikacija, patvirtinanti nurodytus reikalavimus</w:t>
            </w:r>
            <w:r>
              <w:rPr>
                <w:b/>
                <w:i/>
                <w:color w:val="FF0000"/>
              </w:rPr>
              <w:t xml:space="preserve"> </w:t>
            </w:r>
          </w:p>
          <w:p w14:paraId="53CED836" w14:textId="77777777" w:rsidR="008C0482" w:rsidRDefault="00BE54ED">
            <w:pPr>
              <w:jc w:val="center"/>
              <w:rPr>
                <w:b/>
              </w:rPr>
            </w:pPr>
            <w:r w:rsidRPr="00D317C7">
              <w:rPr>
                <w:b/>
                <w:i/>
                <w:color w:val="EE0000"/>
              </w:rPr>
              <w:t>(pildo tiekėjas)</w:t>
            </w:r>
          </w:p>
        </w:tc>
      </w:tr>
      <w:tr w:rsidR="008C0482" w14:paraId="6F633CE6" w14:textId="77777777">
        <w:trPr>
          <w:trHeight w:val="284"/>
        </w:trPr>
        <w:tc>
          <w:tcPr>
            <w:tcW w:w="993" w:type="dxa"/>
          </w:tcPr>
          <w:p w14:paraId="37542B34"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rPr>
                <w:color w:val="000000"/>
                <w:sz w:val="24"/>
                <w:szCs w:val="24"/>
              </w:rPr>
            </w:pPr>
          </w:p>
        </w:tc>
        <w:tc>
          <w:tcPr>
            <w:tcW w:w="5670" w:type="dxa"/>
            <w:vAlign w:val="center"/>
          </w:tcPr>
          <w:p w14:paraId="330A42E8" w14:textId="77777777" w:rsidR="008C0482" w:rsidRDefault="00BE54ED">
            <w:pPr>
              <w:spacing w:line="276" w:lineRule="auto"/>
              <w:jc w:val="both"/>
            </w:pPr>
            <w:r>
              <w:t>Gamintojas, modelis, konkretus produkto kodas</w:t>
            </w:r>
          </w:p>
        </w:tc>
        <w:tc>
          <w:tcPr>
            <w:tcW w:w="3118" w:type="dxa"/>
          </w:tcPr>
          <w:p w14:paraId="2BB59008" w14:textId="77777777" w:rsidR="008C0482" w:rsidRDefault="008C0482">
            <w:pPr>
              <w:spacing w:line="276" w:lineRule="auto"/>
            </w:pPr>
          </w:p>
        </w:tc>
      </w:tr>
      <w:tr w:rsidR="008C0482" w14:paraId="5764BDB3" w14:textId="77777777">
        <w:trPr>
          <w:trHeight w:val="284"/>
        </w:trPr>
        <w:tc>
          <w:tcPr>
            <w:tcW w:w="993" w:type="dxa"/>
            <w:vAlign w:val="center"/>
          </w:tcPr>
          <w:p w14:paraId="4D243406" w14:textId="77777777" w:rsidR="008C0482" w:rsidRDefault="008C0482">
            <w:pPr>
              <w:widowControl/>
              <w:numPr>
                <w:ilvl w:val="0"/>
                <w:numId w:val="3"/>
              </w:numPr>
              <w:pBdr>
                <w:top w:val="nil"/>
                <w:left w:val="nil"/>
                <w:bottom w:val="nil"/>
                <w:right w:val="nil"/>
                <w:between w:val="nil"/>
              </w:pBdr>
              <w:tabs>
                <w:tab w:val="left" w:pos="142"/>
                <w:tab w:val="left" w:pos="313"/>
                <w:tab w:val="left" w:pos="736"/>
                <w:tab w:val="left" w:pos="1197"/>
              </w:tabs>
              <w:spacing w:line="276" w:lineRule="auto"/>
              <w:rPr>
                <w:color w:val="000000"/>
                <w:sz w:val="24"/>
                <w:szCs w:val="24"/>
              </w:rPr>
            </w:pPr>
          </w:p>
        </w:tc>
        <w:tc>
          <w:tcPr>
            <w:tcW w:w="5670" w:type="dxa"/>
            <w:vAlign w:val="center"/>
          </w:tcPr>
          <w:p w14:paraId="00EC9663" w14:textId="77777777" w:rsidR="008C0482" w:rsidRDefault="00BE54ED">
            <w:pPr>
              <w:spacing w:line="276" w:lineRule="auto"/>
              <w:jc w:val="both"/>
            </w:pPr>
            <w:r>
              <w:t xml:space="preserve">Viename „Bullet“ tipo diena/naktis vaizdo kameros korpuse turi būti įrengti ne mažiau 1 vaizdo jutiklis  </w:t>
            </w:r>
          </w:p>
        </w:tc>
        <w:tc>
          <w:tcPr>
            <w:tcW w:w="3118" w:type="dxa"/>
          </w:tcPr>
          <w:p w14:paraId="0F51FD07" w14:textId="77777777" w:rsidR="008C0482" w:rsidRDefault="008C0482">
            <w:pPr>
              <w:spacing w:line="276" w:lineRule="auto"/>
            </w:pPr>
          </w:p>
        </w:tc>
      </w:tr>
      <w:tr w:rsidR="008C0482" w14:paraId="3D2A62CD" w14:textId="77777777">
        <w:trPr>
          <w:trHeight w:val="291"/>
        </w:trPr>
        <w:tc>
          <w:tcPr>
            <w:tcW w:w="993" w:type="dxa"/>
            <w:vAlign w:val="center"/>
          </w:tcPr>
          <w:p w14:paraId="4ECE5E4C"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rPr>
                <w:color w:val="000000"/>
                <w:sz w:val="24"/>
                <w:szCs w:val="24"/>
              </w:rPr>
            </w:pPr>
          </w:p>
        </w:tc>
        <w:tc>
          <w:tcPr>
            <w:tcW w:w="5670" w:type="dxa"/>
            <w:vAlign w:val="center"/>
          </w:tcPr>
          <w:p w14:paraId="5E0458BB" w14:textId="77777777" w:rsidR="008C0482" w:rsidRDefault="00BE54ED">
            <w:pPr>
              <w:spacing w:line="276" w:lineRule="auto"/>
              <w:jc w:val="both"/>
            </w:pPr>
            <w:r>
              <w:t>Vaizdo jutiklio dydis turi būti ne mažesnis nei 1/2.9“, ne blogiau kaip  CMOS technologijos, raiška  ne mažesnė nei 5Mpix</w:t>
            </w:r>
          </w:p>
        </w:tc>
        <w:tc>
          <w:tcPr>
            <w:tcW w:w="3118" w:type="dxa"/>
          </w:tcPr>
          <w:p w14:paraId="67CCF6F1" w14:textId="77777777" w:rsidR="008C0482" w:rsidRDefault="008C0482">
            <w:pPr>
              <w:spacing w:line="276" w:lineRule="auto"/>
            </w:pPr>
          </w:p>
        </w:tc>
      </w:tr>
      <w:tr w:rsidR="008C0482" w14:paraId="26D2BA7A" w14:textId="77777777">
        <w:trPr>
          <w:trHeight w:val="284"/>
        </w:trPr>
        <w:tc>
          <w:tcPr>
            <w:tcW w:w="993" w:type="dxa"/>
            <w:vAlign w:val="center"/>
          </w:tcPr>
          <w:p w14:paraId="1E1D37DA"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vAlign w:val="center"/>
          </w:tcPr>
          <w:p w14:paraId="61F476D1" w14:textId="77777777" w:rsidR="008C0482" w:rsidRDefault="00BE54ED">
            <w:pPr>
              <w:spacing w:line="276" w:lineRule="auto"/>
              <w:jc w:val="both"/>
            </w:pPr>
            <w:r>
              <w:t>Jautrumas šviesai:</w:t>
            </w:r>
          </w:p>
          <w:p w14:paraId="7A7F1AD8" w14:textId="77777777" w:rsidR="008C0482" w:rsidRDefault="00BE54ED">
            <w:pPr>
              <w:spacing w:line="276" w:lineRule="auto"/>
              <w:jc w:val="both"/>
            </w:pPr>
            <w:r>
              <w:t>-spalvotam vaizdui iki arba lygus 0.1 lx;</w:t>
            </w:r>
          </w:p>
          <w:p w14:paraId="7935D863" w14:textId="77777777" w:rsidR="008C0482" w:rsidRDefault="00BE54ED">
            <w:pPr>
              <w:spacing w:line="276" w:lineRule="auto"/>
              <w:jc w:val="both"/>
            </w:pPr>
            <w:r>
              <w:t>-juodai/baltam vaizdui be IR pašvietimo iki arba lygus 0.01 lx;</w:t>
            </w:r>
          </w:p>
        </w:tc>
        <w:tc>
          <w:tcPr>
            <w:tcW w:w="3118" w:type="dxa"/>
          </w:tcPr>
          <w:p w14:paraId="21BB3AFD" w14:textId="77777777" w:rsidR="008C0482" w:rsidRDefault="008C0482">
            <w:pPr>
              <w:spacing w:line="276" w:lineRule="auto"/>
              <w:jc w:val="both"/>
            </w:pPr>
          </w:p>
        </w:tc>
      </w:tr>
      <w:tr w:rsidR="008C0482" w14:paraId="28E41FB4" w14:textId="77777777">
        <w:trPr>
          <w:trHeight w:val="699"/>
        </w:trPr>
        <w:tc>
          <w:tcPr>
            <w:tcW w:w="993" w:type="dxa"/>
            <w:vAlign w:val="center"/>
          </w:tcPr>
          <w:p w14:paraId="7D48A77E"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vAlign w:val="center"/>
          </w:tcPr>
          <w:p w14:paraId="674E906C" w14:textId="77777777" w:rsidR="008C0482" w:rsidRDefault="00BE54ED">
            <w:pPr>
              <w:spacing w:line="276" w:lineRule="auto"/>
              <w:jc w:val="both"/>
            </w:pPr>
            <w:r>
              <w:t xml:space="preserve">Turi būti įrengtas infraraudonųjų spindulių pašvietimas (integruotas kameroje  arba išorinis), taip </w:t>
            </w:r>
          </w:p>
          <w:p w14:paraId="4C075E9E" w14:textId="77777777" w:rsidR="008C0482" w:rsidRDefault="00BE54ED">
            <w:pPr>
              <w:spacing w:line="276" w:lineRule="auto"/>
              <w:jc w:val="both"/>
            </w:pPr>
            <w:r>
              <w:t>užtikrintų matymo lauko apšvietimą tamsiu paros metu ne mažiau kaip 30 m jutikliui jo stebėjimo kryptimi.</w:t>
            </w:r>
          </w:p>
        </w:tc>
        <w:tc>
          <w:tcPr>
            <w:tcW w:w="3118" w:type="dxa"/>
          </w:tcPr>
          <w:p w14:paraId="51C5B601" w14:textId="77777777" w:rsidR="008C0482" w:rsidRDefault="008C0482">
            <w:pPr>
              <w:spacing w:line="276" w:lineRule="auto"/>
              <w:jc w:val="both"/>
            </w:pPr>
          </w:p>
        </w:tc>
      </w:tr>
      <w:tr w:rsidR="008C0482" w14:paraId="0FC8B689" w14:textId="77777777">
        <w:trPr>
          <w:trHeight w:val="284"/>
        </w:trPr>
        <w:tc>
          <w:tcPr>
            <w:tcW w:w="993" w:type="dxa"/>
            <w:vAlign w:val="center"/>
          </w:tcPr>
          <w:p w14:paraId="52A0FFFA"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0588ED85" w14:textId="77777777" w:rsidR="008C0482" w:rsidRDefault="00BE54ED">
            <w:pPr>
              <w:spacing w:line="276" w:lineRule="auto"/>
              <w:jc w:val="both"/>
            </w:pPr>
            <w:r>
              <w:t xml:space="preserve">Kiekvieno jutiklio objektyvo židinio nuotolis ne blogesnis nei 2.8-13.5 mm </w:t>
            </w:r>
          </w:p>
        </w:tc>
        <w:tc>
          <w:tcPr>
            <w:tcW w:w="3118" w:type="dxa"/>
          </w:tcPr>
          <w:p w14:paraId="710CB6AB" w14:textId="77777777" w:rsidR="008C0482" w:rsidRDefault="008C0482">
            <w:pPr>
              <w:spacing w:line="276" w:lineRule="auto"/>
            </w:pPr>
          </w:p>
        </w:tc>
      </w:tr>
      <w:tr w:rsidR="008C0482" w14:paraId="559FE749" w14:textId="77777777">
        <w:trPr>
          <w:trHeight w:val="284"/>
        </w:trPr>
        <w:tc>
          <w:tcPr>
            <w:tcW w:w="993" w:type="dxa"/>
            <w:vAlign w:val="center"/>
          </w:tcPr>
          <w:p w14:paraId="220F555A"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414A1E49" w14:textId="77777777" w:rsidR="008C0482" w:rsidRDefault="00BE54ED">
            <w:pPr>
              <w:spacing w:line="276" w:lineRule="auto"/>
              <w:jc w:val="both"/>
            </w:pPr>
            <w:r>
              <w:t>Operatorius nuotoliniu būdu turi galėti keisti objektyvo židinio nuotolį ir atlikti vaizdo fokusavimą. Objektyvai turi būti motorizuoti.</w:t>
            </w:r>
          </w:p>
        </w:tc>
        <w:tc>
          <w:tcPr>
            <w:tcW w:w="3118" w:type="dxa"/>
          </w:tcPr>
          <w:p w14:paraId="5378A006" w14:textId="77777777" w:rsidR="008C0482" w:rsidRDefault="008C0482">
            <w:pPr>
              <w:spacing w:line="276" w:lineRule="auto"/>
            </w:pPr>
          </w:p>
        </w:tc>
      </w:tr>
      <w:tr w:rsidR="008C0482" w14:paraId="59139050" w14:textId="77777777">
        <w:trPr>
          <w:trHeight w:val="284"/>
        </w:trPr>
        <w:tc>
          <w:tcPr>
            <w:tcW w:w="993" w:type="dxa"/>
            <w:vAlign w:val="center"/>
          </w:tcPr>
          <w:p w14:paraId="7278C4F1"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1E284132" w14:textId="77777777" w:rsidR="008C0482" w:rsidRDefault="00BE54ED">
            <w:pPr>
              <w:spacing w:line="276" w:lineRule="auto"/>
              <w:jc w:val="both"/>
            </w:pPr>
            <w:r>
              <w:t>Elektroninės užsklandos greičio diapazonas nemažesnis kaip nuo 1/8000 s iki 1/4s;</w:t>
            </w:r>
          </w:p>
        </w:tc>
        <w:tc>
          <w:tcPr>
            <w:tcW w:w="3118" w:type="dxa"/>
          </w:tcPr>
          <w:p w14:paraId="0959E785" w14:textId="77777777" w:rsidR="008C0482" w:rsidRDefault="008C0482">
            <w:pPr>
              <w:spacing w:line="276" w:lineRule="auto"/>
            </w:pPr>
          </w:p>
        </w:tc>
      </w:tr>
      <w:tr w:rsidR="008C0482" w14:paraId="755777D8" w14:textId="77777777">
        <w:trPr>
          <w:trHeight w:val="284"/>
        </w:trPr>
        <w:tc>
          <w:tcPr>
            <w:tcW w:w="993" w:type="dxa"/>
            <w:vAlign w:val="center"/>
          </w:tcPr>
          <w:p w14:paraId="5E943357"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7682681E" w14:textId="77777777" w:rsidR="008C0482" w:rsidRDefault="00BE54ED">
            <w:pPr>
              <w:spacing w:line="276" w:lineRule="auto"/>
              <w:jc w:val="both"/>
              <w:rPr>
                <w:strike/>
              </w:rPr>
            </w:pPr>
            <w:r>
              <w:t>Turi būti užtikrintas viešųjų erdvių filmavimas ne mažiau  30 kadrų per sekundę, esant kameros maksimaliai  raiškai.</w:t>
            </w:r>
          </w:p>
        </w:tc>
        <w:tc>
          <w:tcPr>
            <w:tcW w:w="3118" w:type="dxa"/>
          </w:tcPr>
          <w:p w14:paraId="03E14D19" w14:textId="77777777" w:rsidR="008C0482" w:rsidRDefault="008C0482">
            <w:pPr>
              <w:spacing w:line="276" w:lineRule="auto"/>
            </w:pPr>
          </w:p>
        </w:tc>
      </w:tr>
      <w:tr w:rsidR="008C0482" w14:paraId="55F073BD" w14:textId="77777777">
        <w:trPr>
          <w:trHeight w:val="284"/>
        </w:trPr>
        <w:tc>
          <w:tcPr>
            <w:tcW w:w="993" w:type="dxa"/>
            <w:vAlign w:val="center"/>
          </w:tcPr>
          <w:p w14:paraId="379D896A"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31AD695F" w14:textId="77777777" w:rsidR="008C0482" w:rsidRDefault="00BE54ED">
            <w:pPr>
              <w:spacing w:line="276" w:lineRule="auto"/>
              <w:jc w:val="both"/>
            </w:pPr>
            <w:r>
              <w:t xml:space="preserve">Turi būti įdiegta WDR (Wide dinamic range) funkcija ne mažiau 120 dB; </w:t>
            </w:r>
          </w:p>
        </w:tc>
        <w:tc>
          <w:tcPr>
            <w:tcW w:w="3118" w:type="dxa"/>
          </w:tcPr>
          <w:p w14:paraId="64B02E63" w14:textId="77777777" w:rsidR="008C0482" w:rsidRDefault="008C0482">
            <w:pPr>
              <w:spacing w:line="276" w:lineRule="auto"/>
            </w:pPr>
          </w:p>
        </w:tc>
      </w:tr>
      <w:tr w:rsidR="008C0482" w14:paraId="4429C883" w14:textId="77777777">
        <w:trPr>
          <w:trHeight w:val="284"/>
        </w:trPr>
        <w:tc>
          <w:tcPr>
            <w:tcW w:w="993" w:type="dxa"/>
            <w:vAlign w:val="center"/>
          </w:tcPr>
          <w:p w14:paraId="04950975"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64988147" w14:textId="77777777" w:rsidR="008C0482" w:rsidRDefault="00BE54ED">
            <w:pPr>
              <w:spacing w:line="276" w:lineRule="auto"/>
              <w:jc w:val="both"/>
            </w:pPr>
            <w:r>
              <w:t>Ne mažiau nei 10 individualių privatumo maskavimų</w:t>
            </w:r>
          </w:p>
        </w:tc>
        <w:tc>
          <w:tcPr>
            <w:tcW w:w="3118" w:type="dxa"/>
          </w:tcPr>
          <w:p w14:paraId="49A46E56" w14:textId="77777777" w:rsidR="008C0482" w:rsidRDefault="008C0482">
            <w:pPr>
              <w:spacing w:line="276" w:lineRule="auto"/>
            </w:pPr>
          </w:p>
        </w:tc>
      </w:tr>
      <w:tr w:rsidR="008C0482" w14:paraId="5A3D9160" w14:textId="77777777">
        <w:trPr>
          <w:trHeight w:val="284"/>
        </w:trPr>
        <w:tc>
          <w:tcPr>
            <w:tcW w:w="993" w:type="dxa"/>
            <w:vAlign w:val="center"/>
          </w:tcPr>
          <w:p w14:paraId="11FE1951"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5C1DF617" w14:textId="77777777" w:rsidR="008C0482" w:rsidRDefault="00BE54ED">
            <w:pPr>
              <w:spacing w:line="276" w:lineRule="auto"/>
              <w:jc w:val="both"/>
            </w:pPr>
            <w:r>
              <w:t>Palaikomas daugiasrautis (multi streaming) duomenų kodavimo režimas;</w:t>
            </w:r>
          </w:p>
        </w:tc>
        <w:tc>
          <w:tcPr>
            <w:tcW w:w="3118" w:type="dxa"/>
          </w:tcPr>
          <w:p w14:paraId="0476BD01" w14:textId="77777777" w:rsidR="008C0482" w:rsidRDefault="008C0482">
            <w:pPr>
              <w:spacing w:line="276" w:lineRule="auto"/>
            </w:pPr>
          </w:p>
        </w:tc>
      </w:tr>
      <w:tr w:rsidR="008C0482" w14:paraId="0073D6F7" w14:textId="77777777">
        <w:trPr>
          <w:trHeight w:val="284"/>
        </w:trPr>
        <w:tc>
          <w:tcPr>
            <w:tcW w:w="993" w:type="dxa"/>
            <w:vAlign w:val="center"/>
          </w:tcPr>
          <w:p w14:paraId="06FEEAB1"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7C7E4178" w14:textId="77777777" w:rsidR="008C0482" w:rsidRDefault="00BE54ED">
            <w:pPr>
              <w:spacing w:line="276" w:lineRule="auto"/>
              <w:jc w:val="both"/>
            </w:pPr>
            <w:r>
              <w:t xml:space="preserve">Turi būti įdiegtas funkcionalumas, kuris leistų automatiškai mažintų perduodamo vaizdo kadrų dažnumą ir kokybę, jei kameros matymo lauke neaptinkami judesio įvykiai. </w:t>
            </w:r>
          </w:p>
        </w:tc>
        <w:tc>
          <w:tcPr>
            <w:tcW w:w="3118" w:type="dxa"/>
          </w:tcPr>
          <w:p w14:paraId="12A28924" w14:textId="77777777" w:rsidR="008C0482" w:rsidRDefault="008C0482">
            <w:pPr>
              <w:spacing w:line="276" w:lineRule="auto"/>
              <w:rPr>
                <w:i/>
              </w:rPr>
            </w:pPr>
          </w:p>
        </w:tc>
      </w:tr>
      <w:tr w:rsidR="008C0482" w14:paraId="2043D51D" w14:textId="77777777">
        <w:trPr>
          <w:trHeight w:val="284"/>
        </w:trPr>
        <w:tc>
          <w:tcPr>
            <w:tcW w:w="993" w:type="dxa"/>
            <w:vAlign w:val="center"/>
          </w:tcPr>
          <w:p w14:paraId="770A6DA3"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661CF0FD" w14:textId="77777777" w:rsidR="008C0482" w:rsidRDefault="00BE54ED">
            <w:pPr>
              <w:spacing w:line="276" w:lineRule="auto"/>
              <w:jc w:val="both"/>
            </w:pPr>
            <w:r>
              <w:t>Turi būti palaikomi vaizdo kodavimo algoritmai MJPEG, H.264, H.265 arba lygiaverčiai</w:t>
            </w:r>
          </w:p>
        </w:tc>
        <w:tc>
          <w:tcPr>
            <w:tcW w:w="3118" w:type="dxa"/>
          </w:tcPr>
          <w:p w14:paraId="7F55F924" w14:textId="77777777" w:rsidR="008C0482" w:rsidRDefault="008C0482">
            <w:pPr>
              <w:spacing w:line="276" w:lineRule="auto"/>
            </w:pPr>
          </w:p>
        </w:tc>
      </w:tr>
      <w:tr w:rsidR="008C0482" w14:paraId="2ECB0F6D" w14:textId="77777777">
        <w:trPr>
          <w:trHeight w:val="284"/>
        </w:trPr>
        <w:tc>
          <w:tcPr>
            <w:tcW w:w="993" w:type="dxa"/>
            <w:vAlign w:val="center"/>
          </w:tcPr>
          <w:p w14:paraId="655376E6"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4E054CB1" w14:textId="77777777" w:rsidR="008C0482" w:rsidRDefault="00BE54ED">
            <w:pPr>
              <w:spacing w:line="276" w:lineRule="auto"/>
              <w:jc w:val="both"/>
            </w:pPr>
            <w:r>
              <w:t>Ryšio sąsaja RJ45, ne blogesnė nei 100Base-T;</w:t>
            </w:r>
          </w:p>
        </w:tc>
        <w:tc>
          <w:tcPr>
            <w:tcW w:w="3118" w:type="dxa"/>
          </w:tcPr>
          <w:p w14:paraId="3C5BF4CC" w14:textId="77777777" w:rsidR="008C0482" w:rsidRDefault="008C0482">
            <w:pPr>
              <w:spacing w:line="276" w:lineRule="auto"/>
            </w:pPr>
          </w:p>
        </w:tc>
      </w:tr>
      <w:tr w:rsidR="008C0482" w14:paraId="19013581" w14:textId="77777777">
        <w:trPr>
          <w:trHeight w:val="284"/>
        </w:trPr>
        <w:tc>
          <w:tcPr>
            <w:tcW w:w="993" w:type="dxa"/>
            <w:vAlign w:val="center"/>
          </w:tcPr>
          <w:p w14:paraId="3F1B8FDB"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1F6A946F" w14:textId="77777777" w:rsidR="008C0482" w:rsidRDefault="00BE54ED">
            <w:pPr>
              <w:spacing w:line="276" w:lineRule="auto"/>
              <w:jc w:val="both"/>
            </w:pPr>
            <w:r>
              <w:t>Palaikomi duomenų perdavimo ir valdymo protokolai: TCP, SNMP v.2 ir v.3, SNMP,  IPv4, HTTPS, DNS, ICMP, SMTP, DHCP, IGMP</w:t>
            </w:r>
          </w:p>
        </w:tc>
        <w:tc>
          <w:tcPr>
            <w:tcW w:w="3118" w:type="dxa"/>
          </w:tcPr>
          <w:p w14:paraId="56CD31ED" w14:textId="77777777" w:rsidR="008C0482" w:rsidRDefault="008C0482">
            <w:pPr>
              <w:spacing w:line="276" w:lineRule="auto"/>
            </w:pPr>
          </w:p>
        </w:tc>
      </w:tr>
      <w:tr w:rsidR="008C0482" w14:paraId="68F10F89" w14:textId="77777777">
        <w:trPr>
          <w:trHeight w:val="284"/>
        </w:trPr>
        <w:tc>
          <w:tcPr>
            <w:tcW w:w="993" w:type="dxa"/>
            <w:vAlign w:val="center"/>
          </w:tcPr>
          <w:p w14:paraId="5E6E589F"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4A4AC5E5" w14:textId="743508A0" w:rsidR="008C0482" w:rsidRDefault="00BE54ED">
            <w:pPr>
              <w:spacing w:line="276" w:lineRule="auto"/>
              <w:jc w:val="both"/>
            </w:pPr>
            <w:r>
              <w:t xml:space="preserve">Kamera turi turėti perdažomą apsauginį metalinį  ar aliumininį korpusą, atitinka IP66 ir IK10 apsaugos sąlygų klases. Perdažius kameras turi būti išlaikoma kameros gamintojo garantija pilna apimtimi. Galimybė perdažyti kamerą išlaikant gamintojo garantijas turi būti įvardinta kameros gamintojo specifikacijoje arba laisvos formos kameros gamintojo išduotas raštas </w:t>
            </w:r>
          </w:p>
          <w:p w14:paraId="3196BEE1" w14:textId="77777777" w:rsidR="008C0482" w:rsidRDefault="00BE54ED">
            <w:pPr>
              <w:spacing w:line="276" w:lineRule="auto"/>
              <w:jc w:val="both"/>
            </w:pPr>
            <w:r>
              <w:t xml:space="preserve">Kamerų vizualinis apipavidalinimas turi būti iš baltos ir / arba pilkos spalvos paletės ir neišsiskirti iš bendro miesto vaizdo bei jo nedarkyti.  </w:t>
            </w:r>
          </w:p>
          <w:p w14:paraId="7F258BA9" w14:textId="77777777" w:rsidR="008C0482" w:rsidRDefault="00BE54ED">
            <w:pPr>
              <w:spacing w:line="276" w:lineRule="auto"/>
              <w:jc w:val="both"/>
            </w:pPr>
            <w:r>
              <w:t>Jei montavimo vietoje esanti atrama yra tamsaus atspalvio (tamsiai pilka, antracito ir pan.) arba esama kamera yra - kameros korpusas privalo būti nudažytas panašaus atspalvio spalva. Konkretų spalvos kodą parenka tiekėjas atsižvelgęs į esamų atramų natūralų nublukimą.</w:t>
            </w:r>
          </w:p>
        </w:tc>
        <w:tc>
          <w:tcPr>
            <w:tcW w:w="3118" w:type="dxa"/>
          </w:tcPr>
          <w:p w14:paraId="5E6BCF00" w14:textId="77777777" w:rsidR="008C0482" w:rsidRDefault="008C0482">
            <w:pPr>
              <w:spacing w:line="276" w:lineRule="auto"/>
              <w:jc w:val="both"/>
            </w:pPr>
          </w:p>
        </w:tc>
      </w:tr>
      <w:tr w:rsidR="008C0482" w14:paraId="6648AB96" w14:textId="77777777">
        <w:trPr>
          <w:trHeight w:val="284"/>
        </w:trPr>
        <w:tc>
          <w:tcPr>
            <w:tcW w:w="993" w:type="dxa"/>
            <w:vAlign w:val="center"/>
          </w:tcPr>
          <w:p w14:paraId="02EDE120"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7AE240BE" w14:textId="77777777" w:rsidR="008C0482" w:rsidRDefault="00BE54ED">
            <w:pPr>
              <w:spacing w:line="276" w:lineRule="auto"/>
              <w:jc w:val="both"/>
            </w:pPr>
            <w:r>
              <w:t xml:space="preserve">Turi būti palaikomi standarto ONVIF S profilis arba lygiaverčiai. </w:t>
            </w:r>
          </w:p>
        </w:tc>
        <w:tc>
          <w:tcPr>
            <w:tcW w:w="3118" w:type="dxa"/>
          </w:tcPr>
          <w:p w14:paraId="54DABB1A" w14:textId="77777777" w:rsidR="008C0482" w:rsidRDefault="008C0482">
            <w:pPr>
              <w:spacing w:line="276" w:lineRule="auto"/>
              <w:jc w:val="both"/>
            </w:pPr>
          </w:p>
        </w:tc>
      </w:tr>
      <w:tr w:rsidR="008C0482" w14:paraId="36CBAE03" w14:textId="77777777">
        <w:trPr>
          <w:trHeight w:val="284"/>
        </w:trPr>
        <w:tc>
          <w:tcPr>
            <w:tcW w:w="993" w:type="dxa"/>
            <w:vAlign w:val="center"/>
          </w:tcPr>
          <w:p w14:paraId="0CEB7CDA"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41216520" w14:textId="77777777" w:rsidR="008C0482" w:rsidRDefault="00BE54ED">
            <w:pPr>
              <w:tabs>
                <w:tab w:val="left" w:pos="5259"/>
              </w:tabs>
              <w:spacing w:line="276" w:lineRule="auto"/>
              <w:jc w:val="both"/>
            </w:pPr>
            <w:r>
              <w:t>SD arba SDHC arba SDXC arba lygiavertis kortelės lizdas. Komplektuojama su ne mažiau kaip 1TB atminties kortele, skirta vaizdo įrašams saugoti.</w:t>
            </w:r>
          </w:p>
        </w:tc>
        <w:tc>
          <w:tcPr>
            <w:tcW w:w="3118" w:type="dxa"/>
          </w:tcPr>
          <w:p w14:paraId="393163BA" w14:textId="77777777" w:rsidR="008C0482" w:rsidRDefault="008C0482">
            <w:pPr>
              <w:tabs>
                <w:tab w:val="left" w:pos="5259"/>
              </w:tabs>
              <w:spacing w:line="276" w:lineRule="auto"/>
              <w:jc w:val="both"/>
            </w:pPr>
          </w:p>
        </w:tc>
      </w:tr>
      <w:tr w:rsidR="008C0482" w14:paraId="161EA79E" w14:textId="77777777">
        <w:trPr>
          <w:trHeight w:val="284"/>
        </w:trPr>
        <w:tc>
          <w:tcPr>
            <w:tcW w:w="993" w:type="dxa"/>
            <w:vAlign w:val="center"/>
          </w:tcPr>
          <w:p w14:paraId="3EDF81F5"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1F8957D1" w14:textId="77777777" w:rsidR="008C0482" w:rsidRDefault="00BE54ED">
            <w:pPr>
              <w:spacing w:line="276" w:lineRule="auto"/>
              <w:jc w:val="both"/>
            </w:pPr>
            <w:r>
              <w:t xml:space="preserve">Palaikyti slaptažodžio apsaugą daugeliui vartotojų lygių, </w:t>
            </w:r>
          </w:p>
        </w:tc>
        <w:tc>
          <w:tcPr>
            <w:tcW w:w="3118" w:type="dxa"/>
          </w:tcPr>
          <w:p w14:paraId="72FAAF29" w14:textId="77777777" w:rsidR="008C0482" w:rsidRDefault="008C0482">
            <w:pPr>
              <w:spacing w:line="276" w:lineRule="auto"/>
              <w:jc w:val="both"/>
            </w:pPr>
          </w:p>
        </w:tc>
      </w:tr>
      <w:tr w:rsidR="008C0482" w14:paraId="442DE535" w14:textId="77777777">
        <w:trPr>
          <w:trHeight w:val="284"/>
        </w:trPr>
        <w:tc>
          <w:tcPr>
            <w:tcW w:w="993" w:type="dxa"/>
            <w:vAlign w:val="center"/>
          </w:tcPr>
          <w:p w14:paraId="31110548"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75046D6D" w14:textId="77777777" w:rsidR="008C0482" w:rsidRDefault="00BE54ED">
            <w:pPr>
              <w:spacing w:line="276" w:lineRule="auto"/>
              <w:jc w:val="both"/>
            </w:pPr>
            <w:r>
              <w:t>Darbinių temperatūrų diapazonas nuo -30ºC iki +50ºC; galimybė paleisti kamerą esant -30 ºC temperatūrai (cold start)</w:t>
            </w:r>
          </w:p>
        </w:tc>
        <w:tc>
          <w:tcPr>
            <w:tcW w:w="3118" w:type="dxa"/>
          </w:tcPr>
          <w:p w14:paraId="45E6D95F" w14:textId="77777777" w:rsidR="008C0482" w:rsidRDefault="008C0482">
            <w:pPr>
              <w:spacing w:line="276" w:lineRule="auto"/>
              <w:jc w:val="both"/>
            </w:pPr>
          </w:p>
        </w:tc>
      </w:tr>
      <w:tr w:rsidR="008C0482" w14:paraId="2C3DACEB" w14:textId="77777777">
        <w:trPr>
          <w:trHeight w:val="284"/>
        </w:trPr>
        <w:tc>
          <w:tcPr>
            <w:tcW w:w="993" w:type="dxa"/>
            <w:vAlign w:val="center"/>
          </w:tcPr>
          <w:p w14:paraId="2FBEF7F9"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4C3BDD81" w14:textId="77777777" w:rsidR="008C0482" w:rsidRDefault="00BE54ED">
            <w:pPr>
              <w:spacing w:line="276" w:lineRule="auto"/>
              <w:jc w:val="both"/>
            </w:pPr>
            <w:r>
              <w:t>Turi būti sukomplektuota su laikikliais ir el. maitinimo šaltiniu (parenka tiekėjas pagal kameros vietą)</w:t>
            </w:r>
          </w:p>
        </w:tc>
        <w:tc>
          <w:tcPr>
            <w:tcW w:w="3118" w:type="dxa"/>
          </w:tcPr>
          <w:p w14:paraId="2FAD73BC" w14:textId="77777777" w:rsidR="008C0482" w:rsidRDefault="008C0482">
            <w:pPr>
              <w:spacing w:line="276" w:lineRule="auto"/>
              <w:jc w:val="both"/>
            </w:pPr>
          </w:p>
        </w:tc>
      </w:tr>
      <w:tr w:rsidR="008C0482" w14:paraId="78081C9A" w14:textId="77777777">
        <w:trPr>
          <w:trHeight w:val="284"/>
        </w:trPr>
        <w:tc>
          <w:tcPr>
            <w:tcW w:w="993" w:type="dxa"/>
            <w:vAlign w:val="center"/>
          </w:tcPr>
          <w:p w14:paraId="551F80FF"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34A4975F" w14:textId="6CB9EBD1" w:rsidR="008C0482" w:rsidRDefault="00BE54ED">
            <w:pPr>
              <w:spacing w:line="276" w:lineRule="auto"/>
              <w:jc w:val="both"/>
            </w:pPr>
            <w:r>
              <w:t xml:space="preserve">Kameros turi būti pilnai suderinamos su </w:t>
            </w:r>
            <w:r w:rsidR="00A62733">
              <w:t>naudojama</w:t>
            </w:r>
            <w:r>
              <w:t xml:space="preserve"> </w:t>
            </w:r>
            <w:r>
              <w:lastRenderedPageBreak/>
              <w:t>„exacqVision“ vaizdo programine įranga. Suderinamumas turi būti pateiktas programinės įrangos gamintojo puslapyje arba gamintojo raštišką patvirtinimą, patvirtinantį  šį reikalavimą</w:t>
            </w:r>
          </w:p>
        </w:tc>
        <w:tc>
          <w:tcPr>
            <w:tcW w:w="3118" w:type="dxa"/>
          </w:tcPr>
          <w:p w14:paraId="294FDE19" w14:textId="77777777" w:rsidR="008C0482" w:rsidRDefault="008C0482">
            <w:pPr>
              <w:spacing w:line="276" w:lineRule="auto"/>
              <w:jc w:val="both"/>
            </w:pPr>
          </w:p>
        </w:tc>
      </w:tr>
      <w:tr w:rsidR="008C0482" w14:paraId="081F5286" w14:textId="77777777">
        <w:trPr>
          <w:trHeight w:val="284"/>
        </w:trPr>
        <w:tc>
          <w:tcPr>
            <w:tcW w:w="993" w:type="dxa"/>
            <w:vAlign w:val="center"/>
          </w:tcPr>
          <w:p w14:paraId="6A3E30A3" w14:textId="77777777" w:rsidR="008C0482" w:rsidRDefault="008C0482">
            <w:pPr>
              <w:widowControl/>
              <w:numPr>
                <w:ilvl w:val="0"/>
                <w:numId w:val="3"/>
              </w:numPr>
              <w:pBdr>
                <w:top w:val="nil"/>
                <w:left w:val="nil"/>
                <w:bottom w:val="nil"/>
                <w:right w:val="nil"/>
                <w:between w:val="nil"/>
              </w:pBdr>
              <w:tabs>
                <w:tab w:val="left" w:pos="171"/>
                <w:tab w:val="left" w:pos="313"/>
                <w:tab w:val="left" w:pos="736"/>
                <w:tab w:val="left" w:pos="1197"/>
              </w:tabs>
              <w:spacing w:line="276" w:lineRule="auto"/>
              <w:jc w:val="center"/>
              <w:rPr>
                <w:color w:val="000000"/>
                <w:sz w:val="24"/>
                <w:szCs w:val="24"/>
              </w:rPr>
            </w:pPr>
          </w:p>
        </w:tc>
        <w:tc>
          <w:tcPr>
            <w:tcW w:w="5670" w:type="dxa"/>
          </w:tcPr>
          <w:p w14:paraId="6EDCBE3F" w14:textId="77777777" w:rsidR="008C0482" w:rsidRDefault="00BE54ED">
            <w:pPr>
              <w:spacing w:line="276" w:lineRule="auto"/>
              <w:jc w:val="both"/>
            </w:pPr>
            <w:r>
              <w:t>Gamintojo garantija kamerai ne mažesnė nei 60 mėnesių</w:t>
            </w:r>
          </w:p>
        </w:tc>
        <w:tc>
          <w:tcPr>
            <w:tcW w:w="3118" w:type="dxa"/>
          </w:tcPr>
          <w:p w14:paraId="257B5958" w14:textId="77777777" w:rsidR="008C0482" w:rsidRDefault="008C0482">
            <w:pPr>
              <w:spacing w:line="276" w:lineRule="auto"/>
              <w:jc w:val="both"/>
            </w:pPr>
          </w:p>
        </w:tc>
      </w:tr>
    </w:tbl>
    <w:p w14:paraId="3C956C64" w14:textId="77777777" w:rsidR="008C0482" w:rsidRDefault="008C0482" w:rsidP="00BA578E">
      <w:pPr>
        <w:pBdr>
          <w:top w:val="nil"/>
          <w:left w:val="nil"/>
          <w:bottom w:val="nil"/>
          <w:right w:val="nil"/>
          <w:between w:val="nil"/>
        </w:pBdr>
        <w:tabs>
          <w:tab w:val="left" w:pos="1639"/>
          <w:tab w:val="left" w:pos="3170"/>
        </w:tabs>
        <w:spacing w:line="276" w:lineRule="auto"/>
        <w:rPr>
          <w:color w:val="000000"/>
          <w:sz w:val="24"/>
          <w:szCs w:val="24"/>
        </w:rPr>
      </w:pPr>
    </w:p>
    <w:p w14:paraId="4B6C062E" w14:textId="77777777" w:rsidR="008C0482" w:rsidRDefault="00BE54ED" w:rsidP="008D2103">
      <w:pPr>
        <w:numPr>
          <w:ilvl w:val="1"/>
          <w:numId w:val="15"/>
        </w:numPr>
        <w:pBdr>
          <w:top w:val="nil"/>
          <w:left w:val="nil"/>
          <w:bottom w:val="nil"/>
          <w:right w:val="nil"/>
          <w:between w:val="nil"/>
        </w:pBdr>
        <w:tabs>
          <w:tab w:val="left" w:pos="851"/>
          <w:tab w:val="left" w:pos="3170"/>
        </w:tabs>
        <w:spacing w:line="276" w:lineRule="auto"/>
        <w:ind w:left="0" w:firstLine="0"/>
        <w:jc w:val="both"/>
        <w:rPr>
          <w:color w:val="000000"/>
        </w:rPr>
      </w:pPr>
      <w:r>
        <w:rPr>
          <w:color w:val="000000"/>
          <w:sz w:val="24"/>
          <w:szCs w:val="24"/>
        </w:rPr>
        <w:t>Reikalavimai transporto numerių atpažinimo kameroms (15 vnt.):</w:t>
      </w:r>
    </w:p>
    <w:tbl>
      <w:tblPr>
        <w:tblStyle w:val="a1"/>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3"/>
        <w:gridCol w:w="5670"/>
        <w:gridCol w:w="3118"/>
      </w:tblGrid>
      <w:tr w:rsidR="008C0482" w14:paraId="04F2D011" w14:textId="77777777">
        <w:trPr>
          <w:trHeight w:val="284"/>
        </w:trPr>
        <w:tc>
          <w:tcPr>
            <w:tcW w:w="993" w:type="dxa"/>
            <w:vAlign w:val="center"/>
          </w:tcPr>
          <w:p w14:paraId="0A35F8FE" w14:textId="77777777" w:rsidR="008C0482" w:rsidRDefault="00BE54ED">
            <w:pPr>
              <w:ind w:left="25"/>
              <w:jc w:val="center"/>
              <w:rPr>
                <w:b/>
                <w:sz w:val="24"/>
                <w:szCs w:val="24"/>
              </w:rPr>
            </w:pPr>
            <w:r>
              <w:rPr>
                <w:b/>
                <w:sz w:val="24"/>
                <w:szCs w:val="24"/>
              </w:rPr>
              <w:t>Eil. Nr.</w:t>
            </w:r>
          </w:p>
        </w:tc>
        <w:tc>
          <w:tcPr>
            <w:tcW w:w="5670" w:type="dxa"/>
            <w:vAlign w:val="center"/>
          </w:tcPr>
          <w:p w14:paraId="539DD96D" w14:textId="77777777" w:rsidR="008C0482" w:rsidRDefault="00BE54ED">
            <w:pPr>
              <w:ind w:right="142"/>
              <w:jc w:val="center"/>
              <w:rPr>
                <w:b/>
                <w:sz w:val="24"/>
                <w:szCs w:val="24"/>
              </w:rPr>
            </w:pPr>
            <w:r>
              <w:rPr>
                <w:b/>
                <w:sz w:val="24"/>
                <w:szCs w:val="24"/>
              </w:rPr>
              <w:t>Keliami reikalavimai</w:t>
            </w:r>
          </w:p>
        </w:tc>
        <w:tc>
          <w:tcPr>
            <w:tcW w:w="3118" w:type="dxa"/>
          </w:tcPr>
          <w:p w14:paraId="69AB0A6E" w14:textId="77777777" w:rsidR="008C0482" w:rsidRDefault="00BE54ED">
            <w:pPr>
              <w:jc w:val="center"/>
              <w:rPr>
                <w:b/>
                <w:i/>
                <w:color w:val="FF0000"/>
              </w:rPr>
            </w:pPr>
            <w:r>
              <w:rPr>
                <w:b/>
                <w:color w:val="000000"/>
              </w:rPr>
              <w:t>Tiekėjo siūloma konkreti specifikacija, patvirtinanti nurodytus reikalavimus</w:t>
            </w:r>
            <w:r>
              <w:rPr>
                <w:b/>
                <w:i/>
                <w:color w:val="FF0000"/>
              </w:rPr>
              <w:t xml:space="preserve"> </w:t>
            </w:r>
          </w:p>
          <w:p w14:paraId="61BC0403" w14:textId="77777777" w:rsidR="008C0482" w:rsidRDefault="00BE54ED">
            <w:pPr>
              <w:jc w:val="center"/>
              <w:rPr>
                <w:b/>
                <w:sz w:val="24"/>
                <w:szCs w:val="24"/>
              </w:rPr>
            </w:pPr>
            <w:r w:rsidRPr="00D317C7">
              <w:rPr>
                <w:b/>
                <w:i/>
                <w:color w:val="EE0000"/>
              </w:rPr>
              <w:t>(pildo tiekėjas)</w:t>
            </w:r>
          </w:p>
        </w:tc>
      </w:tr>
      <w:tr w:rsidR="008C0482" w14:paraId="75D06368" w14:textId="77777777">
        <w:trPr>
          <w:trHeight w:val="284"/>
        </w:trPr>
        <w:tc>
          <w:tcPr>
            <w:tcW w:w="993" w:type="dxa"/>
            <w:vAlign w:val="center"/>
          </w:tcPr>
          <w:p w14:paraId="7224E202"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0BFF4BA9" w14:textId="77777777" w:rsidR="008C0482" w:rsidRDefault="00BE54ED">
            <w:pPr>
              <w:spacing w:line="276" w:lineRule="auto"/>
              <w:ind w:right="142"/>
              <w:jc w:val="both"/>
            </w:pPr>
            <w:r>
              <w:t>Gamintojas, modelis, konkretus produkto kodas</w:t>
            </w:r>
          </w:p>
        </w:tc>
        <w:tc>
          <w:tcPr>
            <w:tcW w:w="3118" w:type="dxa"/>
          </w:tcPr>
          <w:p w14:paraId="5C063948" w14:textId="77777777" w:rsidR="008C0482" w:rsidRDefault="008C0482">
            <w:pPr>
              <w:spacing w:line="276" w:lineRule="auto"/>
              <w:jc w:val="both"/>
              <w:rPr>
                <w:i/>
                <w:sz w:val="24"/>
                <w:szCs w:val="24"/>
              </w:rPr>
            </w:pPr>
          </w:p>
        </w:tc>
      </w:tr>
      <w:tr w:rsidR="008C0482" w14:paraId="3236EA10" w14:textId="77777777">
        <w:trPr>
          <w:trHeight w:val="405"/>
        </w:trPr>
        <w:tc>
          <w:tcPr>
            <w:tcW w:w="993" w:type="dxa"/>
            <w:vAlign w:val="center"/>
          </w:tcPr>
          <w:p w14:paraId="56828E55"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699B2EF7" w14:textId="77777777" w:rsidR="008C0482" w:rsidRDefault="00BE54ED">
            <w:pPr>
              <w:spacing w:line="276" w:lineRule="auto"/>
              <w:ind w:left="143" w:right="142"/>
              <w:jc w:val="both"/>
            </w:pPr>
            <w:r>
              <w:t xml:space="preserve">Integruotas arba išorinis IR LED prožektorius, užtikrinantis kokybišką numerių nuskaitymą. </w:t>
            </w:r>
          </w:p>
        </w:tc>
        <w:tc>
          <w:tcPr>
            <w:tcW w:w="3118" w:type="dxa"/>
          </w:tcPr>
          <w:p w14:paraId="01659CA4" w14:textId="77777777" w:rsidR="008C0482" w:rsidRDefault="008C0482">
            <w:pPr>
              <w:spacing w:line="276" w:lineRule="auto"/>
            </w:pPr>
          </w:p>
        </w:tc>
      </w:tr>
      <w:tr w:rsidR="008C0482" w14:paraId="779338DE" w14:textId="77777777">
        <w:trPr>
          <w:trHeight w:val="284"/>
        </w:trPr>
        <w:tc>
          <w:tcPr>
            <w:tcW w:w="993" w:type="dxa"/>
            <w:vAlign w:val="center"/>
          </w:tcPr>
          <w:p w14:paraId="7FBE4146"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40DB217D" w14:textId="6A7DCA5C" w:rsidR="008C0482" w:rsidRDefault="00BE54ED">
            <w:pPr>
              <w:spacing w:line="276" w:lineRule="auto"/>
              <w:ind w:right="142"/>
              <w:jc w:val="both"/>
            </w:pPr>
            <w:bookmarkStart w:id="1" w:name="_zeqv9re2ccc1" w:colFirst="0" w:colLast="0"/>
            <w:bookmarkEnd w:id="1"/>
            <w:r>
              <w:t>Kamera turi atpažinti transporto priemonių valstybinius numerius, nemažiau dvejose eismo juostose, bet kuri</w:t>
            </w:r>
            <w:r w:rsidR="00D76F14">
              <w:t>u</w:t>
            </w:r>
            <w:r>
              <w:t xml:space="preserve">o paros metu ir judant transporto priemonei iki 200 km/h greičiu. Atpažinimo tikslumas turi būti ne mažesnei nei 99% iš visų tinkamai užfiksuotų transporto priemonių numerių. Kamera turi perduoti vaizdo įrašymo programinei įrangai užfiksuotą ir atpažintą transporto priemonės valstybinį numerį, kryptį, markę, modelį, tipą (klasę), spalvą, laiką ir kitus duomenis. </w:t>
            </w:r>
          </w:p>
        </w:tc>
        <w:tc>
          <w:tcPr>
            <w:tcW w:w="3118" w:type="dxa"/>
          </w:tcPr>
          <w:p w14:paraId="31A08ECE" w14:textId="77777777" w:rsidR="008C0482" w:rsidRDefault="008C0482">
            <w:pPr>
              <w:spacing w:line="276" w:lineRule="auto"/>
            </w:pPr>
          </w:p>
        </w:tc>
      </w:tr>
      <w:tr w:rsidR="008C0482" w14:paraId="4DD0BE73" w14:textId="77777777">
        <w:trPr>
          <w:trHeight w:val="284"/>
        </w:trPr>
        <w:tc>
          <w:tcPr>
            <w:tcW w:w="993" w:type="dxa"/>
            <w:vAlign w:val="center"/>
          </w:tcPr>
          <w:p w14:paraId="65F99A27"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339BAD99" w14:textId="77777777" w:rsidR="008C0482" w:rsidRDefault="00BE54ED">
            <w:pPr>
              <w:spacing w:line="276" w:lineRule="auto"/>
              <w:ind w:right="142"/>
              <w:jc w:val="both"/>
            </w:pPr>
            <w:r>
              <w:t>Vaizdo kamera turi turėti du vaizdo modulius sumontuotus viename korpuse. Vieną dedikuotą (OCR ) valstybinių numerių nuskaitymui, kitą, spalvoto vaizdo sensorių bendram vaizdui.</w:t>
            </w:r>
          </w:p>
        </w:tc>
        <w:tc>
          <w:tcPr>
            <w:tcW w:w="3118" w:type="dxa"/>
          </w:tcPr>
          <w:p w14:paraId="765FA1D7" w14:textId="77777777" w:rsidR="008C0482" w:rsidRDefault="008C0482">
            <w:pPr>
              <w:spacing w:line="276" w:lineRule="auto"/>
            </w:pPr>
          </w:p>
        </w:tc>
      </w:tr>
      <w:tr w:rsidR="008C0482" w14:paraId="05FE106B" w14:textId="77777777">
        <w:trPr>
          <w:trHeight w:val="284"/>
        </w:trPr>
        <w:tc>
          <w:tcPr>
            <w:tcW w:w="993" w:type="dxa"/>
            <w:vAlign w:val="center"/>
          </w:tcPr>
          <w:p w14:paraId="5C2719AB"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6310916E" w14:textId="77777777" w:rsidR="008C0482" w:rsidRDefault="00BE54ED">
            <w:pPr>
              <w:spacing w:line="276" w:lineRule="auto"/>
              <w:ind w:right="142"/>
              <w:jc w:val="both"/>
              <w:rPr>
                <w:strike/>
              </w:rPr>
            </w:pPr>
            <w:r>
              <w:t>Kamera turi galėti įvertinti judančios transporto priemonės greitį</w:t>
            </w:r>
          </w:p>
        </w:tc>
        <w:tc>
          <w:tcPr>
            <w:tcW w:w="3118" w:type="dxa"/>
          </w:tcPr>
          <w:p w14:paraId="0DA820C6" w14:textId="77777777" w:rsidR="008C0482" w:rsidRDefault="008C0482">
            <w:pPr>
              <w:spacing w:line="276" w:lineRule="auto"/>
            </w:pPr>
          </w:p>
        </w:tc>
      </w:tr>
      <w:tr w:rsidR="008C0482" w14:paraId="7813A370" w14:textId="77777777">
        <w:trPr>
          <w:trHeight w:val="284"/>
        </w:trPr>
        <w:tc>
          <w:tcPr>
            <w:tcW w:w="993" w:type="dxa"/>
            <w:vAlign w:val="center"/>
          </w:tcPr>
          <w:p w14:paraId="7EC88D18"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6ED9C2B5" w14:textId="77777777" w:rsidR="008C0482" w:rsidRDefault="00BE54ED">
            <w:pPr>
              <w:spacing w:line="276" w:lineRule="auto"/>
              <w:ind w:right="142"/>
              <w:jc w:val="both"/>
            </w:pPr>
            <w:r>
              <w:t>Numerių nuskaitymo kameros sensoriaus vaizdo raiška ne mažiau 3.2Mpix ir Kameros spalvoto sensoriaus raiška ne mažiau 2Mpix</w:t>
            </w:r>
          </w:p>
        </w:tc>
        <w:tc>
          <w:tcPr>
            <w:tcW w:w="3118" w:type="dxa"/>
          </w:tcPr>
          <w:p w14:paraId="330F96A9" w14:textId="77777777" w:rsidR="008C0482" w:rsidRDefault="008C0482">
            <w:pPr>
              <w:spacing w:line="276" w:lineRule="auto"/>
            </w:pPr>
          </w:p>
        </w:tc>
      </w:tr>
      <w:tr w:rsidR="008C0482" w14:paraId="62FD9416" w14:textId="77777777">
        <w:trPr>
          <w:trHeight w:val="284"/>
        </w:trPr>
        <w:tc>
          <w:tcPr>
            <w:tcW w:w="993" w:type="dxa"/>
            <w:vAlign w:val="center"/>
          </w:tcPr>
          <w:p w14:paraId="2471FBEC"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43DA4681" w14:textId="77777777" w:rsidR="008C0482" w:rsidRDefault="00BE54ED">
            <w:pPr>
              <w:spacing w:line="276" w:lineRule="auto"/>
              <w:ind w:right="142"/>
              <w:jc w:val="both"/>
            </w:pPr>
            <w:r>
              <w:t>Numerių nuskaitymo sensoriaus palaiko ne mažiau 60 kadrų per sekundę. Spalvoto vaizdo sensorius palaiko me mažiau 30 kadrų per sekundę</w:t>
            </w:r>
          </w:p>
        </w:tc>
        <w:tc>
          <w:tcPr>
            <w:tcW w:w="3118" w:type="dxa"/>
          </w:tcPr>
          <w:p w14:paraId="27CF9E6D" w14:textId="77777777" w:rsidR="008C0482" w:rsidRDefault="008C0482">
            <w:pPr>
              <w:spacing w:line="276" w:lineRule="auto"/>
            </w:pPr>
          </w:p>
        </w:tc>
      </w:tr>
      <w:tr w:rsidR="008C0482" w14:paraId="672C3A7E" w14:textId="77777777">
        <w:trPr>
          <w:trHeight w:val="284"/>
        </w:trPr>
        <w:tc>
          <w:tcPr>
            <w:tcW w:w="993" w:type="dxa"/>
            <w:vAlign w:val="center"/>
          </w:tcPr>
          <w:p w14:paraId="3526FDB0"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33DF1FC8" w14:textId="77777777" w:rsidR="008C0482" w:rsidRDefault="00BE54ED">
            <w:pPr>
              <w:spacing w:line="276" w:lineRule="auto"/>
              <w:ind w:right="142"/>
              <w:jc w:val="both"/>
              <w:rPr>
                <w:strike/>
              </w:rPr>
            </w:pPr>
            <w:r>
              <w:t>Vaizdo kodavimo algoritmai MJPEG, H.264, H265</w:t>
            </w:r>
          </w:p>
        </w:tc>
        <w:tc>
          <w:tcPr>
            <w:tcW w:w="3118" w:type="dxa"/>
            <w:vAlign w:val="center"/>
          </w:tcPr>
          <w:p w14:paraId="11D30324" w14:textId="77777777" w:rsidR="008C0482" w:rsidRDefault="008C0482">
            <w:pPr>
              <w:spacing w:line="276" w:lineRule="auto"/>
            </w:pPr>
          </w:p>
        </w:tc>
      </w:tr>
      <w:tr w:rsidR="008C0482" w14:paraId="73041780" w14:textId="77777777">
        <w:trPr>
          <w:trHeight w:val="284"/>
        </w:trPr>
        <w:tc>
          <w:tcPr>
            <w:tcW w:w="993" w:type="dxa"/>
            <w:vAlign w:val="center"/>
          </w:tcPr>
          <w:p w14:paraId="26CCD961"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1BBC1D68" w14:textId="77777777" w:rsidR="008C0482" w:rsidRDefault="00BE54ED">
            <w:pPr>
              <w:spacing w:line="276" w:lineRule="auto"/>
              <w:ind w:right="142"/>
              <w:jc w:val="both"/>
            </w:pPr>
            <w:r>
              <w:t>Ryšio sąsaja RJ45 (100Base-TX/10Base-T)</w:t>
            </w:r>
          </w:p>
        </w:tc>
        <w:tc>
          <w:tcPr>
            <w:tcW w:w="3118" w:type="dxa"/>
            <w:vAlign w:val="center"/>
          </w:tcPr>
          <w:p w14:paraId="1AC0D6FB" w14:textId="77777777" w:rsidR="008C0482" w:rsidRDefault="008C0482">
            <w:pPr>
              <w:spacing w:line="276" w:lineRule="auto"/>
            </w:pPr>
          </w:p>
        </w:tc>
      </w:tr>
      <w:tr w:rsidR="008C0482" w14:paraId="38506B15" w14:textId="77777777">
        <w:trPr>
          <w:trHeight w:val="284"/>
        </w:trPr>
        <w:tc>
          <w:tcPr>
            <w:tcW w:w="993" w:type="dxa"/>
            <w:vAlign w:val="center"/>
          </w:tcPr>
          <w:p w14:paraId="7F066BCD"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3462A3AA" w14:textId="77777777" w:rsidR="008C0482" w:rsidRDefault="00BE54ED">
            <w:pPr>
              <w:spacing w:line="276" w:lineRule="auto"/>
              <w:ind w:right="142"/>
              <w:jc w:val="both"/>
            </w:pPr>
            <w:r>
              <w:t>Ne mažiau 1x USB 3.0 jungtis</w:t>
            </w:r>
          </w:p>
        </w:tc>
        <w:tc>
          <w:tcPr>
            <w:tcW w:w="3118" w:type="dxa"/>
            <w:vAlign w:val="center"/>
          </w:tcPr>
          <w:p w14:paraId="472D84E7" w14:textId="77777777" w:rsidR="008C0482" w:rsidRDefault="008C0482">
            <w:pPr>
              <w:spacing w:line="276" w:lineRule="auto"/>
            </w:pPr>
          </w:p>
        </w:tc>
      </w:tr>
      <w:tr w:rsidR="008C0482" w14:paraId="42EFD225" w14:textId="77777777">
        <w:trPr>
          <w:trHeight w:val="284"/>
        </w:trPr>
        <w:tc>
          <w:tcPr>
            <w:tcW w:w="993" w:type="dxa"/>
            <w:vAlign w:val="center"/>
          </w:tcPr>
          <w:p w14:paraId="0028E451"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3BCBA92E" w14:textId="77777777" w:rsidR="008C0482" w:rsidRDefault="00BE54ED">
            <w:pPr>
              <w:spacing w:line="276" w:lineRule="auto"/>
              <w:ind w:right="142"/>
              <w:jc w:val="both"/>
            </w:pPr>
            <w:r>
              <w:t>Turi būti galimybė integruoti su trečiųjų šalių vaizdo stebėjimo sistemomis</w:t>
            </w:r>
          </w:p>
        </w:tc>
        <w:tc>
          <w:tcPr>
            <w:tcW w:w="3118" w:type="dxa"/>
            <w:vAlign w:val="center"/>
          </w:tcPr>
          <w:p w14:paraId="0F261492" w14:textId="77777777" w:rsidR="008C0482" w:rsidRDefault="008C0482">
            <w:pPr>
              <w:spacing w:line="276" w:lineRule="auto"/>
            </w:pPr>
          </w:p>
        </w:tc>
      </w:tr>
      <w:tr w:rsidR="008C0482" w14:paraId="4559AC2C" w14:textId="77777777">
        <w:trPr>
          <w:trHeight w:val="284"/>
        </w:trPr>
        <w:tc>
          <w:tcPr>
            <w:tcW w:w="993" w:type="dxa"/>
            <w:vAlign w:val="center"/>
          </w:tcPr>
          <w:p w14:paraId="055DBC9F"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7819D7CE" w14:textId="76C91AEA" w:rsidR="008C0482" w:rsidRDefault="00BE54ED">
            <w:pPr>
              <w:spacing w:line="276" w:lineRule="auto"/>
              <w:ind w:right="142"/>
              <w:jc w:val="both"/>
            </w:pPr>
            <w:r>
              <w:t>Turi būti galimybė prijun</w:t>
            </w:r>
            <w:r w:rsidR="00D76F14">
              <w:t>g</w:t>
            </w:r>
            <w:r>
              <w:t xml:space="preserve">ti papildomus daviklius (oro kokybės sensoriai) </w:t>
            </w:r>
          </w:p>
        </w:tc>
        <w:tc>
          <w:tcPr>
            <w:tcW w:w="3118" w:type="dxa"/>
            <w:vAlign w:val="center"/>
          </w:tcPr>
          <w:p w14:paraId="1278F4F2" w14:textId="77777777" w:rsidR="008C0482" w:rsidRDefault="008C0482">
            <w:pPr>
              <w:spacing w:line="276" w:lineRule="auto"/>
            </w:pPr>
          </w:p>
        </w:tc>
      </w:tr>
      <w:tr w:rsidR="008C0482" w14:paraId="173DD9FF" w14:textId="77777777">
        <w:trPr>
          <w:trHeight w:val="284"/>
        </w:trPr>
        <w:tc>
          <w:tcPr>
            <w:tcW w:w="993" w:type="dxa"/>
            <w:vAlign w:val="center"/>
          </w:tcPr>
          <w:p w14:paraId="1C2F0009"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522109E6" w14:textId="1C1A67A4" w:rsidR="008C0482" w:rsidRDefault="00BE54ED">
            <w:pPr>
              <w:spacing w:line="276" w:lineRule="auto"/>
              <w:ind w:right="142"/>
              <w:jc w:val="both"/>
            </w:pPr>
            <w:r>
              <w:t>Turi būti integruota atminties kortelės laikinam duomenų saugojimui. Atminties kortelės darbinių temperatūrų diapazonas neturi būti mažesni</w:t>
            </w:r>
            <w:r w:rsidR="00D76F14">
              <w:t>s</w:t>
            </w:r>
            <w:r>
              <w:t xml:space="preserve"> nei pačios kameros. Turi būti galimybė šifruoti atminties kortelės duomenis</w:t>
            </w:r>
          </w:p>
        </w:tc>
        <w:tc>
          <w:tcPr>
            <w:tcW w:w="3118" w:type="dxa"/>
            <w:vAlign w:val="center"/>
          </w:tcPr>
          <w:p w14:paraId="588591F9" w14:textId="77777777" w:rsidR="008C0482" w:rsidRDefault="008C0482">
            <w:pPr>
              <w:spacing w:line="276" w:lineRule="auto"/>
            </w:pPr>
          </w:p>
        </w:tc>
      </w:tr>
      <w:tr w:rsidR="008C0482" w14:paraId="198EF108" w14:textId="77777777">
        <w:trPr>
          <w:trHeight w:val="284"/>
        </w:trPr>
        <w:tc>
          <w:tcPr>
            <w:tcW w:w="993" w:type="dxa"/>
            <w:vAlign w:val="center"/>
          </w:tcPr>
          <w:p w14:paraId="3AE0CBA0"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5CF0979C" w14:textId="77777777" w:rsidR="008C0482" w:rsidRDefault="00BE54ED">
            <w:pPr>
              <w:spacing w:line="276" w:lineRule="auto"/>
              <w:ind w:right="142"/>
              <w:jc w:val="both"/>
            </w:pPr>
            <w:r>
              <w:t>Turi būti galimybė praplėsti kameros duomenų talpą iki 1TB</w:t>
            </w:r>
          </w:p>
        </w:tc>
        <w:tc>
          <w:tcPr>
            <w:tcW w:w="3118" w:type="dxa"/>
            <w:vAlign w:val="center"/>
          </w:tcPr>
          <w:p w14:paraId="14F51763" w14:textId="77777777" w:rsidR="008C0482" w:rsidRDefault="008C0482">
            <w:pPr>
              <w:spacing w:line="276" w:lineRule="auto"/>
            </w:pPr>
          </w:p>
        </w:tc>
      </w:tr>
      <w:tr w:rsidR="008C0482" w14:paraId="34139BF2" w14:textId="77777777">
        <w:trPr>
          <w:trHeight w:val="284"/>
        </w:trPr>
        <w:tc>
          <w:tcPr>
            <w:tcW w:w="993" w:type="dxa"/>
            <w:vAlign w:val="center"/>
          </w:tcPr>
          <w:p w14:paraId="1BC17F00"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6931D43A" w14:textId="77777777" w:rsidR="008C0482" w:rsidRDefault="00BE54ED">
            <w:pPr>
              <w:spacing w:line="276" w:lineRule="auto"/>
              <w:ind w:right="142"/>
              <w:jc w:val="both"/>
            </w:pPr>
            <w:r>
              <w:t>Turi būti galimybė siųsti IP pranešimus (HTTP post formatu arba lygiaverčiu) į nemažiau kaip 2 skirtingus serverius (virtualias mašinas)</w:t>
            </w:r>
          </w:p>
        </w:tc>
        <w:tc>
          <w:tcPr>
            <w:tcW w:w="3118" w:type="dxa"/>
            <w:vAlign w:val="center"/>
          </w:tcPr>
          <w:p w14:paraId="37A79BDF" w14:textId="77777777" w:rsidR="008C0482" w:rsidRDefault="008C0482">
            <w:pPr>
              <w:spacing w:line="276" w:lineRule="auto"/>
            </w:pPr>
          </w:p>
        </w:tc>
      </w:tr>
      <w:tr w:rsidR="008C0482" w14:paraId="28EA7566" w14:textId="77777777">
        <w:trPr>
          <w:trHeight w:val="284"/>
        </w:trPr>
        <w:tc>
          <w:tcPr>
            <w:tcW w:w="993" w:type="dxa"/>
            <w:vAlign w:val="center"/>
          </w:tcPr>
          <w:p w14:paraId="6F5255E6"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44B6413B" w14:textId="77777777" w:rsidR="008C0482" w:rsidRDefault="00BE54ED">
            <w:pPr>
              <w:spacing w:line="276" w:lineRule="auto"/>
              <w:ind w:right="142"/>
              <w:jc w:val="both"/>
            </w:pPr>
            <w:r>
              <w:t>Turi būti galimybė (white/black/no list) sąrašų valdymo, su nepriklausomu veiksmu kiekvienam sąrašui</w:t>
            </w:r>
          </w:p>
        </w:tc>
        <w:tc>
          <w:tcPr>
            <w:tcW w:w="3118" w:type="dxa"/>
            <w:vAlign w:val="center"/>
          </w:tcPr>
          <w:p w14:paraId="1EF144D6" w14:textId="77777777" w:rsidR="008C0482" w:rsidRDefault="008C0482">
            <w:pPr>
              <w:spacing w:line="276" w:lineRule="auto"/>
            </w:pPr>
          </w:p>
        </w:tc>
      </w:tr>
      <w:tr w:rsidR="008C0482" w14:paraId="3074F3EC" w14:textId="77777777">
        <w:trPr>
          <w:trHeight w:val="284"/>
        </w:trPr>
        <w:tc>
          <w:tcPr>
            <w:tcW w:w="993" w:type="dxa"/>
            <w:vAlign w:val="center"/>
          </w:tcPr>
          <w:p w14:paraId="45A6919C"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222CF96C" w14:textId="3C06AFF5" w:rsidR="008C0482" w:rsidRDefault="00BE54ED">
            <w:pPr>
              <w:spacing w:line="276" w:lineRule="auto"/>
              <w:ind w:right="142"/>
              <w:jc w:val="both"/>
            </w:pPr>
            <w:r>
              <w:t>Esant poreikiui ir įsigijus papildomas licencijas turi būti galimybė aktyvuoti ši</w:t>
            </w:r>
            <w:r w:rsidR="00D76F14">
              <w:t>a</w:t>
            </w:r>
            <w:r>
              <w:t>s analitikas:</w:t>
            </w:r>
          </w:p>
          <w:p w14:paraId="32695F5B" w14:textId="77777777" w:rsidR="008C0482" w:rsidRDefault="00BE54ED">
            <w:pPr>
              <w:numPr>
                <w:ilvl w:val="0"/>
                <w:numId w:val="13"/>
              </w:numPr>
              <w:pBdr>
                <w:top w:val="nil"/>
                <w:left w:val="nil"/>
                <w:bottom w:val="nil"/>
                <w:right w:val="nil"/>
                <w:between w:val="nil"/>
              </w:pBdr>
              <w:spacing w:line="276" w:lineRule="auto"/>
              <w:ind w:right="142"/>
              <w:jc w:val="both"/>
              <w:rPr>
                <w:color w:val="000000"/>
              </w:rPr>
            </w:pPr>
            <w:r>
              <w:rPr>
                <w:color w:val="000000"/>
              </w:rPr>
              <w:t>Prieš eismą važiuojančių transporto priemonių detekcija</w:t>
            </w:r>
          </w:p>
          <w:p w14:paraId="0F7BE59A" w14:textId="77777777" w:rsidR="008C0482" w:rsidRDefault="00BE54ED">
            <w:pPr>
              <w:numPr>
                <w:ilvl w:val="0"/>
                <w:numId w:val="13"/>
              </w:numPr>
              <w:pBdr>
                <w:top w:val="nil"/>
                <w:left w:val="nil"/>
                <w:bottom w:val="nil"/>
                <w:right w:val="nil"/>
                <w:between w:val="nil"/>
              </w:pBdr>
              <w:spacing w:line="276" w:lineRule="auto"/>
              <w:ind w:right="142"/>
              <w:jc w:val="both"/>
              <w:rPr>
                <w:color w:val="000000"/>
              </w:rPr>
            </w:pPr>
            <w:r>
              <w:rPr>
                <w:color w:val="000000"/>
              </w:rPr>
              <w:t>Sustojusių transporto priemonių aptikimo detekcija</w:t>
            </w:r>
          </w:p>
          <w:p w14:paraId="1F23F99F" w14:textId="77777777" w:rsidR="008C0482" w:rsidRDefault="00BE54ED">
            <w:pPr>
              <w:numPr>
                <w:ilvl w:val="0"/>
                <w:numId w:val="13"/>
              </w:numPr>
              <w:pBdr>
                <w:top w:val="nil"/>
                <w:left w:val="nil"/>
                <w:bottom w:val="nil"/>
                <w:right w:val="nil"/>
                <w:between w:val="nil"/>
              </w:pBdr>
              <w:spacing w:line="276" w:lineRule="auto"/>
              <w:ind w:right="142"/>
              <w:jc w:val="both"/>
              <w:rPr>
                <w:color w:val="000000"/>
              </w:rPr>
            </w:pPr>
            <w:r>
              <w:rPr>
                <w:color w:val="000000"/>
              </w:rPr>
              <w:t>Motociklininkų be šalmo detekcija</w:t>
            </w:r>
          </w:p>
        </w:tc>
        <w:tc>
          <w:tcPr>
            <w:tcW w:w="3118" w:type="dxa"/>
          </w:tcPr>
          <w:p w14:paraId="422C16D6" w14:textId="77777777" w:rsidR="008C0482" w:rsidRDefault="008C0482">
            <w:pPr>
              <w:spacing w:line="276" w:lineRule="auto"/>
            </w:pPr>
          </w:p>
        </w:tc>
      </w:tr>
      <w:tr w:rsidR="008C0482" w14:paraId="41960D44" w14:textId="77777777">
        <w:trPr>
          <w:trHeight w:val="284"/>
        </w:trPr>
        <w:tc>
          <w:tcPr>
            <w:tcW w:w="993" w:type="dxa"/>
            <w:vAlign w:val="center"/>
          </w:tcPr>
          <w:p w14:paraId="11BE78F5"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533308C6" w14:textId="77777777" w:rsidR="008C0482" w:rsidRDefault="00BE54ED">
            <w:pPr>
              <w:spacing w:line="276" w:lineRule="auto"/>
              <w:ind w:right="142"/>
              <w:jc w:val="both"/>
            </w:pPr>
            <w:r>
              <w:t xml:space="preserve">Turi būti palaikomas ONVIF komunikacijos protokolas </w:t>
            </w:r>
          </w:p>
        </w:tc>
        <w:tc>
          <w:tcPr>
            <w:tcW w:w="3118" w:type="dxa"/>
            <w:vAlign w:val="center"/>
          </w:tcPr>
          <w:p w14:paraId="67E46F7D" w14:textId="77777777" w:rsidR="008C0482" w:rsidRDefault="008C0482">
            <w:pPr>
              <w:spacing w:line="276" w:lineRule="auto"/>
            </w:pPr>
          </w:p>
        </w:tc>
      </w:tr>
      <w:tr w:rsidR="008C0482" w14:paraId="6E88433B" w14:textId="77777777">
        <w:trPr>
          <w:trHeight w:val="284"/>
        </w:trPr>
        <w:tc>
          <w:tcPr>
            <w:tcW w:w="993" w:type="dxa"/>
            <w:vAlign w:val="center"/>
          </w:tcPr>
          <w:p w14:paraId="3487B109"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549F7D1C" w14:textId="77777777" w:rsidR="008C0482" w:rsidRDefault="00BE54ED">
            <w:pPr>
              <w:spacing w:line="276" w:lineRule="auto"/>
              <w:ind w:right="142"/>
              <w:jc w:val="both"/>
            </w:pPr>
            <w:r>
              <w:t>Turi būti palaikomi AES256 Advanced Encryption ir SHA2 Secure Hash Algorithm 2 standartai arba lygiaverčiai</w:t>
            </w:r>
          </w:p>
        </w:tc>
        <w:tc>
          <w:tcPr>
            <w:tcW w:w="3118" w:type="dxa"/>
            <w:vAlign w:val="center"/>
          </w:tcPr>
          <w:p w14:paraId="058F8905" w14:textId="77777777" w:rsidR="008C0482" w:rsidRDefault="008C0482">
            <w:pPr>
              <w:spacing w:line="276" w:lineRule="auto"/>
            </w:pPr>
          </w:p>
        </w:tc>
      </w:tr>
      <w:tr w:rsidR="008C0482" w14:paraId="2ACE24AD" w14:textId="77777777">
        <w:trPr>
          <w:trHeight w:val="284"/>
        </w:trPr>
        <w:tc>
          <w:tcPr>
            <w:tcW w:w="993" w:type="dxa"/>
            <w:vAlign w:val="center"/>
          </w:tcPr>
          <w:p w14:paraId="7C881408"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0B7582CD" w14:textId="77777777" w:rsidR="008C0482" w:rsidRDefault="00BE54ED">
            <w:pPr>
              <w:spacing w:line="276" w:lineRule="auto"/>
              <w:ind w:right="142"/>
              <w:jc w:val="both"/>
            </w:pPr>
            <w:r>
              <w:t xml:space="preserve">Darbinių temperatūrų diapazonas nuo -30ºC iki +50ºC; galimybė paleisti kamerą esant -30 ºC temperatūrai (cold start) </w:t>
            </w:r>
          </w:p>
        </w:tc>
        <w:tc>
          <w:tcPr>
            <w:tcW w:w="3118" w:type="dxa"/>
          </w:tcPr>
          <w:p w14:paraId="3627AABF" w14:textId="77777777" w:rsidR="008C0482" w:rsidRDefault="008C0482">
            <w:pPr>
              <w:spacing w:line="276" w:lineRule="auto"/>
            </w:pPr>
          </w:p>
        </w:tc>
      </w:tr>
      <w:tr w:rsidR="008C0482" w14:paraId="35A9C4FC" w14:textId="77777777">
        <w:trPr>
          <w:trHeight w:val="284"/>
        </w:trPr>
        <w:tc>
          <w:tcPr>
            <w:tcW w:w="993" w:type="dxa"/>
            <w:vAlign w:val="center"/>
          </w:tcPr>
          <w:p w14:paraId="4161B8AB"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5CF65E52" w14:textId="77777777" w:rsidR="008C0482" w:rsidRDefault="00BE54ED">
            <w:pPr>
              <w:spacing w:line="276" w:lineRule="auto"/>
              <w:ind w:right="142"/>
              <w:jc w:val="both"/>
            </w:pPr>
            <w:r>
              <w:t xml:space="preserve">Turi turėti ne žemesnę kaip IP66 apsaugos klasę nuo aplinkos sąlygų klasę </w:t>
            </w:r>
          </w:p>
        </w:tc>
        <w:tc>
          <w:tcPr>
            <w:tcW w:w="3118" w:type="dxa"/>
            <w:vAlign w:val="center"/>
          </w:tcPr>
          <w:p w14:paraId="728D66B3" w14:textId="77777777" w:rsidR="008C0482" w:rsidRDefault="008C0482">
            <w:pPr>
              <w:spacing w:line="276" w:lineRule="auto"/>
            </w:pPr>
          </w:p>
        </w:tc>
      </w:tr>
      <w:tr w:rsidR="008C0482" w14:paraId="4CCBF3A3" w14:textId="77777777">
        <w:trPr>
          <w:trHeight w:val="284"/>
        </w:trPr>
        <w:tc>
          <w:tcPr>
            <w:tcW w:w="993" w:type="dxa"/>
            <w:vAlign w:val="center"/>
          </w:tcPr>
          <w:p w14:paraId="4CF6B703"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2FD7C229" w14:textId="77777777" w:rsidR="008C0482" w:rsidRDefault="00BE54ED">
            <w:pPr>
              <w:spacing w:line="276" w:lineRule="auto"/>
              <w:ind w:right="142"/>
              <w:jc w:val="both"/>
            </w:pPr>
            <w:r>
              <w:t>Turi būti sukomplektuota su laikikliais ir el. maitinimo šaltiniu (parenka tiekėjas pagal kameros vietą Kameros korpusas turi būti su „stogeliu“ apsaugančiu nuo akinimo;</w:t>
            </w:r>
          </w:p>
          <w:p w14:paraId="03407118" w14:textId="1984C25F" w:rsidR="008C0482" w:rsidRDefault="00BE54ED">
            <w:pPr>
              <w:spacing w:line="276" w:lineRule="auto"/>
              <w:ind w:right="142"/>
              <w:jc w:val="both"/>
            </w:pPr>
            <w:r>
              <w:t xml:space="preserve">Kameros turi būti pilnai suderinamos su </w:t>
            </w:r>
            <w:r w:rsidR="00A62733">
              <w:t>naudojama</w:t>
            </w:r>
            <w:r>
              <w:t xml:space="preserve"> „exacqVision“ vaizdo programine įranga.ir esama transporto priemonių numerių atpažinimo „Trafis“ programine įranga. Suderinamumas turi būti pateiktas programinės įrangos gamintojo puslapyje arba turi pateikti programinės įrangos gamintojo raštišką patvirtinimą, patvirtinantį šį reikalavimą.</w:t>
            </w:r>
          </w:p>
        </w:tc>
        <w:tc>
          <w:tcPr>
            <w:tcW w:w="3118" w:type="dxa"/>
            <w:vAlign w:val="center"/>
          </w:tcPr>
          <w:p w14:paraId="5A3F6329" w14:textId="77777777" w:rsidR="008C0482" w:rsidRDefault="008C0482">
            <w:pPr>
              <w:spacing w:line="276" w:lineRule="auto"/>
            </w:pPr>
          </w:p>
        </w:tc>
      </w:tr>
      <w:tr w:rsidR="008C0482" w14:paraId="53233119" w14:textId="77777777">
        <w:trPr>
          <w:trHeight w:val="284"/>
        </w:trPr>
        <w:tc>
          <w:tcPr>
            <w:tcW w:w="993" w:type="dxa"/>
            <w:vAlign w:val="center"/>
          </w:tcPr>
          <w:p w14:paraId="474E9998" w14:textId="77777777" w:rsidR="008C0482" w:rsidRDefault="008C0482">
            <w:pPr>
              <w:widowControl/>
              <w:numPr>
                <w:ilvl w:val="0"/>
                <w:numId w:val="2"/>
              </w:numPr>
              <w:pBdr>
                <w:top w:val="nil"/>
                <w:left w:val="nil"/>
                <w:bottom w:val="nil"/>
                <w:right w:val="nil"/>
                <w:between w:val="nil"/>
              </w:pBdr>
              <w:tabs>
                <w:tab w:val="left" w:pos="736"/>
                <w:tab w:val="left" w:pos="1197"/>
              </w:tabs>
              <w:spacing w:line="276" w:lineRule="auto"/>
              <w:ind w:left="25" w:firstLine="0"/>
              <w:jc w:val="center"/>
              <w:rPr>
                <w:color w:val="000000"/>
                <w:sz w:val="24"/>
                <w:szCs w:val="24"/>
              </w:rPr>
            </w:pPr>
          </w:p>
        </w:tc>
        <w:tc>
          <w:tcPr>
            <w:tcW w:w="5670" w:type="dxa"/>
            <w:vAlign w:val="center"/>
          </w:tcPr>
          <w:p w14:paraId="2D672CD8" w14:textId="77777777" w:rsidR="008C0482" w:rsidRDefault="00BE54ED">
            <w:pPr>
              <w:spacing w:line="276" w:lineRule="auto"/>
              <w:ind w:right="142"/>
              <w:jc w:val="both"/>
            </w:pPr>
            <w:r>
              <w:t>Gamintojo garantija kamerai ne mažesnė nei 60 mėnesių</w:t>
            </w:r>
          </w:p>
        </w:tc>
        <w:tc>
          <w:tcPr>
            <w:tcW w:w="3118" w:type="dxa"/>
            <w:vAlign w:val="center"/>
          </w:tcPr>
          <w:p w14:paraId="6A301F07" w14:textId="77777777" w:rsidR="008C0482" w:rsidRDefault="008C0482">
            <w:pPr>
              <w:spacing w:line="276" w:lineRule="auto"/>
            </w:pPr>
          </w:p>
        </w:tc>
      </w:tr>
    </w:tbl>
    <w:p w14:paraId="081F78F5" w14:textId="77777777" w:rsidR="008C0482" w:rsidRDefault="008C0482">
      <w:pPr>
        <w:pBdr>
          <w:top w:val="nil"/>
          <w:left w:val="nil"/>
          <w:bottom w:val="nil"/>
          <w:right w:val="nil"/>
          <w:between w:val="nil"/>
        </w:pBdr>
        <w:tabs>
          <w:tab w:val="left" w:pos="1639"/>
          <w:tab w:val="left" w:pos="3170"/>
        </w:tabs>
        <w:spacing w:line="276" w:lineRule="auto"/>
        <w:jc w:val="both"/>
        <w:rPr>
          <w:color w:val="000000"/>
          <w:sz w:val="24"/>
          <w:szCs w:val="24"/>
        </w:rPr>
      </w:pPr>
    </w:p>
    <w:p w14:paraId="3A6FFF8F" w14:textId="677BF427" w:rsidR="008C0482" w:rsidRDefault="00BE54ED" w:rsidP="008D2103">
      <w:pPr>
        <w:numPr>
          <w:ilvl w:val="1"/>
          <w:numId w:val="15"/>
        </w:numPr>
        <w:pBdr>
          <w:top w:val="nil"/>
          <w:left w:val="nil"/>
          <w:bottom w:val="nil"/>
          <w:right w:val="nil"/>
          <w:between w:val="nil"/>
        </w:pBdr>
        <w:tabs>
          <w:tab w:val="left" w:pos="851"/>
          <w:tab w:val="left" w:pos="3170"/>
        </w:tabs>
        <w:spacing w:line="276" w:lineRule="auto"/>
        <w:ind w:left="0" w:firstLine="0"/>
        <w:jc w:val="both"/>
      </w:pPr>
      <w:r>
        <w:rPr>
          <w:color w:val="000000"/>
        </w:rPr>
        <w:t>Reikalavimai akumuliatori</w:t>
      </w:r>
      <w:r w:rsidR="00E42F4C">
        <w:rPr>
          <w:color w:val="000000"/>
        </w:rPr>
        <w:t xml:space="preserve">ui </w:t>
      </w:r>
      <w:r>
        <w:rPr>
          <w:color w:val="000000"/>
          <w:sz w:val="24"/>
          <w:szCs w:val="24"/>
        </w:rPr>
        <w:t>(1 vnt.):</w:t>
      </w:r>
    </w:p>
    <w:tbl>
      <w:tblPr>
        <w:tblStyle w:val="a2"/>
        <w:tblW w:w="98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
        <w:gridCol w:w="5935"/>
        <w:gridCol w:w="3335"/>
      </w:tblGrid>
      <w:tr w:rsidR="008C0482" w14:paraId="7873374E"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75ABDF65" w14:textId="77777777" w:rsidR="008C0482" w:rsidRPr="008D2103" w:rsidRDefault="00BE54ED">
            <w:pPr>
              <w:spacing w:line="276" w:lineRule="auto"/>
              <w:jc w:val="center"/>
              <w:rPr>
                <w:b/>
              </w:rPr>
            </w:pPr>
            <w:r w:rsidRPr="008D2103">
              <w:rPr>
                <w:b/>
              </w:rPr>
              <w:t>Eil. Nr.</w:t>
            </w:r>
          </w:p>
        </w:tc>
        <w:tc>
          <w:tcPr>
            <w:tcW w:w="5935" w:type="dxa"/>
            <w:tcBorders>
              <w:top w:val="single" w:sz="4" w:space="0" w:color="000000"/>
              <w:left w:val="single" w:sz="4" w:space="0" w:color="000000"/>
              <w:bottom w:val="single" w:sz="4" w:space="0" w:color="000000"/>
              <w:right w:val="single" w:sz="4" w:space="0" w:color="000000"/>
            </w:tcBorders>
            <w:vAlign w:val="center"/>
          </w:tcPr>
          <w:p w14:paraId="5DA62CB6" w14:textId="77777777" w:rsidR="008C0482" w:rsidRPr="008D2103" w:rsidRDefault="00BE54ED">
            <w:pPr>
              <w:spacing w:line="276" w:lineRule="auto"/>
              <w:jc w:val="center"/>
              <w:rPr>
                <w:b/>
              </w:rPr>
            </w:pPr>
            <w:r w:rsidRPr="008D2103">
              <w:rPr>
                <w:b/>
              </w:rPr>
              <w:t>Keliami reikalavimai</w:t>
            </w:r>
          </w:p>
        </w:tc>
        <w:tc>
          <w:tcPr>
            <w:tcW w:w="3335" w:type="dxa"/>
            <w:tcBorders>
              <w:top w:val="single" w:sz="4" w:space="0" w:color="000000"/>
              <w:left w:val="single" w:sz="4" w:space="0" w:color="000000"/>
              <w:bottom w:val="single" w:sz="4" w:space="0" w:color="000000"/>
              <w:right w:val="single" w:sz="4" w:space="0" w:color="000000"/>
            </w:tcBorders>
          </w:tcPr>
          <w:p w14:paraId="4B0E283E" w14:textId="77777777" w:rsidR="008C0482" w:rsidRPr="008D2103" w:rsidRDefault="00BE54ED">
            <w:pPr>
              <w:jc w:val="center"/>
              <w:rPr>
                <w:b/>
                <w:i/>
              </w:rPr>
            </w:pPr>
            <w:r w:rsidRPr="008D2103">
              <w:rPr>
                <w:b/>
              </w:rPr>
              <w:t>Tiekėjo siūloma konkreti specifikacija, patvirtinanti nurodytus reikalavimus</w:t>
            </w:r>
            <w:r w:rsidRPr="008D2103">
              <w:rPr>
                <w:b/>
                <w:i/>
              </w:rPr>
              <w:t xml:space="preserve"> </w:t>
            </w:r>
          </w:p>
          <w:p w14:paraId="792AC277" w14:textId="77777777" w:rsidR="008C0482" w:rsidRPr="008D2103" w:rsidRDefault="00BE54ED">
            <w:pPr>
              <w:spacing w:line="276" w:lineRule="auto"/>
              <w:jc w:val="center"/>
              <w:rPr>
                <w:b/>
              </w:rPr>
            </w:pPr>
            <w:r w:rsidRPr="00D317C7">
              <w:rPr>
                <w:b/>
                <w:i/>
                <w:color w:val="EE0000"/>
              </w:rPr>
              <w:t>(pildo tiekėjas)</w:t>
            </w:r>
          </w:p>
        </w:tc>
      </w:tr>
      <w:tr w:rsidR="008C0482" w14:paraId="04148678"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771D90B6" w14:textId="77777777" w:rsidR="008C0482" w:rsidRPr="008D2103" w:rsidRDefault="00BE54ED">
            <w:pPr>
              <w:spacing w:line="276" w:lineRule="auto"/>
              <w:jc w:val="center"/>
              <w:rPr>
                <w:i/>
              </w:rPr>
            </w:pPr>
            <w:r w:rsidRPr="008D2103">
              <w:rPr>
                <w:i/>
              </w:rPr>
              <w:t>1</w:t>
            </w:r>
          </w:p>
        </w:tc>
        <w:tc>
          <w:tcPr>
            <w:tcW w:w="5935" w:type="dxa"/>
            <w:tcBorders>
              <w:top w:val="single" w:sz="4" w:space="0" w:color="000000"/>
              <w:left w:val="single" w:sz="4" w:space="0" w:color="000000"/>
              <w:bottom w:val="single" w:sz="4" w:space="0" w:color="000000"/>
              <w:right w:val="single" w:sz="4" w:space="0" w:color="000000"/>
            </w:tcBorders>
            <w:vAlign w:val="center"/>
          </w:tcPr>
          <w:p w14:paraId="44458D2E" w14:textId="77777777" w:rsidR="008C0482" w:rsidRPr="008D2103" w:rsidRDefault="00BE54ED">
            <w:pPr>
              <w:spacing w:line="276" w:lineRule="auto"/>
              <w:jc w:val="center"/>
              <w:rPr>
                <w:i/>
              </w:rPr>
            </w:pPr>
            <w:r w:rsidRPr="008D2103">
              <w:rPr>
                <w:i/>
              </w:rPr>
              <w:t>2</w:t>
            </w:r>
          </w:p>
        </w:tc>
        <w:tc>
          <w:tcPr>
            <w:tcW w:w="3335" w:type="dxa"/>
            <w:tcBorders>
              <w:top w:val="single" w:sz="4" w:space="0" w:color="000000"/>
              <w:left w:val="single" w:sz="4" w:space="0" w:color="000000"/>
              <w:bottom w:val="single" w:sz="4" w:space="0" w:color="000000"/>
              <w:right w:val="single" w:sz="4" w:space="0" w:color="000000"/>
            </w:tcBorders>
          </w:tcPr>
          <w:p w14:paraId="3B45E950" w14:textId="77777777" w:rsidR="008C0482" w:rsidRPr="008D2103" w:rsidRDefault="008C0482">
            <w:pPr>
              <w:spacing w:line="276" w:lineRule="auto"/>
              <w:jc w:val="center"/>
              <w:rPr>
                <w:i/>
              </w:rPr>
            </w:pPr>
          </w:p>
        </w:tc>
      </w:tr>
      <w:tr w:rsidR="008C0482" w14:paraId="71DE0650"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22776C5B" w14:textId="77777777" w:rsidR="008C0482" w:rsidRPr="008D2103" w:rsidRDefault="008C0482">
            <w:pPr>
              <w:widowControl/>
              <w:numPr>
                <w:ilvl w:val="0"/>
                <w:numId w:val="7"/>
              </w:numPr>
              <w:pBdr>
                <w:top w:val="nil"/>
                <w:left w:val="nil"/>
                <w:bottom w:val="nil"/>
                <w:right w:val="nil"/>
                <w:between w:val="nil"/>
              </w:pBdr>
              <w:jc w:val="right"/>
            </w:pPr>
          </w:p>
        </w:tc>
        <w:tc>
          <w:tcPr>
            <w:tcW w:w="5935" w:type="dxa"/>
            <w:tcBorders>
              <w:top w:val="single" w:sz="4" w:space="0" w:color="000000"/>
              <w:left w:val="single" w:sz="4" w:space="0" w:color="000000"/>
              <w:bottom w:val="single" w:sz="4" w:space="0" w:color="000000"/>
              <w:right w:val="single" w:sz="4" w:space="0" w:color="000000"/>
            </w:tcBorders>
            <w:vAlign w:val="center"/>
          </w:tcPr>
          <w:p w14:paraId="5A84B2D4" w14:textId="77777777" w:rsidR="008C0482" w:rsidRPr="008D2103" w:rsidRDefault="00BE54ED">
            <w:r w:rsidRPr="008D2103">
              <w:t>Gamintojas, modelis</w:t>
            </w:r>
          </w:p>
        </w:tc>
        <w:tc>
          <w:tcPr>
            <w:tcW w:w="3335" w:type="dxa"/>
            <w:tcBorders>
              <w:top w:val="single" w:sz="4" w:space="0" w:color="000000"/>
              <w:left w:val="single" w:sz="4" w:space="0" w:color="000000"/>
              <w:bottom w:val="single" w:sz="4" w:space="0" w:color="000000"/>
              <w:right w:val="single" w:sz="4" w:space="0" w:color="000000"/>
            </w:tcBorders>
          </w:tcPr>
          <w:p w14:paraId="2FCD4BB4" w14:textId="77777777" w:rsidR="008C0482" w:rsidRPr="008D2103" w:rsidRDefault="008C0482"/>
        </w:tc>
      </w:tr>
      <w:tr w:rsidR="008C0482" w14:paraId="2D3A7409"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6DA527AA" w14:textId="77777777" w:rsidR="008C0482" w:rsidRPr="008D2103" w:rsidRDefault="008C0482">
            <w:pPr>
              <w:widowControl/>
              <w:numPr>
                <w:ilvl w:val="0"/>
                <w:numId w:val="7"/>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vAlign w:val="center"/>
          </w:tcPr>
          <w:p w14:paraId="73EFA7A8" w14:textId="77777777" w:rsidR="008C0482" w:rsidRPr="008D2103" w:rsidRDefault="00BE54ED">
            <w:r w:rsidRPr="008D2103">
              <w:t>Turi būti skirtas jungimui prie miesto gatvių apšvietimo tinklo.</w:t>
            </w:r>
          </w:p>
        </w:tc>
        <w:tc>
          <w:tcPr>
            <w:tcW w:w="3335" w:type="dxa"/>
            <w:tcBorders>
              <w:top w:val="single" w:sz="4" w:space="0" w:color="000000"/>
              <w:left w:val="single" w:sz="4" w:space="0" w:color="000000"/>
              <w:bottom w:val="single" w:sz="4" w:space="0" w:color="000000"/>
              <w:right w:val="single" w:sz="4" w:space="0" w:color="000000"/>
            </w:tcBorders>
          </w:tcPr>
          <w:p w14:paraId="4BFFBE75" w14:textId="77777777" w:rsidR="008C0482" w:rsidRPr="008D2103" w:rsidRDefault="008C0482"/>
        </w:tc>
      </w:tr>
      <w:tr w:rsidR="008C0482" w14:paraId="0E02241C"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36823577" w14:textId="77777777" w:rsidR="008C0482" w:rsidRPr="008D2103" w:rsidRDefault="008C0482">
            <w:pPr>
              <w:widowControl/>
              <w:numPr>
                <w:ilvl w:val="0"/>
                <w:numId w:val="7"/>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vAlign w:val="center"/>
          </w:tcPr>
          <w:p w14:paraId="3C49F8E9" w14:textId="77777777" w:rsidR="008C0482" w:rsidRPr="008D2103" w:rsidRDefault="00BE54ED">
            <w:r w:rsidRPr="008D2103">
              <w:t xml:space="preserve">Turi užtikrinti 24/7 nenutrūkstamą maitinimą prijungtai įrangai. </w:t>
            </w:r>
          </w:p>
        </w:tc>
        <w:tc>
          <w:tcPr>
            <w:tcW w:w="3335" w:type="dxa"/>
            <w:tcBorders>
              <w:top w:val="single" w:sz="4" w:space="0" w:color="000000"/>
              <w:left w:val="single" w:sz="4" w:space="0" w:color="000000"/>
              <w:bottom w:val="single" w:sz="4" w:space="0" w:color="000000"/>
              <w:right w:val="single" w:sz="4" w:space="0" w:color="000000"/>
            </w:tcBorders>
          </w:tcPr>
          <w:p w14:paraId="7CDEE4F2" w14:textId="77777777" w:rsidR="008C0482" w:rsidRPr="008D2103" w:rsidRDefault="008C0482"/>
        </w:tc>
      </w:tr>
      <w:tr w:rsidR="008C0482" w14:paraId="7251136F"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032FF3F5" w14:textId="77777777" w:rsidR="008C0482" w:rsidRPr="008D2103" w:rsidRDefault="008C0482">
            <w:pPr>
              <w:widowControl/>
              <w:numPr>
                <w:ilvl w:val="0"/>
                <w:numId w:val="7"/>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vAlign w:val="center"/>
          </w:tcPr>
          <w:p w14:paraId="61AEB0CE" w14:textId="77777777" w:rsidR="008C0482" w:rsidRPr="008D2103" w:rsidRDefault="00BE54ED">
            <w:r w:rsidRPr="008D2103">
              <w:t>Akumuliatorius ne mažiau 60 Ah talpos.</w:t>
            </w:r>
          </w:p>
        </w:tc>
        <w:tc>
          <w:tcPr>
            <w:tcW w:w="3335" w:type="dxa"/>
            <w:tcBorders>
              <w:top w:val="single" w:sz="4" w:space="0" w:color="000000"/>
              <w:left w:val="single" w:sz="4" w:space="0" w:color="000000"/>
              <w:bottom w:val="single" w:sz="4" w:space="0" w:color="000000"/>
              <w:right w:val="single" w:sz="4" w:space="0" w:color="000000"/>
            </w:tcBorders>
          </w:tcPr>
          <w:p w14:paraId="05C1AE87" w14:textId="77777777" w:rsidR="008C0482" w:rsidRPr="008D2103" w:rsidRDefault="008C0482"/>
        </w:tc>
      </w:tr>
      <w:tr w:rsidR="008C0482" w14:paraId="5AB1A5EE"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2B63717A" w14:textId="77777777" w:rsidR="008C0482" w:rsidRPr="008D2103" w:rsidRDefault="008C0482">
            <w:pPr>
              <w:widowControl/>
              <w:numPr>
                <w:ilvl w:val="0"/>
                <w:numId w:val="7"/>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vAlign w:val="center"/>
          </w:tcPr>
          <w:p w14:paraId="21051B61" w14:textId="77777777" w:rsidR="008C0482" w:rsidRPr="008D2103" w:rsidRDefault="00BE54ED">
            <w:r w:rsidRPr="008D2103">
              <w:t>Akumuliatoriaus baterijoms technologija LiFePO4. Ličio geležies fosfato arba lygiavertė technologija.</w:t>
            </w:r>
          </w:p>
        </w:tc>
        <w:tc>
          <w:tcPr>
            <w:tcW w:w="3335" w:type="dxa"/>
            <w:tcBorders>
              <w:top w:val="single" w:sz="4" w:space="0" w:color="000000"/>
              <w:left w:val="single" w:sz="4" w:space="0" w:color="000000"/>
              <w:bottom w:val="single" w:sz="4" w:space="0" w:color="000000"/>
              <w:right w:val="single" w:sz="4" w:space="0" w:color="000000"/>
            </w:tcBorders>
          </w:tcPr>
          <w:p w14:paraId="5BF82BB5" w14:textId="77777777" w:rsidR="008C0482" w:rsidRPr="008D2103" w:rsidRDefault="008C0482"/>
        </w:tc>
      </w:tr>
      <w:tr w:rsidR="008C0482" w14:paraId="5A8FAA58"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6C3779DE" w14:textId="77777777" w:rsidR="008C0482" w:rsidRPr="008D2103" w:rsidRDefault="008C0482">
            <w:pPr>
              <w:widowControl/>
              <w:numPr>
                <w:ilvl w:val="0"/>
                <w:numId w:val="7"/>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vAlign w:val="center"/>
          </w:tcPr>
          <w:p w14:paraId="274B34C2" w14:textId="77777777" w:rsidR="008C0482" w:rsidRPr="008D2103" w:rsidRDefault="00BE54ED">
            <w:r w:rsidRPr="008D2103">
              <w:t>Išėjimo įtampa 12VDC.</w:t>
            </w:r>
          </w:p>
        </w:tc>
        <w:tc>
          <w:tcPr>
            <w:tcW w:w="3335" w:type="dxa"/>
            <w:tcBorders>
              <w:top w:val="single" w:sz="4" w:space="0" w:color="000000"/>
              <w:left w:val="single" w:sz="4" w:space="0" w:color="000000"/>
              <w:bottom w:val="single" w:sz="4" w:space="0" w:color="000000"/>
              <w:right w:val="single" w:sz="4" w:space="0" w:color="000000"/>
            </w:tcBorders>
          </w:tcPr>
          <w:p w14:paraId="0B33BABD" w14:textId="77777777" w:rsidR="008C0482" w:rsidRPr="008D2103" w:rsidRDefault="008C0482"/>
        </w:tc>
      </w:tr>
      <w:tr w:rsidR="008C0482" w14:paraId="7E5206EF"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5486C8F6" w14:textId="77777777" w:rsidR="008C0482" w:rsidRPr="008D2103" w:rsidRDefault="008C0482">
            <w:pPr>
              <w:widowControl/>
              <w:numPr>
                <w:ilvl w:val="0"/>
                <w:numId w:val="7"/>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vAlign w:val="center"/>
          </w:tcPr>
          <w:p w14:paraId="51D85AC9" w14:textId="77777777" w:rsidR="008C0482" w:rsidRPr="008D2103" w:rsidRDefault="00BE54ED">
            <w:r w:rsidRPr="008D2103">
              <w:t>Išmanusis kroviklis turi pilnai įkrauti akumuliatorius iki 6h ir turi būti pritaikytas LiFePO4. Ličio geležies fosfato baterijoms krauti arba lygiavertei technologijai.</w:t>
            </w:r>
          </w:p>
        </w:tc>
        <w:tc>
          <w:tcPr>
            <w:tcW w:w="3335" w:type="dxa"/>
            <w:tcBorders>
              <w:top w:val="single" w:sz="4" w:space="0" w:color="000000"/>
              <w:left w:val="single" w:sz="4" w:space="0" w:color="000000"/>
              <w:bottom w:val="single" w:sz="4" w:space="0" w:color="000000"/>
              <w:right w:val="single" w:sz="4" w:space="0" w:color="000000"/>
            </w:tcBorders>
          </w:tcPr>
          <w:p w14:paraId="741FAD8E" w14:textId="77777777" w:rsidR="008C0482" w:rsidRPr="008D2103" w:rsidRDefault="008C0482"/>
        </w:tc>
      </w:tr>
      <w:tr w:rsidR="008C0482" w14:paraId="31883BF9"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2BE103D3" w14:textId="77777777" w:rsidR="008C0482" w:rsidRPr="008D2103" w:rsidRDefault="008C0482">
            <w:pPr>
              <w:widowControl/>
              <w:numPr>
                <w:ilvl w:val="0"/>
                <w:numId w:val="7"/>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vAlign w:val="center"/>
          </w:tcPr>
          <w:p w14:paraId="725C7903" w14:textId="77777777" w:rsidR="008C0482" w:rsidRPr="008D2103" w:rsidRDefault="00BE54ED">
            <w:r w:rsidRPr="008D2103">
              <w:t>Akumuliatoriaus tarnavimo ciklų nemažiau 2000.</w:t>
            </w:r>
          </w:p>
          <w:p w14:paraId="609B4D3E" w14:textId="77777777" w:rsidR="008C0482" w:rsidRPr="008D2103" w:rsidRDefault="00BE54ED">
            <w:r w:rsidRPr="008D2103">
              <w:t xml:space="preserve">Ciklų kiekis turi būti patvirtintas įrenginio gamintojo specifikacijoje. </w:t>
            </w:r>
          </w:p>
        </w:tc>
        <w:tc>
          <w:tcPr>
            <w:tcW w:w="3335" w:type="dxa"/>
            <w:tcBorders>
              <w:top w:val="single" w:sz="4" w:space="0" w:color="000000"/>
              <w:left w:val="single" w:sz="4" w:space="0" w:color="000000"/>
              <w:bottom w:val="single" w:sz="4" w:space="0" w:color="000000"/>
              <w:right w:val="single" w:sz="4" w:space="0" w:color="000000"/>
            </w:tcBorders>
          </w:tcPr>
          <w:p w14:paraId="40EF25C1" w14:textId="77777777" w:rsidR="008C0482" w:rsidRPr="008D2103" w:rsidRDefault="008C0482"/>
        </w:tc>
      </w:tr>
      <w:tr w:rsidR="008C0482" w14:paraId="533DB5B3"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527197A6" w14:textId="77777777" w:rsidR="008C0482" w:rsidRPr="008D2103" w:rsidRDefault="008C0482">
            <w:pPr>
              <w:widowControl/>
              <w:numPr>
                <w:ilvl w:val="0"/>
                <w:numId w:val="7"/>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vAlign w:val="center"/>
          </w:tcPr>
          <w:p w14:paraId="6AD38D20" w14:textId="77777777" w:rsidR="008C0482" w:rsidRPr="008D2103" w:rsidRDefault="00BE54ED">
            <w:r w:rsidRPr="008D2103">
              <w:t xml:space="preserve">Veikimo temperatūra: iškrovos neprasčiau -20 +40, pakrovos neprasčiau 0 +40, </w:t>
            </w:r>
          </w:p>
        </w:tc>
        <w:tc>
          <w:tcPr>
            <w:tcW w:w="3335" w:type="dxa"/>
            <w:tcBorders>
              <w:top w:val="single" w:sz="4" w:space="0" w:color="000000"/>
              <w:left w:val="single" w:sz="4" w:space="0" w:color="000000"/>
              <w:bottom w:val="single" w:sz="4" w:space="0" w:color="000000"/>
              <w:right w:val="single" w:sz="4" w:space="0" w:color="000000"/>
            </w:tcBorders>
          </w:tcPr>
          <w:p w14:paraId="50D9EBF3" w14:textId="77777777" w:rsidR="008C0482" w:rsidRPr="008D2103" w:rsidRDefault="008C0482"/>
        </w:tc>
      </w:tr>
      <w:tr w:rsidR="008C0482" w14:paraId="10D83B2B"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01706780" w14:textId="77777777" w:rsidR="008C0482" w:rsidRPr="008D2103" w:rsidRDefault="008C0482">
            <w:pPr>
              <w:widowControl/>
              <w:numPr>
                <w:ilvl w:val="0"/>
                <w:numId w:val="7"/>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vAlign w:val="center"/>
          </w:tcPr>
          <w:p w14:paraId="503F5A50" w14:textId="77777777" w:rsidR="008C0482" w:rsidRPr="008D2103" w:rsidRDefault="00BE54ED">
            <w:r w:rsidRPr="008D2103">
              <w:t>Apsaugos nuo aplinkos sąlygų klasė neprasčiau IP43</w:t>
            </w:r>
          </w:p>
        </w:tc>
        <w:tc>
          <w:tcPr>
            <w:tcW w:w="3335" w:type="dxa"/>
            <w:tcBorders>
              <w:top w:val="single" w:sz="4" w:space="0" w:color="000000"/>
              <w:left w:val="single" w:sz="4" w:space="0" w:color="000000"/>
              <w:bottom w:val="single" w:sz="4" w:space="0" w:color="000000"/>
              <w:right w:val="single" w:sz="4" w:space="0" w:color="000000"/>
            </w:tcBorders>
          </w:tcPr>
          <w:p w14:paraId="29788D7A" w14:textId="77777777" w:rsidR="008C0482" w:rsidRPr="008D2103" w:rsidRDefault="008C0482"/>
        </w:tc>
      </w:tr>
      <w:tr w:rsidR="008C0482" w14:paraId="30FCFF9C"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52629CCA" w14:textId="77777777" w:rsidR="008C0482" w:rsidRPr="008D2103" w:rsidRDefault="008C0482">
            <w:pPr>
              <w:widowControl/>
              <w:numPr>
                <w:ilvl w:val="0"/>
                <w:numId w:val="7"/>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vAlign w:val="center"/>
          </w:tcPr>
          <w:p w14:paraId="2C25C5C1" w14:textId="77777777" w:rsidR="008C0482" w:rsidRPr="008D2103" w:rsidRDefault="00BE54ED">
            <w:r w:rsidRPr="008D2103">
              <w:t>Turi būti komplektuojamas su visais reikiamais tvirtinimo elementai montuoti prie apšvietimo atramos</w:t>
            </w:r>
          </w:p>
        </w:tc>
        <w:tc>
          <w:tcPr>
            <w:tcW w:w="3335" w:type="dxa"/>
            <w:tcBorders>
              <w:top w:val="single" w:sz="4" w:space="0" w:color="000000"/>
              <w:left w:val="single" w:sz="4" w:space="0" w:color="000000"/>
              <w:bottom w:val="single" w:sz="4" w:space="0" w:color="000000"/>
              <w:right w:val="single" w:sz="4" w:space="0" w:color="000000"/>
            </w:tcBorders>
          </w:tcPr>
          <w:p w14:paraId="402044D2" w14:textId="77777777" w:rsidR="008C0482" w:rsidRPr="008D2103" w:rsidRDefault="008C0482"/>
        </w:tc>
      </w:tr>
      <w:tr w:rsidR="008C0482" w14:paraId="185A2548"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74E6DCE9" w14:textId="77777777" w:rsidR="008C0482" w:rsidRPr="008D2103" w:rsidRDefault="008C0482">
            <w:pPr>
              <w:widowControl/>
              <w:numPr>
                <w:ilvl w:val="0"/>
                <w:numId w:val="7"/>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vAlign w:val="center"/>
          </w:tcPr>
          <w:p w14:paraId="57B5BD4C" w14:textId="77777777" w:rsidR="008C0482" w:rsidRPr="008D2103" w:rsidRDefault="00BE54ED">
            <w:r w:rsidRPr="008D2103">
              <w:t>Turi būti naujas, nenaudotas, gamykliškai neatnaujintas (not „renew“ / „refurbished“ /„remarked“)</w:t>
            </w:r>
          </w:p>
        </w:tc>
        <w:tc>
          <w:tcPr>
            <w:tcW w:w="3335" w:type="dxa"/>
            <w:tcBorders>
              <w:top w:val="single" w:sz="4" w:space="0" w:color="000000"/>
              <w:left w:val="single" w:sz="4" w:space="0" w:color="000000"/>
              <w:bottom w:val="single" w:sz="4" w:space="0" w:color="000000"/>
              <w:right w:val="single" w:sz="4" w:space="0" w:color="000000"/>
            </w:tcBorders>
          </w:tcPr>
          <w:p w14:paraId="722BE0C0" w14:textId="77777777" w:rsidR="008C0482" w:rsidRPr="008D2103" w:rsidRDefault="008C0482"/>
        </w:tc>
      </w:tr>
    </w:tbl>
    <w:p w14:paraId="5554F4A0" w14:textId="77777777" w:rsidR="008C0482" w:rsidRDefault="008C0482"/>
    <w:p w14:paraId="2AA384FD" w14:textId="4EF2B731" w:rsidR="008C0482" w:rsidRDefault="00BE54ED" w:rsidP="008D2103">
      <w:pPr>
        <w:numPr>
          <w:ilvl w:val="1"/>
          <w:numId w:val="15"/>
        </w:numPr>
        <w:pBdr>
          <w:top w:val="nil"/>
          <w:left w:val="nil"/>
          <w:bottom w:val="nil"/>
          <w:right w:val="nil"/>
          <w:between w:val="nil"/>
        </w:pBdr>
        <w:tabs>
          <w:tab w:val="left" w:pos="851"/>
          <w:tab w:val="left" w:pos="3170"/>
        </w:tabs>
        <w:spacing w:line="276" w:lineRule="auto"/>
        <w:ind w:left="0" w:firstLine="0"/>
        <w:jc w:val="both"/>
        <w:rPr>
          <w:color w:val="000000"/>
        </w:rPr>
      </w:pPr>
      <w:r>
        <w:rPr>
          <w:color w:val="000000"/>
        </w:rPr>
        <w:t xml:space="preserve">Reikalavimai vaizdo įrašymo įrenginiams (10 </w:t>
      </w:r>
      <w:r w:rsidR="008D2103">
        <w:rPr>
          <w:color w:val="000000"/>
        </w:rPr>
        <w:t>vnt</w:t>
      </w:r>
      <w:r>
        <w:rPr>
          <w:color w:val="000000"/>
        </w:rPr>
        <w:t>.):</w:t>
      </w:r>
    </w:p>
    <w:tbl>
      <w:tblPr>
        <w:tblStyle w:val="a3"/>
        <w:tblW w:w="98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6"/>
        <w:gridCol w:w="5935"/>
        <w:gridCol w:w="3335"/>
      </w:tblGrid>
      <w:tr w:rsidR="008C0482" w14:paraId="73275821"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5E319C79" w14:textId="77777777" w:rsidR="008C0482" w:rsidRDefault="00BE54ED">
            <w:pPr>
              <w:spacing w:line="276" w:lineRule="auto"/>
              <w:jc w:val="center"/>
              <w:rPr>
                <w:b/>
              </w:rPr>
            </w:pPr>
            <w:r>
              <w:rPr>
                <w:b/>
              </w:rPr>
              <w:t>Eil. Nr.</w:t>
            </w:r>
          </w:p>
        </w:tc>
        <w:tc>
          <w:tcPr>
            <w:tcW w:w="5935" w:type="dxa"/>
            <w:tcBorders>
              <w:top w:val="single" w:sz="4" w:space="0" w:color="000000"/>
              <w:left w:val="single" w:sz="4" w:space="0" w:color="000000"/>
              <w:bottom w:val="single" w:sz="4" w:space="0" w:color="000000"/>
              <w:right w:val="single" w:sz="4" w:space="0" w:color="000000"/>
            </w:tcBorders>
            <w:vAlign w:val="center"/>
          </w:tcPr>
          <w:p w14:paraId="304CC17F" w14:textId="77777777" w:rsidR="008C0482" w:rsidRDefault="00BE54ED">
            <w:pPr>
              <w:spacing w:line="276" w:lineRule="auto"/>
              <w:jc w:val="center"/>
              <w:rPr>
                <w:b/>
              </w:rPr>
            </w:pPr>
            <w:r>
              <w:rPr>
                <w:b/>
              </w:rPr>
              <w:t>Keliami reikalavimai</w:t>
            </w:r>
          </w:p>
        </w:tc>
        <w:tc>
          <w:tcPr>
            <w:tcW w:w="3335" w:type="dxa"/>
            <w:tcBorders>
              <w:top w:val="single" w:sz="4" w:space="0" w:color="000000"/>
              <w:left w:val="single" w:sz="4" w:space="0" w:color="000000"/>
              <w:bottom w:val="single" w:sz="4" w:space="0" w:color="000000"/>
              <w:right w:val="single" w:sz="4" w:space="0" w:color="000000"/>
            </w:tcBorders>
          </w:tcPr>
          <w:p w14:paraId="0BA8026D" w14:textId="77777777" w:rsidR="008C0482" w:rsidRDefault="00BE54ED">
            <w:pPr>
              <w:jc w:val="center"/>
              <w:rPr>
                <w:b/>
                <w:i/>
                <w:color w:val="FF0000"/>
              </w:rPr>
            </w:pPr>
            <w:r>
              <w:rPr>
                <w:b/>
                <w:color w:val="000000"/>
              </w:rPr>
              <w:t>Tiekėjo siūloma konkreti specifikacija, patvirtinanti nurodytus reikalavimus</w:t>
            </w:r>
            <w:r>
              <w:rPr>
                <w:b/>
                <w:i/>
                <w:color w:val="FF0000"/>
              </w:rPr>
              <w:t xml:space="preserve"> </w:t>
            </w:r>
          </w:p>
          <w:p w14:paraId="4771C88B" w14:textId="77777777" w:rsidR="008C0482" w:rsidRDefault="00BE54ED">
            <w:pPr>
              <w:spacing w:line="276" w:lineRule="auto"/>
              <w:jc w:val="center"/>
              <w:rPr>
                <w:b/>
              </w:rPr>
            </w:pPr>
            <w:r w:rsidRPr="00D317C7">
              <w:rPr>
                <w:b/>
                <w:i/>
                <w:color w:val="EE0000"/>
              </w:rPr>
              <w:t>(pildo tiekėjas)</w:t>
            </w:r>
          </w:p>
        </w:tc>
      </w:tr>
      <w:tr w:rsidR="008C0482" w14:paraId="788F698B"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476CEFCF" w14:textId="77777777" w:rsidR="008C0482" w:rsidRDefault="00BE54ED">
            <w:pPr>
              <w:spacing w:line="276" w:lineRule="auto"/>
              <w:jc w:val="center"/>
              <w:rPr>
                <w:i/>
              </w:rPr>
            </w:pPr>
            <w:r>
              <w:rPr>
                <w:i/>
              </w:rPr>
              <w:t>1</w:t>
            </w:r>
          </w:p>
        </w:tc>
        <w:tc>
          <w:tcPr>
            <w:tcW w:w="5935" w:type="dxa"/>
            <w:tcBorders>
              <w:top w:val="single" w:sz="4" w:space="0" w:color="000000"/>
              <w:left w:val="single" w:sz="4" w:space="0" w:color="000000"/>
              <w:bottom w:val="single" w:sz="4" w:space="0" w:color="000000"/>
              <w:right w:val="single" w:sz="4" w:space="0" w:color="000000"/>
            </w:tcBorders>
            <w:vAlign w:val="center"/>
          </w:tcPr>
          <w:p w14:paraId="3938C1EC" w14:textId="77777777" w:rsidR="008C0482" w:rsidRDefault="00BE54ED">
            <w:pPr>
              <w:spacing w:line="276" w:lineRule="auto"/>
              <w:jc w:val="center"/>
              <w:rPr>
                <w:i/>
              </w:rPr>
            </w:pPr>
            <w:r>
              <w:rPr>
                <w:i/>
              </w:rPr>
              <w:t>2</w:t>
            </w:r>
          </w:p>
        </w:tc>
        <w:tc>
          <w:tcPr>
            <w:tcW w:w="3335" w:type="dxa"/>
            <w:tcBorders>
              <w:top w:val="single" w:sz="4" w:space="0" w:color="000000"/>
              <w:left w:val="single" w:sz="4" w:space="0" w:color="000000"/>
              <w:bottom w:val="single" w:sz="4" w:space="0" w:color="000000"/>
              <w:right w:val="single" w:sz="4" w:space="0" w:color="000000"/>
            </w:tcBorders>
          </w:tcPr>
          <w:p w14:paraId="51745FE3" w14:textId="77777777" w:rsidR="008C0482" w:rsidRDefault="008C0482">
            <w:pPr>
              <w:spacing w:line="276" w:lineRule="auto"/>
              <w:jc w:val="center"/>
              <w:rPr>
                <w:i/>
              </w:rPr>
            </w:pPr>
          </w:p>
        </w:tc>
      </w:tr>
      <w:tr w:rsidR="008C0482" w14:paraId="3765ABF8"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30D0F0C8" w14:textId="77777777" w:rsidR="008C0482" w:rsidRDefault="008C0482">
            <w:pPr>
              <w:widowControl/>
              <w:numPr>
                <w:ilvl w:val="0"/>
                <w:numId w:val="8"/>
              </w:numPr>
              <w:pBdr>
                <w:top w:val="nil"/>
                <w:left w:val="nil"/>
                <w:bottom w:val="nil"/>
                <w:right w:val="nil"/>
                <w:between w:val="nil"/>
              </w:pBdr>
              <w:jc w:val="right"/>
            </w:pPr>
          </w:p>
        </w:tc>
        <w:tc>
          <w:tcPr>
            <w:tcW w:w="5935" w:type="dxa"/>
            <w:tcBorders>
              <w:top w:val="single" w:sz="4" w:space="0" w:color="000000"/>
              <w:left w:val="single" w:sz="4" w:space="0" w:color="000000"/>
              <w:bottom w:val="single" w:sz="4" w:space="0" w:color="000000"/>
              <w:right w:val="single" w:sz="4" w:space="0" w:color="000000"/>
            </w:tcBorders>
          </w:tcPr>
          <w:p w14:paraId="5AB20916" w14:textId="77777777" w:rsidR="008C0482" w:rsidRDefault="00BE54ED">
            <w:r>
              <w:t>Gamintojas, modelis</w:t>
            </w:r>
          </w:p>
        </w:tc>
        <w:tc>
          <w:tcPr>
            <w:tcW w:w="3335" w:type="dxa"/>
            <w:tcBorders>
              <w:top w:val="single" w:sz="4" w:space="0" w:color="000000"/>
              <w:left w:val="single" w:sz="4" w:space="0" w:color="000000"/>
              <w:bottom w:val="single" w:sz="4" w:space="0" w:color="000000"/>
              <w:right w:val="single" w:sz="4" w:space="0" w:color="000000"/>
            </w:tcBorders>
          </w:tcPr>
          <w:p w14:paraId="7B13886D" w14:textId="77777777" w:rsidR="008C0482" w:rsidRDefault="008C0482"/>
        </w:tc>
      </w:tr>
      <w:tr w:rsidR="008C0482" w14:paraId="7BA5D471"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52831200" w14:textId="77777777" w:rsidR="008C0482" w:rsidRDefault="008C0482">
            <w:pPr>
              <w:widowControl/>
              <w:numPr>
                <w:ilvl w:val="0"/>
                <w:numId w:val="8"/>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tcPr>
          <w:p w14:paraId="095659BA" w14:textId="77777777" w:rsidR="008C0482" w:rsidRDefault="00BE54ED">
            <w:r>
              <w:t xml:space="preserve">Turi būti „DIN“ tipo tvirtinimas </w:t>
            </w:r>
          </w:p>
        </w:tc>
        <w:tc>
          <w:tcPr>
            <w:tcW w:w="3335" w:type="dxa"/>
            <w:tcBorders>
              <w:top w:val="single" w:sz="4" w:space="0" w:color="000000"/>
              <w:left w:val="single" w:sz="4" w:space="0" w:color="000000"/>
              <w:bottom w:val="single" w:sz="4" w:space="0" w:color="000000"/>
              <w:right w:val="single" w:sz="4" w:space="0" w:color="000000"/>
            </w:tcBorders>
          </w:tcPr>
          <w:p w14:paraId="50BCF23C" w14:textId="77777777" w:rsidR="008C0482" w:rsidRDefault="008C0482"/>
        </w:tc>
      </w:tr>
      <w:tr w:rsidR="008C0482" w14:paraId="7F698D47"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23D3DB6E" w14:textId="77777777" w:rsidR="008C0482" w:rsidRDefault="008C0482">
            <w:pPr>
              <w:widowControl/>
              <w:numPr>
                <w:ilvl w:val="0"/>
                <w:numId w:val="8"/>
              </w:numPr>
              <w:pBdr>
                <w:top w:val="nil"/>
                <w:left w:val="nil"/>
                <w:bottom w:val="nil"/>
                <w:right w:val="nil"/>
                <w:between w:val="nil"/>
              </w:pBdr>
              <w:ind w:left="459"/>
              <w:rPr>
                <w:color w:val="000000"/>
              </w:rPr>
            </w:pPr>
          </w:p>
        </w:tc>
        <w:tc>
          <w:tcPr>
            <w:tcW w:w="5935" w:type="dxa"/>
            <w:tcBorders>
              <w:top w:val="single" w:sz="4" w:space="0" w:color="000000"/>
              <w:left w:val="single" w:sz="4" w:space="0" w:color="000000"/>
              <w:bottom w:val="single" w:sz="4" w:space="0" w:color="000000"/>
              <w:right w:val="single" w:sz="4" w:space="0" w:color="000000"/>
            </w:tcBorders>
          </w:tcPr>
          <w:p w14:paraId="1195BF7D" w14:textId="77777777" w:rsidR="008C0482" w:rsidRDefault="00BE54ED">
            <w:r>
              <w:t>Turi būti atsparus vibracijomis.</w:t>
            </w:r>
          </w:p>
        </w:tc>
        <w:tc>
          <w:tcPr>
            <w:tcW w:w="3335" w:type="dxa"/>
            <w:tcBorders>
              <w:top w:val="single" w:sz="4" w:space="0" w:color="000000"/>
              <w:left w:val="single" w:sz="4" w:space="0" w:color="000000"/>
              <w:bottom w:val="single" w:sz="4" w:space="0" w:color="000000"/>
              <w:right w:val="single" w:sz="4" w:space="0" w:color="000000"/>
            </w:tcBorders>
          </w:tcPr>
          <w:p w14:paraId="38DFDE8D" w14:textId="77777777" w:rsidR="008C0482" w:rsidRDefault="008C0482"/>
        </w:tc>
      </w:tr>
      <w:tr w:rsidR="008C0482" w14:paraId="560CF720"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0F5DD6A1" w14:textId="77777777" w:rsidR="008C0482" w:rsidRDefault="008C0482">
            <w:pPr>
              <w:widowControl/>
              <w:numPr>
                <w:ilvl w:val="0"/>
                <w:numId w:val="8"/>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vAlign w:val="center"/>
          </w:tcPr>
          <w:p w14:paraId="1DFF9F74" w14:textId="77777777" w:rsidR="008C0482" w:rsidRDefault="00BE54ED">
            <w:r>
              <w:t>Turi būti procesorius ne mažiau 4 branduolių. Kiekvieno branduolio taktinis dažnis ne mažiau kaip 1,5Ghz.</w:t>
            </w:r>
          </w:p>
        </w:tc>
        <w:tc>
          <w:tcPr>
            <w:tcW w:w="3335" w:type="dxa"/>
            <w:tcBorders>
              <w:top w:val="single" w:sz="4" w:space="0" w:color="000000"/>
              <w:left w:val="single" w:sz="4" w:space="0" w:color="000000"/>
              <w:bottom w:val="single" w:sz="4" w:space="0" w:color="000000"/>
              <w:right w:val="single" w:sz="4" w:space="0" w:color="000000"/>
            </w:tcBorders>
          </w:tcPr>
          <w:p w14:paraId="7294EB1F" w14:textId="77777777" w:rsidR="008C0482" w:rsidRDefault="008C0482"/>
        </w:tc>
      </w:tr>
      <w:tr w:rsidR="008C0482" w14:paraId="77976572"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4A7171FF" w14:textId="77777777" w:rsidR="008C0482" w:rsidRDefault="008C0482">
            <w:pPr>
              <w:widowControl/>
              <w:numPr>
                <w:ilvl w:val="0"/>
                <w:numId w:val="8"/>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vAlign w:val="center"/>
          </w:tcPr>
          <w:p w14:paraId="7D2F28A3" w14:textId="77777777" w:rsidR="008C0482" w:rsidRDefault="00BE54ED">
            <w:r>
              <w:t xml:space="preserve">Turi būti operatyviosios atminties RAM ne mažiau kaip 4GB </w:t>
            </w:r>
          </w:p>
        </w:tc>
        <w:tc>
          <w:tcPr>
            <w:tcW w:w="3335" w:type="dxa"/>
            <w:tcBorders>
              <w:top w:val="single" w:sz="4" w:space="0" w:color="000000"/>
              <w:left w:val="single" w:sz="4" w:space="0" w:color="000000"/>
              <w:bottom w:val="single" w:sz="4" w:space="0" w:color="000000"/>
              <w:right w:val="single" w:sz="4" w:space="0" w:color="000000"/>
            </w:tcBorders>
          </w:tcPr>
          <w:p w14:paraId="1536EFBA" w14:textId="77777777" w:rsidR="008C0482" w:rsidRDefault="008C0482"/>
        </w:tc>
      </w:tr>
      <w:tr w:rsidR="008C0482" w14:paraId="3C038B79"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061BAD12" w14:textId="77777777" w:rsidR="008C0482" w:rsidRDefault="008C0482">
            <w:pPr>
              <w:widowControl/>
              <w:numPr>
                <w:ilvl w:val="0"/>
                <w:numId w:val="8"/>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vAlign w:val="center"/>
          </w:tcPr>
          <w:p w14:paraId="6ECB3951" w14:textId="77777777" w:rsidR="008C0482" w:rsidRDefault="00BE54ED">
            <w:r>
              <w:t>Turi būti kietasis diskas vaizdo duomenų saugojimui – ne mažiau kaip 1x2TB SSD</w:t>
            </w:r>
          </w:p>
        </w:tc>
        <w:tc>
          <w:tcPr>
            <w:tcW w:w="3335" w:type="dxa"/>
            <w:tcBorders>
              <w:top w:val="single" w:sz="4" w:space="0" w:color="000000"/>
              <w:left w:val="single" w:sz="4" w:space="0" w:color="000000"/>
              <w:bottom w:val="single" w:sz="4" w:space="0" w:color="000000"/>
              <w:right w:val="single" w:sz="4" w:space="0" w:color="000000"/>
            </w:tcBorders>
          </w:tcPr>
          <w:p w14:paraId="0562D7F5" w14:textId="77777777" w:rsidR="008C0482" w:rsidRDefault="008C0482"/>
        </w:tc>
      </w:tr>
      <w:tr w:rsidR="008C0482" w14:paraId="110EF283"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6F0A8702" w14:textId="77777777" w:rsidR="008C0482" w:rsidRDefault="008C0482">
            <w:pPr>
              <w:widowControl/>
              <w:numPr>
                <w:ilvl w:val="0"/>
                <w:numId w:val="8"/>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tcPr>
          <w:p w14:paraId="01EA40B5" w14:textId="77777777" w:rsidR="008C0482" w:rsidRDefault="00BE54ED">
            <w:r>
              <w:t>Turi būti suderinamas su Windows ir Linux Operacinėmis sistemomis</w:t>
            </w:r>
          </w:p>
        </w:tc>
        <w:tc>
          <w:tcPr>
            <w:tcW w:w="3335" w:type="dxa"/>
            <w:tcBorders>
              <w:top w:val="single" w:sz="4" w:space="0" w:color="000000"/>
              <w:left w:val="single" w:sz="4" w:space="0" w:color="000000"/>
              <w:bottom w:val="single" w:sz="4" w:space="0" w:color="000000"/>
              <w:right w:val="single" w:sz="4" w:space="0" w:color="000000"/>
            </w:tcBorders>
          </w:tcPr>
          <w:p w14:paraId="12C0FF4D" w14:textId="77777777" w:rsidR="008C0482" w:rsidRDefault="008C0482"/>
        </w:tc>
      </w:tr>
      <w:tr w:rsidR="008C0482" w14:paraId="4B96BFC3"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057A454A" w14:textId="77777777" w:rsidR="008C0482" w:rsidRDefault="008C0482">
            <w:pPr>
              <w:widowControl/>
              <w:numPr>
                <w:ilvl w:val="0"/>
                <w:numId w:val="8"/>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tcPr>
          <w:p w14:paraId="3EC0D61D" w14:textId="77777777" w:rsidR="008C0482" w:rsidRDefault="00BE54ED">
            <w:r>
              <w:t xml:space="preserve">Turi būti video išėjimai ne mažiau kaip 1x HDMI, 1x </w:t>
            </w:r>
            <w:r>
              <w:rPr>
                <w:color w:val="000000"/>
                <w:highlight w:val="white"/>
              </w:rPr>
              <w:t>DP</w:t>
            </w:r>
          </w:p>
        </w:tc>
        <w:tc>
          <w:tcPr>
            <w:tcW w:w="3335" w:type="dxa"/>
            <w:tcBorders>
              <w:top w:val="single" w:sz="4" w:space="0" w:color="000000"/>
              <w:left w:val="single" w:sz="4" w:space="0" w:color="000000"/>
              <w:bottom w:val="single" w:sz="4" w:space="0" w:color="000000"/>
              <w:right w:val="single" w:sz="4" w:space="0" w:color="000000"/>
            </w:tcBorders>
          </w:tcPr>
          <w:p w14:paraId="06E2F326" w14:textId="77777777" w:rsidR="008C0482" w:rsidRDefault="008C0482"/>
        </w:tc>
      </w:tr>
      <w:tr w:rsidR="008C0482" w14:paraId="1E05894A"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71477633" w14:textId="77777777" w:rsidR="008C0482" w:rsidRDefault="008C0482">
            <w:pPr>
              <w:widowControl/>
              <w:numPr>
                <w:ilvl w:val="0"/>
                <w:numId w:val="8"/>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tcPr>
          <w:p w14:paraId="5D8E84FA" w14:textId="77777777" w:rsidR="008C0482" w:rsidRDefault="00BE54ED">
            <w:r>
              <w:t>Turi būti tinklo jungtys ne mažiau kaip 2x RJ45 1Gbps</w:t>
            </w:r>
          </w:p>
        </w:tc>
        <w:tc>
          <w:tcPr>
            <w:tcW w:w="3335" w:type="dxa"/>
            <w:tcBorders>
              <w:top w:val="single" w:sz="4" w:space="0" w:color="000000"/>
              <w:left w:val="single" w:sz="4" w:space="0" w:color="000000"/>
              <w:bottom w:val="single" w:sz="4" w:space="0" w:color="000000"/>
              <w:right w:val="single" w:sz="4" w:space="0" w:color="000000"/>
            </w:tcBorders>
          </w:tcPr>
          <w:p w14:paraId="3F904DCD" w14:textId="77777777" w:rsidR="008C0482" w:rsidRDefault="008C0482"/>
        </w:tc>
      </w:tr>
      <w:tr w:rsidR="008C0482" w14:paraId="3CF1840C"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5570B13A" w14:textId="77777777" w:rsidR="008C0482" w:rsidRDefault="008C0482">
            <w:pPr>
              <w:widowControl/>
              <w:numPr>
                <w:ilvl w:val="0"/>
                <w:numId w:val="8"/>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tcPr>
          <w:p w14:paraId="5F4BD3A3" w14:textId="77777777" w:rsidR="008C0482" w:rsidRDefault="00BE54ED">
            <w:r>
              <w:t xml:space="preserve">Turi būti USB jungtys ne mažiau kaip 2x USB 3.0 standarto </w:t>
            </w:r>
          </w:p>
        </w:tc>
        <w:tc>
          <w:tcPr>
            <w:tcW w:w="3335" w:type="dxa"/>
            <w:tcBorders>
              <w:top w:val="single" w:sz="4" w:space="0" w:color="000000"/>
              <w:left w:val="single" w:sz="4" w:space="0" w:color="000000"/>
              <w:bottom w:val="single" w:sz="4" w:space="0" w:color="000000"/>
              <w:right w:val="single" w:sz="4" w:space="0" w:color="000000"/>
            </w:tcBorders>
          </w:tcPr>
          <w:p w14:paraId="7B02FEAF" w14:textId="77777777" w:rsidR="008C0482" w:rsidRDefault="008C0482"/>
        </w:tc>
      </w:tr>
      <w:tr w:rsidR="008C0482" w14:paraId="0A16A533"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18639F99" w14:textId="77777777" w:rsidR="008C0482" w:rsidRDefault="008C0482">
            <w:pPr>
              <w:widowControl/>
              <w:numPr>
                <w:ilvl w:val="0"/>
                <w:numId w:val="8"/>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tcPr>
          <w:p w14:paraId="40EE5EE3" w14:textId="77777777" w:rsidR="008C0482" w:rsidRDefault="00BE54ED">
            <w:r>
              <w:t>Maitinimo įtampa turi būti ne didesnė kaip 12VDC ir galia iki 15W</w:t>
            </w:r>
          </w:p>
        </w:tc>
        <w:tc>
          <w:tcPr>
            <w:tcW w:w="3335" w:type="dxa"/>
            <w:tcBorders>
              <w:top w:val="single" w:sz="4" w:space="0" w:color="000000"/>
              <w:left w:val="single" w:sz="4" w:space="0" w:color="000000"/>
              <w:bottom w:val="single" w:sz="4" w:space="0" w:color="000000"/>
              <w:right w:val="single" w:sz="4" w:space="0" w:color="000000"/>
            </w:tcBorders>
          </w:tcPr>
          <w:p w14:paraId="13BB0E0C" w14:textId="77777777" w:rsidR="008C0482" w:rsidRDefault="008C0482"/>
        </w:tc>
      </w:tr>
      <w:tr w:rsidR="008C0482" w14:paraId="779A330D"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21CC49E8" w14:textId="77777777" w:rsidR="008C0482" w:rsidRDefault="008C0482">
            <w:pPr>
              <w:widowControl/>
              <w:numPr>
                <w:ilvl w:val="0"/>
                <w:numId w:val="8"/>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tcPr>
          <w:p w14:paraId="353BFB7C" w14:textId="77777777" w:rsidR="008C0482" w:rsidRDefault="00BE54ED">
            <w:r>
              <w:t>Darbinių temperatūrų diapazonas nuo (-20°C to +50°C)</w:t>
            </w:r>
          </w:p>
        </w:tc>
        <w:tc>
          <w:tcPr>
            <w:tcW w:w="3335" w:type="dxa"/>
            <w:tcBorders>
              <w:top w:val="single" w:sz="4" w:space="0" w:color="000000"/>
              <w:left w:val="single" w:sz="4" w:space="0" w:color="000000"/>
              <w:bottom w:val="single" w:sz="4" w:space="0" w:color="000000"/>
              <w:right w:val="single" w:sz="4" w:space="0" w:color="000000"/>
            </w:tcBorders>
          </w:tcPr>
          <w:p w14:paraId="592B9259" w14:textId="77777777" w:rsidR="008C0482" w:rsidRDefault="008C0482"/>
        </w:tc>
      </w:tr>
      <w:tr w:rsidR="008C0482" w14:paraId="46BEDE67"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71A567F1" w14:textId="77777777" w:rsidR="008C0482" w:rsidRDefault="008C0482">
            <w:pPr>
              <w:widowControl/>
              <w:numPr>
                <w:ilvl w:val="0"/>
                <w:numId w:val="8"/>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tcPr>
          <w:p w14:paraId="719169E1" w14:textId="77777777" w:rsidR="008C0482" w:rsidRDefault="00BE54ED">
            <w:r>
              <w:t>Turi būti komplektuojamas kartu su neprasčiau IP54 apsaugos nuo aplinkos sąlygų klasę atitinkančiu komutaciniu skydu</w:t>
            </w:r>
          </w:p>
        </w:tc>
        <w:tc>
          <w:tcPr>
            <w:tcW w:w="3335" w:type="dxa"/>
            <w:tcBorders>
              <w:top w:val="single" w:sz="4" w:space="0" w:color="000000"/>
              <w:left w:val="single" w:sz="4" w:space="0" w:color="000000"/>
              <w:bottom w:val="single" w:sz="4" w:space="0" w:color="000000"/>
              <w:right w:val="single" w:sz="4" w:space="0" w:color="000000"/>
            </w:tcBorders>
          </w:tcPr>
          <w:p w14:paraId="7297DB24" w14:textId="77777777" w:rsidR="008C0482" w:rsidRDefault="008C0482"/>
        </w:tc>
      </w:tr>
      <w:tr w:rsidR="008C0482" w14:paraId="17595DF0"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2366E5AB" w14:textId="77777777" w:rsidR="008C0482" w:rsidRDefault="008C0482">
            <w:pPr>
              <w:widowControl/>
              <w:numPr>
                <w:ilvl w:val="0"/>
                <w:numId w:val="8"/>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tcPr>
          <w:p w14:paraId="3D859934" w14:textId="77777777" w:rsidR="008C0482" w:rsidRDefault="00BE54ED">
            <w:r>
              <w:t>Gamintojo garantija turi būti ne mažesnė nei 60 mėn</w:t>
            </w:r>
          </w:p>
        </w:tc>
        <w:tc>
          <w:tcPr>
            <w:tcW w:w="3335" w:type="dxa"/>
            <w:tcBorders>
              <w:top w:val="single" w:sz="4" w:space="0" w:color="000000"/>
              <w:left w:val="single" w:sz="4" w:space="0" w:color="000000"/>
              <w:bottom w:val="single" w:sz="4" w:space="0" w:color="000000"/>
              <w:right w:val="single" w:sz="4" w:space="0" w:color="000000"/>
            </w:tcBorders>
          </w:tcPr>
          <w:p w14:paraId="49532FB0" w14:textId="77777777" w:rsidR="008C0482" w:rsidRDefault="008C0482"/>
        </w:tc>
      </w:tr>
      <w:tr w:rsidR="008C0482" w14:paraId="3060B5AA" w14:textId="77777777">
        <w:trPr>
          <w:trHeight w:val="284"/>
        </w:trPr>
        <w:tc>
          <w:tcPr>
            <w:tcW w:w="586" w:type="dxa"/>
            <w:tcBorders>
              <w:top w:val="single" w:sz="4" w:space="0" w:color="000000"/>
              <w:left w:val="single" w:sz="4" w:space="0" w:color="000000"/>
              <w:bottom w:val="single" w:sz="4" w:space="0" w:color="000000"/>
              <w:right w:val="single" w:sz="4" w:space="0" w:color="000000"/>
            </w:tcBorders>
          </w:tcPr>
          <w:p w14:paraId="5A758259" w14:textId="77777777" w:rsidR="008C0482" w:rsidRDefault="008C0482">
            <w:pPr>
              <w:widowControl/>
              <w:numPr>
                <w:ilvl w:val="0"/>
                <w:numId w:val="8"/>
              </w:numPr>
              <w:pBdr>
                <w:top w:val="nil"/>
                <w:left w:val="nil"/>
                <w:bottom w:val="nil"/>
                <w:right w:val="nil"/>
                <w:between w:val="nil"/>
              </w:pBdr>
              <w:ind w:left="459"/>
            </w:pPr>
          </w:p>
        </w:tc>
        <w:tc>
          <w:tcPr>
            <w:tcW w:w="5935" w:type="dxa"/>
            <w:tcBorders>
              <w:top w:val="single" w:sz="4" w:space="0" w:color="000000"/>
              <w:left w:val="single" w:sz="4" w:space="0" w:color="000000"/>
              <w:bottom w:val="single" w:sz="4" w:space="0" w:color="000000"/>
              <w:right w:val="single" w:sz="4" w:space="0" w:color="000000"/>
            </w:tcBorders>
          </w:tcPr>
          <w:p w14:paraId="69167914" w14:textId="77777777" w:rsidR="008C0482" w:rsidRDefault="00BE54ED">
            <w:r>
              <w:t>Turi būti naujas, nenaudotas, gamykliškai neatnaujintas (not „renew“ / „refurbished“ /„remarked“)</w:t>
            </w:r>
          </w:p>
        </w:tc>
        <w:tc>
          <w:tcPr>
            <w:tcW w:w="3335" w:type="dxa"/>
            <w:tcBorders>
              <w:top w:val="single" w:sz="4" w:space="0" w:color="000000"/>
              <w:left w:val="single" w:sz="4" w:space="0" w:color="000000"/>
              <w:bottom w:val="single" w:sz="4" w:space="0" w:color="000000"/>
              <w:right w:val="single" w:sz="4" w:space="0" w:color="000000"/>
            </w:tcBorders>
          </w:tcPr>
          <w:p w14:paraId="1E2FF1EC" w14:textId="77777777" w:rsidR="008C0482" w:rsidRDefault="008C0482"/>
        </w:tc>
      </w:tr>
    </w:tbl>
    <w:p w14:paraId="325F02EE" w14:textId="77777777" w:rsidR="00D317C7" w:rsidRPr="00D317C7" w:rsidRDefault="00D317C7" w:rsidP="00D317C7">
      <w:pPr>
        <w:jc w:val="both"/>
        <w:rPr>
          <w:rFonts w:eastAsia="Calibri"/>
          <w:b/>
          <w:bCs/>
        </w:rPr>
      </w:pPr>
      <w:r w:rsidRPr="00D317C7">
        <w:rPr>
          <w:rFonts w:eastAsia="Calibri"/>
          <w:b/>
          <w:bCs/>
        </w:rPr>
        <w:t>Pastabos:</w:t>
      </w:r>
    </w:p>
    <w:p w14:paraId="5E29F7C7" w14:textId="558FE0A4" w:rsidR="00D317C7" w:rsidRDefault="00D317C7" w:rsidP="00D317C7">
      <w:pPr>
        <w:jc w:val="both"/>
        <w:rPr>
          <w:rFonts w:eastAsia="Calibri"/>
        </w:rPr>
      </w:pPr>
      <w:r w:rsidRPr="00D317C7">
        <w:rPr>
          <w:rFonts w:eastAsia="Calibri"/>
          <w:b/>
          <w:bCs/>
        </w:rPr>
        <w:t>1.</w:t>
      </w:r>
      <w:r>
        <w:rPr>
          <w:rFonts w:eastAsia="Calibri"/>
        </w:rPr>
        <w:t xml:space="preserve"> Tiekėjas, pildydamas pasiūlymo techninės charakteristikos lentelėje nurodytus parametrus negali siūlyti perkopijuojant techninėje specifikacijoje nurodyto reikalavimo teksto, o nurodyti siūlomos Prekės parametrus.</w:t>
      </w:r>
    </w:p>
    <w:p w14:paraId="7551CF2E" w14:textId="1BD10B79" w:rsidR="00D317C7" w:rsidRDefault="00D317C7" w:rsidP="00EC0620">
      <w:pPr>
        <w:jc w:val="both"/>
        <w:rPr>
          <w:rFonts w:eastAsia="Calibri"/>
        </w:rPr>
      </w:pPr>
      <w:r>
        <w:rPr>
          <w:rFonts w:eastAsia="Calibri"/>
          <w:b/>
          <w:bCs/>
        </w:rPr>
        <w:t>2.</w:t>
      </w:r>
      <w:r>
        <w:rPr>
          <w:rFonts w:eastAsia="Calibri"/>
        </w:rPr>
        <w:t xml:space="preserve"> Kilus pagrįstų abejonių dėl pateikto pasiūlymo, Perkančioji organizacija turi teisę paprašyti tiekėjo pateikti papildomų įrodymų dėl pasiūlymo atitikties</w:t>
      </w:r>
      <w:r w:rsidRPr="006D144F">
        <w:rPr>
          <w:rFonts w:eastAsia="Calibri"/>
        </w:rPr>
        <w:t xml:space="preserve"> </w:t>
      </w:r>
      <w:r>
        <w:rPr>
          <w:rFonts w:eastAsia="Calibri"/>
        </w:rPr>
        <w:t>techninėje specifikacijoje nurodytiems reikalavimams. Tiekėjas gali siūlyti lygiavertes charakteristikas.</w:t>
      </w:r>
    </w:p>
    <w:p w14:paraId="698E7F3C" w14:textId="77777777" w:rsidR="00EC0620" w:rsidRPr="00EC0620" w:rsidRDefault="00EC0620" w:rsidP="00EC0620">
      <w:pPr>
        <w:jc w:val="both"/>
        <w:rPr>
          <w:rFonts w:eastAsia="Calibri"/>
        </w:rPr>
      </w:pPr>
    </w:p>
    <w:p w14:paraId="7FAFAAAD" w14:textId="5456AA53" w:rsidR="00EC0620" w:rsidRDefault="00EC0620" w:rsidP="00EC0620">
      <w:pPr>
        <w:widowControl/>
        <w:spacing w:after="160" w:line="259" w:lineRule="auto"/>
        <w:jc w:val="both"/>
        <w:rPr>
          <w:rFonts w:eastAsia="Calibri"/>
        </w:rPr>
      </w:pPr>
      <w:r w:rsidRPr="00B210F3">
        <w:t>Patvirtiname, kad atidžiai perskaitėme visus pirkimo sąlygų, Techninės specifikacijos reikalavimus ir įsipareigojame jų laikytis vykdydami sutartį jeigu teisės aktų nustatyta tvarka būsime pripažinti laimėtoju.</w:t>
      </w:r>
      <w:r w:rsidRPr="00B210F3">
        <w:rPr>
          <w:rFonts w:eastAsia="Calibri"/>
        </w:rPr>
        <w:t xml:space="preserve"> </w:t>
      </w:r>
    </w:p>
    <w:p w14:paraId="78CA569C" w14:textId="77777777" w:rsidR="00EC0620" w:rsidRPr="00840E62" w:rsidRDefault="00EC0620" w:rsidP="00EC0620">
      <w:pPr>
        <w:spacing w:after="160" w:line="259" w:lineRule="auto"/>
        <w:rPr>
          <w:rFonts w:eastAsia="Calibri"/>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EC0620" w:rsidRPr="00840E62" w14:paraId="6015B29B" w14:textId="77777777" w:rsidTr="004A0BE3">
        <w:trPr>
          <w:trHeight w:val="186"/>
        </w:trPr>
        <w:tc>
          <w:tcPr>
            <w:tcW w:w="3284" w:type="dxa"/>
            <w:tcBorders>
              <w:top w:val="single" w:sz="4" w:space="0" w:color="auto"/>
              <w:left w:val="nil"/>
              <w:bottom w:val="nil"/>
              <w:right w:val="nil"/>
            </w:tcBorders>
            <w:hideMark/>
          </w:tcPr>
          <w:p w14:paraId="05699117" w14:textId="77777777" w:rsidR="00EC0620" w:rsidRPr="00840E62" w:rsidRDefault="00EC0620" w:rsidP="004A0BE3">
            <w:pPr>
              <w:spacing w:after="160" w:line="259" w:lineRule="auto"/>
              <w:rPr>
                <w:rFonts w:eastAsia="Calibri"/>
              </w:rPr>
            </w:pPr>
            <w:r w:rsidRPr="00840E62">
              <w:rPr>
                <w:rFonts w:eastAsia="Calibri"/>
              </w:rPr>
              <w:t>(Tiekėjo arba jo įgalioto asmens pareigų pavadinimas)</w:t>
            </w:r>
          </w:p>
        </w:tc>
        <w:tc>
          <w:tcPr>
            <w:tcW w:w="604" w:type="dxa"/>
            <w:tcBorders>
              <w:top w:val="nil"/>
              <w:left w:val="nil"/>
              <w:bottom w:val="nil"/>
              <w:right w:val="nil"/>
            </w:tcBorders>
          </w:tcPr>
          <w:p w14:paraId="3DEFE0EB" w14:textId="77777777" w:rsidR="00EC0620" w:rsidRPr="00840E62" w:rsidRDefault="00EC0620" w:rsidP="004A0BE3">
            <w:pPr>
              <w:spacing w:after="160" w:line="259" w:lineRule="auto"/>
              <w:rPr>
                <w:rFonts w:eastAsia="Calibri"/>
              </w:rPr>
            </w:pPr>
          </w:p>
        </w:tc>
        <w:tc>
          <w:tcPr>
            <w:tcW w:w="1980" w:type="dxa"/>
            <w:tcBorders>
              <w:top w:val="single" w:sz="4" w:space="0" w:color="auto"/>
              <w:left w:val="nil"/>
              <w:bottom w:val="nil"/>
              <w:right w:val="nil"/>
            </w:tcBorders>
            <w:hideMark/>
          </w:tcPr>
          <w:p w14:paraId="36946EBD" w14:textId="77777777" w:rsidR="00EC0620" w:rsidRPr="00840E62" w:rsidRDefault="00EC0620" w:rsidP="004A0BE3">
            <w:pPr>
              <w:spacing w:after="160" w:line="259" w:lineRule="auto"/>
              <w:rPr>
                <w:rFonts w:eastAsia="Calibri"/>
              </w:rPr>
            </w:pPr>
            <w:r w:rsidRPr="00840E62">
              <w:rPr>
                <w:rFonts w:eastAsia="Calibri"/>
              </w:rPr>
              <w:t>(Parašas)</w:t>
            </w:r>
            <w:r w:rsidRPr="00840E62">
              <w:rPr>
                <w:rFonts w:eastAsia="Calibri"/>
                <w:i/>
              </w:rPr>
              <w:t xml:space="preserve"> </w:t>
            </w:r>
          </w:p>
        </w:tc>
        <w:tc>
          <w:tcPr>
            <w:tcW w:w="701" w:type="dxa"/>
            <w:tcBorders>
              <w:top w:val="nil"/>
              <w:left w:val="nil"/>
              <w:bottom w:val="nil"/>
              <w:right w:val="nil"/>
            </w:tcBorders>
          </w:tcPr>
          <w:p w14:paraId="77691A8E" w14:textId="77777777" w:rsidR="00EC0620" w:rsidRPr="00840E62" w:rsidRDefault="00EC0620" w:rsidP="004A0BE3">
            <w:pPr>
              <w:spacing w:after="160" w:line="259" w:lineRule="auto"/>
              <w:rPr>
                <w:rFonts w:eastAsia="Calibri"/>
              </w:rPr>
            </w:pPr>
          </w:p>
        </w:tc>
        <w:tc>
          <w:tcPr>
            <w:tcW w:w="2611" w:type="dxa"/>
            <w:tcBorders>
              <w:top w:val="single" w:sz="4" w:space="0" w:color="auto"/>
              <w:left w:val="nil"/>
              <w:bottom w:val="nil"/>
              <w:right w:val="nil"/>
            </w:tcBorders>
            <w:hideMark/>
          </w:tcPr>
          <w:p w14:paraId="162CA7E2" w14:textId="77777777" w:rsidR="00EC0620" w:rsidRPr="00840E62" w:rsidRDefault="00EC0620" w:rsidP="004A0BE3">
            <w:pPr>
              <w:spacing w:after="160" w:line="259" w:lineRule="auto"/>
              <w:rPr>
                <w:rFonts w:eastAsia="Calibri"/>
              </w:rPr>
            </w:pPr>
            <w:r w:rsidRPr="00840E62">
              <w:rPr>
                <w:rFonts w:eastAsia="Calibri"/>
              </w:rPr>
              <w:t>(Vardas ir pavardė)</w:t>
            </w:r>
            <w:r w:rsidRPr="00840E62">
              <w:rPr>
                <w:rFonts w:eastAsia="Calibri"/>
                <w:i/>
              </w:rPr>
              <w:t xml:space="preserve"> </w:t>
            </w:r>
          </w:p>
        </w:tc>
        <w:tc>
          <w:tcPr>
            <w:tcW w:w="648" w:type="dxa"/>
            <w:tcBorders>
              <w:top w:val="nil"/>
              <w:left w:val="nil"/>
              <w:bottom w:val="nil"/>
              <w:right w:val="nil"/>
            </w:tcBorders>
          </w:tcPr>
          <w:p w14:paraId="4A314AF7" w14:textId="77777777" w:rsidR="00EC0620" w:rsidRPr="00840E62" w:rsidRDefault="00EC0620" w:rsidP="004A0BE3">
            <w:pPr>
              <w:spacing w:after="160" w:line="259" w:lineRule="auto"/>
              <w:rPr>
                <w:rFonts w:eastAsia="Calibri"/>
              </w:rPr>
            </w:pPr>
          </w:p>
        </w:tc>
      </w:tr>
    </w:tbl>
    <w:p w14:paraId="0B448548" w14:textId="1386F327" w:rsidR="00BA578E" w:rsidRDefault="00BA578E">
      <w:pPr>
        <w:rPr>
          <w:color w:val="000000"/>
          <w:sz w:val="24"/>
          <w:szCs w:val="24"/>
        </w:rPr>
      </w:pPr>
      <w:r>
        <w:rPr>
          <w:color w:val="000000"/>
          <w:sz w:val="24"/>
          <w:szCs w:val="24"/>
        </w:rPr>
        <w:br w:type="page"/>
      </w:r>
    </w:p>
    <w:p w14:paraId="3B2ADD95" w14:textId="77777777" w:rsidR="008C0482" w:rsidRDefault="008C0482">
      <w:pPr>
        <w:pBdr>
          <w:top w:val="nil"/>
          <w:left w:val="nil"/>
          <w:bottom w:val="nil"/>
          <w:right w:val="nil"/>
          <w:between w:val="nil"/>
        </w:pBdr>
        <w:spacing w:line="276" w:lineRule="auto"/>
        <w:rPr>
          <w:color w:val="000000"/>
          <w:sz w:val="24"/>
          <w:szCs w:val="24"/>
        </w:rPr>
      </w:pPr>
    </w:p>
    <w:p w14:paraId="5EB9E2B6" w14:textId="77777777" w:rsidR="008C0482" w:rsidRDefault="00BE54ED">
      <w:pPr>
        <w:pBdr>
          <w:top w:val="nil"/>
          <w:left w:val="nil"/>
          <w:bottom w:val="nil"/>
          <w:right w:val="nil"/>
          <w:between w:val="nil"/>
        </w:pBdr>
        <w:spacing w:line="276" w:lineRule="auto"/>
        <w:jc w:val="right"/>
        <w:rPr>
          <w:color w:val="000000"/>
          <w:sz w:val="24"/>
          <w:szCs w:val="24"/>
        </w:rPr>
      </w:pPr>
      <w:r>
        <w:rPr>
          <w:color w:val="000000"/>
          <w:sz w:val="24"/>
          <w:szCs w:val="24"/>
        </w:rPr>
        <w:t>Techninės specifikacijos priedas</w:t>
      </w:r>
    </w:p>
    <w:p w14:paraId="1C3B4BDE" w14:textId="77777777" w:rsidR="008C0482" w:rsidRDefault="008C0482">
      <w:pPr>
        <w:pStyle w:val="Antrat1"/>
        <w:spacing w:line="276" w:lineRule="auto"/>
        <w:ind w:left="0"/>
        <w:jc w:val="center"/>
      </w:pPr>
    </w:p>
    <w:p w14:paraId="29DA3EC5" w14:textId="77777777" w:rsidR="008C0482" w:rsidRDefault="00BE54ED">
      <w:pPr>
        <w:pStyle w:val="Antrat1"/>
        <w:spacing w:line="276" w:lineRule="auto"/>
        <w:ind w:left="0"/>
        <w:jc w:val="center"/>
      </w:pPr>
      <w:r>
        <w:t>Kameros ir jų stebėjimo vietų sąrašas</w:t>
      </w:r>
    </w:p>
    <w:p w14:paraId="34A6CB1B" w14:textId="77777777" w:rsidR="008C0482" w:rsidRDefault="008C0482">
      <w:pPr>
        <w:pStyle w:val="Antrat1"/>
        <w:spacing w:line="276" w:lineRule="auto"/>
        <w:ind w:left="0"/>
        <w:jc w:val="center"/>
      </w:pPr>
    </w:p>
    <w:tbl>
      <w:tblPr>
        <w:tblStyle w:val="a4"/>
        <w:tblW w:w="97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2835"/>
        <w:gridCol w:w="1418"/>
        <w:gridCol w:w="1134"/>
        <w:gridCol w:w="2268"/>
        <w:gridCol w:w="1417"/>
      </w:tblGrid>
      <w:tr w:rsidR="008C0482" w14:paraId="5F263D9B" w14:textId="77777777" w:rsidTr="00104FAA">
        <w:trPr>
          <w:trHeight w:val="464"/>
        </w:trPr>
        <w:tc>
          <w:tcPr>
            <w:tcW w:w="704" w:type="dxa"/>
            <w:tcMar>
              <w:top w:w="0" w:type="dxa"/>
              <w:left w:w="108" w:type="dxa"/>
              <w:bottom w:w="0" w:type="dxa"/>
              <w:right w:w="108" w:type="dxa"/>
            </w:tcMar>
            <w:vAlign w:val="center"/>
          </w:tcPr>
          <w:p w14:paraId="7DCAA5D8" w14:textId="77777777" w:rsidR="008C0482" w:rsidRDefault="00BE54ED">
            <w:pPr>
              <w:spacing w:line="276" w:lineRule="auto"/>
              <w:jc w:val="both"/>
              <w:rPr>
                <w:b/>
                <w:color w:val="000000"/>
              </w:rPr>
            </w:pPr>
            <w:bookmarkStart w:id="2" w:name="_pa98gc7jwd5k" w:colFirst="0" w:colLast="0"/>
            <w:bookmarkEnd w:id="2"/>
            <w:r>
              <w:rPr>
                <w:b/>
                <w:color w:val="000000"/>
              </w:rPr>
              <w:t xml:space="preserve">Eil. </w:t>
            </w:r>
          </w:p>
          <w:p w14:paraId="624943E8" w14:textId="77777777" w:rsidR="008C0482" w:rsidRDefault="00BE54ED">
            <w:pPr>
              <w:spacing w:line="276" w:lineRule="auto"/>
              <w:jc w:val="both"/>
              <w:rPr>
                <w:b/>
                <w:color w:val="000000"/>
              </w:rPr>
            </w:pPr>
            <w:r>
              <w:rPr>
                <w:b/>
                <w:color w:val="000000"/>
              </w:rPr>
              <w:t>Nr.</w:t>
            </w:r>
          </w:p>
        </w:tc>
        <w:tc>
          <w:tcPr>
            <w:tcW w:w="2835" w:type="dxa"/>
            <w:tcMar>
              <w:top w:w="0" w:type="dxa"/>
              <w:left w:w="108" w:type="dxa"/>
              <w:bottom w:w="0" w:type="dxa"/>
              <w:right w:w="108" w:type="dxa"/>
            </w:tcMar>
            <w:vAlign w:val="center"/>
          </w:tcPr>
          <w:p w14:paraId="2FBEFF9D" w14:textId="77777777" w:rsidR="008C0482" w:rsidRDefault="00BE54ED">
            <w:pPr>
              <w:spacing w:line="276" w:lineRule="auto"/>
              <w:jc w:val="both"/>
              <w:rPr>
                <w:b/>
                <w:color w:val="000000"/>
              </w:rPr>
            </w:pPr>
            <w:r>
              <w:rPr>
                <w:b/>
                <w:color w:val="000000"/>
              </w:rPr>
              <w:t>Kamerų diegimo vietos</w:t>
            </w:r>
          </w:p>
        </w:tc>
        <w:tc>
          <w:tcPr>
            <w:tcW w:w="1418" w:type="dxa"/>
          </w:tcPr>
          <w:p w14:paraId="4D60E5D4" w14:textId="77777777" w:rsidR="008C0482" w:rsidRDefault="00BE54ED">
            <w:pPr>
              <w:spacing w:line="276" w:lineRule="auto"/>
              <w:jc w:val="center"/>
              <w:rPr>
                <w:b/>
                <w:color w:val="000000"/>
              </w:rPr>
            </w:pPr>
            <w:r>
              <w:rPr>
                <w:b/>
                <w:color w:val="000000"/>
              </w:rPr>
              <w:t>Preliminari koordinatė</w:t>
            </w:r>
          </w:p>
        </w:tc>
        <w:tc>
          <w:tcPr>
            <w:tcW w:w="1134" w:type="dxa"/>
            <w:tcMar>
              <w:top w:w="0" w:type="dxa"/>
              <w:left w:w="108" w:type="dxa"/>
              <w:bottom w:w="0" w:type="dxa"/>
              <w:right w:w="108" w:type="dxa"/>
            </w:tcMar>
            <w:vAlign w:val="center"/>
          </w:tcPr>
          <w:p w14:paraId="195DCDE9" w14:textId="77777777" w:rsidR="008C0482" w:rsidRDefault="00BE54ED">
            <w:pPr>
              <w:spacing w:line="276" w:lineRule="auto"/>
              <w:jc w:val="center"/>
              <w:rPr>
                <w:b/>
                <w:color w:val="000000"/>
              </w:rPr>
            </w:pPr>
            <w:r>
              <w:rPr>
                <w:b/>
                <w:color w:val="000000"/>
              </w:rPr>
              <w:t>Kamerų kiekis</w:t>
            </w:r>
          </w:p>
        </w:tc>
        <w:tc>
          <w:tcPr>
            <w:tcW w:w="2268" w:type="dxa"/>
            <w:tcMar>
              <w:top w:w="0" w:type="dxa"/>
              <w:left w:w="108" w:type="dxa"/>
              <w:bottom w:w="0" w:type="dxa"/>
              <w:right w:w="108" w:type="dxa"/>
            </w:tcMar>
            <w:vAlign w:val="center"/>
          </w:tcPr>
          <w:p w14:paraId="3EB11998" w14:textId="77777777" w:rsidR="008C0482" w:rsidRDefault="00BE54ED">
            <w:pPr>
              <w:spacing w:line="276" w:lineRule="auto"/>
              <w:jc w:val="center"/>
              <w:rPr>
                <w:b/>
                <w:color w:val="000000"/>
              </w:rPr>
            </w:pPr>
            <w:r>
              <w:rPr>
                <w:b/>
                <w:color w:val="000000"/>
              </w:rPr>
              <w:t>Kamerų tipas</w:t>
            </w:r>
          </w:p>
        </w:tc>
        <w:tc>
          <w:tcPr>
            <w:tcW w:w="1417" w:type="dxa"/>
          </w:tcPr>
          <w:p w14:paraId="2B2FADAB" w14:textId="77777777" w:rsidR="008C0482" w:rsidRDefault="00BE54ED">
            <w:pPr>
              <w:spacing w:line="276" w:lineRule="auto"/>
              <w:jc w:val="center"/>
              <w:rPr>
                <w:b/>
                <w:color w:val="000000"/>
              </w:rPr>
            </w:pPr>
            <w:r>
              <w:rPr>
                <w:b/>
                <w:color w:val="000000"/>
              </w:rPr>
              <w:t>El. maitinimas</w:t>
            </w:r>
          </w:p>
        </w:tc>
      </w:tr>
      <w:tr w:rsidR="008C0482" w14:paraId="4C3B6280" w14:textId="77777777" w:rsidTr="00104FAA">
        <w:trPr>
          <w:trHeight w:val="272"/>
        </w:trPr>
        <w:tc>
          <w:tcPr>
            <w:tcW w:w="704" w:type="dxa"/>
            <w:tcMar>
              <w:top w:w="0" w:type="dxa"/>
              <w:left w:w="108" w:type="dxa"/>
              <w:bottom w:w="0" w:type="dxa"/>
              <w:right w:w="108" w:type="dxa"/>
            </w:tcMar>
            <w:vAlign w:val="center"/>
          </w:tcPr>
          <w:p w14:paraId="59163DE5" w14:textId="77777777" w:rsidR="008C0482" w:rsidRDefault="008C0482">
            <w:pPr>
              <w:numPr>
                <w:ilvl w:val="0"/>
                <w:numId w:val="12"/>
              </w:numPr>
              <w:pBdr>
                <w:top w:val="nil"/>
                <w:left w:val="nil"/>
                <w:bottom w:val="nil"/>
                <w:right w:val="nil"/>
                <w:between w:val="nil"/>
              </w:pBdr>
              <w:spacing w:line="276" w:lineRule="auto"/>
              <w:ind w:left="0" w:firstLine="167"/>
              <w:jc w:val="both"/>
              <w:rPr>
                <w:color w:val="000000"/>
                <w:sz w:val="24"/>
                <w:szCs w:val="24"/>
              </w:rPr>
            </w:pPr>
          </w:p>
        </w:tc>
        <w:tc>
          <w:tcPr>
            <w:tcW w:w="2835" w:type="dxa"/>
            <w:tcMar>
              <w:top w:w="0" w:type="dxa"/>
              <w:left w:w="108" w:type="dxa"/>
              <w:bottom w:w="0" w:type="dxa"/>
              <w:right w:w="108" w:type="dxa"/>
            </w:tcMar>
            <w:vAlign w:val="center"/>
          </w:tcPr>
          <w:p w14:paraId="45516B2F" w14:textId="77777777" w:rsidR="008C0482" w:rsidRDefault="00BE54ED">
            <w:pPr>
              <w:spacing w:line="276" w:lineRule="auto"/>
              <w:rPr>
                <w:color w:val="000000"/>
                <w:sz w:val="24"/>
                <w:szCs w:val="24"/>
              </w:rPr>
            </w:pPr>
            <w:r>
              <w:rPr>
                <w:color w:val="000000"/>
              </w:rPr>
              <w:t xml:space="preserve">Ežero g. Vepriai, Ukmergės raj. </w:t>
            </w:r>
          </w:p>
        </w:tc>
        <w:tc>
          <w:tcPr>
            <w:tcW w:w="1418" w:type="dxa"/>
          </w:tcPr>
          <w:p w14:paraId="5F89C09D" w14:textId="77777777" w:rsidR="008C0482" w:rsidRDefault="00BE54ED">
            <w:pPr>
              <w:spacing w:line="276" w:lineRule="auto"/>
              <w:jc w:val="center"/>
              <w:rPr>
                <w:color w:val="000000"/>
                <w:sz w:val="24"/>
                <w:szCs w:val="24"/>
              </w:rPr>
            </w:pPr>
            <w:r>
              <w:t>55.150348, 24.574499</w:t>
            </w:r>
          </w:p>
        </w:tc>
        <w:tc>
          <w:tcPr>
            <w:tcW w:w="1134" w:type="dxa"/>
            <w:tcMar>
              <w:top w:w="0" w:type="dxa"/>
              <w:left w:w="108" w:type="dxa"/>
              <w:bottom w:w="0" w:type="dxa"/>
              <w:right w:w="108" w:type="dxa"/>
            </w:tcMar>
          </w:tcPr>
          <w:p w14:paraId="42AF3F5F" w14:textId="77777777" w:rsidR="008C0482" w:rsidRDefault="00BE54ED">
            <w:pPr>
              <w:spacing w:line="276" w:lineRule="auto"/>
              <w:jc w:val="center"/>
              <w:rPr>
                <w:color w:val="000000"/>
                <w:sz w:val="24"/>
                <w:szCs w:val="24"/>
              </w:rPr>
            </w:pPr>
            <w:r>
              <w:t>2</w:t>
            </w:r>
          </w:p>
        </w:tc>
        <w:tc>
          <w:tcPr>
            <w:tcW w:w="2268" w:type="dxa"/>
            <w:tcMar>
              <w:top w:w="0" w:type="dxa"/>
              <w:left w:w="108" w:type="dxa"/>
              <w:bottom w:w="0" w:type="dxa"/>
              <w:right w:w="108" w:type="dxa"/>
            </w:tcMar>
            <w:vAlign w:val="center"/>
          </w:tcPr>
          <w:p w14:paraId="581EEE69" w14:textId="77777777" w:rsidR="008C0482" w:rsidRDefault="00BE54ED">
            <w:pPr>
              <w:pBdr>
                <w:top w:val="nil"/>
                <w:left w:val="nil"/>
                <w:bottom w:val="nil"/>
                <w:right w:val="nil"/>
                <w:between w:val="nil"/>
              </w:pBdr>
              <w:spacing w:line="276" w:lineRule="auto"/>
              <w:jc w:val="center"/>
              <w:rPr>
                <w:color w:val="000000"/>
                <w:sz w:val="24"/>
                <w:szCs w:val="24"/>
              </w:rPr>
            </w:pPr>
            <w:r>
              <w:rPr>
                <w:color w:val="000000"/>
                <w:sz w:val="24"/>
                <w:szCs w:val="24"/>
              </w:rPr>
              <w:t>Numerių atpažinimo kameros</w:t>
            </w:r>
          </w:p>
        </w:tc>
        <w:tc>
          <w:tcPr>
            <w:tcW w:w="1417" w:type="dxa"/>
          </w:tcPr>
          <w:p w14:paraId="35AD1640" w14:textId="77777777" w:rsidR="008C0482" w:rsidRDefault="00BE54ED">
            <w:pPr>
              <w:pBdr>
                <w:top w:val="nil"/>
                <w:left w:val="nil"/>
                <w:bottom w:val="nil"/>
                <w:right w:val="nil"/>
                <w:between w:val="nil"/>
              </w:pBdr>
              <w:spacing w:line="276" w:lineRule="auto"/>
              <w:jc w:val="center"/>
              <w:rPr>
                <w:color w:val="000000"/>
                <w:sz w:val="24"/>
                <w:szCs w:val="24"/>
              </w:rPr>
            </w:pPr>
            <w:r>
              <w:rPr>
                <w:color w:val="000000"/>
                <w:sz w:val="24"/>
                <w:szCs w:val="24"/>
              </w:rPr>
              <w:t>Yra</w:t>
            </w:r>
          </w:p>
        </w:tc>
      </w:tr>
      <w:tr w:rsidR="008C0482" w14:paraId="6A4EE849" w14:textId="77777777" w:rsidTr="00104FAA">
        <w:trPr>
          <w:trHeight w:val="315"/>
        </w:trPr>
        <w:tc>
          <w:tcPr>
            <w:tcW w:w="704" w:type="dxa"/>
            <w:tcMar>
              <w:top w:w="0" w:type="dxa"/>
              <w:left w:w="108" w:type="dxa"/>
              <w:bottom w:w="0" w:type="dxa"/>
              <w:right w:w="108" w:type="dxa"/>
            </w:tcMar>
            <w:vAlign w:val="center"/>
          </w:tcPr>
          <w:p w14:paraId="1D3EACC2" w14:textId="77777777" w:rsidR="008C0482" w:rsidRDefault="008C0482">
            <w:pPr>
              <w:numPr>
                <w:ilvl w:val="0"/>
                <w:numId w:val="12"/>
              </w:numPr>
              <w:pBdr>
                <w:top w:val="nil"/>
                <w:left w:val="nil"/>
                <w:bottom w:val="nil"/>
                <w:right w:val="nil"/>
                <w:between w:val="nil"/>
              </w:pBdr>
              <w:spacing w:line="276" w:lineRule="auto"/>
              <w:ind w:left="0" w:firstLine="167"/>
              <w:jc w:val="both"/>
              <w:rPr>
                <w:color w:val="000000"/>
                <w:sz w:val="24"/>
                <w:szCs w:val="24"/>
              </w:rPr>
            </w:pPr>
          </w:p>
        </w:tc>
        <w:tc>
          <w:tcPr>
            <w:tcW w:w="2835" w:type="dxa"/>
            <w:tcMar>
              <w:top w:w="0" w:type="dxa"/>
              <w:left w:w="108" w:type="dxa"/>
              <w:bottom w:w="0" w:type="dxa"/>
              <w:right w:w="108" w:type="dxa"/>
            </w:tcMar>
            <w:vAlign w:val="center"/>
          </w:tcPr>
          <w:p w14:paraId="0876434E" w14:textId="77777777" w:rsidR="008C0482" w:rsidRDefault="00BE54ED">
            <w:pPr>
              <w:spacing w:line="276" w:lineRule="auto"/>
              <w:rPr>
                <w:color w:val="000000"/>
                <w:sz w:val="24"/>
                <w:szCs w:val="24"/>
              </w:rPr>
            </w:pPr>
            <w:r>
              <w:rPr>
                <w:color w:val="000000"/>
              </w:rPr>
              <w:t xml:space="preserve">Taujėnų g./ Ukmergės g. sankryža, Taujėnai, Ukmergės raj. </w:t>
            </w:r>
          </w:p>
        </w:tc>
        <w:tc>
          <w:tcPr>
            <w:tcW w:w="1418" w:type="dxa"/>
          </w:tcPr>
          <w:p w14:paraId="3C00BCFC" w14:textId="77777777" w:rsidR="008C0482" w:rsidRDefault="00BE54ED">
            <w:pPr>
              <w:spacing w:line="276" w:lineRule="auto"/>
              <w:jc w:val="center"/>
              <w:rPr>
                <w:color w:val="000000"/>
                <w:sz w:val="24"/>
                <w:szCs w:val="24"/>
              </w:rPr>
            </w:pPr>
            <w:r>
              <w:t>55.389940, 24.761553</w:t>
            </w:r>
          </w:p>
        </w:tc>
        <w:tc>
          <w:tcPr>
            <w:tcW w:w="1134" w:type="dxa"/>
            <w:tcMar>
              <w:top w:w="0" w:type="dxa"/>
              <w:left w:w="108" w:type="dxa"/>
              <w:bottom w:w="0" w:type="dxa"/>
              <w:right w:w="108" w:type="dxa"/>
            </w:tcMar>
          </w:tcPr>
          <w:p w14:paraId="035EEB7D" w14:textId="77777777" w:rsidR="008C0482" w:rsidRDefault="00BE54ED">
            <w:pPr>
              <w:spacing w:line="276" w:lineRule="auto"/>
              <w:jc w:val="center"/>
              <w:rPr>
                <w:color w:val="000000"/>
                <w:sz w:val="24"/>
                <w:szCs w:val="24"/>
              </w:rPr>
            </w:pPr>
            <w:r>
              <w:t>3</w:t>
            </w:r>
          </w:p>
        </w:tc>
        <w:tc>
          <w:tcPr>
            <w:tcW w:w="2268" w:type="dxa"/>
            <w:tcMar>
              <w:top w:w="0" w:type="dxa"/>
              <w:left w:w="108" w:type="dxa"/>
              <w:bottom w:w="0" w:type="dxa"/>
              <w:right w:w="108" w:type="dxa"/>
            </w:tcMar>
            <w:vAlign w:val="center"/>
          </w:tcPr>
          <w:p w14:paraId="6B7CC903" w14:textId="77777777" w:rsidR="008C0482" w:rsidRDefault="00BE54ED">
            <w:pPr>
              <w:spacing w:line="276" w:lineRule="auto"/>
              <w:jc w:val="center"/>
              <w:rPr>
                <w:color w:val="000000"/>
                <w:sz w:val="24"/>
                <w:szCs w:val="24"/>
              </w:rPr>
            </w:pPr>
            <w:r>
              <w:rPr>
                <w:color w:val="000000"/>
                <w:sz w:val="24"/>
                <w:szCs w:val="24"/>
              </w:rPr>
              <w:t>Numerių atpažinimo kameros</w:t>
            </w:r>
          </w:p>
        </w:tc>
        <w:tc>
          <w:tcPr>
            <w:tcW w:w="1417" w:type="dxa"/>
          </w:tcPr>
          <w:p w14:paraId="2D38778B" w14:textId="77777777" w:rsidR="008C0482" w:rsidRDefault="00BE54ED">
            <w:pPr>
              <w:spacing w:line="276" w:lineRule="auto"/>
              <w:jc w:val="center"/>
              <w:rPr>
                <w:color w:val="000000"/>
                <w:sz w:val="24"/>
                <w:szCs w:val="24"/>
              </w:rPr>
            </w:pPr>
            <w:r>
              <w:rPr>
                <w:color w:val="000000"/>
                <w:sz w:val="24"/>
                <w:szCs w:val="24"/>
              </w:rPr>
              <w:t>Yra</w:t>
            </w:r>
          </w:p>
        </w:tc>
      </w:tr>
      <w:tr w:rsidR="008C0482" w14:paraId="5AC3C53F" w14:textId="77777777" w:rsidTr="00104FAA">
        <w:trPr>
          <w:trHeight w:val="315"/>
        </w:trPr>
        <w:tc>
          <w:tcPr>
            <w:tcW w:w="704" w:type="dxa"/>
            <w:tcMar>
              <w:top w:w="0" w:type="dxa"/>
              <w:left w:w="108" w:type="dxa"/>
              <w:bottom w:w="0" w:type="dxa"/>
              <w:right w:w="108" w:type="dxa"/>
            </w:tcMar>
            <w:vAlign w:val="center"/>
          </w:tcPr>
          <w:p w14:paraId="70321BB9" w14:textId="77777777" w:rsidR="008C0482" w:rsidRDefault="008C0482">
            <w:pPr>
              <w:numPr>
                <w:ilvl w:val="0"/>
                <w:numId w:val="12"/>
              </w:numPr>
              <w:pBdr>
                <w:top w:val="nil"/>
                <w:left w:val="nil"/>
                <w:bottom w:val="nil"/>
                <w:right w:val="nil"/>
                <w:between w:val="nil"/>
              </w:pBdr>
              <w:spacing w:line="276" w:lineRule="auto"/>
              <w:ind w:left="0" w:firstLine="167"/>
              <w:jc w:val="both"/>
              <w:rPr>
                <w:color w:val="000000"/>
                <w:sz w:val="24"/>
                <w:szCs w:val="24"/>
              </w:rPr>
            </w:pPr>
          </w:p>
        </w:tc>
        <w:tc>
          <w:tcPr>
            <w:tcW w:w="2835" w:type="dxa"/>
            <w:tcMar>
              <w:top w:w="0" w:type="dxa"/>
              <w:left w:w="108" w:type="dxa"/>
              <w:bottom w:w="0" w:type="dxa"/>
              <w:right w:w="108" w:type="dxa"/>
            </w:tcMar>
            <w:vAlign w:val="center"/>
          </w:tcPr>
          <w:p w14:paraId="4D5E74ED" w14:textId="77777777" w:rsidR="008C0482" w:rsidRDefault="00BE54ED">
            <w:pPr>
              <w:spacing w:line="276" w:lineRule="auto"/>
              <w:rPr>
                <w:color w:val="000000"/>
                <w:sz w:val="24"/>
                <w:szCs w:val="24"/>
              </w:rPr>
            </w:pPr>
            <w:r>
              <w:rPr>
                <w:color w:val="000000"/>
              </w:rPr>
              <w:t xml:space="preserve">Kalvelių g. Dainava, Ukmergės raj. </w:t>
            </w:r>
          </w:p>
        </w:tc>
        <w:tc>
          <w:tcPr>
            <w:tcW w:w="1418" w:type="dxa"/>
          </w:tcPr>
          <w:p w14:paraId="3BB89784" w14:textId="77777777" w:rsidR="008C0482" w:rsidRDefault="00BE54ED">
            <w:pPr>
              <w:spacing w:line="276" w:lineRule="auto"/>
              <w:jc w:val="center"/>
              <w:rPr>
                <w:color w:val="000000"/>
                <w:sz w:val="24"/>
                <w:szCs w:val="24"/>
              </w:rPr>
            </w:pPr>
            <w:r>
              <w:t>55.200834, 24.652371</w:t>
            </w:r>
          </w:p>
        </w:tc>
        <w:tc>
          <w:tcPr>
            <w:tcW w:w="1134" w:type="dxa"/>
            <w:tcMar>
              <w:top w:w="0" w:type="dxa"/>
              <w:left w:w="108" w:type="dxa"/>
              <w:bottom w:w="0" w:type="dxa"/>
              <w:right w:w="108" w:type="dxa"/>
            </w:tcMar>
          </w:tcPr>
          <w:p w14:paraId="3399809D" w14:textId="77777777" w:rsidR="008C0482" w:rsidRDefault="00BE54ED">
            <w:pPr>
              <w:spacing w:line="276" w:lineRule="auto"/>
              <w:jc w:val="center"/>
              <w:rPr>
                <w:color w:val="000000"/>
                <w:sz w:val="24"/>
                <w:szCs w:val="24"/>
              </w:rPr>
            </w:pPr>
            <w:r>
              <w:t>2</w:t>
            </w:r>
          </w:p>
        </w:tc>
        <w:tc>
          <w:tcPr>
            <w:tcW w:w="2268" w:type="dxa"/>
            <w:tcMar>
              <w:top w:w="0" w:type="dxa"/>
              <w:left w:w="108" w:type="dxa"/>
              <w:bottom w:w="0" w:type="dxa"/>
              <w:right w:w="108" w:type="dxa"/>
            </w:tcMar>
            <w:vAlign w:val="center"/>
          </w:tcPr>
          <w:p w14:paraId="22E7E2D3" w14:textId="77777777" w:rsidR="008C0482" w:rsidRDefault="00BE54ED">
            <w:pPr>
              <w:spacing w:line="276" w:lineRule="auto"/>
              <w:jc w:val="center"/>
              <w:rPr>
                <w:color w:val="000000"/>
                <w:sz w:val="24"/>
                <w:szCs w:val="24"/>
              </w:rPr>
            </w:pPr>
            <w:r>
              <w:rPr>
                <w:color w:val="000000"/>
                <w:sz w:val="24"/>
                <w:szCs w:val="24"/>
              </w:rPr>
              <w:t>Numerių atpažinimo kamera</w:t>
            </w:r>
          </w:p>
          <w:p w14:paraId="34F57FAF" w14:textId="77777777" w:rsidR="008C0482" w:rsidRDefault="00BE54ED">
            <w:pPr>
              <w:spacing w:line="276" w:lineRule="auto"/>
              <w:jc w:val="center"/>
              <w:rPr>
                <w:color w:val="000000"/>
                <w:sz w:val="24"/>
                <w:szCs w:val="24"/>
              </w:rPr>
            </w:pPr>
            <w:r>
              <w:rPr>
                <w:color w:val="000000"/>
                <w:sz w:val="24"/>
                <w:szCs w:val="24"/>
              </w:rPr>
              <w:t>Stacionari kamera</w:t>
            </w:r>
          </w:p>
        </w:tc>
        <w:tc>
          <w:tcPr>
            <w:tcW w:w="1417" w:type="dxa"/>
          </w:tcPr>
          <w:p w14:paraId="49303DE8" w14:textId="77777777" w:rsidR="008C0482" w:rsidRDefault="00BE54ED">
            <w:pPr>
              <w:spacing w:line="276" w:lineRule="auto"/>
              <w:jc w:val="center"/>
              <w:rPr>
                <w:color w:val="000000"/>
                <w:sz w:val="24"/>
                <w:szCs w:val="24"/>
              </w:rPr>
            </w:pPr>
            <w:r>
              <w:rPr>
                <w:color w:val="000000"/>
                <w:sz w:val="24"/>
                <w:szCs w:val="24"/>
              </w:rPr>
              <w:t>Nuo gatvių apšvietimo</w:t>
            </w:r>
          </w:p>
        </w:tc>
      </w:tr>
      <w:tr w:rsidR="008C0482" w14:paraId="686A30DE" w14:textId="77777777" w:rsidTr="00104FAA">
        <w:trPr>
          <w:trHeight w:val="315"/>
        </w:trPr>
        <w:tc>
          <w:tcPr>
            <w:tcW w:w="704" w:type="dxa"/>
            <w:tcMar>
              <w:top w:w="0" w:type="dxa"/>
              <w:left w:w="108" w:type="dxa"/>
              <w:bottom w:w="0" w:type="dxa"/>
              <w:right w:w="108" w:type="dxa"/>
            </w:tcMar>
            <w:vAlign w:val="center"/>
          </w:tcPr>
          <w:p w14:paraId="2372E52B" w14:textId="77777777" w:rsidR="008C0482" w:rsidRDefault="008C0482">
            <w:pPr>
              <w:numPr>
                <w:ilvl w:val="0"/>
                <w:numId w:val="12"/>
              </w:numPr>
              <w:pBdr>
                <w:top w:val="nil"/>
                <w:left w:val="nil"/>
                <w:bottom w:val="nil"/>
                <w:right w:val="nil"/>
                <w:between w:val="nil"/>
              </w:pBdr>
              <w:spacing w:line="276" w:lineRule="auto"/>
              <w:ind w:left="0" w:firstLine="167"/>
              <w:jc w:val="both"/>
              <w:rPr>
                <w:color w:val="000000"/>
                <w:sz w:val="24"/>
                <w:szCs w:val="24"/>
              </w:rPr>
            </w:pPr>
          </w:p>
        </w:tc>
        <w:tc>
          <w:tcPr>
            <w:tcW w:w="2835" w:type="dxa"/>
            <w:tcMar>
              <w:top w:w="0" w:type="dxa"/>
              <w:left w:w="108" w:type="dxa"/>
              <w:bottom w:w="0" w:type="dxa"/>
              <w:right w:w="108" w:type="dxa"/>
            </w:tcMar>
            <w:vAlign w:val="center"/>
          </w:tcPr>
          <w:p w14:paraId="09CE6FF3" w14:textId="77777777" w:rsidR="008C0482" w:rsidRDefault="00BE54ED">
            <w:pPr>
              <w:spacing w:line="276" w:lineRule="auto"/>
              <w:rPr>
                <w:color w:val="000000"/>
                <w:sz w:val="24"/>
                <w:szCs w:val="24"/>
              </w:rPr>
            </w:pPr>
            <w:r>
              <w:rPr>
                <w:color w:val="000000"/>
              </w:rPr>
              <w:t xml:space="preserve">Vidiškiai, Šventupė, Ukmergės raj. </w:t>
            </w:r>
          </w:p>
        </w:tc>
        <w:tc>
          <w:tcPr>
            <w:tcW w:w="1418" w:type="dxa"/>
          </w:tcPr>
          <w:p w14:paraId="4FA98223" w14:textId="77777777" w:rsidR="008C0482" w:rsidRDefault="00BE54ED">
            <w:pPr>
              <w:spacing w:line="276" w:lineRule="auto"/>
              <w:jc w:val="center"/>
              <w:rPr>
                <w:color w:val="000000"/>
                <w:sz w:val="24"/>
                <w:szCs w:val="24"/>
              </w:rPr>
            </w:pPr>
            <w:r>
              <w:t>55.306395, 24.863888</w:t>
            </w:r>
          </w:p>
        </w:tc>
        <w:tc>
          <w:tcPr>
            <w:tcW w:w="1134" w:type="dxa"/>
            <w:tcMar>
              <w:top w:w="0" w:type="dxa"/>
              <w:left w:w="108" w:type="dxa"/>
              <w:bottom w:w="0" w:type="dxa"/>
              <w:right w:w="108" w:type="dxa"/>
            </w:tcMar>
          </w:tcPr>
          <w:p w14:paraId="34F24FC8" w14:textId="77777777" w:rsidR="008C0482" w:rsidRDefault="00BE54ED">
            <w:pPr>
              <w:spacing w:line="276" w:lineRule="auto"/>
              <w:jc w:val="center"/>
              <w:rPr>
                <w:color w:val="000000"/>
                <w:sz w:val="24"/>
                <w:szCs w:val="24"/>
              </w:rPr>
            </w:pPr>
            <w:r>
              <w:t>1</w:t>
            </w:r>
          </w:p>
        </w:tc>
        <w:tc>
          <w:tcPr>
            <w:tcW w:w="2268" w:type="dxa"/>
            <w:tcMar>
              <w:top w:w="0" w:type="dxa"/>
              <w:left w:w="108" w:type="dxa"/>
              <w:bottom w:w="0" w:type="dxa"/>
              <w:right w:w="108" w:type="dxa"/>
            </w:tcMar>
            <w:vAlign w:val="center"/>
          </w:tcPr>
          <w:p w14:paraId="4EEB880B" w14:textId="77777777" w:rsidR="008C0482" w:rsidRDefault="00BE54ED">
            <w:pPr>
              <w:spacing w:line="276" w:lineRule="auto"/>
              <w:jc w:val="center"/>
              <w:rPr>
                <w:color w:val="000000"/>
                <w:sz w:val="24"/>
                <w:szCs w:val="24"/>
              </w:rPr>
            </w:pPr>
            <w:r>
              <w:rPr>
                <w:color w:val="000000"/>
                <w:sz w:val="24"/>
                <w:szCs w:val="24"/>
              </w:rPr>
              <w:t>Numerių atpažinimo kamera</w:t>
            </w:r>
          </w:p>
        </w:tc>
        <w:tc>
          <w:tcPr>
            <w:tcW w:w="1417" w:type="dxa"/>
          </w:tcPr>
          <w:p w14:paraId="3CCEE669" w14:textId="77777777" w:rsidR="008C0482" w:rsidRDefault="00BE54ED">
            <w:pPr>
              <w:spacing w:line="276" w:lineRule="auto"/>
              <w:jc w:val="center"/>
              <w:rPr>
                <w:color w:val="000000"/>
                <w:sz w:val="24"/>
                <w:szCs w:val="24"/>
              </w:rPr>
            </w:pPr>
            <w:r>
              <w:rPr>
                <w:color w:val="000000"/>
                <w:sz w:val="24"/>
                <w:szCs w:val="24"/>
              </w:rPr>
              <w:t>Yra</w:t>
            </w:r>
          </w:p>
        </w:tc>
      </w:tr>
      <w:tr w:rsidR="008C0482" w14:paraId="0F7ABB57" w14:textId="77777777" w:rsidTr="00104FAA">
        <w:trPr>
          <w:trHeight w:val="315"/>
        </w:trPr>
        <w:tc>
          <w:tcPr>
            <w:tcW w:w="704" w:type="dxa"/>
            <w:tcMar>
              <w:top w:w="0" w:type="dxa"/>
              <w:left w:w="108" w:type="dxa"/>
              <w:bottom w:w="0" w:type="dxa"/>
              <w:right w:w="108" w:type="dxa"/>
            </w:tcMar>
            <w:vAlign w:val="center"/>
          </w:tcPr>
          <w:p w14:paraId="4CE1B5F9" w14:textId="77777777" w:rsidR="008C0482" w:rsidRDefault="008C0482">
            <w:pPr>
              <w:numPr>
                <w:ilvl w:val="0"/>
                <w:numId w:val="12"/>
              </w:numPr>
              <w:pBdr>
                <w:top w:val="nil"/>
                <w:left w:val="nil"/>
                <w:bottom w:val="nil"/>
                <w:right w:val="nil"/>
                <w:between w:val="nil"/>
              </w:pBdr>
              <w:spacing w:line="276" w:lineRule="auto"/>
              <w:ind w:left="0" w:firstLine="167"/>
              <w:jc w:val="both"/>
              <w:rPr>
                <w:color w:val="000000"/>
                <w:sz w:val="24"/>
                <w:szCs w:val="24"/>
              </w:rPr>
            </w:pPr>
          </w:p>
        </w:tc>
        <w:tc>
          <w:tcPr>
            <w:tcW w:w="2835" w:type="dxa"/>
            <w:tcMar>
              <w:top w:w="0" w:type="dxa"/>
              <w:left w:w="108" w:type="dxa"/>
              <w:bottom w:w="0" w:type="dxa"/>
              <w:right w:w="108" w:type="dxa"/>
            </w:tcMar>
            <w:vAlign w:val="center"/>
          </w:tcPr>
          <w:p w14:paraId="0A0EFEEE" w14:textId="77777777" w:rsidR="008C0482" w:rsidRDefault="00BE54ED">
            <w:pPr>
              <w:spacing w:line="276" w:lineRule="auto"/>
              <w:rPr>
                <w:color w:val="000000"/>
                <w:sz w:val="24"/>
                <w:szCs w:val="24"/>
              </w:rPr>
            </w:pPr>
            <w:r>
              <w:rPr>
                <w:color w:val="000000"/>
              </w:rPr>
              <w:t xml:space="preserve">Pramonės g. Deltuva, Ukmergės raj. </w:t>
            </w:r>
          </w:p>
        </w:tc>
        <w:tc>
          <w:tcPr>
            <w:tcW w:w="1418" w:type="dxa"/>
          </w:tcPr>
          <w:p w14:paraId="7C56B265" w14:textId="77777777" w:rsidR="008C0482" w:rsidRDefault="00BE54ED">
            <w:pPr>
              <w:spacing w:line="276" w:lineRule="auto"/>
              <w:jc w:val="center"/>
              <w:rPr>
                <w:color w:val="000000"/>
                <w:sz w:val="24"/>
                <w:szCs w:val="24"/>
              </w:rPr>
            </w:pPr>
            <w:r>
              <w:t>55.239116, 24.667607</w:t>
            </w:r>
          </w:p>
        </w:tc>
        <w:tc>
          <w:tcPr>
            <w:tcW w:w="1134" w:type="dxa"/>
            <w:tcMar>
              <w:top w:w="0" w:type="dxa"/>
              <w:left w:w="108" w:type="dxa"/>
              <w:bottom w:w="0" w:type="dxa"/>
              <w:right w:w="108" w:type="dxa"/>
            </w:tcMar>
          </w:tcPr>
          <w:p w14:paraId="2506C6E7" w14:textId="77777777" w:rsidR="008C0482" w:rsidRDefault="00BE54ED">
            <w:pPr>
              <w:spacing w:line="276" w:lineRule="auto"/>
              <w:jc w:val="center"/>
              <w:rPr>
                <w:strike/>
                <w:color w:val="000000"/>
                <w:sz w:val="24"/>
                <w:szCs w:val="24"/>
              </w:rPr>
            </w:pPr>
            <w:r>
              <w:t>2</w:t>
            </w:r>
          </w:p>
        </w:tc>
        <w:tc>
          <w:tcPr>
            <w:tcW w:w="2268" w:type="dxa"/>
            <w:tcMar>
              <w:top w:w="0" w:type="dxa"/>
              <w:left w:w="108" w:type="dxa"/>
              <w:bottom w:w="0" w:type="dxa"/>
              <w:right w:w="108" w:type="dxa"/>
            </w:tcMar>
            <w:vAlign w:val="center"/>
          </w:tcPr>
          <w:p w14:paraId="1009494A" w14:textId="77777777" w:rsidR="008C0482" w:rsidRDefault="00BE54ED">
            <w:pPr>
              <w:spacing w:line="276" w:lineRule="auto"/>
              <w:jc w:val="center"/>
              <w:rPr>
                <w:color w:val="000000"/>
                <w:sz w:val="24"/>
                <w:szCs w:val="24"/>
              </w:rPr>
            </w:pPr>
            <w:r>
              <w:rPr>
                <w:color w:val="000000"/>
                <w:sz w:val="24"/>
                <w:szCs w:val="24"/>
              </w:rPr>
              <w:t>Numerių atpažinimo kamera</w:t>
            </w:r>
          </w:p>
          <w:p w14:paraId="4F4D464B" w14:textId="77777777" w:rsidR="008C0482" w:rsidRDefault="00BE54ED">
            <w:pPr>
              <w:spacing w:line="276" w:lineRule="auto"/>
              <w:jc w:val="center"/>
              <w:rPr>
                <w:color w:val="000000"/>
                <w:sz w:val="24"/>
                <w:szCs w:val="24"/>
              </w:rPr>
            </w:pPr>
            <w:r>
              <w:rPr>
                <w:color w:val="000000"/>
                <w:sz w:val="24"/>
                <w:szCs w:val="24"/>
              </w:rPr>
              <w:t>Panoraminė kamera</w:t>
            </w:r>
          </w:p>
        </w:tc>
        <w:tc>
          <w:tcPr>
            <w:tcW w:w="1417" w:type="dxa"/>
          </w:tcPr>
          <w:p w14:paraId="628E7DBE" w14:textId="77777777" w:rsidR="008C0482" w:rsidRDefault="00BE54ED">
            <w:pPr>
              <w:spacing w:line="276" w:lineRule="auto"/>
              <w:jc w:val="center"/>
              <w:rPr>
                <w:color w:val="000000"/>
                <w:sz w:val="24"/>
                <w:szCs w:val="24"/>
              </w:rPr>
            </w:pPr>
            <w:r>
              <w:rPr>
                <w:color w:val="000000"/>
                <w:sz w:val="24"/>
                <w:szCs w:val="24"/>
              </w:rPr>
              <w:t>Yra</w:t>
            </w:r>
          </w:p>
        </w:tc>
      </w:tr>
      <w:tr w:rsidR="008C0482" w14:paraId="524EBDD0" w14:textId="77777777" w:rsidTr="00104FAA">
        <w:trPr>
          <w:trHeight w:val="315"/>
        </w:trPr>
        <w:tc>
          <w:tcPr>
            <w:tcW w:w="704" w:type="dxa"/>
            <w:tcMar>
              <w:top w:w="0" w:type="dxa"/>
              <w:left w:w="108" w:type="dxa"/>
              <w:bottom w:w="0" w:type="dxa"/>
              <w:right w:w="108" w:type="dxa"/>
            </w:tcMar>
            <w:vAlign w:val="center"/>
          </w:tcPr>
          <w:p w14:paraId="7271BFDC" w14:textId="77777777" w:rsidR="008C0482" w:rsidRDefault="008C0482">
            <w:pPr>
              <w:numPr>
                <w:ilvl w:val="0"/>
                <w:numId w:val="12"/>
              </w:numPr>
              <w:pBdr>
                <w:top w:val="nil"/>
                <w:left w:val="nil"/>
                <w:bottom w:val="nil"/>
                <w:right w:val="nil"/>
                <w:between w:val="nil"/>
              </w:pBdr>
              <w:spacing w:line="276" w:lineRule="auto"/>
              <w:ind w:left="0" w:firstLine="167"/>
              <w:jc w:val="both"/>
              <w:rPr>
                <w:color w:val="000000"/>
                <w:sz w:val="24"/>
                <w:szCs w:val="24"/>
              </w:rPr>
            </w:pPr>
          </w:p>
        </w:tc>
        <w:tc>
          <w:tcPr>
            <w:tcW w:w="2835" w:type="dxa"/>
            <w:tcMar>
              <w:top w:w="0" w:type="dxa"/>
              <w:left w:w="108" w:type="dxa"/>
              <w:bottom w:w="0" w:type="dxa"/>
              <w:right w:w="108" w:type="dxa"/>
            </w:tcMar>
            <w:vAlign w:val="center"/>
          </w:tcPr>
          <w:p w14:paraId="10DA5129" w14:textId="77777777" w:rsidR="008C0482" w:rsidRDefault="00BE54ED">
            <w:pPr>
              <w:spacing w:line="276" w:lineRule="auto"/>
              <w:rPr>
                <w:color w:val="000000"/>
                <w:sz w:val="24"/>
                <w:szCs w:val="24"/>
              </w:rPr>
            </w:pPr>
            <w:r>
              <w:rPr>
                <w:color w:val="000000"/>
              </w:rPr>
              <w:t xml:space="preserve">Želvos parkelis, Želva Ukmergės raj. </w:t>
            </w:r>
          </w:p>
        </w:tc>
        <w:tc>
          <w:tcPr>
            <w:tcW w:w="1418" w:type="dxa"/>
          </w:tcPr>
          <w:p w14:paraId="22685DA6" w14:textId="77777777" w:rsidR="008C0482" w:rsidRDefault="00BE54ED">
            <w:pPr>
              <w:spacing w:line="276" w:lineRule="auto"/>
              <w:jc w:val="center"/>
              <w:rPr>
                <w:color w:val="000000"/>
                <w:sz w:val="24"/>
                <w:szCs w:val="24"/>
              </w:rPr>
            </w:pPr>
            <w:r>
              <w:t>55.219720, 25.098826</w:t>
            </w:r>
          </w:p>
        </w:tc>
        <w:tc>
          <w:tcPr>
            <w:tcW w:w="1134" w:type="dxa"/>
            <w:tcMar>
              <w:top w:w="0" w:type="dxa"/>
              <w:left w:w="108" w:type="dxa"/>
              <w:bottom w:w="0" w:type="dxa"/>
              <w:right w:w="108" w:type="dxa"/>
            </w:tcMar>
          </w:tcPr>
          <w:p w14:paraId="18DD7549" w14:textId="77777777" w:rsidR="008C0482" w:rsidRDefault="00BE54ED">
            <w:pPr>
              <w:spacing w:line="276" w:lineRule="auto"/>
              <w:jc w:val="center"/>
              <w:rPr>
                <w:color w:val="000000"/>
                <w:sz w:val="24"/>
                <w:szCs w:val="24"/>
              </w:rPr>
            </w:pPr>
            <w:r>
              <w:t>2</w:t>
            </w:r>
          </w:p>
        </w:tc>
        <w:tc>
          <w:tcPr>
            <w:tcW w:w="2268" w:type="dxa"/>
            <w:tcMar>
              <w:top w:w="0" w:type="dxa"/>
              <w:left w:w="108" w:type="dxa"/>
              <w:bottom w:w="0" w:type="dxa"/>
              <w:right w:w="108" w:type="dxa"/>
            </w:tcMar>
          </w:tcPr>
          <w:p w14:paraId="02E92C0B" w14:textId="77777777" w:rsidR="008C0482" w:rsidRDefault="00BE54ED">
            <w:pPr>
              <w:spacing w:line="276" w:lineRule="auto"/>
              <w:jc w:val="center"/>
              <w:rPr>
                <w:color w:val="000000"/>
                <w:sz w:val="24"/>
                <w:szCs w:val="24"/>
              </w:rPr>
            </w:pPr>
            <w:r>
              <w:rPr>
                <w:color w:val="000000"/>
                <w:sz w:val="24"/>
                <w:szCs w:val="24"/>
              </w:rPr>
              <w:t>Numerių atpažinimo kameros</w:t>
            </w:r>
          </w:p>
        </w:tc>
        <w:tc>
          <w:tcPr>
            <w:tcW w:w="1417" w:type="dxa"/>
          </w:tcPr>
          <w:p w14:paraId="464B5027" w14:textId="77777777" w:rsidR="008C0482" w:rsidRDefault="00BE54ED">
            <w:pPr>
              <w:spacing w:line="276" w:lineRule="auto"/>
              <w:jc w:val="center"/>
              <w:rPr>
                <w:color w:val="000000"/>
                <w:sz w:val="24"/>
                <w:szCs w:val="24"/>
              </w:rPr>
            </w:pPr>
            <w:r>
              <w:rPr>
                <w:color w:val="000000"/>
                <w:sz w:val="24"/>
                <w:szCs w:val="24"/>
              </w:rPr>
              <w:t>Yra</w:t>
            </w:r>
          </w:p>
        </w:tc>
      </w:tr>
      <w:tr w:rsidR="008C0482" w14:paraId="7A4F9CD7" w14:textId="77777777" w:rsidTr="00104FAA">
        <w:trPr>
          <w:trHeight w:val="342"/>
        </w:trPr>
        <w:tc>
          <w:tcPr>
            <w:tcW w:w="704" w:type="dxa"/>
            <w:tcMar>
              <w:top w:w="0" w:type="dxa"/>
              <w:left w:w="108" w:type="dxa"/>
              <w:bottom w:w="0" w:type="dxa"/>
              <w:right w:w="108" w:type="dxa"/>
            </w:tcMar>
            <w:vAlign w:val="center"/>
          </w:tcPr>
          <w:p w14:paraId="31D4B6A5" w14:textId="77777777" w:rsidR="008C0482" w:rsidRDefault="008C0482">
            <w:pPr>
              <w:numPr>
                <w:ilvl w:val="0"/>
                <w:numId w:val="12"/>
              </w:numPr>
              <w:pBdr>
                <w:top w:val="nil"/>
                <w:left w:val="nil"/>
                <w:bottom w:val="nil"/>
                <w:right w:val="nil"/>
                <w:between w:val="nil"/>
              </w:pBdr>
              <w:spacing w:line="276" w:lineRule="auto"/>
              <w:ind w:left="0" w:firstLine="167"/>
              <w:jc w:val="both"/>
              <w:rPr>
                <w:color w:val="000000"/>
                <w:sz w:val="24"/>
                <w:szCs w:val="24"/>
              </w:rPr>
            </w:pPr>
          </w:p>
        </w:tc>
        <w:tc>
          <w:tcPr>
            <w:tcW w:w="2835" w:type="dxa"/>
            <w:tcMar>
              <w:top w:w="0" w:type="dxa"/>
              <w:left w:w="108" w:type="dxa"/>
              <w:bottom w:w="0" w:type="dxa"/>
              <w:right w:w="108" w:type="dxa"/>
            </w:tcMar>
            <w:vAlign w:val="center"/>
          </w:tcPr>
          <w:p w14:paraId="486FA8DD" w14:textId="77777777" w:rsidR="008C0482" w:rsidRDefault="00BE54ED">
            <w:pPr>
              <w:spacing w:line="276" w:lineRule="auto"/>
              <w:rPr>
                <w:color w:val="000000"/>
                <w:sz w:val="24"/>
                <w:szCs w:val="24"/>
              </w:rPr>
            </w:pPr>
            <w:r>
              <w:rPr>
                <w:color w:val="000000"/>
              </w:rPr>
              <w:t xml:space="preserve">Vidugirių g. 6, Siesikai Ukmergės raj. </w:t>
            </w:r>
          </w:p>
        </w:tc>
        <w:tc>
          <w:tcPr>
            <w:tcW w:w="1418" w:type="dxa"/>
          </w:tcPr>
          <w:p w14:paraId="7EAE06B7" w14:textId="77777777" w:rsidR="008C0482" w:rsidRDefault="00BE54ED">
            <w:pPr>
              <w:spacing w:line="276" w:lineRule="auto"/>
              <w:jc w:val="center"/>
              <w:rPr>
                <w:color w:val="000000"/>
                <w:sz w:val="24"/>
                <w:szCs w:val="24"/>
              </w:rPr>
            </w:pPr>
            <w:r>
              <w:t>55.294882, 24.503793</w:t>
            </w:r>
          </w:p>
        </w:tc>
        <w:tc>
          <w:tcPr>
            <w:tcW w:w="1134" w:type="dxa"/>
            <w:tcMar>
              <w:top w:w="0" w:type="dxa"/>
              <w:left w:w="108" w:type="dxa"/>
              <w:bottom w:w="0" w:type="dxa"/>
              <w:right w:w="108" w:type="dxa"/>
            </w:tcMar>
          </w:tcPr>
          <w:p w14:paraId="754491EA" w14:textId="77777777" w:rsidR="008C0482" w:rsidRDefault="00BE54ED">
            <w:pPr>
              <w:spacing w:line="276" w:lineRule="auto"/>
              <w:jc w:val="center"/>
              <w:rPr>
                <w:color w:val="000000"/>
                <w:sz w:val="24"/>
                <w:szCs w:val="24"/>
              </w:rPr>
            </w:pPr>
            <w:r>
              <w:t>3</w:t>
            </w:r>
          </w:p>
        </w:tc>
        <w:tc>
          <w:tcPr>
            <w:tcW w:w="2268" w:type="dxa"/>
            <w:tcMar>
              <w:top w:w="0" w:type="dxa"/>
              <w:left w:w="108" w:type="dxa"/>
              <w:bottom w:w="0" w:type="dxa"/>
              <w:right w:w="108" w:type="dxa"/>
            </w:tcMar>
          </w:tcPr>
          <w:p w14:paraId="629EAC86" w14:textId="122FBC4E" w:rsidR="008C0482" w:rsidRDefault="00BE54ED">
            <w:pPr>
              <w:spacing w:line="276" w:lineRule="auto"/>
              <w:jc w:val="center"/>
              <w:rPr>
                <w:color w:val="000000"/>
                <w:sz w:val="24"/>
                <w:szCs w:val="24"/>
              </w:rPr>
            </w:pPr>
            <w:r>
              <w:rPr>
                <w:color w:val="000000"/>
                <w:sz w:val="24"/>
                <w:szCs w:val="24"/>
              </w:rPr>
              <w:t>Numerių atpažinimo kameros</w:t>
            </w:r>
            <w:r w:rsidR="00216DD8">
              <w:rPr>
                <w:color w:val="000000"/>
                <w:sz w:val="24"/>
                <w:szCs w:val="24"/>
              </w:rPr>
              <w:t xml:space="preserve"> (1 vnt.)</w:t>
            </w:r>
          </w:p>
          <w:p w14:paraId="7C4D8DE2" w14:textId="6CCF5557" w:rsidR="008C0482" w:rsidRDefault="00BE54ED">
            <w:pPr>
              <w:spacing w:line="276" w:lineRule="auto"/>
              <w:jc w:val="center"/>
              <w:rPr>
                <w:color w:val="000000"/>
                <w:sz w:val="24"/>
                <w:szCs w:val="24"/>
              </w:rPr>
            </w:pPr>
            <w:r>
              <w:rPr>
                <w:color w:val="000000"/>
                <w:sz w:val="24"/>
                <w:szCs w:val="24"/>
              </w:rPr>
              <w:t>Stacionarios kameros</w:t>
            </w:r>
            <w:r w:rsidR="00216DD8">
              <w:rPr>
                <w:color w:val="000000"/>
                <w:sz w:val="24"/>
                <w:szCs w:val="24"/>
              </w:rPr>
              <w:t xml:space="preserve"> (2 vnt.)</w:t>
            </w:r>
          </w:p>
        </w:tc>
        <w:tc>
          <w:tcPr>
            <w:tcW w:w="1417" w:type="dxa"/>
          </w:tcPr>
          <w:p w14:paraId="464904F2" w14:textId="77777777" w:rsidR="008C0482" w:rsidRDefault="00BE54ED">
            <w:pPr>
              <w:spacing w:line="276" w:lineRule="auto"/>
              <w:jc w:val="center"/>
              <w:rPr>
                <w:color w:val="000000"/>
                <w:sz w:val="24"/>
                <w:szCs w:val="24"/>
              </w:rPr>
            </w:pPr>
            <w:r>
              <w:rPr>
                <w:color w:val="000000"/>
                <w:sz w:val="24"/>
                <w:szCs w:val="24"/>
              </w:rPr>
              <w:t>Yra</w:t>
            </w:r>
          </w:p>
        </w:tc>
      </w:tr>
      <w:tr w:rsidR="008C0482" w14:paraId="1E149990" w14:textId="77777777" w:rsidTr="00104FAA">
        <w:trPr>
          <w:trHeight w:val="315"/>
        </w:trPr>
        <w:tc>
          <w:tcPr>
            <w:tcW w:w="704" w:type="dxa"/>
            <w:tcMar>
              <w:top w:w="0" w:type="dxa"/>
              <w:left w:w="108" w:type="dxa"/>
              <w:bottom w:w="0" w:type="dxa"/>
              <w:right w:w="108" w:type="dxa"/>
            </w:tcMar>
            <w:vAlign w:val="center"/>
          </w:tcPr>
          <w:p w14:paraId="5B40D7A5" w14:textId="77777777" w:rsidR="008C0482" w:rsidRDefault="008C0482">
            <w:pPr>
              <w:numPr>
                <w:ilvl w:val="0"/>
                <w:numId w:val="12"/>
              </w:numPr>
              <w:pBdr>
                <w:top w:val="nil"/>
                <w:left w:val="nil"/>
                <w:bottom w:val="nil"/>
                <w:right w:val="nil"/>
                <w:between w:val="nil"/>
              </w:pBdr>
              <w:spacing w:line="276" w:lineRule="auto"/>
              <w:ind w:left="0" w:firstLine="167"/>
              <w:jc w:val="both"/>
              <w:rPr>
                <w:color w:val="000000"/>
                <w:sz w:val="24"/>
                <w:szCs w:val="24"/>
              </w:rPr>
            </w:pPr>
          </w:p>
        </w:tc>
        <w:tc>
          <w:tcPr>
            <w:tcW w:w="2835" w:type="dxa"/>
            <w:tcMar>
              <w:top w:w="0" w:type="dxa"/>
              <w:left w:w="108" w:type="dxa"/>
              <w:bottom w:w="0" w:type="dxa"/>
              <w:right w:w="108" w:type="dxa"/>
            </w:tcMar>
            <w:vAlign w:val="center"/>
          </w:tcPr>
          <w:p w14:paraId="619DB260" w14:textId="77777777" w:rsidR="008C0482" w:rsidRDefault="00BE54ED">
            <w:pPr>
              <w:spacing w:line="276" w:lineRule="auto"/>
              <w:rPr>
                <w:color w:val="000000"/>
                <w:sz w:val="24"/>
                <w:szCs w:val="24"/>
              </w:rPr>
            </w:pPr>
            <w:r>
              <w:rPr>
                <w:color w:val="000000"/>
              </w:rPr>
              <w:t xml:space="preserve">Melioratorių g. 18, Šventupė Ukmergės raj.  </w:t>
            </w:r>
          </w:p>
        </w:tc>
        <w:tc>
          <w:tcPr>
            <w:tcW w:w="1418" w:type="dxa"/>
          </w:tcPr>
          <w:p w14:paraId="79D0FA1E" w14:textId="0A21AD07" w:rsidR="00BF1DE4" w:rsidRDefault="00BF1DE4">
            <w:pPr>
              <w:spacing w:line="276" w:lineRule="auto"/>
              <w:jc w:val="center"/>
              <w:rPr>
                <w:color w:val="000000"/>
                <w:sz w:val="24"/>
                <w:szCs w:val="24"/>
              </w:rPr>
            </w:pPr>
            <w:r w:rsidRPr="00BF1DE4">
              <w:rPr>
                <w:color w:val="000000"/>
                <w:sz w:val="24"/>
                <w:szCs w:val="24"/>
              </w:rPr>
              <w:t>55.322853, 24.884458</w:t>
            </w:r>
          </w:p>
        </w:tc>
        <w:tc>
          <w:tcPr>
            <w:tcW w:w="1134" w:type="dxa"/>
            <w:tcMar>
              <w:top w:w="0" w:type="dxa"/>
              <w:left w:w="108" w:type="dxa"/>
              <w:bottom w:w="0" w:type="dxa"/>
              <w:right w:w="108" w:type="dxa"/>
            </w:tcMar>
          </w:tcPr>
          <w:p w14:paraId="61184AA8" w14:textId="77777777" w:rsidR="008C0482" w:rsidRDefault="00BE54ED">
            <w:pPr>
              <w:spacing w:line="276" w:lineRule="auto"/>
              <w:jc w:val="center"/>
              <w:rPr>
                <w:color w:val="000000"/>
                <w:sz w:val="24"/>
                <w:szCs w:val="24"/>
              </w:rPr>
            </w:pPr>
            <w:r>
              <w:t>1</w:t>
            </w:r>
          </w:p>
        </w:tc>
        <w:tc>
          <w:tcPr>
            <w:tcW w:w="2268" w:type="dxa"/>
            <w:tcMar>
              <w:top w:w="0" w:type="dxa"/>
              <w:left w:w="108" w:type="dxa"/>
              <w:bottom w:w="0" w:type="dxa"/>
              <w:right w:w="108" w:type="dxa"/>
            </w:tcMar>
          </w:tcPr>
          <w:p w14:paraId="7BF4EF50" w14:textId="77777777" w:rsidR="008C0482" w:rsidRDefault="00BE54ED">
            <w:pPr>
              <w:spacing w:line="276" w:lineRule="auto"/>
              <w:jc w:val="center"/>
              <w:rPr>
                <w:color w:val="000000"/>
                <w:sz w:val="24"/>
                <w:szCs w:val="24"/>
              </w:rPr>
            </w:pPr>
            <w:r>
              <w:rPr>
                <w:color w:val="000000"/>
                <w:sz w:val="24"/>
                <w:szCs w:val="24"/>
              </w:rPr>
              <w:t>Numerių atpažinimo kamera</w:t>
            </w:r>
          </w:p>
        </w:tc>
        <w:tc>
          <w:tcPr>
            <w:tcW w:w="1417" w:type="dxa"/>
          </w:tcPr>
          <w:p w14:paraId="7E8DB98F" w14:textId="77777777" w:rsidR="008C0482" w:rsidRDefault="00BE54ED">
            <w:pPr>
              <w:spacing w:line="276" w:lineRule="auto"/>
              <w:jc w:val="center"/>
              <w:rPr>
                <w:color w:val="000000"/>
                <w:sz w:val="24"/>
                <w:szCs w:val="24"/>
              </w:rPr>
            </w:pPr>
            <w:r>
              <w:rPr>
                <w:color w:val="000000"/>
                <w:sz w:val="24"/>
                <w:szCs w:val="24"/>
              </w:rPr>
              <w:t>Yra</w:t>
            </w:r>
          </w:p>
        </w:tc>
      </w:tr>
      <w:tr w:rsidR="008C0482" w14:paraId="50DFCE91" w14:textId="77777777" w:rsidTr="00104FAA">
        <w:trPr>
          <w:trHeight w:val="315"/>
        </w:trPr>
        <w:tc>
          <w:tcPr>
            <w:tcW w:w="704" w:type="dxa"/>
            <w:tcMar>
              <w:top w:w="0" w:type="dxa"/>
              <w:left w:w="108" w:type="dxa"/>
              <w:bottom w:w="0" w:type="dxa"/>
              <w:right w:w="108" w:type="dxa"/>
            </w:tcMar>
            <w:vAlign w:val="center"/>
          </w:tcPr>
          <w:p w14:paraId="1753F179" w14:textId="77777777" w:rsidR="008C0482" w:rsidRDefault="008C0482">
            <w:pPr>
              <w:numPr>
                <w:ilvl w:val="0"/>
                <w:numId w:val="12"/>
              </w:numPr>
              <w:pBdr>
                <w:top w:val="nil"/>
                <w:left w:val="nil"/>
                <w:bottom w:val="nil"/>
                <w:right w:val="nil"/>
                <w:between w:val="nil"/>
              </w:pBdr>
              <w:spacing w:line="276" w:lineRule="auto"/>
              <w:ind w:left="0" w:firstLine="167"/>
              <w:jc w:val="both"/>
              <w:rPr>
                <w:color w:val="000000"/>
                <w:sz w:val="24"/>
                <w:szCs w:val="24"/>
              </w:rPr>
            </w:pPr>
          </w:p>
        </w:tc>
        <w:tc>
          <w:tcPr>
            <w:tcW w:w="2835" w:type="dxa"/>
            <w:tcMar>
              <w:top w:w="0" w:type="dxa"/>
              <w:left w:w="108" w:type="dxa"/>
              <w:bottom w:w="0" w:type="dxa"/>
              <w:right w:w="108" w:type="dxa"/>
            </w:tcMar>
            <w:vAlign w:val="center"/>
          </w:tcPr>
          <w:p w14:paraId="0A635F5D" w14:textId="77777777" w:rsidR="008C0482" w:rsidRDefault="00BE54ED">
            <w:pPr>
              <w:spacing w:line="276" w:lineRule="auto"/>
              <w:rPr>
                <w:color w:val="000000"/>
                <w:sz w:val="24"/>
                <w:szCs w:val="24"/>
              </w:rPr>
            </w:pPr>
            <w:r>
              <w:rPr>
                <w:color w:val="000000"/>
              </w:rPr>
              <w:t xml:space="preserve">Šalia kelio 4803, Lyduokliai,  Ukmergės raj. </w:t>
            </w:r>
          </w:p>
        </w:tc>
        <w:tc>
          <w:tcPr>
            <w:tcW w:w="1418" w:type="dxa"/>
          </w:tcPr>
          <w:p w14:paraId="214E334D" w14:textId="77777777" w:rsidR="008C0482" w:rsidRDefault="00BE54ED">
            <w:pPr>
              <w:spacing w:line="276" w:lineRule="auto"/>
              <w:jc w:val="center"/>
              <w:rPr>
                <w:color w:val="000000"/>
                <w:sz w:val="24"/>
                <w:szCs w:val="24"/>
              </w:rPr>
            </w:pPr>
            <w:r>
              <w:t>55.265300, 24.943880</w:t>
            </w:r>
          </w:p>
        </w:tc>
        <w:tc>
          <w:tcPr>
            <w:tcW w:w="1134" w:type="dxa"/>
            <w:tcMar>
              <w:top w:w="0" w:type="dxa"/>
              <w:left w:w="108" w:type="dxa"/>
              <w:bottom w:w="0" w:type="dxa"/>
              <w:right w:w="108" w:type="dxa"/>
            </w:tcMar>
          </w:tcPr>
          <w:p w14:paraId="5012D382" w14:textId="77777777" w:rsidR="008C0482" w:rsidRDefault="00BE54ED">
            <w:pPr>
              <w:spacing w:line="276" w:lineRule="auto"/>
              <w:jc w:val="center"/>
              <w:rPr>
                <w:color w:val="000000"/>
                <w:sz w:val="24"/>
                <w:szCs w:val="24"/>
              </w:rPr>
            </w:pPr>
            <w:r>
              <w:t>2</w:t>
            </w:r>
          </w:p>
        </w:tc>
        <w:tc>
          <w:tcPr>
            <w:tcW w:w="2268" w:type="dxa"/>
            <w:tcMar>
              <w:top w:w="0" w:type="dxa"/>
              <w:left w:w="108" w:type="dxa"/>
              <w:bottom w:w="0" w:type="dxa"/>
              <w:right w:w="108" w:type="dxa"/>
            </w:tcMar>
          </w:tcPr>
          <w:p w14:paraId="7D490774" w14:textId="77777777" w:rsidR="008C0482" w:rsidRDefault="00BE54ED">
            <w:pPr>
              <w:spacing w:line="276" w:lineRule="auto"/>
              <w:jc w:val="center"/>
              <w:rPr>
                <w:color w:val="000000"/>
                <w:sz w:val="24"/>
                <w:szCs w:val="24"/>
              </w:rPr>
            </w:pPr>
            <w:r>
              <w:rPr>
                <w:color w:val="000000"/>
                <w:sz w:val="24"/>
                <w:szCs w:val="24"/>
              </w:rPr>
              <w:t>Numerių atpažinimo kamera</w:t>
            </w:r>
          </w:p>
          <w:p w14:paraId="75AFD630" w14:textId="77777777" w:rsidR="008C0482" w:rsidRDefault="00BE54ED">
            <w:pPr>
              <w:spacing w:line="276" w:lineRule="auto"/>
              <w:jc w:val="center"/>
              <w:rPr>
                <w:color w:val="000000"/>
                <w:sz w:val="24"/>
                <w:szCs w:val="24"/>
              </w:rPr>
            </w:pPr>
            <w:r>
              <w:rPr>
                <w:color w:val="000000"/>
                <w:sz w:val="24"/>
                <w:szCs w:val="24"/>
              </w:rPr>
              <w:t>Stacionari kamera</w:t>
            </w:r>
          </w:p>
        </w:tc>
        <w:tc>
          <w:tcPr>
            <w:tcW w:w="1417" w:type="dxa"/>
          </w:tcPr>
          <w:p w14:paraId="75B8E2C0" w14:textId="77777777" w:rsidR="008C0482" w:rsidRDefault="00BE54ED">
            <w:pPr>
              <w:spacing w:line="276" w:lineRule="auto"/>
              <w:jc w:val="center"/>
              <w:rPr>
                <w:color w:val="000000"/>
                <w:sz w:val="24"/>
                <w:szCs w:val="24"/>
              </w:rPr>
            </w:pPr>
            <w:r>
              <w:rPr>
                <w:color w:val="000000"/>
                <w:sz w:val="24"/>
                <w:szCs w:val="24"/>
              </w:rPr>
              <w:t>Yra</w:t>
            </w:r>
          </w:p>
        </w:tc>
      </w:tr>
      <w:tr w:rsidR="008C0482" w14:paraId="1549E26B" w14:textId="77777777" w:rsidTr="00104FAA">
        <w:trPr>
          <w:trHeight w:val="315"/>
        </w:trPr>
        <w:tc>
          <w:tcPr>
            <w:tcW w:w="704" w:type="dxa"/>
            <w:tcMar>
              <w:top w:w="0" w:type="dxa"/>
              <w:left w:w="108" w:type="dxa"/>
              <w:bottom w:w="0" w:type="dxa"/>
              <w:right w:w="108" w:type="dxa"/>
            </w:tcMar>
            <w:vAlign w:val="center"/>
          </w:tcPr>
          <w:p w14:paraId="35048364" w14:textId="77777777" w:rsidR="008C0482" w:rsidRDefault="008C0482">
            <w:pPr>
              <w:numPr>
                <w:ilvl w:val="0"/>
                <w:numId w:val="12"/>
              </w:numPr>
              <w:pBdr>
                <w:top w:val="nil"/>
                <w:left w:val="nil"/>
                <w:bottom w:val="nil"/>
                <w:right w:val="nil"/>
                <w:between w:val="nil"/>
              </w:pBdr>
              <w:spacing w:line="276" w:lineRule="auto"/>
              <w:ind w:left="0" w:firstLine="167"/>
              <w:jc w:val="both"/>
              <w:rPr>
                <w:color w:val="000000"/>
                <w:sz w:val="24"/>
                <w:szCs w:val="24"/>
              </w:rPr>
            </w:pPr>
          </w:p>
        </w:tc>
        <w:tc>
          <w:tcPr>
            <w:tcW w:w="2835" w:type="dxa"/>
            <w:tcMar>
              <w:top w:w="0" w:type="dxa"/>
              <w:left w:w="108" w:type="dxa"/>
              <w:bottom w:w="0" w:type="dxa"/>
              <w:right w:w="108" w:type="dxa"/>
            </w:tcMar>
            <w:vAlign w:val="center"/>
          </w:tcPr>
          <w:p w14:paraId="093170B1" w14:textId="77777777" w:rsidR="008C0482" w:rsidRDefault="00BE54ED">
            <w:pPr>
              <w:spacing w:line="276" w:lineRule="auto"/>
              <w:rPr>
                <w:color w:val="000000"/>
                <w:sz w:val="24"/>
                <w:szCs w:val="24"/>
              </w:rPr>
            </w:pPr>
            <w:r>
              <w:rPr>
                <w:color w:val="000000"/>
              </w:rPr>
              <w:t xml:space="preserve">Draugystės g., Žemaitkiemis, Ukmergės raj. </w:t>
            </w:r>
          </w:p>
        </w:tc>
        <w:tc>
          <w:tcPr>
            <w:tcW w:w="1418" w:type="dxa"/>
          </w:tcPr>
          <w:p w14:paraId="48BCF637" w14:textId="77777777" w:rsidR="008C0482" w:rsidRDefault="00BE54ED">
            <w:pPr>
              <w:spacing w:line="276" w:lineRule="auto"/>
              <w:jc w:val="center"/>
              <w:rPr>
                <w:color w:val="000000"/>
                <w:sz w:val="24"/>
                <w:szCs w:val="24"/>
              </w:rPr>
            </w:pPr>
            <w:r>
              <w:t>55.304817, 24.976109</w:t>
            </w:r>
          </w:p>
        </w:tc>
        <w:tc>
          <w:tcPr>
            <w:tcW w:w="1134" w:type="dxa"/>
            <w:tcMar>
              <w:top w:w="0" w:type="dxa"/>
              <w:left w:w="108" w:type="dxa"/>
              <w:bottom w:w="0" w:type="dxa"/>
              <w:right w:w="108" w:type="dxa"/>
            </w:tcMar>
          </w:tcPr>
          <w:p w14:paraId="143E7380" w14:textId="77777777" w:rsidR="008C0482" w:rsidRDefault="00BE54ED">
            <w:pPr>
              <w:spacing w:line="276" w:lineRule="auto"/>
              <w:jc w:val="center"/>
              <w:rPr>
                <w:color w:val="000000"/>
                <w:sz w:val="24"/>
                <w:szCs w:val="24"/>
              </w:rPr>
            </w:pPr>
            <w:r>
              <w:t>2</w:t>
            </w:r>
          </w:p>
        </w:tc>
        <w:tc>
          <w:tcPr>
            <w:tcW w:w="2268" w:type="dxa"/>
            <w:tcMar>
              <w:top w:w="0" w:type="dxa"/>
              <w:left w:w="108" w:type="dxa"/>
              <w:bottom w:w="0" w:type="dxa"/>
              <w:right w:w="108" w:type="dxa"/>
            </w:tcMar>
          </w:tcPr>
          <w:p w14:paraId="3AE1AEF8" w14:textId="77777777" w:rsidR="008C0482" w:rsidRDefault="00BE54ED">
            <w:pPr>
              <w:spacing w:line="276" w:lineRule="auto"/>
              <w:jc w:val="center"/>
              <w:rPr>
                <w:color w:val="000000"/>
                <w:sz w:val="24"/>
                <w:szCs w:val="24"/>
              </w:rPr>
            </w:pPr>
            <w:r>
              <w:rPr>
                <w:color w:val="000000"/>
                <w:sz w:val="24"/>
                <w:szCs w:val="24"/>
              </w:rPr>
              <w:t>Numerių atpažinimo kameros</w:t>
            </w:r>
          </w:p>
        </w:tc>
        <w:tc>
          <w:tcPr>
            <w:tcW w:w="1417" w:type="dxa"/>
          </w:tcPr>
          <w:p w14:paraId="7F024624" w14:textId="77777777" w:rsidR="008C0482" w:rsidRDefault="00BE54ED">
            <w:pPr>
              <w:spacing w:line="276" w:lineRule="auto"/>
              <w:jc w:val="center"/>
              <w:rPr>
                <w:color w:val="000000"/>
                <w:sz w:val="24"/>
                <w:szCs w:val="24"/>
              </w:rPr>
            </w:pPr>
            <w:r>
              <w:rPr>
                <w:color w:val="000000"/>
                <w:sz w:val="24"/>
                <w:szCs w:val="24"/>
              </w:rPr>
              <w:t>Yra</w:t>
            </w:r>
          </w:p>
        </w:tc>
      </w:tr>
    </w:tbl>
    <w:p w14:paraId="4E7FE8C7" w14:textId="77777777" w:rsidR="008C0482" w:rsidRDefault="00BE54ED">
      <w:pPr>
        <w:spacing w:line="276" w:lineRule="auto"/>
        <w:rPr>
          <w:color w:val="000000"/>
          <w:sz w:val="24"/>
          <w:szCs w:val="24"/>
        </w:rPr>
      </w:pPr>
      <w:r>
        <w:rPr>
          <w:color w:val="000000"/>
          <w:sz w:val="24"/>
          <w:szCs w:val="24"/>
        </w:rPr>
        <w:t>*Tikslios kamerų įrengimo vietos turi būti derinamos su Užsakovu projektavimo metu.</w:t>
      </w:r>
    </w:p>
    <w:p w14:paraId="1C120631" w14:textId="77777777" w:rsidR="008C0482" w:rsidRDefault="008C0482">
      <w:pPr>
        <w:pStyle w:val="Antrat1"/>
        <w:spacing w:line="276" w:lineRule="auto"/>
        <w:ind w:left="0"/>
      </w:pPr>
    </w:p>
    <w:sectPr w:rsidR="008C0482" w:rsidSect="00EC0620">
      <w:headerReference w:type="default" r:id="rId7"/>
      <w:pgSz w:w="11910" w:h="16840"/>
      <w:pgMar w:top="1134" w:right="570" w:bottom="993" w:left="1480" w:header="616" w:footer="0"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B0532" w14:textId="77777777" w:rsidR="00BE54ED" w:rsidRDefault="00BE54ED">
      <w:r>
        <w:separator/>
      </w:r>
    </w:p>
  </w:endnote>
  <w:endnote w:type="continuationSeparator" w:id="0">
    <w:p w14:paraId="3964D8E6" w14:textId="77777777" w:rsidR="00BE54ED" w:rsidRDefault="00BE5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20538" w14:textId="77777777" w:rsidR="00BE54ED" w:rsidRDefault="00BE54ED">
      <w:r>
        <w:separator/>
      </w:r>
    </w:p>
  </w:footnote>
  <w:footnote w:type="continuationSeparator" w:id="0">
    <w:p w14:paraId="46E6CC20" w14:textId="77777777" w:rsidR="00BE54ED" w:rsidRDefault="00BE5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896DA" w14:textId="77777777" w:rsidR="008C0482" w:rsidRDefault="008C0482">
    <w:pPr>
      <w:pBdr>
        <w:top w:val="nil"/>
        <w:left w:val="nil"/>
        <w:bottom w:val="nil"/>
        <w:right w:val="nil"/>
        <w:between w:val="nil"/>
      </w:pBdr>
      <w:spacing w:line="14" w:lineRule="auto"/>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903"/>
    <w:multiLevelType w:val="multilevel"/>
    <w:tmpl w:val="CF4421F0"/>
    <w:lvl w:ilvl="0">
      <w:start w:val="1"/>
      <w:numFmt w:val="decimal"/>
      <w:lvlText w:val="%1"/>
      <w:lvlJc w:val="left"/>
      <w:pPr>
        <w:ind w:left="221" w:hanging="445"/>
      </w:pPr>
    </w:lvl>
    <w:lvl w:ilvl="1">
      <w:start w:val="1"/>
      <w:numFmt w:val="decimal"/>
      <w:lvlText w:val="%2."/>
      <w:lvlJc w:val="left"/>
      <w:pPr>
        <w:ind w:left="136" w:hanging="360"/>
      </w:pPr>
      <w:rPr>
        <w:sz w:val="24"/>
        <w:szCs w:val="24"/>
      </w:rPr>
    </w:lvl>
    <w:lvl w:ilvl="2">
      <w:numFmt w:val="bullet"/>
      <w:lvlText w:val="•"/>
      <w:lvlJc w:val="left"/>
      <w:pPr>
        <w:ind w:left="2241" w:hanging="445"/>
      </w:pPr>
    </w:lvl>
    <w:lvl w:ilvl="3">
      <w:numFmt w:val="bullet"/>
      <w:lvlText w:val="•"/>
      <w:lvlJc w:val="left"/>
      <w:pPr>
        <w:ind w:left="3251" w:hanging="445"/>
      </w:pPr>
    </w:lvl>
    <w:lvl w:ilvl="4">
      <w:numFmt w:val="bullet"/>
      <w:lvlText w:val="•"/>
      <w:lvlJc w:val="left"/>
      <w:pPr>
        <w:ind w:left="4262" w:hanging="445"/>
      </w:pPr>
    </w:lvl>
    <w:lvl w:ilvl="5">
      <w:numFmt w:val="bullet"/>
      <w:lvlText w:val="•"/>
      <w:lvlJc w:val="left"/>
      <w:pPr>
        <w:ind w:left="5273" w:hanging="445"/>
      </w:pPr>
    </w:lvl>
    <w:lvl w:ilvl="6">
      <w:numFmt w:val="bullet"/>
      <w:lvlText w:val="•"/>
      <w:lvlJc w:val="left"/>
      <w:pPr>
        <w:ind w:left="6283" w:hanging="445"/>
      </w:pPr>
    </w:lvl>
    <w:lvl w:ilvl="7">
      <w:numFmt w:val="bullet"/>
      <w:lvlText w:val="•"/>
      <w:lvlJc w:val="left"/>
      <w:pPr>
        <w:ind w:left="7294" w:hanging="445"/>
      </w:pPr>
    </w:lvl>
    <w:lvl w:ilvl="8">
      <w:numFmt w:val="bullet"/>
      <w:lvlText w:val="•"/>
      <w:lvlJc w:val="left"/>
      <w:pPr>
        <w:ind w:left="8304" w:hanging="445"/>
      </w:pPr>
    </w:lvl>
  </w:abstractNum>
  <w:abstractNum w:abstractNumId="1" w15:restartNumberingAfterBreak="0">
    <w:nsid w:val="0F3E6935"/>
    <w:multiLevelType w:val="multilevel"/>
    <w:tmpl w:val="C3541888"/>
    <w:lvl w:ilvl="0">
      <w:start w:val="1"/>
      <w:numFmt w:val="decimal"/>
      <w:lvlText w:val="%1."/>
      <w:lvlJc w:val="left"/>
      <w:pPr>
        <w:ind w:left="4029" w:hanging="426"/>
      </w:pPr>
      <w:rPr>
        <w:rFonts w:ascii="Times New Roman" w:eastAsia="Times New Roman" w:hAnsi="Times New Roman" w:cs="Times New Roman"/>
        <w:b/>
        <w:sz w:val="24"/>
        <w:szCs w:val="24"/>
      </w:rPr>
    </w:lvl>
    <w:lvl w:ilvl="1">
      <w:start w:val="1"/>
      <w:numFmt w:val="decimal"/>
      <w:lvlText w:val="%1.%2."/>
      <w:lvlJc w:val="left"/>
      <w:pPr>
        <w:ind w:left="221" w:hanging="445"/>
      </w:pPr>
      <w:rPr>
        <w:rFonts w:ascii="Times New Roman" w:eastAsia="Times New Roman" w:hAnsi="Times New Roman" w:cs="Times New Roman"/>
        <w:sz w:val="24"/>
        <w:szCs w:val="24"/>
      </w:rPr>
    </w:lvl>
    <w:lvl w:ilvl="2">
      <w:start w:val="1"/>
      <w:numFmt w:val="decimal"/>
      <w:lvlText w:val="%1.%2.%3."/>
      <w:lvlJc w:val="left"/>
      <w:pPr>
        <w:ind w:left="1781" w:hanging="709"/>
      </w:pPr>
      <w:rPr>
        <w:rFonts w:ascii="Times New Roman" w:eastAsia="Times New Roman" w:hAnsi="Times New Roman" w:cs="Times New Roman"/>
        <w:sz w:val="24"/>
        <w:szCs w:val="24"/>
      </w:rPr>
    </w:lvl>
    <w:lvl w:ilvl="3">
      <w:numFmt w:val="bullet"/>
      <w:lvlText w:val="•"/>
      <w:lvlJc w:val="left"/>
      <w:pPr>
        <w:ind w:left="4808" w:hanging="709"/>
      </w:pPr>
    </w:lvl>
    <w:lvl w:ilvl="4">
      <w:numFmt w:val="bullet"/>
      <w:lvlText w:val="•"/>
      <w:lvlJc w:val="left"/>
      <w:pPr>
        <w:ind w:left="5596" w:hanging="709"/>
      </w:pPr>
    </w:lvl>
    <w:lvl w:ilvl="5">
      <w:numFmt w:val="bullet"/>
      <w:lvlText w:val="•"/>
      <w:lvlJc w:val="left"/>
      <w:pPr>
        <w:ind w:left="6384" w:hanging="709"/>
      </w:pPr>
    </w:lvl>
    <w:lvl w:ilvl="6">
      <w:numFmt w:val="bullet"/>
      <w:lvlText w:val="•"/>
      <w:lvlJc w:val="left"/>
      <w:pPr>
        <w:ind w:left="7173" w:hanging="709"/>
      </w:pPr>
    </w:lvl>
    <w:lvl w:ilvl="7">
      <w:numFmt w:val="bullet"/>
      <w:lvlText w:val="•"/>
      <w:lvlJc w:val="left"/>
      <w:pPr>
        <w:ind w:left="7961" w:hanging="709"/>
      </w:pPr>
    </w:lvl>
    <w:lvl w:ilvl="8">
      <w:numFmt w:val="bullet"/>
      <w:lvlText w:val="•"/>
      <w:lvlJc w:val="left"/>
      <w:pPr>
        <w:ind w:left="8749" w:hanging="709"/>
      </w:pPr>
    </w:lvl>
  </w:abstractNum>
  <w:abstractNum w:abstractNumId="2" w15:restartNumberingAfterBreak="0">
    <w:nsid w:val="13211630"/>
    <w:multiLevelType w:val="multilevel"/>
    <w:tmpl w:val="A59854F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4B23BC"/>
    <w:multiLevelType w:val="multilevel"/>
    <w:tmpl w:val="C2968784"/>
    <w:lvl w:ilvl="0">
      <w:start w:val="2"/>
      <w:numFmt w:val="decimal"/>
      <w:lvlText w:val="%1"/>
      <w:lvlJc w:val="left"/>
      <w:pPr>
        <w:ind w:left="1517" w:hanging="445"/>
      </w:pPr>
    </w:lvl>
    <w:lvl w:ilvl="1">
      <w:start w:val="1"/>
      <w:numFmt w:val="decimal"/>
      <w:lvlText w:val="%1.%2."/>
      <w:lvlJc w:val="left"/>
      <w:pPr>
        <w:ind w:left="1517" w:hanging="445"/>
      </w:pPr>
      <w:rPr>
        <w:rFonts w:ascii="Times New Roman" w:eastAsia="Times New Roman" w:hAnsi="Times New Roman" w:cs="Times New Roman"/>
        <w:sz w:val="24"/>
        <w:szCs w:val="24"/>
      </w:rPr>
    </w:lvl>
    <w:lvl w:ilvl="2">
      <w:numFmt w:val="bullet"/>
      <w:lvlText w:val="•"/>
      <w:lvlJc w:val="left"/>
      <w:pPr>
        <w:ind w:left="3281" w:hanging="445"/>
      </w:pPr>
    </w:lvl>
    <w:lvl w:ilvl="3">
      <w:numFmt w:val="bullet"/>
      <w:lvlText w:val="•"/>
      <w:lvlJc w:val="left"/>
      <w:pPr>
        <w:ind w:left="4161" w:hanging="445"/>
      </w:pPr>
    </w:lvl>
    <w:lvl w:ilvl="4">
      <w:numFmt w:val="bullet"/>
      <w:lvlText w:val="•"/>
      <w:lvlJc w:val="left"/>
      <w:pPr>
        <w:ind w:left="5042" w:hanging="445"/>
      </w:pPr>
    </w:lvl>
    <w:lvl w:ilvl="5">
      <w:numFmt w:val="bullet"/>
      <w:lvlText w:val="•"/>
      <w:lvlJc w:val="left"/>
      <w:pPr>
        <w:ind w:left="5923" w:hanging="445"/>
      </w:pPr>
    </w:lvl>
    <w:lvl w:ilvl="6">
      <w:numFmt w:val="bullet"/>
      <w:lvlText w:val="•"/>
      <w:lvlJc w:val="left"/>
      <w:pPr>
        <w:ind w:left="6803" w:hanging="445"/>
      </w:pPr>
    </w:lvl>
    <w:lvl w:ilvl="7">
      <w:numFmt w:val="bullet"/>
      <w:lvlText w:val="•"/>
      <w:lvlJc w:val="left"/>
      <w:pPr>
        <w:ind w:left="7684" w:hanging="445"/>
      </w:pPr>
    </w:lvl>
    <w:lvl w:ilvl="8">
      <w:numFmt w:val="bullet"/>
      <w:lvlText w:val="•"/>
      <w:lvlJc w:val="left"/>
      <w:pPr>
        <w:ind w:left="8564" w:hanging="445"/>
      </w:pPr>
    </w:lvl>
  </w:abstractNum>
  <w:abstractNum w:abstractNumId="4" w15:restartNumberingAfterBreak="0">
    <w:nsid w:val="177F1092"/>
    <w:multiLevelType w:val="multilevel"/>
    <w:tmpl w:val="EBC446AA"/>
    <w:lvl w:ilvl="0">
      <w:start w:val="1"/>
      <w:numFmt w:val="bullet"/>
      <w:lvlText w:val="●"/>
      <w:lvlJc w:val="left"/>
      <w:pPr>
        <w:ind w:left="221" w:hanging="283"/>
      </w:pPr>
      <w:rPr>
        <w:rFonts w:ascii="Noto Sans Symbols" w:eastAsia="Noto Sans Symbols" w:hAnsi="Noto Sans Symbols" w:cs="Noto Sans Symbols"/>
        <w:sz w:val="24"/>
        <w:szCs w:val="24"/>
      </w:rPr>
    </w:lvl>
    <w:lvl w:ilvl="1">
      <w:numFmt w:val="bullet"/>
      <w:lvlText w:val="•"/>
      <w:lvlJc w:val="left"/>
      <w:pPr>
        <w:ind w:left="1230" w:hanging="283"/>
      </w:pPr>
    </w:lvl>
    <w:lvl w:ilvl="2">
      <w:numFmt w:val="bullet"/>
      <w:lvlText w:val="•"/>
      <w:lvlJc w:val="left"/>
      <w:pPr>
        <w:ind w:left="2241" w:hanging="283"/>
      </w:pPr>
    </w:lvl>
    <w:lvl w:ilvl="3">
      <w:numFmt w:val="bullet"/>
      <w:lvlText w:val="•"/>
      <w:lvlJc w:val="left"/>
      <w:pPr>
        <w:ind w:left="3251" w:hanging="283"/>
      </w:pPr>
    </w:lvl>
    <w:lvl w:ilvl="4">
      <w:numFmt w:val="bullet"/>
      <w:lvlText w:val="•"/>
      <w:lvlJc w:val="left"/>
      <w:pPr>
        <w:ind w:left="4262" w:hanging="283"/>
      </w:pPr>
    </w:lvl>
    <w:lvl w:ilvl="5">
      <w:numFmt w:val="bullet"/>
      <w:lvlText w:val="•"/>
      <w:lvlJc w:val="left"/>
      <w:pPr>
        <w:ind w:left="5273" w:hanging="283"/>
      </w:pPr>
    </w:lvl>
    <w:lvl w:ilvl="6">
      <w:numFmt w:val="bullet"/>
      <w:lvlText w:val="•"/>
      <w:lvlJc w:val="left"/>
      <w:pPr>
        <w:ind w:left="6283" w:hanging="283"/>
      </w:pPr>
    </w:lvl>
    <w:lvl w:ilvl="7">
      <w:numFmt w:val="bullet"/>
      <w:lvlText w:val="•"/>
      <w:lvlJc w:val="left"/>
      <w:pPr>
        <w:ind w:left="7294" w:hanging="283"/>
      </w:pPr>
    </w:lvl>
    <w:lvl w:ilvl="8">
      <w:numFmt w:val="bullet"/>
      <w:lvlText w:val="•"/>
      <w:lvlJc w:val="left"/>
      <w:pPr>
        <w:ind w:left="8304" w:hanging="283"/>
      </w:pPr>
    </w:lvl>
  </w:abstractNum>
  <w:abstractNum w:abstractNumId="5" w15:restartNumberingAfterBreak="0">
    <w:nsid w:val="1CB636A3"/>
    <w:multiLevelType w:val="multilevel"/>
    <w:tmpl w:val="87C638E4"/>
    <w:lvl w:ilvl="0">
      <w:start w:val="4"/>
      <w:numFmt w:val="decimal"/>
      <w:lvlText w:val="%1."/>
      <w:lvlJc w:val="left"/>
      <w:pPr>
        <w:ind w:left="360" w:hanging="360"/>
      </w:pPr>
      <w:rPr>
        <w:rFonts w:hint="default"/>
        <w:sz w:val="24"/>
      </w:rPr>
    </w:lvl>
    <w:lvl w:ilvl="1">
      <w:start w:val="1"/>
      <w:numFmt w:val="decimal"/>
      <w:lvlText w:val="%1.%2."/>
      <w:lvlJc w:val="left"/>
      <w:pPr>
        <w:ind w:left="136" w:hanging="360"/>
      </w:pPr>
      <w:rPr>
        <w:rFonts w:hint="default"/>
        <w:sz w:val="24"/>
      </w:rPr>
    </w:lvl>
    <w:lvl w:ilvl="2">
      <w:start w:val="1"/>
      <w:numFmt w:val="decimal"/>
      <w:lvlText w:val="%1.%2.%3."/>
      <w:lvlJc w:val="left"/>
      <w:pPr>
        <w:ind w:left="272" w:hanging="720"/>
      </w:pPr>
      <w:rPr>
        <w:rFonts w:hint="default"/>
        <w:sz w:val="24"/>
      </w:rPr>
    </w:lvl>
    <w:lvl w:ilvl="3">
      <w:start w:val="1"/>
      <w:numFmt w:val="decimal"/>
      <w:lvlText w:val="%1.%2.%3.%4."/>
      <w:lvlJc w:val="left"/>
      <w:pPr>
        <w:ind w:left="48" w:hanging="720"/>
      </w:pPr>
      <w:rPr>
        <w:rFonts w:hint="default"/>
        <w:sz w:val="24"/>
      </w:rPr>
    </w:lvl>
    <w:lvl w:ilvl="4">
      <w:start w:val="1"/>
      <w:numFmt w:val="decimal"/>
      <w:lvlText w:val="%1.%2.%3.%4.%5."/>
      <w:lvlJc w:val="left"/>
      <w:pPr>
        <w:ind w:left="184" w:hanging="1080"/>
      </w:pPr>
      <w:rPr>
        <w:rFonts w:hint="default"/>
        <w:sz w:val="24"/>
      </w:rPr>
    </w:lvl>
    <w:lvl w:ilvl="5">
      <w:start w:val="1"/>
      <w:numFmt w:val="decimal"/>
      <w:lvlText w:val="%1.%2.%3.%4.%5.%6."/>
      <w:lvlJc w:val="left"/>
      <w:pPr>
        <w:ind w:left="-40" w:hanging="1080"/>
      </w:pPr>
      <w:rPr>
        <w:rFonts w:hint="default"/>
        <w:sz w:val="24"/>
      </w:rPr>
    </w:lvl>
    <w:lvl w:ilvl="6">
      <w:start w:val="1"/>
      <w:numFmt w:val="decimal"/>
      <w:lvlText w:val="%1.%2.%3.%4.%5.%6.%7."/>
      <w:lvlJc w:val="left"/>
      <w:pPr>
        <w:ind w:left="96" w:hanging="1440"/>
      </w:pPr>
      <w:rPr>
        <w:rFonts w:hint="default"/>
        <w:sz w:val="24"/>
      </w:rPr>
    </w:lvl>
    <w:lvl w:ilvl="7">
      <w:start w:val="1"/>
      <w:numFmt w:val="decimal"/>
      <w:lvlText w:val="%1.%2.%3.%4.%5.%6.%7.%8."/>
      <w:lvlJc w:val="left"/>
      <w:pPr>
        <w:ind w:left="-128" w:hanging="1440"/>
      </w:pPr>
      <w:rPr>
        <w:rFonts w:hint="default"/>
        <w:sz w:val="24"/>
      </w:rPr>
    </w:lvl>
    <w:lvl w:ilvl="8">
      <w:start w:val="1"/>
      <w:numFmt w:val="decimal"/>
      <w:lvlText w:val="%1.%2.%3.%4.%5.%6.%7.%8.%9."/>
      <w:lvlJc w:val="left"/>
      <w:pPr>
        <w:ind w:left="8" w:hanging="1800"/>
      </w:pPr>
      <w:rPr>
        <w:rFonts w:hint="default"/>
        <w:sz w:val="24"/>
      </w:rPr>
    </w:lvl>
  </w:abstractNum>
  <w:abstractNum w:abstractNumId="6" w15:restartNumberingAfterBreak="0">
    <w:nsid w:val="37241759"/>
    <w:multiLevelType w:val="multilevel"/>
    <w:tmpl w:val="D2325CAE"/>
    <w:lvl w:ilvl="0">
      <w:start w:val="16"/>
      <w:numFmt w:val="decimal"/>
      <w:lvlText w:val="%1."/>
      <w:lvlJc w:val="left"/>
      <w:pPr>
        <w:ind w:left="480" w:hanging="480"/>
      </w:pPr>
      <w:rPr>
        <w:rFonts w:hint="default"/>
      </w:rPr>
    </w:lvl>
    <w:lvl w:ilvl="1">
      <w:start w:val="1"/>
      <w:numFmt w:val="decimal"/>
      <w:lvlText w:val="%1.%2."/>
      <w:lvlJc w:val="left"/>
      <w:pPr>
        <w:ind w:left="1767" w:hanging="48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533D01CA"/>
    <w:multiLevelType w:val="multilevel"/>
    <w:tmpl w:val="817E1FF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A6940E1"/>
    <w:multiLevelType w:val="multilevel"/>
    <w:tmpl w:val="8EB060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A8B4018"/>
    <w:multiLevelType w:val="multilevel"/>
    <w:tmpl w:val="41F240E2"/>
    <w:lvl w:ilvl="0">
      <w:start w:val="1"/>
      <w:numFmt w:val="decimal"/>
      <w:lvlText w:val="%1."/>
      <w:lvlJc w:val="left"/>
      <w:pPr>
        <w:ind w:left="713" w:hanging="360"/>
      </w:pPr>
    </w:lvl>
    <w:lvl w:ilvl="1">
      <w:start w:val="1"/>
      <w:numFmt w:val="lowerLetter"/>
      <w:lvlText w:val="%2."/>
      <w:lvlJc w:val="left"/>
      <w:pPr>
        <w:ind w:left="1433" w:hanging="360"/>
      </w:pPr>
    </w:lvl>
    <w:lvl w:ilvl="2">
      <w:start w:val="1"/>
      <w:numFmt w:val="lowerRoman"/>
      <w:lvlText w:val="%3."/>
      <w:lvlJc w:val="right"/>
      <w:pPr>
        <w:ind w:left="2153" w:hanging="180"/>
      </w:pPr>
    </w:lvl>
    <w:lvl w:ilvl="3">
      <w:start w:val="1"/>
      <w:numFmt w:val="decimal"/>
      <w:lvlText w:val="%4."/>
      <w:lvlJc w:val="left"/>
      <w:pPr>
        <w:ind w:left="2873" w:hanging="360"/>
      </w:pPr>
    </w:lvl>
    <w:lvl w:ilvl="4">
      <w:start w:val="1"/>
      <w:numFmt w:val="lowerLetter"/>
      <w:lvlText w:val="%5."/>
      <w:lvlJc w:val="left"/>
      <w:pPr>
        <w:ind w:left="3593" w:hanging="360"/>
      </w:pPr>
    </w:lvl>
    <w:lvl w:ilvl="5">
      <w:start w:val="1"/>
      <w:numFmt w:val="lowerRoman"/>
      <w:lvlText w:val="%6."/>
      <w:lvlJc w:val="right"/>
      <w:pPr>
        <w:ind w:left="4313" w:hanging="180"/>
      </w:pPr>
    </w:lvl>
    <w:lvl w:ilvl="6">
      <w:start w:val="1"/>
      <w:numFmt w:val="decimal"/>
      <w:lvlText w:val="%7."/>
      <w:lvlJc w:val="left"/>
      <w:pPr>
        <w:ind w:left="5033" w:hanging="360"/>
      </w:pPr>
    </w:lvl>
    <w:lvl w:ilvl="7">
      <w:start w:val="1"/>
      <w:numFmt w:val="lowerLetter"/>
      <w:lvlText w:val="%8."/>
      <w:lvlJc w:val="left"/>
      <w:pPr>
        <w:ind w:left="5753" w:hanging="360"/>
      </w:pPr>
    </w:lvl>
    <w:lvl w:ilvl="8">
      <w:start w:val="1"/>
      <w:numFmt w:val="lowerRoman"/>
      <w:lvlText w:val="%9."/>
      <w:lvlJc w:val="right"/>
      <w:pPr>
        <w:ind w:left="6473" w:hanging="180"/>
      </w:pPr>
    </w:lvl>
  </w:abstractNum>
  <w:abstractNum w:abstractNumId="10" w15:restartNumberingAfterBreak="0">
    <w:nsid w:val="5FC1388E"/>
    <w:multiLevelType w:val="multilevel"/>
    <w:tmpl w:val="DFA430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630325ED"/>
    <w:multiLevelType w:val="multilevel"/>
    <w:tmpl w:val="7F6A973C"/>
    <w:lvl w:ilvl="0">
      <w:start w:val="1"/>
      <w:numFmt w:val="decimal"/>
      <w:lvlText w:val="%1."/>
      <w:lvlJc w:val="left"/>
      <w:pPr>
        <w:ind w:left="-1031" w:hanging="360"/>
      </w:pPr>
    </w:lvl>
    <w:lvl w:ilvl="1">
      <w:start w:val="1"/>
      <w:numFmt w:val="lowerLetter"/>
      <w:lvlText w:val="%2."/>
      <w:lvlJc w:val="left"/>
      <w:pPr>
        <w:ind w:left="-311" w:hanging="360"/>
      </w:pPr>
    </w:lvl>
    <w:lvl w:ilvl="2">
      <w:start w:val="1"/>
      <w:numFmt w:val="lowerRoman"/>
      <w:lvlText w:val="%3."/>
      <w:lvlJc w:val="right"/>
      <w:pPr>
        <w:ind w:left="409" w:hanging="180"/>
      </w:pPr>
    </w:lvl>
    <w:lvl w:ilvl="3">
      <w:start w:val="1"/>
      <w:numFmt w:val="decimal"/>
      <w:lvlText w:val="%4."/>
      <w:lvlJc w:val="left"/>
      <w:pPr>
        <w:ind w:left="1129" w:hanging="360"/>
      </w:pPr>
    </w:lvl>
    <w:lvl w:ilvl="4">
      <w:start w:val="1"/>
      <w:numFmt w:val="lowerLetter"/>
      <w:lvlText w:val="%5."/>
      <w:lvlJc w:val="left"/>
      <w:pPr>
        <w:ind w:left="1849" w:hanging="360"/>
      </w:pPr>
    </w:lvl>
    <w:lvl w:ilvl="5">
      <w:start w:val="1"/>
      <w:numFmt w:val="lowerRoman"/>
      <w:lvlText w:val="%6."/>
      <w:lvlJc w:val="right"/>
      <w:pPr>
        <w:ind w:left="2569" w:hanging="180"/>
      </w:pPr>
    </w:lvl>
    <w:lvl w:ilvl="6">
      <w:start w:val="1"/>
      <w:numFmt w:val="decimal"/>
      <w:lvlText w:val="%7."/>
      <w:lvlJc w:val="left"/>
      <w:pPr>
        <w:ind w:left="3289" w:hanging="360"/>
      </w:pPr>
    </w:lvl>
    <w:lvl w:ilvl="7">
      <w:start w:val="1"/>
      <w:numFmt w:val="lowerLetter"/>
      <w:lvlText w:val="%8."/>
      <w:lvlJc w:val="left"/>
      <w:pPr>
        <w:ind w:left="4009" w:hanging="360"/>
      </w:pPr>
    </w:lvl>
    <w:lvl w:ilvl="8">
      <w:start w:val="1"/>
      <w:numFmt w:val="lowerRoman"/>
      <w:lvlText w:val="%9."/>
      <w:lvlJc w:val="right"/>
      <w:pPr>
        <w:ind w:left="4729" w:hanging="180"/>
      </w:pPr>
    </w:lvl>
  </w:abstractNum>
  <w:abstractNum w:abstractNumId="12" w15:restartNumberingAfterBreak="0">
    <w:nsid w:val="66466635"/>
    <w:multiLevelType w:val="multilevel"/>
    <w:tmpl w:val="771CF7FC"/>
    <w:lvl w:ilvl="0">
      <w:start w:val="1"/>
      <w:numFmt w:val="decimal"/>
      <w:lvlText w:val="%1."/>
      <w:lvlJc w:val="left"/>
      <w:pPr>
        <w:ind w:left="4029" w:hanging="426"/>
      </w:pPr>
      <w:rPr>
        <w:rFonts w:ascii="Times New Roman" w:eastAsia="Times New Roman" w:hAnsi="Times New Roman" w:cs="Times New Roman"/>
        <w:b/>
        <w:sz w:val="24"/>
        <w:szCs w:val="24"/>
      </w:rPr>
    </w:lvl>
    <w:lvl w:ilvl="1">
      <w:start w:val="1"/>
      <w:numFmt w:val="decimal"/>
      <w:lvlText w:val="%1.%2."/>
      <w:lvlJc w:val="left"/>
      <w:pPr>
        <w:ind w:left="221" w:hanging="445"/>
      </w:pPr>
      <w:rPr>
        <w:rFonts w:ascii="Times New Roman" w:eastAsia="Times New Roman" w:hAnsi="Times New Roman" w:cs="Times New Roman"/>
        <w:sz w:val="24"/>
        <w:szCs w:val="24"/>
      </w:rPr>
    </w:lvl>
    <w:lvl w:ilvl="2">
      <w:start w:val="1"/>
      <w:numFmt w:val="decimal"/>
      <w:lvlText w:val="%1.%2.%3."/>
      <w:lvlJc w:val="left"/>
      <w:pPr>
        <w:ind w:left="1781" w:hanging="709"/>
      </w:pPr>
      <w:rPr>
        <w:rFonts w:ascii="Times New Roman" w:eastAsia="Times New Roman" w:hAnsi="Times New Roman" w:cs="Times New Roman"/>
        <w:sz w:val="24"/>
        <w:szCs w:val="24"/>
      </w:rPr>
    </w:lvl>
    <w:lvl w:ilvl="3">
      <w:numFmt w:val="bullet"/>
      <w:lvlText w:val="•"/>
      <w:lvlJc w:val="left"/>
      <w:pPr>
        <w:ind w:left="4808" w:hanging="709"/>
      </w:pPr>
    </w:lvl>
    <w:lvl w:ilvl="4">
      <w:numFmt w:val="bullet"/>
      <w:lvlText w:val="•"/>
      <w:lvlJc w:val="left"/>
      <w:pPr>
        <w:ind w:left="5596" w:hanging="709"/>
      </w:pPr>
    </w:lvl>
    <w:lvl w:ilvl="5">
      <w:numFmt w:val="bullet"/>
      <w:lvlText w:val="•"/>
      <w:lvlJc w:val="left"/>
      <w:pPr>
        <w:ind w:left="6384" w:hanging="709"/>
      </w:pPr>
    </w:lvl>
    <w:lvl w:ilvl="6">
      <w:numFmt w:val="bullet"/>
      <w:lvlText w:val="•"/>
      <w:lvlJc w:val="left"/>
      <w:pPr>
        <w:ind w:left="7173" w:hanging="709"/>
      </w:pPr>
    </w:lvl>
    <w:lvl w:ilvl="7">
      <w:numFmt w:val="bullet"/>
      <w:lvlText w:val="•"/>
      <w:lvlJc w:val="left"/>
      <w:pPr>
        <w:ind w:left="7961" w:hanging="709"/>
      </w:pPr>
    </w:lvl>
    <w:lvl w:ilvl="8">
      <w:numFmt w:val="bullet"/>
      <w:lvlText w:val="•"/>
      <w:lvlJc w:val="left"/>
      <w:pPr>
        <w:ind w:left="8749" w:hanging="709"/>
      </w:pPr>
    </w:lvl>
  </w:abstractNum>
  <w:abstractNum w:abstractNumId="13" w15:restartNumberingAfterBreak="0">
    <w:nsid w:val="6AA1698E"/>
    <w:multiLevelType w:val="multilevel"/>
    <w:tmpl w:val="5C6293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A2F25F5"/>
    <w:multiLevelType w:val="multilevel"/>
    <w:tmpl w:val="B7BADEDA"/>
    <w:lvl w:ilvl="0">
      <w:start w:val="1"/>
      <w:numFmt w:val="bullet"/>
      <w:lvlText w:val="●"/>
      <w:lvlJc w:val="left"/>
      <w:pPr>
        <w:ind w:left="221" w:hanging="283"/>
      </w:pPr>
      <w:rPr>
        <w:rFonts w:ascii="Noto Sans Symbols" w:eastAsia="Noto Sans Symbols" w:hAnsi="Noto Sans Symbols" w:cs="Noto Sans Symbols"/>
        <w:sz w:val="24"/>
        <w:szCs w:val="24"/>
      </w:rPr>
    </w:lvl>
    <w:lvl w:ilvl="1">
      <w:numFmt w:val="bullet"/>
      <w:lvlText w:val="•"/>
      <w:lvlJc w:val="left"/>
      <w:pPr>
        <w:ind w:left="1230" w:hanging="283"/>
      </w:pPr>
    </w:lvl>
    <w:lvl w:ilvl="2">
      <w:numFmt w:val="bullet"/>
      <w:lvlText w:val="•"/>
      <w:lvlJc w:val="left"/>
      <w:pPr>
        <w:ind w:left="2241" w:hanging="283"/>
      </w:pPr>
    </w:lvl>
    <w:lvl w:ilvl="3">
      <w:numFmt w:val="bullet"/>
      <w:lvlText w:val="•"/>
      <w:lvlJc w:val="left"/>
      <w:pPr>
        <w:ind w:left="3251" w:hanging="283"/>
      </w:pPr>
    </w:lvl>
    <w:lvl w:ilvl="4">
      <w:numFmt w:val="bullet"/>
      <w:lvlText w:val="•"/>
      <w:lvlJc w:val="left"/>
      <w:pPr>
        <w:ind w:left="4262" w:hanging="283"/>
      </w:pPr>
    </w:lvl>
    <w:lvl w:ilvl="5">
      <w:numFmt w:val="bullet"/>
      <w:lvlText w:val="•"/>
      <w:lvlJc w:val="left"/>
      <w:pPr>
        <w:ind w:left="5273" w:hanging="283"/>
      </w:pPr>
    </w:lvl>
    <w:lvl w:ilvl="6">
      <w:numFmt w:val="bullet"/>
      <w:lvlText w:val="•"/>
      <w:lvlJc w:val="left"/>
      <w:pPr>
        <w:ind w:left="6283" w:hanging="283"/>
      </w:pPr>
    </w:lvl>
    <w:lvl w:ilvl="7">
      <w:numFmt w:val="bullet"/>
      <w:lvlText w:val="•"/>
      <w:lvlJc w:val="left"/>
      <w:pPr>
        <w:ind w:left="7294" w:hanging="283"/>
      </w:pPr>
    </w:lvl>
    <w:lvl w:ilvl="8">
      <w:numFmt w:val="bullet"/>
      <w:lvlText w:val="•"/>
      <w:lvlJc w:val="left"/>
      <w:pPr>
        <w:ind w:left="8304" w:hanging="283"/>
      </w:pPr>
    </w:lvl>
  </w:abstractNum>
  <w:num w:numId="1" w16cid:durableId="549927709">
    <w:abstractNumId w:val="3"/>
  </w:num>
  <w:num w:numId="2" w16cid:durableId="938492526">
    <w:abstractNumId w:val="11"/>
  </w:num>
  <w:num w:numId="3" w16cid:durableId="985091358">
    <w:abstractNumId w:val="9"/>
  </w:num>
  <w:num w:numId="4" w16cid:durableId="960307226">
    <w:abstractNumId w:val="8"/>
  </w:num>
  <w:num w:numId="5" w16cid:durableId="1571574452">
    <w:abstractNumId w:val="0"/>
  </w:num>
  <w:num w:numId="6" w16cid:durableId="2143963117">
    <w:abstractNumId w:val="1"/>
  </w:num>
  <w:num w:numId="7" w16cid:durableId="419451183">
    <w:abstractNumId w:val="7"/>
  </w:num>
  <w:num w:numId="8" w16cid:durableId="2122992057">
    <w:abstractNumId w:val="10"/>
  </w:num>
  <w:num w:numId="9" w16cid:durableId="554512131">
    <w:abstractNumId w:val="14"/>
  </w:num>
  <w:num w:numId="10" w16cid:durableId="1641766421">
    <w:abstractNumId w:val="4"/>
  </w:num>
  <w:num w:numId="11" w16cid:durableId="113332983">
    <w:abstractNumId w:val="12"/>
  </w:num>
  <w:num w:numId="12" w16cid:durableId="149059540">
    <w:abstractNumId w:val="13"/>
  </w:num>
  <w:num w:numId="13" w16cid:durableId="525023403">
    <w:abstractNumId w:val="2"/>
  </w:num>
  <w:num w:numId="14" w16cid:durableId="526604394">
    <w:abstractNumId w:val="6"/>
  </w:num>
  <w:num w:numId="15" w16cid:durableId="19913273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482"/>
    <w:rsid w:val="0008188D"/>
    <w:rsid w:val="00104FAA"/>
    <w:rsid w:val="001A65F1"/>
    <w:rsid w:val="001B36C3"/>
    <w:rsid w:val="00216DD8"/>
    <w:rsid w:val="002919D3"/>
    <w:rsid w:val="002F4B3B"/>
    <w:rsid w:val="00433914"/>
    <w:rsid w:val="004A6E0E"/>
    <w:rsid w:val="00556A90"/>
    <w:rsid w:val="005821BA"/>
    <w:rsid w:val="006D763C"/>
    <w:rsid w:val="007B3D8E"/>
    <w:rsid w:val="008C0482"/>
    <w:rsid w:val="008D2103"/>
    <w:rsid w:val="009408A6"/>
    <w:rsid w:val="00A62733"/>
    <w:rsid w:val="00B17E42"/>
    <w:rsid w:val="00BA578E"/>
    <w:rsid w:val="00BE54ED"/>
    <w:rsid w:val="00BF1DE4"/>
    <w:rsid w:val="00C35410"/>
    <w:rsid w:val="00D317C7"/>
    <w:rsid w:val="00D76F14"/>
    <w:rsid w:val="00E30CE0"/>
    <w:rsid w:val="00E42F4C"/>
    <w:rsid w:val="00E83829"/>
    <w:rsid w:val="00EC0620"/>
    <w:rsid w:val="00F371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49D40"/>
  <w15:docId w15:val="{48A786A5-7098-4D05-BC4A-6577AC72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ind w:left="312"/>
      <w:outlineLvl w:val="0"/>
    </w:pPr>
    <w:rPr>
      <w:b/>
      <w:sz w:val="24"/>
      <w:szCs w:val="24"/>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Sraopastraipa">
    <w:name w:val="List Paragraph"/>
    <w:basedOn w:val="prastasis"/>
    <w:uiPriority w:val="34"/>
    <w:qFormat/>
    <w:rsid w:val="00E838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10</Pages>
  <Words>15345</Words>
  <Characters>8747</Characters>
  <Application>Microsoft Office Word</Application>
  <DocSecurity>0</DocSecurity>
  <Lines>72</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Strumilienė</dc:creator>
  <cp:lastModifiedBy>Aušra Strumilienė</cp:lastModifiedBy>
  <cp:revision>11</cp:revision>
  <dcterms:created xsi:type="dcterms:W3CDTF">2025-07-29T13:21:00Z</dcterms:created>
  <dcterms:modified xsi:type="dcterms:W3CDTF">2025-08-11T05:27:00Z</dcterms:modified>
</cp:coreProperties>
</file>