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32929A8F"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29D3AC6D" w14:textId="059EF135" w:rsidR="00205AB1" w:rsidRDefault="00205AB1" w:rsidP="00D448DD">
      <w:pPr>
        <w:pStyle w:val="Heading"/>
        <w:jc w:val="center"/>
        <w:rPr>
          <w:color w:val="000000" w:themeColor="text1"/>
          <w:lang w:val="lt-LT"/>
        </w:rPr>
      </w:pPr>
      <w:r w:rsidRPr="00BE4004">
        <w:rPr>
          <w:color w:val="000000" w:themeColor="text1"/>
          <w:lang w:val="lt-LT"/>
        </w:rPr>
        <w:t xml:space="preserve">Mokyklinio autobuso pirkimas </w:t>
      </w:r>
    </w:p>
    <w:p w14:paraId="13FD75FF" w14:textId="77777777" w:rsidR="00D448DD" w:rsidRPr="00D448DD" w:rsidRDefault="00D448DD" w:rsidP="00D448DD">
      <w:pPr>
        <w:pStyle w:val="Body2"/>
        <w:rPr>
          <w:lang w:val="lt-LT"/>
        </w:rPr>
      </w:pPr>
    </w:p>
    <w:p w14:paraId="388AA4C5" w14:textId="77777777" w:rsidR="00205AB1" w:rsidRPr="00370648" w:rsidRDefault="00205AB1" w:rsidP="00205AB1">
      <w:pPr>
        <w:pStyle w:val="Body2"/>
        <w:rPr>
          <w:lang w:val="lt-LT"/>
        </w:rPr>
      </w:pPr>
    </w:p>
    <w:p w14:paraId="26D0B32B" w14:textId="6859BCA9" w:rsidR="00D448DD" w:rsidRDefault="00205AB1" w:rsidP="00205AB1">
      <w:pPr>
        <w:pStyle w:val="Body2"/>
        <w:rPr>
          <w:b/>
          <w:bCs/>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Pirkimą atlikti įgaliojo - Šalčininkų r. Eišiškių Stanislovo Rapolionio gimnazija (kodas: 191416283). Šalčininkų rajono savivaldybės administracija ) vykdo viešojo pirkimo procedūras iki sutarties sudarymo.</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t xml:space="preserve">1.7.1. techninės specifikacijos klausimais – Danuta Zuzo, tel. Nr.: +370 38056748, el. paštas: </w:t>
      </w:r>
      <w:r w:rsidR="002E6529">
        <w:rPr>
          <w:lang w:val="lt-LT"/>
        </w:rPr>
        <w:t>rapolioniogimnazija</w:t>
      </w:r>
      <w:r w:rsidRPr="00370648">
        <w:rPr>
          <w:lang w:val="lt-LT"/>
        </w:rPr>
        <w:t>@gmail.com..</w:t>
      </w:r>
      <w:r w:rsidRPr="00370648">
        <w:rPr>
          <w:lang w:val="lt-LT"/>
        </w:rPr>
        <w:br/>
        <w:t>1.7.2. viešųjų pirkimų procedūrų klausimais – Violeta Tomaševič, tel. Nr.: +370</w:t>
      </w:r>
      <w:r w:rsidR="006127FD">
        <w:rPr>
          <w:lang w:val="lt-LT"/>
        </w:rPr>
        <w:t xml:space="preserve"> </w:t>
      </w:r>
      <w:r w:rsidRPr="00370648">
        <w:rPr>
          <w:lang w:val="lt-LT"/>
        </w:rPr>
        <w:t>38030179, el. paštas:violeta.tomasevic@salcininkai.lt.</w:t>
      </w:r>
      <w:r w:rsidRPr="00370648">
        <w:rPr>
          <w:lang w:val="lt-LT"/>
        </w:rPr>
        <w:tab/>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punktu ir nurodyti priede "Techninė specifikacija".</w:t>
      </w:r>
      <w:r w:rsidRPr="00370648">
        <w:rPr>
          <w:lang w:val="lt-LT"/>
        </w:rPr>
        <w:tab/>
      </w:r>
      <w:r w:rsidRPr="00370648">
        <w:rPr>
          <w:lang w:val="lt-LT"/>
        </w:rPr>
        <w:br/>
      </w:r>
      <w:r w:rsidRPr="00370648">
        <w:rPr>
          <w:lang w:val="lt-LT"/>
        </w:rPr>
        <w:tab/>
        <w:t>1.9. CPO.LT kataloge siūlomi mokykliniai autobusai neatitinka konkrečių perkančiosios organizacijos poreikių – reikalingas didesnis sėdimų vietų skaičius, specifinė įranga t.y. keltuvas neįgaliesiems.</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w:t>
      </w:r>
      <w:r w:rsidRPr="00370648">
        <w:rPr>
          <w:lang w:val="lt-LT"/>
        </w:rPr>
        <w:lastRenderedPageBreak/>
        <w:t>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Jono Pauliaus II g. 26, Eišiškės.</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 xml:space="preserve">5.10.4. </w:t>
      </w:r>
      <w:r w:rsidRPr="00D448DD">
        <w:rPr>
          <w:b/>
          <w:bCs/>
          <w:lang w:val="lt-LT"/>
        </w:rPr>
        <w:t>Dokumentai reikalaujami pirkimo sąlygų priede „Kokybės kriterijai ir jų vertinimas“.</w:t>
      </w:r>
    </w:p>
    <w:p w14:paraId="39DFE4DF" w14:textId="2F763623" w:rsidR="00205AB1" w:rsidRPr="00370648" w:rsidRDefault="00205AB1" w:rsidP="00D448DD">
      <w:pPr>
        <w:pStyle w:val="Body2"/>
        <w:ind w:firstLine="720"/>
        <w:rPr>
          <w:lang w:val="lt-LT"/>
        </w:rPr>
      </w:pPr>
      <w:r w:rsidRPr="00370648">
        <w:rPr>
          <w:lang w:val="lt-LT"/>
        </w:rPr>
        <w:t xml:space="preserve">5.10.5. </w:t>
      </w:r>
      <w:r w:rsidRPr="00073B85">
        <w:rPr>
          <w:b/>
          <w:bCs/>
          <w:lang w:val="lt-LT"/>
        </w:rPr>
        <w:t>Atitikimą techninei specifikacijai pagrindžiantys dokumentai.</w:t>
      </w:r>
      <w:r w:rsidRPr="00073B85">
        <w:rPr>
          <w:b/>
          <w:bCs/>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Pašalinimo pagrindai.</w:t>
      </w:r>
      <w:r w:rsidRPr="00370648">
        <w:rPr>
          <w:lang w:val="lt-LT"/>
        </w:rPr>
        <w:tab/>
      </w:r>
      <w:r w:rsidRPr="00370648">
        <w:rPr>
          <w:lang w:val="lt-LT"/>
        </w:rPr>
        <w:br/>
      </w:r>
      <w:r w:rsidRPr="00370648">
        <w:rPr>
          <w:lang w:val="lt-LT"/>
        </w:rPr>
        <w:tab/>
        <w:t>19.1.6. Kokybės kriterijai ir jų vertinimas.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740E" w14:textId="77777777" w:rsidR="0085563C" w:rsidRDefault="0085563C">
      <w:r>
        <w:separator/>
      </w:r>
    </w:p>
  </w:endnote>
  <w:endnote w:type="continuationSeparator" w:id="0">
    <w:p w14:paraId="7419294B" w14:textId="77777777" w:rsidR="0085563C" w:rsidRDefault="008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73B85" w:rsidRDefault="00073B8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73B8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73B85" w:rsidRDefault="00073B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AA9A" w14:textId="77777777" w:rsidR="0085563C" w:rsidRDefault="0085563C">
      <w:r>
        <w:separator/>
      </w:r>
    </w:p>
  </w:footnote>
  <w:footnote w:type="continuationSeparator" w:id="0">
    <w:p w14:paraId="304815BE" w14:textId="77777777" w:rsidR="0085563C" w:rsidRDefault="00855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73B85" w:rsidRDefault="00073B8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73B8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73B85" w:rsidRDefault="00073B8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0849"/>
    <w:rsid w:val="00073B85"/>
    <w:rsid w:val="001125E3"/>
    <w:rsid w:val="00205AB1"/>
    <w:rsid w:val="002E6529"/>
    <w:rsid w:val="005E5855"/>
    <w:rsid w:val="006127FD"/>
    <w:rsid w:val="007C39A3"/>
    <w:rsid w:val="0085563C"/>
    <w:rsid w:val="008D3D00"/>
    <w:rsid w:val="0099639A"/>
    <w:rsid w:val="00C33347"/>
    <w:rsid w:val="00D448DD"/>
    <w:rsid w:val="00F72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26224</Words>
  <Characters>14948</Characters>
  <Application>Microsoft Office Word</Application>
  <DocSecurity>0</DocSecurity>
  <Lines>124</Lines>
  <Paragraphs>82</Paragraphs>
  <ScaleCrop>false</ScaleCrop>
  <Company/>
  <LinksUpToDate>false</LinksUpToDate>
  <CharactersWithSpaces>41090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2025-08-06T08:26:00Z</dcterms:modified>
</cp:coreProperties>
</file>