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5E18AFA8"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48764C">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053AAE4"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7E333F" w:rsidRPr="00BE77E8">
            <w:rPr>
              <w:rFonts w:ascii="Times New Roman" w:hAnsi="Times New Roman" w:cs="Times New Roman"/>
              <w:b/>
              <w:bCs/>
              <w:sz w:val="28"/>
              <w:szCs w:val="28"/>
            </w:rPr>
            <w:t>VŠĮ ALYTAUS RAJONO SAVIVALDYBĖS PIRMINĖS SVEIKATOS PRIEŽIŪROS CENTRO PATALPŲ</w:t>
          </w:r>
          <w:r w:rsidR="008150D2">
            <w:rPr>
              <w:rFonts w:ascii="Times New Roman" w:hAnsi="Times New Roman" w:cs="Times New Roman"/>
              <w:b/>
              <w:bCs/>
              <w:sz w:val="28"/>
              <w:szCs w:val="28"/>
            </w:rPr>
            <w:t xml:space="preserve"> </w:t>
          </w:r>
          <w:r w:rsidR="007E333F" w:rsidRPr="00BE77E8">
            <w:rPr>
              <w:rFonts w:ascii="Times New Roman" w:hAnsi="Times New Roman" w:cs="Times New Roman"/>
              <w:b/>
              <w:bCs/>
              <w:sz w:val="28"/>
              <w:szCs w:val="28"/>
            </w:rPr>
            <w:t>REMONTO DARBAI</w:t>
          </w:r>
          <w:r w:rsidR="00D526C8" w:rsidRPr="00BE77E8">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88DB526" w14:textId="143E892B" w:rsidR="00954852" w:rsidRDefault="00954852" w:rsidP="00556F40">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„Patalpų planas“</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737307D"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54633E" w:rsidRPr="00083FCB">
        <w:rPr>
          <w:rFonts w:ascii="Times New Roman" w:eastAsia="Calibri" w:hAnsi="Times New Roman" w:cs="Times New Roman"/>
          <w:sz w:val="24"/>
          <w:szCs w:val="24"/>
          <w:lang w:eastAsia="en-US"/>
        </w:rPr>
        <w:t xml:space="preserve">VšĮ Alytaus rajono savivaldybės pirminės sveikatos priežiūros centras </w:t>
      </w:r>
      <w:r w:rsidR="00CC4571" w:rsidRPr="00083FCB">
        <w:rPr>
          <w:rFonts w:ascii="Times New Roman" w:eastAsia="Calibri" w:hAnsi="Times New Roman" w:cs="Times New Roman"/>
          <w:sz w:val="24"/>
          <w:szCs w:val="24"/>
          <w:lang w:eastAsia="en-US"/>
        </w:rPr>
        <w:t xml:space="preserve">(toliau – perkančioji organizacija), kodas juridinių asmenų registre </w:t>
      </w:r>
      <w:r w:rsidR="0054633E" w:rsidRPr="00083FCB">
        <w:rPr>
          <w:rFonts w:ascii="Times New Roman" w:eastAsia="Calibri" w:hAnsi="Times New Roman" w:cs="Times New Roman"/>
          <w:sz w:val="24"/>
          <w:szCs w:val="24"/>
          <w:lang w:eastAsia="en-US"/>
        </w:rPr>
        <w:t>193107218</w:t>
      </w:r>
      <w:r w:rsidR="00CC4571" w:rsidRPr="00083FCB">
        <w:rPr>
          <w:rFonts w:ascii="Times New Roman" w:eastAsia="Calibri" w:hAnsi="Times New Roman" w:cs="Times New Roman"/>
          <w:sz w:val="24"/>
          <w:szCs w:val="24"/>
          <w:lang w:eastAsia="en-US"/>
        </w:rPr>
        <w:t xml:space="preserve">, adresas </w:t>
      </w:r>
      <w:r w:rsidR="0054633E" w:rsidRPr="00083FCB">
        <w:rPr>
          <w:rFonts w:ascii="Times New Roman" w:eastAsia="Calibri" w:hAnsi="Times New Roman" w:cs="Times New Roman"/>
          <w:sz w:val="24"/>
          <w:szCs w:val="24"/>
          <w:lang w:eastAsia="en-US"/>
        </w:rPr>
        <w:t xml:space="preserve">Naujoji g. 48, 62381 </w:t>
      </w:r>
      <w:r w:rsidR="00CC4571" w:rsidRPr="00083FCB">
        <w:rPr>
          <w:rFonts w:ascii="Times New Roman" w:eastAsia="Calibri" w:hAnsi="Times New Roman" w:cs="Times New Roman"/>
          <w:sz w:val="24"/>
          <w:szCs w:val="24"/>
          <w:lang w:eastAsia="en-US"/>
        </w:rPr>
        <w:t>Alyt</w:t>
      </w:r>
      <w:r w:rsidR="0054633E" w:rsidRPr="00083FCB">
        <w:rPr>
          <w:rFonts w:ascii="Times New Roman" w:eastAsia="Calibri" w:hAnsi="Times New Roman" w:cs="Times New Roman"/>
          <w:sz w:val="24"/>
          <w:szCs w:val="24"/>
          <w:lang w:eastAsia="en-US"/>
        </w:rPr>
        <w:t>us</w:t>
      </w:r>
      <w:r w:rsidR="00083FCB" w:rsidRPr="00083FCB">
        <w:rPr>
          <w:rFonts w:ascii="Times New Roman" w:eastAsia="Calibri" w:hAnsi="Times New Roman" w:cs="Times New Roman"/>
          <w:sz w:val="24"/>
          <w:szCs w:val="24"/>
          <w:lang w:eastAsia="en-US"/>
        </w:rPr>
        <w:t>,</w:t>
      </w:r>
      <w:r w:rsidR="00CC4571" w:rsidRPr="00083FCB">
        <w:rPr>
          <w:rFonts w:ascii="Times New Roman" w:eastAsia="Calibri" w:hAnsi="Times New Roman" w:cs="Times New Roman"/>
          <w:sz w:val="24"/>
          <w:szCs w:val="24"/>
          <w:lang w:eastAsia="en-US"/>
        </w:rPr>
        <w:t xml:space="preserve"> </w:t>
      </w:r>
      <w:r w:rsidR="00083FCB" w:rsidRPr="00083FCB">
        <w:rPr>
          <w:rFonts w:ascii="Times New Roman" w:eastAsia="Calibri" w:hAnsi="Times New Roman" w:cs="Times New Roman"/>
          <w:sz w:val="24"/>
          <w:szCs w:val="24"/>
          <w:lang w:eastAsia="en-US"/>
        </w:rPr>
        <w:t>PVM mokėtojo kodas LT931072113.</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BE77E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BE77E8">
        <w:rPr>
          <w:rFonts w:ascii="Times New Roman" w:hAnsi="Times New Roman" w:cs="Times New Roman"/>
          <w:sz w:val="24"/>
          <w:szCs w:val="24"/>
        </w:rPr>
        <w:t>nes perkam</w:t>
      </w:r>
      <w:r w:rsidR="007F2034" w:rsidRPr="00BE77E8">
        <w:rPr>
          <w:rFonts w:ascii="Times New Roman" w:hAnsi="Times New Roman" w:cs="Times New Roman"/>
          <w:sz w:val="24"/>
          <w:szCs w:val="24"/>
        </w:rPr>
        <w:t>i</w:t>
      </w:r>
      <w:r w:rsidR="002D0711" w:rsidRPr="00BE77E8">
        <w:rPr>
          <w:rFonts w:ascii="Times New Roman" w:hAnsi="Times New Roman" w:cs="Times New Roman"/>
          <w:sz w:val="24"/>
          <w:szCs w:val="24"/>
        </w:rPr>
        <w:t xml:space="preserve"> </w:t>
      </w:r>
      <w:r w:rsidR="007F2034" w:rsidRPr="00BE77E8">
        <w:rPr>
          <w:rFonts w:ascii="Times New Roman" w:hAnsi="Times New Roman" w:cs="Times New Roman"/>
          <w:sz w:val="24"/>
          <w:szCs w:val="24"/>
        </w:rPr>
        <w:t>darbai</w:t>
      </w:r>
      <w:r w:rsidR="002D0711" w:rsidRPr="00BE77E8">
        <w:rPr>
          <w:rFonts w:ascii="Times New Roman" w:hAnsi="Times New Roman" w:cs="Times New Roman"/>
          <w:sz w:val="24"/>
          <w:szCs w:val="24"/>
        </w:rPr>
        <w:t xml:space="preserve"> kataloge nėra siūlom</w:t>
      </w:r>
      <w:r w:rsidR="007F2034" w:rsidRPr="00BE77E8">
        <w:rPr>
          <w:rFonts w:ascii="Times New Roman" w:hAnsi="Times New Roman" w:cs="Times New Roman"/>
          <w:sz w:val="24"/>
          <w:szCs w:val="24"/>
        </w:rPr>
        <w:t>i</w:t>
      </w:r>
      <w:r w:rsidR="002D0711" w:rsidRPr="00BE77E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0692D6FB" w14:textId="3B216479" w:rsidR="00144D9E" w:rsidRPr="00346DC8"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34FD8F1A" w14:textId="2F20365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Vieš</w:t>
      </w:r>
      <w:r w:rsidR="00C31CF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24002F0"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FB6992" w:rsidRPr="003551D6">
        <w:rPr>
          <w:rFonts w:ascii="Times New Roman" w:hAnsi="Times New Roman" w:cs="Times New Roman"/>
          <w:sz w:val="24"/>
          <w:szCs w:val="24"/>
        </w:rPr>
        <w:t>VšĮ Alytaus rajono savivaldybės pirminės sveikatos priežiūros centro patalpų</w:t>
      </w:r>
      <w:r w:rsidR="003930D2">
        <w:rPr>
          <w:rFonts w:ascii="Times New Roman" w:hAnsi="Times New Roman" w:cs="Times New Roman"/>
          <w:sz w:val="24"/>
          <w:szCs w:val="24"/>
        </w:rPr>
        <w:t xml:space="preserve"> </w:t>
      </w:r>
      <w:r w:rsidR="00FB6992" w:rsidRPr="003551D6">
        <w:rPr>
          <w:rFonts w:ascii="Times New Roman" w:hAnsi="Times New Roman" w:cs="Times New Roman"/>
          <w:sz w:val="24"/>
          <w:szCs w:val="24"/>
        </w:rPr>
        <w:t>remonto darbai</w:t>
      </w:r>
      <w:r w:rsidR="003C35E4" w:rsidRPr="00A559BB">
        <w:rPr>
          <w:rFonts w:ascii="Times New Roman" w:hAnsi="Times New Roman" w:cs="Times New Roman"/>
          <w:sz w:val="24"/>
          <w:szCs w:val="24"/>
        </w:rPr>
        <w:t xml:space="preserve"> </w:t>
      </w:r>
      <w:r w:rsidRPr="00A559BB">
        <w:rPr>
          <w:rFonts w:ascii="Times New Roman" w:hAnsi="Times New Roman" w:cs="Times New Roman"/>
          <w:sz w:val="24"/>
          <w:szCs w:val="24"/>
        </w:rPr>
        <w:t xml:space="preserve">(toliau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3819B26C" w:rsidR="00836AD1"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w:t>
      </w:r>
      <w:r w:rsidRPr="002438B6">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4D4A81" w:rsidRPr="002438B6">
        <w:rPr>
          <w:rFonts w:ascii="Times New Roman" w:hAnsi="Times New Roman" w:cs="Times New Roman"/>
          <w:sz w:val="24"/>
          <w:szCs w:val="24"/>
        </w:rPr>
        <w:t>2</w:t>
      </w:r>
      <w:r w:rsidRPr="002438B6">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6C8E6715"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07E47" w:rsidRPr="00F07E47">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07E47">
        <w:rPr>
          <w:rFonts w:ascii="Times New Roman" w:eastAsia="Calibri" w:hAnsi="Times New Roman" w:cs="Times New Roman"/>
          <w:sz w:val="24"/>
          <w:szCs w:val="24"/>
        </w:rPr>
        <w:t xml:space="preserve">6 </w:t>
      </w:r>
      <w:r w:rsidR="00F07E47" w:rsidRPr="00F07E47">
        <w:rPr>
          <w:rFonts w:ascii="Times New Roman" w:eastAsia="Calibri" w:hAnsi="Times New Roman" w:cs="Times New Roman"/>
          <w:sz w:val="24"/>
          <w:szCs w:val="24"/>
        </w:rPr>
        <w:t>priede</w:t>
      </w:r>
      <w:r w:rsidR="00F07E47">
        <w:rPr>
          <w:rFonts w:ascii="Times New Roman" w:eastAsia="Calibri" w:hAnsi="Times New Roman" w:cs="Times New Roman"/>
          <w:sz w:val="24"/>
          <w:szCs w:val="24"/>
        </w:rPr>
        <w:t>.</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53364191"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2153FC">
        <w:rPr>
          <w:rFonts w:ascii="Times New Roman" w:hAnsi="Times New Roman" w:cs="Times New Roman"/>
          <w:sz w:val="24"/>
          <w:szCs w:val="24"/>
        </w:rPr>
        <w:t>.</w:t>
      </w:r>
    </w:p>
    <w:p w14:paraId="5B371B3E" w14:textId="603E13C0" w:rsidR="001000D7" w:rsidRPr="001000D7" w:rsidRDefault="00443BF0" w:rsidP="001000D7">
      <w:pPr>
        <w:pStyle w:val="Betarp"/>
        <w:tabs>
          <w:tab w:val="left" w:pos="1276"/>
        </w:tabs>
        <w:spacing w:line="20" w:lineRule="atLeast"/>
        <w:ind w:firstLine="709"/>
        <w:contextualSpacing/>
        <w:rPr>
          <w:rFonts w:ascii="Times New Roman" w:eastAsiaTheme="minorHAnsi" w:hAnsi="Times New Roman" w:cs="Times New Roman"/>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1000D7">
        <w:rPr>
          <w:rFonts w:ascii="Times New Roman" w:eastAsiaTheme="minorHAnsi" w:hAnsi="Times New Roman" w:cs="Times New Roman"/>
          <w:bCs/>
          <w:sz w:val="24"/>
          <w:szCs w:val="24"/>
        </w:rPr>
        <w:t>– 52 930,37 Eur su PVM (43 744,11 Eur be PVM).</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Default="000623A1" w:rsidP="00DA1B17">
      <w:pPr>
        <w:ind w:firstLine="0"/>
        <w:rPr>
          <w:rFonts w:ascii="Arial" w:hAnsi="Arial" w:cs="Arial"/>
        </w:rPr>
      </w:pPr>
    </w:p>
    <w:sectPr w:rsidR="000623A1"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0B06" w14:textId="77777777" w:rsidR="000B1685" w:rsidRDefault="000B1685" w:rsidP="00D05666">
      <w:r>
        <w:separator/>
      </w:r>
    </w:p>
  </w:endnote>
  <w:endnote w:type="continuationSeparator" w:id="0">
    <w:p w14:paraId="28C68EEE" w14:textId="77777777" w:rsidR="000B1685" w:rsidRDefault="000B1685" w:rsidP="00D05666">
      <w:r>
        <w:continuationSeparator/>
      </w:r>
    </w:p>
  </w:endnote>
  <w:endnote w:type="continuationNotice" w:id="1">
    <w:p w14:paraId="386B576B" w14:textId="77777777" w:rsidR="000B1685" w:rsidRDefault="000B16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5D61" w14:textId="77777777" w:rsidR="000B1685" w:rsidRDefault="000B1685" w:rsidP="00D05666">
      <w:r>
        <w:separator/>
      </w:r>
    </w:p>
  </w:footnote>
  <w:footnote w:type="continuationSeparator" w:id="0">
    <w:p w14:paraId="5F91BE65" w14:textId="77777777" w:rsidR="000B1685" w:rsidRDefault="000B1685" w:rsidP="00D05666">
      <w:r>
        <w:continuationSeparator/>
      </w:r>
    </w:p>
  </w:footnote>
  <w:footnote w:type="continuationNotice" w:id="1">
    <w:p w14:paraId="03396C9F" w14:textId="77777777" w:rsidR="000B1685" w:rsidRDefault="000B1685">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605"/>
    <w:rsid w:val="00006991"/>
    <w:rsid w:val="0000731B"/>
    <w:rsid w:val="00007372"/>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FC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68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0D7"/>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434"/>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3FC"/>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38B6"/>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28"/>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5EC8"/>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1D6"/>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30D2"/>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64C"/>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633E"/>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0A"/>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014"/>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33F"/>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A94"/>
    <w:rsid w:val="00807B75"/>
    <w:rsid w:val="00810237"/>
    <w:rsid w:val="00810AF3"/>
    <w:rsid w:val="00810EFD"/>
    <w:rsid w:val="00811A60"/>
    <w:rsid w:val="00813105"/>
    <w:rsid w:val="00813B3B"/>
    <w:rsid w:val="00814153"/>
    <w:rsid w:val="0081425E"/>
    <w:rsid w:val="008142E7"/>
    <w:rsid w:val="00814F72"/>
    <w:rsid w:val="008150D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85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279"/>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86"/>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7E8"/>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71"/>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1B17"/>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07E47"/>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92"/>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72428"/>
    <w:rsid w:val="00295EF8"/>
    <w:rsid w:val="002C1509"/>
    <w:rsid w:val="002C2DC7"/>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A0AE5"/>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71014"/>
    <w:rsid w:val="0078514A"/>
    <w:rsid w:val="007924A7"/>
    <w:rsid w:val="007C7D73"/>
    <w:rsid w:val="007D4A41"/>
    <w:rsid w:val="007F25D7"/>
    <w:rsid w:val="00810A25"/>
    <w:rsid w:val="008607C7"/>
    <w:rsid w:val="00896506"/>
    <w:rsid w:val="008A03C3"/>
    <w:rsid w:val="008D6E2A"/>
    <w:rsid w:val="008E2EFA"/>
    <w:rsid w:val="00906FC8"/>
    <w:rsid w:val="00913F07"/>
    <w:rsid w:val="00926BF1"/>
    <w:rsid w:val="009520DA"/>
    <w:rsid w:val="009728DC"/>
    <w:rsid w:val="00975C18"/>
    <w:rsid w:val="009C5E39"/>
    <w:rsid w:val="009E6FBD"/>
    <w:rsid w:val="00A02E8E"/>
    <w:rsid w:val="00A61F7E"/>
    <w:rsid w:val="00A87851"/>
    <w:rsid w:val="00AA66E6"/>
    <w:rsid w:val="00AD09B5"/>
    <w:rsid w:val="00B02DFF"/>
    <w:rsid w:val="00B031BD"/>
    <w:rsid w:val="00B464BF"/>
    <w:rsid w:val="00B604DE"/>
    <w:rsid w:val="00B70DD9"/>
    <w:rsid w:val="00B9365E"/>
    <w:rsid w:val="00BB15BF"/>
    <w:rsid w:val="00C64F5A"/>
    <w:rsid w:val="00CD27B6"/>
    <w:rsid w:val="00CF4CEB"/>
    <w:rsid w:val="00CF6C06"/>
    <w:rsid w:val="00D1288B"/>
    <w:rsid w:val="00D518E2"/>
    <w:rsid w:val="00D67967"/>
    <w:rsid w:val="00D769C3"/>
    <w:rsid w:val="00D80CD2"/>
    <w:rsid w:val="00DB63F0"/>
    <w:rsid w:val="00E02FAB"/>
    <w:rsid w:val="00E108F2"/>
    <w:rsid w:val="00E464CE"/>
    <w:rsid w:val="00E7518F"/>
    <w:rsid w:val="00EF6792"/>
    <w:rsid w:val="00F95A80"/>
    <w:rsid w:val="00FA3CF3"/>
    <w:rsid w:val="00FC5F29"/>
    <w:rsid w:val="00FD3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25</Pages>
  <Words>27533</Words>
  <Characters>15695</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546</cp:revision>
  <cp:lastPrinted>2023-09-08T12:30:00Z</cp:lastPrinted>
  <dcterms:created xsi:type="dcterms:W3CDTF">2023-10-09T12:07:00Z</dcterms:created>
  <dcterms:modified xsi:type="dcterms:W3CDTF">2025-08-08T11:32:00Z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