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97A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CAE556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CEB70C5" w14:textId="77777777">
        <w:tc>
          <w:tcPr>
            <w:tcW w:w="2448" w:type="dxa"/>
          </w:tcPr>
          <w:p w14:paraId="170E4C2C" w14:textId="77777777" w:rsidR="005A5832" w:rsidRDefault="00A10867">
            <w:pPr>
              <w:jc w:val="both"/>
              <w:rPr>
                <w:b/>
                <w:bCs/>
                <w:kern w:val="2"/>
                <w:szCs w:val="24"/>
              </w:rPr>
            </w:pPr>
            <w:r>
              <w:rPr>
                <w:b/>
                <w:bCs/>
                <w:kern w:val="2"/>
                <w:szCs w:val="24"/>
              </w:rPr>
              <w:t>Sutarties pavadinimas</w:t>
            </w:r>
          </w:p>
        </w:tc>
        <w:tc>
          <w:tcPr>
            <w:tcW w:w="7110" w:type="dxa"/>
            <w:gridSpan w:val="3"/>
          </w:tcPr>
          <w:p w14:paraId="1A8CF6F9" w14:textId="6AAF342A" w:rsidR="005A5832" w:rsidRDefault="005213CB" w:rsidP="005575AD">
            <w:pPr>
              <w:rPr>
                <w:kern w:val="2"/>
                <w:szCs w:val="24"/>
              </w:rPr>
            </w:pPr>
            <w:r w:rsidRPr="004D20ED">
              <w:t>Narkotinių medžiagų nustatymo testai</w:t>
            </w:r>
          </w:p>
        </w:tc>
      </w:tr>
      <w:tr w:rsidR="005A5832" w14:paraId="0DBAE2BF" w14:textId="77777777">
        <w:tc>
          <w:tcPr>
            <w:tcW w:w="2448" w:type="dxa"/>
          </w:tcPr>
          <w:p w14:paraId="5F5205E3" w14:textId="77777777" w:rsidR="005A5832" w:rsidRDefault="00A10867">
            <w:pPr>
              <w:jc w:val="both"/>
              <w:rPr>
                <w:b/>
                <w:bCs/>
                <w:kern w:val="2"/>
                <w:szCs w:val="24"/>
              </w:rPr>
            </w:pPr>
            <w:r>
              <w:rPr>
                <w:b/>
                <w:bCs/>
                <w:kern w:val="2"/>
                <w:szCs w:val="24"/>
              </w:rPr>
              <w:t>Sutarties data</w:t>
            </w:r>
          </w:p>
        </w:tc>
        <w:tc>
          <w:tcPr>
            <w:tcW w:w="2177" w:type="dxa"/>
          </w:tcPr>
          <w:p w14:paraId="68B8CAE0" w14:textId="77777777" w:rsidR="005A5832" w:rsidRDefault="005A5832">
            <w:pPr>
              <w:jc w:val="both"/>
              <w:rPr>
                <w:kern w:val="2"/>
                <w:szCs w:val="24"/>
              </w:rPr>
            </w:pPr>
          </w:p>
        </w:tc>
        <w:tc>
          <w:tcPr>
            <w:tcW w:w="2362" w:type="dxa"/>
          </w:tcPr>
          <w:p w14:paraId="144BE56B" w14:textId="77777777" w:rsidR="005A5832" w:rsidRDefault="00A10867">
            <w:pPr>
              <w:jc w:val="both"/>
              <w:rPr>
                <w:b/>
                <w:bCs/>
                <w:kern w:val="2"/>
                <w:szCs w:val="24"/>
              </w:rPr>
            </w:pPr>
            <w:r>
              <w:rPr>
                <w:b/>
                <w:bCs/>
                <w:kern w:val="2"/>
                <w:szCs w:val="24"/>
              </w:rPr>
              <w:t>Sutarties numeris</w:t>
            </w:r>
          </w:p>
        </w:tc>
        <w:tc>
          <w:tcPr>
            <w:tcW w:w="2571" w:type="dxa"/>
          </w:tcPr>
          <w:p w14:paraId="3EACFEE1" w14:textId="77777777" w:rsidR="005A5832" w:rsidRDefault="005A5832">
            <w:pPr>
              <w:jc w:val="both"/>
              <w:rPr>
                <w:kern w:val="2"/>
                <w:szCs w:val="24"/>
              </w:rPr>
            </w:pPr>
          </w:p>
        </w:tc>
      </w:tr>
    </w:tbl>
    <w:p w14:paraId="5599672B"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DA5BFB5" w14:textId="77777777">
        <w:tc>
          <w:tcPr>
            <w:tcW w:w="9558" w:type="dxa"/>
            <w:gridSpan w:val="3"/>
          </w:tcPr>
          <w:p w14:paraId="7917B5C8" w14:textId="77777777" w:rsidR="005A5832" w:rsidRDefault="00A10867">
            <w:pPr>
              <w:jc w:val="center"/>
              <w:rPr>
                <w:b/>
                <w:bCs/>
                <w:kern w:val="2"/>
                <w:szCs w:val="24"/>
              </w:rPr>
            </w:pPr>
            <w:r>
              <w:rPr>
                <w:b/>
                <w:bCs/>
                <w:kern w:val="2"/>
                <w:szCs w:val="24"/>
              </w:rPr>
              <w:t>1. SUTARTIES ŠALYS</w:t>
            </w:r>
          </w:p>
        </w:tc>
      </w:tr>
      <w:tr w:rsidR="005A5832" w14:paraId="60EFF8F0" w14:textId="77777777">
        <w:tc>
          <w:tcPr>
            <w:tcW w:w="2808" w:type="dxa"/>
            <w:vMerge w:val="restart"/>
          </w:tcPr>
          <w:p w14:paraId="7AB83494" w14:textId="77777777" w:rsidR="005A5832" w:rsidRDefault="005A5832">
            <w:pPr>
              <w:jc w:val="center"/>
              <w:rPr>
                <w:b/>
                <w:bCs/>
                <w:kern w:val="2"/>
                <w:szCs w:val="24"/>
              </w:rPr>
            </w:pPr>
          </w:p>
          <w:p w14:paraId="07C609F4" w14:textId="77777777" w:rsidR="005A5832" w:rsidRDefault="005A5832">
            <w:pPr>
              <w:jc w:val="center"/>
              <w:rPr>
                <w:b/>
                <w:bCs/>
                <w:kern w:val="2"/>
                <w:szCs w:val="24"/>
              </w:rPr>
            </w:pPr>
          </w:p>
          <w:p w14:paraId="5378969A" w14:textId="77777777" w:rsidR="005A5832" w:rsidRDefault="005A5832">
            <w:pPr>
              <w:jc w:val="center"/>
              <w:rPr>
                <w:b/>
                <w:bCs/>
                <w:kern w:val="2"/>
                <w:szCs w:val="24"/>
              </w:rPr>
            </w:pPr>
          </w:p>
          <w:p w14:paraId="54367E4A" w14:textId="77777777" w:rsidR="005A5832" w:rsidRDefault="005A5832">
            <w:pPr>
              <w:rPr>
                <w:b/>
                <w:bCs/>
                <w:kern w:val="2"/>
                <w:szCs w:val="24"/>
              </w:rPr>
            </w:pPr>
          </w:p>
          <w:p w14:paraId="4997CFBF" w14:textId="77777777" w:rsidR="005A5832" w:rsidRDefault="00A10867">
            <w:pPr>
              <w:rPr>
                <w:b/>
                <w:bCs/>
                <w:kern w:val="2"/>
                <w:szCs w:val="24"/>
              </w:rPr>
            </w:pPr>
            <w:r>
              <w:rPr>
                <w:b/>
                <w:bCs/>
                <w:kern w:val="2"/>
                <w:szCs w:val="24"/>
              </w:rPr>
              <w:t>1.1. Pirkėjas</w:t>
            </w:r>
          </w:p>
        </w:tc>
        <w:tc>
          <w:tcPr>
            <w:tcW w:w="3240" w:type="dxa"/>
          </w:tcPr>
          <w:p w14:paraId="6009BDAF" w14:textId="77777777" w:rsidR="005A5832" w:rsidRDefault="00A10867">
            <w:pPr>
              <w:rPr>
                <w:kern w:val="2"/>
                <w:szCs w:val="24"/>
              </w:rPr>
            </w:pPr>
            <w:r>
              <w:rPr>
                <w:kern w:val="2"/>
                <w:szCs w:val="24"/>
              </w:rPr>
              <w:t>1.1.1. Pavadinimas</w:t>
            </w:r>
          </w:p>
        </w:tc>
        <w:tc>
          <w:tcPr>
            <w:tcW w:w="3510" w:type="dxa"/>
          </w:tcPr>
          <w:p w14:paraId="70BEC09B" w14:textId="67571B87" w:rsidR="005A5832" w:rsidRDefault="00223CD4" w:rsidP="005575AD">
            <w:pPr>
              <w:jc w:val="both"/>
              <w:rPr>
                <w:kern w:val="2"/>
                <w:szCs w:val="24"/>
              </w:rPr>
            </w:pPr>
            <w:r w:rsidRPr="00336E42">
              <w:rPr>
                <w:kern w:val="2"/>
                <w:szCs w:val="24"/>
              </w:rPr>
              <w:t>Lietuvos probacijos tarnyba</w:t>
            </w:r>
          </w:p>
        </w:tc>
      </w:tr>
      <w:tr w:rsidR="005A5832" w14:paraId="27573E0C" w14:textId="77777777">
        <w:tc>
          <w:tcPr>
            <w:tcW w:w="2808" w:type="dxa"/>
            <w:vMerge/>
          </w:tcPr>
          <w:p w14:paraId="712DE820" w14:textId="77777777" w:rsidR="005A5832" w:rsidRDefault="005A5832">
            <w:pPr>
              <w:rPr>
                <w:kern w:val="2"/>
                <w:szCs w:val="24"/>
              </w:rPr>
            </w:pPr>
          </w:p>
        </w:tc>
        <w:tc>
          <w:tcPr>
            <w:tcW w:w="3240" w:type="dxa"/>
          </w:tcPr>
          <w:p w14:paraId="092F04C5" w14:textId="77777777" w:rsidR="005A5832" w:rsidRDefault="00A10867">
            <w:pPr>
              <w:rPr>
                <w:kern w:val="2"/>
                <w:szCs w:val="24"/>
              </w:rPr>
            </w:pPr>
            <w:r>
              <w:rPr>
                <w:kern w:val="2"/>
                <w:szCs w:val="24"/>
              </w:rPr>
              <w:t>1.1.2. Juridinio asmens kodas</w:t>
            </w:r>
          </w:p>
        </w:tc>
        <w:tc>
          <w:tcPr>
            <w:tcW w:w="3510" w:type="dxa"/>
          </w:tcPr>
          <w:p w14:paraId="6BD6B7D4" w14:textId="031D0015" w:rsidR="005A5832" w:rsidRDefault="00223CD4" w:rsidP="005575AD">
            <w:pPr>
              <w:jc w:val="both"/>
              <w:rPr>
                <w:kern w:val="2"/>
                <w:szCs w:val="24"/>
              </w:rPr>
            </w:pPr>
            <w:r w:rsidRPr="00336E42">
              <w:rPr>
                <w:lang w:eastAsia="ru-RU"/>
              </w:rPr>
              <w:t>304834984</w:t>
            </w:r>
          </w:p>
        </w:tc>
      </w:tr>
      <w:tr w:rsidR="005A5832" w14:paraId="02C67F20" w14:textId="77777777">
        <w:tc>
          <w:tcPr>
            <w:tcW w:w="2808" w:type="dxa"/>
            <w:vMerge/>
          </w:tcPr>
          <w:p w14:paraId="58F419EA" w14:textId="77777777" w:rsidR="005A5832" w:rsidRDefault="005A5832">
            <w:pPr>
              <w:rPr>
                <w:kern w:val="2"/>
                <w:szCs w:val="24"/>
              </w:rPr>
            </w:pPr>
          </w:p>
        </w:tc>
        <w:tc>
          <w:tcPr>
            <w:tcW w:w="3240" w:type="dxa"/>
          </w:tcPr>
          <w:p w14:paraId="279311C2" w14:textId="77777777" w:rsidR="005A5832" w:rsidRDefault="00A10867">
            <w:pPr>
              <w:rPr>
                <w:kern w:val="2"/>
                <w:szCs w:val="24"/>
              </w:rPr>
            </w:pPr>
            <w:r>
              <w:rPr>
                <w:kern w:val="2"/>
                <w:szCs w:val="24"/>
              </w:rPr>
              <w:t>1.1.3. Adresas</w:t>
            </w:r>
          </w:p>
        </w:tc>
        <w:tc>
          <w:tcPr>
            <w:tcW w:w="3510" w:type="dxa"/>
          </w:tcPr>
          <w:p w14:paraId="501CFA98" w14:textId="00C72FDA" w:rsidR="005A5832" w:rsidRPr="005213CB" w:rsidRDefault="00223CD4" w:rsidP="005575AD">
            <w:pPr>
              <w:jc w:val="both"/>
              <w:rPr>
                <w:lang w:val="en-US"/>
              </w:rPr>
            </w:pPr>
            <w:r w:rsidRPr="00336E42">
              <w:t>Ka</w:t>
            </w:r>
            <w:r w:rsidR="005213CB">
              <w:t>reivių</w:t>
            </w:r>
            <w:r w:rsidRPr="00336E42">
              <w:t xml:space="preserve"> g. 1, LT-</w:t>
            </w:r>
            <w:r w:rsidR="005213CB" w:rsidRPr="005213CB">
              <w:rPr>
                <w:szCs w:val="24"/>
                <w:lang w:val="en-US"/>
              </w:rPr>
              <w:t xml:space="preserve"> </w:t>
            </w:r>
            <w:r w:rsidR="005213CB" w:rsidRPr="005213CB">
              <w:rPr>
                <w:lang w:val="en-US"/>
              </w:rPr>
              <w:t>LT-08351</w:t>
            </w:r>
            <w:r w:rsidRPr="00336E42">
              <w:t xml:space="preserve"> Vilnius</w:t>
            </w:r>
          </w:p>
        </w:tc>
      </w:tr>
      <w:tr w:rsidR="005A5832" w14:paraId="3C9D31A6" w14:textId="77777777">
        <w:tc>
          <w:tcPr>
            <w:tcW w:w="2808" w:type="dxa"/>
            <w:vMerge/>
          </w:tcPr>
          <w:p w14:paraId="1407A34D" w14:textId="77777777" w:rsidR="005A5832" w:rsidRDefault="005A5832">
            <w:pPr>
              <w:rPr>
                <w:kern w:val="2"/>
                <w:szCs w:val="24"/>
              </w:rPr>
            </w:pPr>
          </w:p>
        </w:tc>
        <w:tc>
          <w:tcPr>
            <w:tcW w:w="3240" w:type="dxa"/>
          </w:tcPr>
          <w:p w14:paraId="04108F0E" w14:textId="77777777" w:rsidR="005A5832" w:rsidRDefault="00A10867">
            <w:pPr>
              <w:rPr>
                <w:kern w:val="2"/>
                <w:szCs w:val="24"/>
              </w:rPr>
            </w:pPr>
            <w:r>
              <w:rPr>
                <w:kern w:val="2"/>
                <w:szCs w:val="24"/>
              </w:rPr>
              <w:t>1.1.4. PVM mokėtojo kodas</w:t>
            </w:r>
          </w:p>
        </w:tc>
        <w:tc>
          <w:tcPr>
            <w:tcW w:w="3510" w:type="dxa"/>
          </w:tcPr>
          <w:p w14:paraId="0A4CBA8C" w14:textId="748381B4" w:rsidR="005A5832" w:rsidRDefault="005A5832" w:rsidP="005575AD">
            <w:pPr>
              <w:jc w:val="both"/>
              <w:rPr>
                <w:kern w:val="2"/>
                <w:szCs w:val="24"/>
              </w:rPr>
            </w:pPr>
          </w:p>
        </w:tc>
      </w:tr>
      <w:tr w:rsidR="005A5832" w14:paraId="14366A76" w14:textId="77777777">
        <w:tc>
          <w:tcPr>
            <w:tcW w:w="2808" w:type="dxa"/>
            <w:vMerge/>
          </w:tcPr>
          <w:p w14:paraId="75868E42" w14:textId="77777777" w:rsidR="005A5832" w:rsidRDefault="005A5832">
            <w:pPr>
              <w:rPr>
                <w:kern w:val="2"/>
                <w:szCs w:val="24"/>
              </w:rPr>
            </w:pPr>
          </w:p>
        </w:tc>
        <w:tc>
          <w:tcPr>
            <w:tcW w:w="3240" w:type="dxa"/>
          </w:tcPr>
          <w:p w14:paraId="460C7BD4" w14:textId="77777777" w:rsidR="005A5832" w:rsidRDefault="00A10867">
            <w:pPr>
              <w:rPr>
                <w:kern w:val="2"/>
                <w:szCs w:val="24"/>
              </w:rPr>
            </w:pPr>
            <w:r>
              <w:rPr>
                <w:kern w:val="2"/>
                <w:szCs w:val="24"/>
              </w:rPr>
              <w:t>1.1.5. Atsiskaitomoji sąskaita</w:t>
            </w:r>
          </w:p>
        </w:tc>
        <w:tc>
          <w:tcPr>
            <w:tcW w:w="3510" w:type="dxa"/>
          </w:tcPr>
          <w:p w14:paraId="67F7459C" w14:textId="5DCE5DE0" w:rsidR="005A5832" w:rsidRDefault="00223CD4" w:rsidP="005575AD">
            <w:pPr>
              <w:jc w:val="both"/>
              <w:rPr>
                <w:kern w:val="2"/>
                <w:szCs w:val="24"/>
              </w:rPr>
            </w:pPr>
            <w:r w:rsidRPr="00336E42">
              <w:t>LT75 4040 0636 1000 0359</w:t>
            </w:r>
          </w:p>
        </w:tc>
      </w:tr>
      <w:tr w:rsidR="005A5832" w14:paraId="24651D0B" w14:textId="77777777">
        <w:tc>
          <w:tcPr>
            <w:tcW w:w="2808" w:type="dxa"/>
            <w:vMerge/>
          </w:tcPr>
          <w:p w14:paraId="069EDCDB" w14:textId="77777777" w:rsidR="005A5832" w:rsidRDefault="005A5832">
            <w:pPr>
              <w:rPr>
                <w:kern w:val="2"/>
                <w:szCs w:val="24"/>
              </w:rPr>
            </w:pPr>
          </w:p>
        </w:tc>
        <w:tc>
          <w:tcPr>
            <w:tcW w:w="3240" w:type="dxa"/>
          </w:tcPr>
          <w:p w14:paraId="178B6293" w14:textId="77777777" w:rsidR="005A5832" w:rsidRDefault="00A10867">
            <w:pPr>
              <w:rPr>
                <w:kern w:val="2"/>
                <w:szCs w:val="24"/>
              </w:rPr>
            </w:pPr>
            <w:r>
              <w:rPr>
                <w:kern w:val="2"/>
                <w:szCs w:val="24"/>
              </w:rPr>
              <w:t>1.1.6. Bankas, banko kodas</w:t>
            </w:r>
          </w:p>
        </w:tc>
        <w:tc>
          <w:tcPr>
            <w:tcW w:w="3510" w:type="dxa"/>
          </w:tcPr>
          <w:p w14:paraId="595170E6" w14:textId="4E727F44" w:rsidR="005A5832" w:rsidRDefault="00223CD4" w:rsidP="005575AD">
            <w:pPr>
              <w:jc w:val="both"/>
              <w:rPr>
                <w:kern w:val="2"/>
                <w:szCs w:val="24"/>
              </w:rPr>
            </w:pPr>
            <w:r w:rsidRPr="00336E42">
              <w:t>Lietuvos Respublikos finansų ministerija, įstaigos kodas 40400</w:t>
            </w:r>
          </w:p>
        </w:tc>
      </w:tr>
      <w:tr w:rsidR="005A5832" w14:paraId="5F508463" w14:textId="77777777">
        <w:tc>
          <w:tcPr>
            <w:tcW w:w="2808" w:type="dxa"/>
            <w:vMerge/>
          </w:tcPr>
          <w:p w14:paraId="561801A4" w14:textId="77777777" w:rsidR="005A5832" w:rsidRDefault="005A5832">
            <w:pPr>
              <w:rPr>
                <w:kern w:val="2"/>
                <w:szCs w:val="24"/>
              </w:rPr>
            </w:pPr>
          </w:p>
        </w:tc>
        <w:tc>
          <w:tcPr>
            <w:tcW w:w="3240" w:type="dxa"/>
          </w:tcPr>
          <w:p w14:paraId="7203D7D4" w14:textId="77777777" w:rsidR="005A5832" w:rsidRDefault="00A10867">
            <w:pPr>
              <w:rPr>
                <w:kern w:val="2"/>
                <w:szCs w:val="24"/>
              </w:rPr>
            </w:pPr>
            <w:r>
              <w:rPr>
                <w:kern w:val="2"/>
                <w:szCs w:val="24"/>
              </w:rPr>
              <w:t>1.1.7. Telefonas</w:t>
            </w:r>
          </w:p>
        </w:tc>
        <w:tc>
          <w:tcPr>
            <w:tcW w:w="3510" w:type="dxa"/>
          </w:tcPr>
          <w:p w14:paraId="187BC565" w14:textId="32CECF56" w:rsidR="005A5832" w:rsidRDefault="00223CD4" w:rsidP="005575AD">
            <w:pPr>
              <w:jc w:val="both"/>
              <w:rPr>
                <w:kern w:val="2"/>
                <w:szCs w:val="24"/>
              </w:rPr>
            </w:pPr>
            <w:r w:rsidRPr="00336E42">
              <w:t>+370 60211 222</w:t>
            </w:r>
          </w:p>
        </w:tc>
      </w:tr>
      <w:tr w:rsidR="005A5832" w14:paraId="6662EFB6" w14:textId="77777777">
        <w:tc>
          <w:tcPr>
            <w:tcW w:w="2808" w:type="dxa"/>
            <w:vMerge/>
          </w:tcPr>
          <w:p w14:paraId="2EF3BBDB" w14:textId="77777777" w:rsidR="005A5832" w:rsidRDefault="005A5832">
            <w:pPr>
              <w:rPr>
                <w:kern w:val="2"/>
                <w:szCs w:val="24"/>
              </w:rPr>
            </w:pPr>
          </w:p>
        </w:tc>
        <w:tc>
          <w:tcPr>
            <w:tcW w:w="3240" w:type="dxa"/>
          </w:tcPr>
          <w:p w14:paraId="577A9DFE" w14:textId="77777777" w:rsidR="005A5832" w:rsidRDefault="00A10867">
            <w:pPr>
              <w:rPr>
                <w:kern w:val="2"/>
                <w:szCs w:val="24"/>
              </w:rPr>
            </w:pPr>
            <w:r>
              <w:rPr>
                <w:kern w:val="2"/>
                <w:szCs w:val="24"/>
              </w:rPr>
              <w:t>1.1.8. El. paštas</w:t>
            </w:r>
          </w:p>
        </w:tc>
        <w:tc>
          <w:tcPr>
            <w:tcW w:w="3510" w:type="dxa"/>
          </w:tcPr>
          <w:p w14:paraId="160C0686" w14:textId="45EFFED5" w:rsidR="005A5832" w:rsidRDefault="00223CD4" w:rsidP="005575AD">
            <w:pPr>
              <w:jc w:val="both"/>
              <w:rPr>
                <w:kern w:val="2"/>
                <w:szCs w:val="24"/>
              </w:rPr>
            </w:pPr>
            <w:r w:rsidRPr="00336E42">
              <w:t>probacija@probacija.lt</w:t>
            </w:r>
          </w:p>
        </w:tc>
      </w:tr>
      <w:tr w:rsidR="005A5832" w14:paraId="6723E37D" w14:textId="77777777">
        <w:tc>
          <w:tcPr>
            <w:tcW w:w="2808" w:type="dxa"/>
            <w:vMerge/>
          </w:tcPr>
          <w:p w14:paraId="7C92F952" w14:textId="77777777" w:rsidR="005A5832" w:rsidRDefault="005A5832">
            <w:pPr>
              <w:rPr>
                <w:kern w:val="2"/>
                <w:szCs w:val="24"/>
              </w:rPr>
            </w:pPr>
          </w:p>
        </w:tc>
        <w:tc>
          <w:tcPr>
            <w:tcW w:w="3240" w:type="dxa"/>
          </w:tcPr>
          <w:p w14:paraId="2D73C7AF" w14:textId="77777777" w:rsidR="005A5832" w:rsidRDefault="00A10867">
            <w:pPr>
              <w:rPr>
                <w:kern w:val="2"/>
                <w:szCs w:val="24"/>
              </w:rPr>
            </w:pPr>
            <w:r>
              <w:rPr>
                <w:kern w:val="2"/>
                <w:szCs w:val="24"/>
              </w:rPr>
              <w:t>1.1.9. Šalies atstovas</w:t>
            </w:r>
          </w:p>
        </w:tc>
        <w:tc>
          <w:tcPr>
            <w:tcW w:w="3510" w:type="dxa"/>
          </w:tcPr>
          <w:p w14:paraId="4DC05905" w14:textId="2A9BB8DA" w:rsidR="005A5832" w:rsidRDefault="00223CD4" w:rsidP="005575AD">
            <w:pPr>
              <w:jc w:val="both"/>
              <w:rPr>
                <w:kern w:val="2"/>
                <w:szCs w:val="24"/>
              </w:rPr>
            </w:pPr>
            <w:r w:rsidRPr="00336E42">
              <w:rPr>
                <w:kern w:val="2"/>
                <w:szCs w:val="24"/>
              </w:rPr>
              <w:t>Direktorius Romas Ostanavičius</w:t>
            </w:r>
          </w:p>
        </w:tc>
      </w:tr>
      <w:tr w:rsidR="005A5832" w14:paraId="571263E0" w14:textId="77777777">
        <w:tc>
          <w:tcPr>
            <w:tcW w:w="2808" w:type="dxa"/>
            <w:vMerge/>
          </w:tcPr>
          <w:p w14:paraId="66DB27F8" w14:textId="77777777" w:rsidR="005A5832" w:rsidRDefault="005A5832">
            <w:pPr>
              <w:rPr>
                <w:kern w:val="2"/>
                <w:szCs w:val="24"/>
              </w:rPr>
            </w:pPr>
          </w:p>
        </w:tc>
        <w:tc>
          <w:tcPr>
            <w:tcW w:w="3240" w:type="dxa"/>
          </w:tcPr>
          <w:p w14:paraId="00995513" w14:textId="77777777" w:rsidR="005A5832" w:rsidRDefault="00A10867">
            <w:pPr>
              <w:rPr>
                <w:kern w:val="2"/>
                <w:szCs w:val="24"/>
              </w:rPr>
            </w:pPr>
            <w:r>
              <w:rPr>
                <w:kern w:val="2"/>
                <w:szCs w:val="24"/>
              </w:rPr>
              <w:t>1.1.10. Atstovavimo pagrindas</w:t>
            </w:r>
          </w:p>
        </w:tc>
        <w:tc>
          <w:tcPr>
            <w:tcW w:w="3510" w:type="dxa"/>
          </w:tcPr>
          <w:p w14:paraId="156176AC" w14:textId="44B69392" w:rsidR="005A5832" w:rsidRDefault="00223CD4" w:rsidP="005575AD">
            <w:pPr>
              <w:jc w:val="both"/>
              <w:rPr>
                <w:kern w:val="2"/>
                <w:szCs w:val="24"/>
              </w:rPr>
            </w:pPr>
            <w:r w:rsidRPr="00336E42">
              <w:t>Lietuvos Respublikos teisingumo ministro 2022 m. birželio 2 d. įsakymu Nr. 1R-226 „Dėl Lietuvos probacijos tarnybos nuostatų patvirtinimo“ patvirtinti nuostatai</w:t>
            </w:r>
          </w:p>
        </w:tc>
      </w:tr>
      <w:tr w:rsidR="005A5832" w14:paraId="631EF7CF" w14:textId="77777777">
        <w:tc>
          <w:tcPr>
            <w:tcW w:w="2808" w:type="dxa"/>
            <w:vMerge w:val="restart"/>
          </w:tcPr>
          <w:p w14:paraId="778E60FA" w14:textId="77777777" w:rsidR="005A5832" w:rsidRDefault="005A5832">
            <w:pPr>
              <w:rPr>
                <w:b/>
                <w:bCs/>
                <w:kern w:val="2"/>
                <w:szCs w:val="24"/>
              </w:rPr>
            </w:pPr>
          </w:p>
          <w:p w14:paraId="2C2B3BD3" w14:textId="77777777" w:rsidR="005A5832" w:rsidRDefault="005A5832">
            <w:pPr>
              <w:rPr>
                <w:b/>
                <w:bCs/>
                <w:kern w:val="2"/>
                <w:szCs w:val="24"/>
              </w:rPr>
            </w:pPr>
          </w:p>
          <w:p w14:paraId="11A2E1CD" w14:textId="77777777" w:rsidR="005A5832" w:rsidRDefault="005A5832">
            <w:pPr>
              <w:rPr>
                <w:b/>
                <w:bCs/>
                <w:kern w:val="2"/>
                <w:szCs w:val="24"/>
              </w:rPr>
            </w:pPr>
          </w:p>
          <w:p w14:paraId="30BD2846" w14:textId="77777777" w:rsidR="005A5832" w:rsidRDefault="00A10867">
            <w:pPr>
              <w:rPr>
                <w:b/>
                <w:bCs/>
                <w:kern w:val="2"/>
                <w:szCs w:val="24"/>
              </w:rPr>
            </w:pPr>
            <w:r>
              <w:rPr>
                <w:b/>
                <w:bCs/>
                <w:kern w:val="2"/>
                <w:szCs w:val="24"/>
              </w:rPr>
              <w:t>1.2. Tiekėjas</w:t>
            </w:r>
          </w:p>
          <w:p w14:paraId="63BEE51C" w14:textId="54873F38" w:rsidR="005A5832" w:rsidRDefault="005A5832">
            <w:pPr>
              <w:rPr>
                <w:color w:val="4472C4"/>
                <w:kern w:val="2"/>
                <w:szCs w:val="24"/>
              </w:rPr>
            </w:pPr>
          </w:p>
          <w:p w14:paraId="2D6861A7" w14:textId="77777777" w:rsidR="005A5832" w:rsidRDefault="005A5832">
            <w:pPr>
              <w:rPr>
                <w:b/>
                <w:bCs/>
                <w:kern w:val="2"/>
                <w:szCs w:val="24"/>
              </w:rPr>
            </w:pPr>
          </w:p>
        </w:tc>
        <w:tc>
          <w:tcPr>
            <w:tcW w:w="3240" w:type="dxa"/>
          </w:tcPr>
          <w:p w14:paraId="18770E86" w14:textId="77777777" w:rsidR="005A5832" w:rsidRDefault="00A10867">
            <w:pPr>
              <w:rPr>
                <w:kern w:val="2"/>
                <w:szCs w:val="24"/>
              </w:rPr>
            </w:pPr>
            <w:r>
              <w:rPr>
                <w:kern w:val="2"/>
                <w:szCs w:val="24"/>
              </w:rPr>
              <w:t>1.2.1. Pavadinimas</w:t>
            </w:r>
          </w:p>
        </w:tc>
        <w:tc>
          <w:tcPr>
            <w:tcW w:w="3510" w:type="dxa"/>
          </w:tcPr>
          <w:p w14:paraId="2A74EFC4" w14:textId="77777777" w:rsidR="005A5832" w:rsidRDefault="005A5832">
            <w:pPr>
              <w:jc w:val="center"/>
              <w:rPr>
                <w:kern w:val="2"/>
                <w:szCs w:val="24"/>
              </w:rPr>
            </w:pPr>
          </w:p>
        </w:tc>
      </w:tr>
      <w:tr w:rsidR="005A5832" w14:paraId="1BC26B34" w14:textId="77777777">
        <w:tc>
          <w:tcPr>
            <w:tcW w:w="2808" w:type="dxa"/>
            <w:vMerge/>
          </w:tcPr>
          <w:p w14:paraId="3615B696" w14:textId="77777777" w:rsidR="005A5832" w:rsidRDefault="005A5832">
            <w:pPr>
              <w:rPr>
                <w:b/>
                <w:bCs/>
                <w:kern w:val="2"/>
                <w:szCs w:val="24"/>
              </w:rPr>
            </w:pPr>
          </w:p>
        </w:tc>
        <w:tc>
          <w:tcPr>
            <w:tcW w:w="3240" w:type="dxa"/>
          </w:tcPr>
          <w:p w14:paraId="7A0A7207" w14:textId="77777777" w:rsidR="005A5832" w:rsidRDefault="00A10867">
            <w:pPr>
              <w:rPr>
                <w:kern w:val="2"/>
                <w:szCs w:val="24"/>
              </w:rPr>
            </w:pPr>
            <w:r>
              <w:rPr>
                <w:kern w:val="2"/>
                <w:szCs w:val="24"/>
              </w:rPr>
              <w:t>1.2.2. Juridinio asmens kodas</w:t>
            </w:r>
          </w:p>
        </w:tc>
        <w:tc>
          <w:tcPr>
            <w:tcW w:w="3510" w:type="dxa"/>
          </w:tcPr>
          <w:p w14:paraId="7DC57911" w14:textId="77777777" w:rsidR="005A5832" w:rsidRDefault="005A5832">
            <w:pPr>
              <w:jc w:val="center"/>
              <w:rPr>
                <w:kern w:val="2"/>
                <w:szCs w:val="24"/>
              </w:rPr>
            </w:pPr>
          </w:p>
        </w:tc>
      </w:tr>
      <w:tr w:rsidR="005A5832" w14:paraId="5A2140DE" w14:textId="77777777">
        <w:tc>
          <w:tcPr>
            <w:tcW w:w="2808" w:type="dxa"/>
            <w:vMerge/>
          </w:tcPr>
          <w:p w14:paraId="0C975E45" w14:textId="77777777" w:rsidR="005A5832" w:rsidRDefault="005A5832">
            <w:pPr>
              <w:rPr>
                <w:b/>
                <w:bCs/>
                <w:kern w:val="2"/>
                <w:szCs w:val="24"/>
              </w:rPr>
            </w:pPr>
          </w:p>
        </w:tc>
        <w:tc>
          <w:tcPr>
            <w:tcW w:w="3240" w:type="dxa"/>
          </w:tcPr>
          <w:p w14:paraId="26082F45" w14:textId="77777777" w:rsidR="005A5832" w:rsidRDefault="00A10867">
            <w:pPr>
              <w:rPr>
                <w:kern w:val="2"/>
                <w:szCs w:val="24"/>
              </w:rPr>
            </w:pPr>
            <w:r>
              <w:rPr>
                <w:kern w:val="2"/>
                <w:szCs w:val="24"/>
              </w:rPr>
              <w:t>1.2.3. Adresas</w:t>
            </w:r>
          </w:p>
        </w:tc>
        <w:tc>
          <w:tcPr>
            <w:tcW w:w="3510" w:type="dxa"/>
          </w:tcPr>
          <w:p w14:paraId="230A385E" w14:textId="77777777" w:rsidR="005A5832" w:rsidRDefault="005A5832">
            <w:pPr>
              <w:jc w:val="center"/>
              <w:rPr>
                <w:kern w:val="2"/>
                <w:szCs w:val="24"/>
              </w:rPr>
            </w:pPr>
          </w:p>
        </w:tc>
      </w:tr>
      <w:tr w:rsidR="005A5832" w14:paraId="59E6F331" w14:textId="77777777">
        <w:tc>
          <w:tcPr>
            <w:tcW w:w="2808" w:type="dxa"/>
            <w:vMerge/>
          </w:tcPr>
          <w:p w14:paraId="48C272DE" w14:textId="77777777" w:rsidR="005A5832" w:rsidRDefault="005A5832">
            <w:pPr>
              <w:rPr>
                <w:b/>
                <w:bCs/>
                <w:kern w:val="2"/>
                <w:szCs w:val="24"/>
              </w:rPr>
            </w:pPr>
          </w:p>
        </w:tc>
        <w:tc>
          <w:tcPr>
            <w:tcW w:w="3240" w:type="dxa"/>
          </w:tcPr>
          <w:p w14:paraId="66BD8FE7" w14:textId="77777777" w:rsidR="005A5832" w:rsidRDefault="00A10867">
            <w:pPr>
              <w:rPr>
                <w:kern w:val="2"/>
                <w:szCs w:val="24"/>
              </w:rPr>
            </w:pPr>
            <w:r>
              <w:rPr>
                <w:kern w:val="2"/>
                <w:szCs w:val="24"/>
              </w:rPr>
              <w:t>1.2.4. PVM mokėtojo kodas</w:t>
            </w:r>
          </w:p>
        </w:tc>
        <w:tc>
          <w:tcPr>
            <w:tcW w:w="3510" w:type="dxa"/>
          </w:tcPr>
          <w:p w14:paraId="11468848" w14:textId="77777777" w:rsidR="005A5832" w:rsidRDefault="005A5832">
            <w:pPr>
              <w:jc w:val="center"/>
              <w:rPr>
                <w:kern w:val="2"/>
                <w:szCs w:val="24"/>
              </w:rPr>
            </w:pPr>
          </w:p>
        </w:tc>
      </w:tr>
      <w:tr w:rsidR="005A5832" w14:paraId="51323BBE" w14:textId="77777777">
        <w:tc>
          <w:tcPr>
            <w:tcW w:w="2808" w:type="dxa"/>
            <w:vMerge/>
          </w:tcPr>
          <w:p w14:paraId="0C0C921E" w14:textId="77777777" w:rsidR="005A5832" w:rsidRDefault="005A5832">
            <w:pPr>
              <w:rPr>
                <w:b/>
                <w:bCs/>
                <w:kern w:val="2"/>
                <w:szCs w:val="24"/>
              </w:rPr>
            </w:pPr>
          </w:p>
        </w:tc>
        <w:tc>
          <w:tcPr>
            <w:tcW w:w="3240" w:type="dxa"/>
          </w:tcPr>
          <w:p w14:paraId="594E5147" w14:textId="77777777" w:rsidR="005A5832" w:rsidRDefault="00A10867">
            <w:pPr>
              <w:rPr>
                <w:kern w:val="2"/>
                <w:szCs w:val="24"/>
              </w:rPr>
            </w:pPr>
            <w:r>
              <w:rPr>
                <w:kern w:val="2"/>
                <w:szCs w:val="24"/>
              </w:rPr>
              <w:t>1.2.5. Atsiskaitomoji sąskaita</w:t>
            </w:r>
          </w:p>
        </w:tc>
        <w:tc>
          <w:tcPr>
            <w:tcW w:w="3510" w:type="dxa"/>
          </w:tcPr>
          <w:p w14:paraId="2C90FC77" w14:textId="77777777" w:rsidR="005A5832" w:rsidRDefault="005A5832">
            <w:pPr>
              <w:jc w:val="center"/>
              <w:rPr>
                <w:kern w:val="2"/>
                <w:szCs w:val="24"/>
              </w:rPr>
            </w:pPr>
          </w:p>
        </w:tc>
      </w:tr>
      <w:tr w:rsidR="005A5832" w14:paraId="770258C9" w14:textId="77777777">
        <w:tc>
          <w:tcPr>
            <w:tcW w:w="2808" w:type="dxa"/>
            <w:vMerge/>
          </w:tcPr>
          <w:p w14:paraId="0F2AD20D" w14:textId="77777777" w:rsidR="005A5832" w:rsidRDefault="005A5832">
            <w:pPr>
              <w:rPr>
                <w:b/>
                <w:bCs/>
                <w:kern w:val="2"/>
                <w:szCs w:val="24"/>
              </w:rPr>
            </w:pPr>
          </w:p>
        </w:tc>
        <w:tc>
          <w:tcPr>
            <w:tcW w:w="3240" w:type="dxa"/>
          </w:tcPr>
          <w:p w14:paraId="78C8F105" w14:textId="77777777" w:rsidR="005A5832" w:rsidRDefault="00A10867">
            <w:pPr>
              <w:rPr>
                <w:kern w:val="2"/>
                <w:szCs w:val="24"/>
              </w:rPr>
            </w:pPr>
            <w:r>
              <w:rPr>
                <w:kern w:val="2"/>
                <w:szCs w:val="24"/>
              </w:rPr>
              <w:t>1.2.6. Bankas, banko kodas</w:t>
            </w:r>
          </w:p>
        </w:tc>
        <w:tc>
          <w:tcPr>
            <w:tcW w:w="3510" w:type="dxa"/>
          </w:tcPr>
          <w:p w14:paraId="4FD344C7" w14:textId="77777777" w:rsidR="005A5832" w:rsidRDefault="005A5832">
            <w:pPr>
              <w:jc w:val="center"/>
              <w:rPr>
                <w:kern w:val="2"/>
                <w:szCs w:val="24"/>
              </w:rPr>
            </w:pPr>
          </w:p>
        </w:tc>
      </w:tr>
      <w:tr w:rsidR="005A5832" w14:paraId="79A0064A" w14:textId="77777777">
        <w:tc>
          <w:tcPr>
            <w:tcW w:w="2808" w:type="dxa"/>
            <w:vMerge/>
          </w:tcPr>
          <w:p w14:paraId="301516B3" w14:textId="77777777" w:rsidR="005A5832" w:rsidRDefault="005A5832">
            <w:pPr>
              <w:rPr>
                <w:b/>
                <w:bCs/>
                <w:kern w:val="2"/>
                <w:szCs w:val="24"/>
              </w:rPr>
            </w:pPr>
          </w:p>
        </w:tc>
        <w:tc>
          <w:tcPr>
            <w:tcW w:w="3240" w:type="dxa"/>
          </w:tcPr>
          <w:p w14:paraId="34149849" w14:textId="77777777" w:rsidR="005A5832" w:rsidRDefault="00A10867">
            <w:pPr>
              <w:rPr>
                <w:kern w:val="2"/>
                <w:szCs w:val="24"/>
              </w:rPr>
            </w:pPr>
            <w:r>
              <w:rPr>
                <w:kern w:val="2"/>
                <w:szCs w:val="24"/>
              </w:rPr>
              <w:t>1.2.7. Telefonas</w:t>
            </w:r>
          </w:p>
        </w:tc>
        <w:tc>
          <w:tcPr>
            <w:tcW w:w="3510" w:type="dxa"/>
          </w:tcPr>
          <w:p w14:paraId="1522F865" w14:textId="77777777" w:rsidR="005A5832" w:rsidRDefault="005A5832">
            <w:pPr>
              <w:jc w:val="center"/>
              <w:rPr>
                <w:kern w:val="2"/>
                <w:szCs w:val="24"/>
              </w:rPr>
            </w:pPr>
          </w:p>
        </w:tc>
      </w:tr>
      <w:tr w:rsidR="005A5832" w14:paraId="7DE7F19E" w14:textId="77777777">
        <w:tc>
          <w:tcPr>
            <w:tcW w:w="2808" w:type="dxa"/>
            <w:vMerge/>
          </w:tcPr>
          <w:p w14:paraId="0B1E4FA7" w14:textId="77777777" w:rsidR="005A5832" w:rsidRDefault="005A5832">
            <w:pPr>
              <w:rPr>
                <w:b/>
                <w:bCs/>
                <w:kern w:val="2"/>
                <w:szCs w:val="24"/>
              </w:rPr>
            </w:pPr>
          </w:p>
        </w:tc>
        <w:tc>
          <w:tcPr>
            <w:tcW w:w="3240" w:type="dxa"/>
          </w:tcPr>
          <w:p w14:paraId="24E27C6E" w14:textId="77777777" w:rsidR="005A5832" w:rsidRDefault="00A10867">
            <w:pPr>
              <w:rPr>
                <w:kern w:val="2"/>
                <w:szCs w:val="24"/>
              </w:rPr>
            </w:pPr>
            <w:r>
              <w:rPr>
                <w:kern w:val="2"/>
                <w:szCs w:val="24"/>
              </w:rPr>
              <w:t>1.2.8. El. paštas</w:t>
            </w:r>
          </w:p>
        </w:tc>
        <w:tc>
          <w:tcPr>
            <w:tcW w:w="3510" w:type="dxa"/>
          </w:tcPr>
          <w:p w14:paraId="1FCC5BBC" w14:textId="77777777" w:rsidR="005A5832" w:rsidRDefault="005A5832">
            <w:pPr>
              <w:jc w:val="center"/>
              <w:rPr>
                <w:kern w:val="2"/>
                <w:szCs w:val="24"/>
              </w:rPr>
            </w:pPr>
          </w:p>
        </w:tc>
      </w:tr>
      <w:tr w:rsidR="005A5832" w14:paraId="035FE05F" w14:textId="77777777">
        <w:tc>
          <w:tcPr>
            <w:tcW w:w="2808" w:type="dxa"/>
            <w:vMerge/>
          </w:tcPr>
          <w:p w14:paraId="462D2EB0" w14:textId="77777777" w:rsidR="005A5832" w:rsidRDefault="005A5832">
            <w:pPr>
              <w:rPr>
                <w:b/>
                <w:bCs/>
                <w:kern w:val="2"/>
                <w:szCs w:val="24"/>
              </w:rPr>
            </w:pPr>
          </w:p>
        </w:tc>
        <w:tc>
          <w:tcPr>
            <w:tcW w:w="3240" w:type="dxa"/>
          </w:tcPr>
          <w:p w14:paraId="4E64EC2E" w14:textId="77777777" w:rsidR="005A5832" w:rsidRDefault="00A10867">
            <w:pPr>
              <w:rPr>
                <w:kern w:val="2"/>
                <w:szCs w:val="24"/>
              </w:rPr>
            </w:pPr>
            <w:r>
              <w:rPr>
                <w:kern w:val="2"/>
                <w:szCs w:val="24"/>
              </w:rPr>
              <w:t>1.2.9. Šalies atstovas</w:t>
            </w:r>
          </w:p>
        </w:tc>
        <w:tc>
          <w:tcPr>
            <w:tcW w:w="3510" w:type="dxa"/>
          </w:tcPr>
          <w:p w14:paraId="10C57D2D" w14:textId="77777777" w:rsidR="005A5832" w:rsidRDefault="005A5832">
            <w:pPr>
              <w:jc w:val="center"/>
              <w:rPr>
                <w:kern w:val="2"/>
                <w:szCs w:val="24"/>
              </w:rPr>
            </w:pPr>
          </w:p>
        </w:tc>
      </w:tr>
      <w:tr w:rsidR="005A5832" w14:paraId="68FF1B43" w14:textId="77777777">
        <w:tc>
          <w:tcPr>
            <w:tcW w:w="2808" w:type="dxa"/>
            <w:vMerge/>
          </w:tcPr>
          <w:p w14:paraId="102F58C2" w14:textId="77777777" w:rsidR="005A5832" w:rsidRDefault="005A5832">
            <w:pPr>
              <w:rPr>
                <w:b/>
                <w:bCs/>
                <w:kern w:val="2"/>
                <w:szCs w:val="24"/>
              </w:rPr>
            </w:pPr>
          </w:p>
        </w:tc>
        <w:tc>
          <w:tcPr>
            <w:tcW w:w="3240" w:type="dxa"/>
          </w:tcPr>
          <w:p w14:paraId="036CBF74" w14:textId="77777777" w:rsidR="005A5832" w:rsidRDefault="00A10867">
            <w:pPr>
              <w:rPr>
                <w:kern w:val="2"/>
                <w:szCs w:val="24"/>
              </w:rPr>
            </w:pPr>
            <w:r>
              <w:rPr>
                <w:kern w:val="2"/>
                <w:szCs w:val="24"/>
              </w:rPr>
              <w:t>1.2.10. Atstovavimo pagrindas</w:t>
            </w:r>
          </w:p>
        </w:tc>
        <w:tc>
          <w:tcPr>
            <w:tcW w:w="3510" w:type="dxa"/>
          </w:tcPr>
          <w:p w14:paraId="7DF988B9" w14:textId="77777777" w:rsidR="005A5832" w:rsidRDefault="005A5832">
            <w:pPr>
              <w:jc w:val="center"/>
              <w:rPr>
                <w:kern w:val="2"/>
                <w:szCs w:val="24"/>
              </w:rPr>
            </w:pPr>
          </w:p>
        </w:tc>
      </w:tr>
    </w:tbl>
    <w:p w14:paraId="1DC5D58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AA2A3EB" w14:textId="77777777">
        <w:trPr>
          <w:trHeight w:val="300"/>
        </w:trPr>
        <w:tc>
          <w:tcPr>
            <w:tcW w:w="9535" w:type="dxa"/>
            <w:gridSpan w:val="4"/>
          </w:tcPr>
          <w:p w14:paraId="499C4227" w14:textId="77777777" w:rsidR="005A5832" w:rsidRDefault="00A10867">
            <w:pPr>
              <w:jc w:val="center"/>
              <w:rPr>
                <w:b/>
                <w:bCs/>
                <w:kern w:val="2"/>
                <w:szCs w:val="24"/>
              </w:rPr>
            </w:pPr>
            <w:r>
              <w:rPr>
                <w:b/>
                <w:bCs/>
                <w:kern w:val="2"/>
                <w:szCs w:val="24"/>
              </w:rPr>
              <w:t>2. ATSAKINGI ASMENYS</w:t>
            </w:r>
          </w:p>
        </w:tc>
      </w:tr>
      <w:tr w:rsidR="005A5832" w14:paraId="1B3051BE" w14:textId="77777777">
        <w:trPr>
          <w:trHeight w:val="300"/>
        </w:trPr>
        <w:tc>
          <w:tcPr>
            <w:tcW w:w="2704" w:type="dxa"/>
            <w:gridSpan w:val="2"/>
          </w:tcPr>
          <w:p w14:paraId="1C77285E" w14:textId="6461C637" w:rsidR="005A5832" w:rsidRDefault="00A10867">
            <w:pPr>
              <w:rPr>
                <w:b/>
                <w:bCs/>
                <w:kern w:val="2"/>
                <w:szCs w:val="24"/>
              </w:rPr>
            </w:pPr>
            <w:r>
              <w:rPr>
                <w:b/>
                <w:bCs/>
                <w:kern w:val="2"/>
                <w:szCs w:val="24"/>
              </w:rPr>
              <w:t>2.1. Pirkėjo kontaktiniai asmenys, atsakingi už Sutarties vykdymą</w:t>
            </w:r>
          </w:p>
        </w:tc>
        <w:tc>
          <w:tcPr>
            <w:tcW w:w="6831" w:type="dxa"/>
            <w:gridSpan w:val="2"/>
          </w:tcPr>
          <w:p w14:paraId="0FCAADD8" w14:textId="10968169" w:rsidR="00A2276A" w:rsidRPr="002416C8" w:rsidRDefault="00E50D32">
            <w:pPr>
              <w:rPr>
                <w:kern w:val="2"/>
                <w:szCs w:val="24"/>
              </w:rPr>
            </w:pPr>
            <w:r w:rsidRPr="002416C8">
              <w:rPr>
                <w:kern w:val="2"/>
                <w:szCs w:val="24"/>
              </w:rPr>
              <w:t>Lietuvos probacijos tarnyba, Resocializacijos ir priežiūros skyrius</w:t>
            </w:r>
            <w:r w:rsidR="007F4046" w:rsidRPr="002416C8">
              <w:rPr>
                <w:kern w:val="2"/>
                <w:szCs w:val="24"/>
              </w:rPr>
              <w:t xml:space="preserve">, vyriausiasis specialistas, Mantas Akranevičius, +370 672 85 499, </w:t>
            </w:r>
            <w:r w:rsidR="00A2276A">
              <w:fldChar w:fldCharType="begin"/>
            </w:r>
            <w:r w:rsidR="00A2276A">
              <w:instrText>HYPERLINK "mailto:mantas.akranevicius@probacija.lt"</w:instrText>
            </w:r>
            <w:r w:rsidR="00A2276A">
              <w:fldChar w:fldCharType="separate"/>
            </w:r>
            <w:r w:rsidR="00A2276A" w:rsidRPr="002416C8">
              <w:rPr>
                <w:rStyle w:val="Hyperlink"/>
                <w:kern w:val="2"/>
                <w:szCs w:val="24"/>
              </w:rPr>
              <w:t>mantas.akranevicius@probacija.lt</w:t>
            </w:r>
            <w:r w:rsidR="00A2276A">
              <w:fldChar w:fldCharType="end"/>
            </w:r>
            <w:r w:rsidR="007F4046" w:rsidRPr="002416C8">
              <w:rPr>
                <w:kern w:val="2"/>
                <w:szCs w:val="24"/>
              </w:rPr>
              <w:t>.</w:t>
            </w:r>
          </w:p>
          <w:p w14:paraId="22546841" w14:textId="1DE250A1" w:rsidR="005A5832" w:rsidRPr="002416C8" w:rsidRDefault="005A5832" w:rsidP="00F97677">
            <w:pPr>
              <w:rPr>
                <w:color w:val="000000"/>
                <w:kern w:val="2"/>
                <w:szCs w:val="24"/>
                <w:lang w:eastAsia="ar-SA"/>
              </w:rPr>
            </w:pPr>
          </w:p>
        </w:tc>
      </w:tr>
      <w:tr w:rsidR="005A5832" w14:paraId="69C063C2" w14:textId="77777777">
        <w:trPr>
          <w:trHeight w:val="300"/>
        </w:trPr>
        <w:tc>
          <w:tcPr>
            <w:tcW w:w="2704" w:type="dxa"/>
            <w:gridSpan w:val="2"/>
          </w:tcPr>
          <w:p w14:paraId="27BCAE7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0C7E70F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2FBAF85" w14:textId="77777777">
        <w:trPr>
          <w:trHeight w:val="300"/>
        </w:trPr>
        <w:tc>
          <w:tcPr>
            <w:tcW w:w="9535" w:type="dxa"/>
            <w:gridSpan w:val="4"/>
          </w:tcPr>
          <w:p w14:paraId="14BFF3E1" w14:textId="17F6B247" w:rsidR="005A5832" w:rsidRDefault="00A10867">
            <w:pPr>
              <w:jc w:val="center"/>
              <w:rPr>
                <w:b/>
                <w:bCs/>
                <w:kern w:val="2"/>
                <w:szCs w:val="24"/>
              </w:rPr>
            </w:pPr>
            <w:r>
              <w:rPr>
                <w:b/>
                <w:bCs/>
                <w:kern w:val="2"/>
                <w:szCs w:val="24"/>
              </w:rPr>
              <w:lastRenderedPageBreak/>
              <w:t>3. SUTARTIES DALYKAS</w:t>
            </w:r>
          </w:p>
        </w:tc>
      </w:tr>
      <w:tr w:rsidR="005A5832" w14:paraId="1046A552" w14:textId="77777777">
        <w:trPr>
          <w:trHeight w:val="300"/>
        </w:trPr>
        <w:tc>
          <w:tcPr>
            <w:tcW w:w="2704" w:type="dxa"/>
            <w:gridSpan w:val="2"/>
          </w:tcPr>
          <w:p w14:paraId="2C893E4F" w14:textId="77777777" w:rsidR="005A5832" w:rsidRDefault="00A10867">
            <w:pPr>
              <w:rPr>
                <w:b/>
                <w:bCs/>
                <w:kern w:val="2"/>
                <w:szCs w:val="24"/>
              </w:rPr>
            </w:pPr>
            <w:r>
              <w:rPr>
                <w:b/>
                <w:bCs/>
                <w:kern w:val="2"/>
                <w:szCs w:val="24"/>
              </w:rPr>
              <w:t xml:space="preserve">3.1. Sutarties dalykas </w:t>
            </w:r>
          </w:p>
        </w:tc>
        <w:tc>
          <w:tcPr>
            <w:tcW w:w="6831" w:type="dxa"/>
            <w:gridSpan w:val="2"/>
          </w:tcPr>
          <w:p w14:paraId="28EC6760" w14:textId="3E790200" w:rsidR="005A5832" w:rsidRPr="00380E3E" w:rsidRDefault="005213CB">
            <w:pPr>
              <w:rPr>
                <w:kern w:val="2"/>
                <w:szCs w:val="24"/>
              </w:rPr>
            </w:pPr>
            <w:r w:rsidRPr="004D20ED">
              <w:t>Narkotinių medžiagų nustatymo testai</w:t>
            </w:r>
            <w:r w:rsidR="00E01870" w:rsidRPr="00380E3E">
              <w:rPr>
                <w:kern w:val="2"/>
                <w:szCs w:val="24"/>
              </w:rPr>
              <w:t xml:space="preserve"> </w:t>
            </w:r>
            <w:r w:rsidR="00014AFF" w:rsidRPr="00380E3E">
              <w:rPr>
                <w:kern w:val="2"/>
                <w:szCs w:val="24"/>
              </w:rPr>
              <w:t>(toliau – Prekės).</w:t>
            </w:r>
          </w:p>
        </w:tc>
      </w:tr>
      <w:tr w:rsidR="005A5832" w14:paraId="40E073B0" w14:textId="77777777">
        <w:trPr>
          <w:trHeight w:val="300"/>
        </w:trPr>
        <w:tc>
          <w:tcPr>
            <w:tcW w:w="2704" w:type="dxa"/>
            <w:gridSpan w:val="2"/>
          </w:tcPr>
          <w:p w14:paraId="0140ED4B" w14:textId="77777777" w:rsidR="005A5832" w:rsidRDefault="00A10867">
            <w:pPr>
              <w:rPr>
                <w:b/>
                <w:bCs/>
                <w:kern w:val="2"/>
                <w:szCs w:val="24"/>
              </w:rPr>
            </w:pPr>
            <w:r>
              <w:rPr>
                <w:b/>
                <w:bCs/>
                <w:kern w:val="2"/>
                <w:szCs w:val="24"/>
              </w:rPr>
              <w:t>3.2. Pirkimo numeris</w:t>
            </w:r>
          </w:p>
        </w:tc>
        <w:tc>
          <w:tcPr>
            <w:tcW w:w="6831" w:type="dxa"/>
            <w:gridSpan w:val="2"/>
          </w:tcPr>
          <w:p w14:paraId="32DC1A0F" w14:textId="77777777" w:rsidR="005A5832" w:rsidRDefault="005A5832">
            <w:pPr>
              <w:rPr>
                <w:kern w:val="2"/>
                <w:szCs w:val="24"/>
              </w:rPr>
            </w:pPr>
          </w:p>
        </w:tc>
      </w:tr>
      <w:tr w:rsidR="005A5832" w14:paraId="16549463" w14:textId="77777777">
        <w:trPr>
          <w:trHeight w:val="300"/>
        </w:trPr>
        <w:tc>
          <w:tcPr>
            <w:tcW w:w="2704" w:type="dxa"/>
            <w:gridSpan w:val="2"/>
          </w:tcPr>
          <w:p w14:paraId="7DC2FBC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C427C9A" w14:textId="77777777" w:rsidR="005A5832" w:rsidRDefault="00A10867">
            <w:pPr>
              <w:rPr>
                <w:kern w:val="2"/>
                <w:szCs w:val="24"/>
              </w:rPr>
            </w:pPr>
            <w:r>
              <w:rPr>
                <w:kern w:val="2"/>
                <w:szCs w:val="24"/>
              </w:rPr>
              <w:t>Netaikoma</w:t>
            </w:r>
          </w:p>
          <w:p w14:paraId="5D4E0CF9" w14:textId="6E770798" w:rsidR="005A5832" w:rsidRDefault="005A5832">
            <w:pPr>
              <w:rPr>
                <w:kern w:val="2"/>
                <w:szCs w:val="24"/>
              </w:rPr>
            </w:pPr>
          </w:p>
        </w:tc>
      </w:tr>
      <w:tr w:rsidR="005A5832" w14:paraId="6FC1DDFD" w14:textId="77777777">
        <w:trPr>
          <w:trHeight w:val="300"/>
        </w:trPr>
        <w:tc>
          <w:tcPr>
            <w:tcW w:w="9535" w:type="dxa"/>
            <w:gridSpan w:val="4"/>
          </w:tcPr>
          <w:p w14:paraId="45CD4AF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046F6D2" w14:textId="77777777">
        <w:trPr>
          <w:trHeight w:val="300"/>
        </w:trPr>
        <w:tc>
          <w:tcPr>
            <w:tcW w:w="2704" w:type="dxa"/>
            <w:gridSpan w:val="2"/>
          </w:tcPr>
          <w:p w14:paraId="241A0D14" w14:textId="57A7DE40" w:rsidR="005A5832" w:rsidRDefault="00A10867">
            <w:pPr>
              <w:rPr>
                <w:b/>
                <w:bCs/>
                <w:kern w:val="2"/>
                <w:szCs w:val="24"/>
              </w:rPr>
            </w:pPr>
            <w:r>
              <w:rPr>
                <w:b/>
                <w:bCs/>
                <w:kern w:val="2"/>
                <w:szCs w:val="24"/>
              </w:rPr>
              <w:t xml:space="preserve">4.1. Prekių pristatymo terminas, kai Prekės pristatomos </w:t>
            </w:r>
            <w:r w:rsidR="0062450E">
              <w:rPr>
                <w:b/>
                <w:bCs/>
                <w:kern w:val="2"/>
                <w:szCs w:val="24"/>
              </w:rPr>
              <w:t>dalimis</w:t>
            </w:r>
          </w:p>
          <w:p w14:paraId="16746C6B" w14:textId="77777777" w:rsidR="005A5832" w:rsidRDefault="005A5832">
            <w:pPr>
              <w:rPr>
                <w:b/>
                <w:bCs/>
                <w:kern w:val="2"/>
                <w:szCs w:val="24"/>
              </w:rPr>
            </w:pPr>
          </w:p>
          <w:p w14:paraId="0B700889" w14:textId="77777777" w:rsidR="005A5832" w:rsidRDefault="005A5832">
            <w:pPr>
              <w:rPr>
                <w:b/>
                <w:bCs/>
                <w:kern w:val="2"/>
                <w:szCs w:val="24"/>
              </w:rPr>
            </w:pPr>
          </w:p>
          <w:p w14:paraId="64042411" w14:textId="22B0E460" w:rsidR="005A5832" w:rsidRDefault="005A5832">
            <w:pPr>
              <w:rPr>
                <w:b/>
                <w:bCs/>
                <w:kern w:val="2"/>
                <w:szCs w:val="24"/>
              </w:rPr>
            </w:pPr>
          </w:p>
        </w:tc>
        <w:tc>
          <w:tcPr>
            <w:tcW w:w="6831" w:type="dxa"/>
            <w:gridSpan w:val="2"/>
          </w:tcPr>
          <w:p w14:paraId="4677670E" w14:textId="5CB917C4" w:rsidR="00613D51" w:rsidRPr="00420C4E" w:rsidRDefault="00613D51" w:rsidP="00613D51">
            <w:pPr>
              <w:rPr>
                <w:kern w:val="2"/>
                <w:szCs w:val="24"/>
              </w:rPr>
            </w:pPr>
            <w:r w:rsidRPr="00420C4E">
              <w:rPr>
                <w:kern w:val="2"/>
                <w:szCs w:val="24"/>
              </w:rPr>
              <w:t xml:space="preserve">Tiekėjas pagal atskirą užsakymą įsipareigoja pristatyti Prekes ne vėliau kaip per </w:t>
            </w:r>
            <w:r w:rsidRPr="00420C4E">
              <w:rPr>
                <w:szCs w:val="24"/>
              </w:rPr>
              <w:t>5 (penki</w:t>
            </w:r>
            <w:r>
              <w:rPr>
                <w:szCs w:val="24"/>
              </w:rPr>
              <w:t>as</w:t>
            </w:r>
            <w:r w:rsidRPr="00420C4E">
              <w:rPr>
                <w:szCs w:val="24"/>
              </w:rPr>
              <w:t>)</w:t>
            </w:r>
            <w:r w:rsidR="0062450E">
              <w:rPr>
                <w:szCs w:val="24"/>
              </w:rPr>
              <w:t xml:space="preserve"> </w:t>
            </w:r>
            <w:r w:rsidR="0062450E" w:rsidRPr="001A123A">
              <w:rPr>
                <w:szCs w:val="24"/>
              </w:rPr>
              <w:t>darbo</w:t>
            </w:r>
            <w:r w:rsidRPr="00420C4E">
              <w:rPr>
                <w:szCs w:val="24"/>
              </w:rPr>
              <w:t xml:space="preserve"> </w:t>
            </w:r>
            <w:r>
              <w:rPr>
                <w:szCs w:val="24"/>
              </w:rPr>
              <w:t>dienas</w:t>
            </w:r>
            <w:r w:rsidRPr="00420C4E">
              <w:rPr>
                <w:szCs w:val="24"/>
              </w:rPr>
              <w:t xml:space="preserve"> nuo užsakymo</w:t>
            </w:r>
            <w:r w:rsidR="0062450E">
              <w:rPr>
                <w:szCs w:val="24"/>
              </w:rPr>
              <w:t xml:space="preserve"> </w:t>
            </w:r>
            <w:r w:rsidR="0062450E" w:rsidRPr="0062450E">
              <w:rPr>
                <w:szCs w:val="24"/>
              </w:rPr>
              <w:t>pateikimo dienos šiuo adresu</w:t>
            </w:r>
            <w:r w:rsidRPr="00420C4E">
              <w:rPr>
                <w:kern w:val="2"/>
                <w:szCs w:val="24"/>
              </w:rPr>
              <w:t xml:space="preserve">: </w:t>
            </w:r>
          </w:p>
          <w:p w14:paraId="7C7771B4" w14:textId="553430B8" w:rsidR="00613D51" w:rsidRPr="00420C4E" w:rsidRDefault="00613D51" w:rsidP="00613D51">
            <w:pPr>
              <w:rPr>
                <w:kern w:val="2"/>
                <w:szCs w:val="24"/>
              </w:rPr>
            </w:pPr>
            <w:r>
              <w:rPr>
                <w:kern w:val="2"/>
                <w:szCs w:val="24"/>
              </w:rPr>
              <w:t>1</w:t>
            </w:r>
            <w:r w:rsidRPr="00420C4E">
              <w:rPr>
                <w:kern w:val="2"/>
                <w:szCs w:val="24"/>
              </w:rPr>
              <w:t xml:space="preserve">. </w:t>
            </w:r>
            <w:r w:rsidR="00F97677">
              <w:rPr>
                <w:kern w:val="2"/>
                <w:szCs w:val="24"/>
              </w:rPr>
              <w:t>Rytų Lietuvos skyrius</w:t>
            </w:r>
            <w:r w:rsidRPr="00420C4E">
              <w:rPr>
                <w:kern w:val="2"/>
                <w:szCs w:val="24"/>
              </w:rPr>
              <w:t xml:space="preserve"> (Kareivių g. 1, Vilnius);</w:t>
            </w:r>
          </w:p>
          <w:p w14:paraId="1FA2BDA8" w14:textId="3FA3EBF5" w:rsidR="00613D51" w:rsidRPr="00420C4E" w:rsidRDefault="001A123A" w:rsidP="00613D51">
            <w:pPr>
              <w:rPr>
                <w:kern w:val="2"/>
                <w:szCs w:val="24"/>
              </w:rPr>
            </w:pPr>
            <w:r>
              <w:rPr>
                <w:kern w:val="2"/>
                <w:szCs w:val="24"/>
              </w:rPr>
              <w:t>2</w:t>
            </w:r>
            <w:r w:rsidR="00613D51" w:rsidRPr="00420C4E">
              <w:rPr>
                <w:kern w:val="2"/>
                <w:szCs w:val="24"/>
              </w:rPr>
              <w:t xml:space="preserve">. </w:t>
            </w:r>
            <w:r w:rsidR="00F97677">
              <w:rPr>
                <w:kern w:val="2"/>
                <w:szCs w:val="24"/>
              </w:rPr>
              <w:t>Vidurio Lietuvos skyrius</w:t>
            </w:r>
            <w:r w:rsidR="00613D51" w:rsidRPr="00420C4E">
              <w:rPr>
                <w:kern w:val="2"/>
                <w:szCs w:val="24"/>
              </w:rPr>
              <w:t xml:space="preserve"> (Kęstučio g. 37, Kaunas);</w:t>
            </w:r>
          </w:p>
          <w:p w14:paraId="41529A37" w14:textId="2A7E8F19" w:rsidR="00613D51" w:rsidRPr="00420C4E" w:rsidRDefault="001A123A" w:rsidP="00613D51">
            <w:pPr>
              <w:rPr>
                <w:kern w:val="2"/>
                <w:szCs w:val="24"/>
              </w:rPr>
            </w:pPr>
            <w:r>
              <w:rPr>
                <w:kern w:val="2"/>
                <w:szCs w:val="24"/>
              </w:rPr>
              <w:t>3</w:t>
            </w:r>
            <w:r w:rsidR="00613D51" w:rsidRPr="00420C4E">
              <w:rPr>
                <w:kern w:val="2"/>
                <w:szCs w:val="24"/>
              </w:rPr>
              <w:t xml:space="preserve">. </w:t>
            </w:r>
            <w:r w:rsidR="00DA07A8">
              <w:rPr>
                <w:kern w:val="2"/>
                <w:szCs w:val="24"/>
              </w:rPr>
              <w:t>Vakarų Lietuvos skyrius</w:t>
            </w:r>
            <w:r w:rsidR="00DA07A8" w:rsidRPr="00420C4E">
              <w:rPr>
                <w:kern w:val="2"/>
                <w:szCs w:val="24"/>
              </w:rPr>
              <w:t xml:space="preserve"> </w:t>
            </w:r>
            <w:r w:rsidR="00613D51" w:rsidRPr="00420C4E">
              <w:rPr>
                <w:kern w:val="2"/>
                <w:szCs w:val="24"/>
              </w:rPr>
              <w:t>(</w:t>
            </w:r>
            <w:r w:rsidR="00613D51" w:rsidRPr="008668A6">
              <w:rPr>
                <w:kern w:val="2"/>
                <w:szCs w:val="24"/>
              </w:rPr>
              <w:t>Taikos pr. 28, Klaipėda</w:t>
            </w:r>
            <w:r w:rsidR="00613D51" w:rsidRPr="00420C4E">
              <w:rPr>
                <w:kern w:val="2"/>
                <w:szCs w:val="24"/>
              </w:rPr>
              <w:t>);</w:t>
            </w:r>
          </w:p>
          <w:p w14:paraId="18F31510" w14:textId="5E903534" w:rsidR="00613D51" w:rsidRPr="00420C4E" w:rsidRDefault="001A123A" w:rsidP="00613D51">
            <w:pPr>
              <w:rPr>
                <w:kern w:val="2"/>
                <w:szCs w:val="24"/>
              </w:rPr>
            </w:pPr>
            <w:r>
              <w:rPr>
                <w:kern w:val="2"/>
                <w:szCs w:val="24"/>
              </w:rPr>
              <w:t>4</w:t>
            </w:r>
            <w:r w:rsidR="00613D51" w:rsidRPr="00420C4E">
              <w:rPr>
                <w:kern w:val="2"/>
                <w:szCs w:val="24"/>
              </w:rPr>
              <w:t xml:space="preserve">. </w:t>
            </w:r>
            <w:r w:rsidR="00DA07A8">
              <w:rPr>
                <w:kern w:val="2"/>
                <w:szCs w:val="24"/>
              </w:rPr>
              <w:t>Rytų Lietuvos skyrius</w:t>
            </w:r>
            <w:r w:rsidR="00613D51" w:rsidRPr="00420C4E">
              <w:rPr>
                <w:kern w:val="2"/>
                <w:szCs w:val="24"/>
              </w:rPr>
              <w:t xml:space="preserve"> (Respublikos g. 63, Panevėžys);</w:t>
            </w:r>
          </w:p>
          <w:p w14:paraId="4553F0BA" w14:textId="46FB7ED5" w:rsidR="005A5832" w:rsidRPr="00EC5A79" w:rsidRDefault="001A123A" w:rsidP="00613D51">
            <w:r>
              <w:rPr>
                <w:kern w:val="2"/>
                <w:szCs w:val="24"/>
              </w:rPr>
              <w:t>5</w:t>
            </w:r>
            <w:r w:rsidR="00613D51" w:rsidRPr="00420C4E">
              <w:rPr>
                <w:kern w:val="2"/>
                <w:szCs w:val="24"/>
              </w:rPr>
              <w:t xml:space="preserve">. </w:t>
            </w:r>
            <w:r w:rsidR="00DA07A8">
              <w:rPr>
                <w:kern w:val="2"/>
                <w:szCs w:val="24"/>
              </w:rPr>
              <w:t>Vakarų Lietuvos skyrius</w:t>
            </w:r>
            <w:r w:rsidR="00613D51" w:rsidRPr="00420C4E">
              <w:rPr>
                <w:kern w:val="2"/>
                <w:szCs w:val="24"/>
              </w:rPr>
              <w:t xml:space="preserve"> (Tilžės g. 198, Šiauliai).</w:t>
            </w:r>
          </w:p>
        </w:tc>
      </w:tr>
      <w:tr w:rsidR="009A45B6" w14:paraId="2AC2141F" w14:textId="77777777">
        <w:trPr>
          <w:trHeight w:val="300"/>
        </w:trPr>
        <w:tc>
          <w:tcPr>
            <w:tcW w:w="2704" w:type="dxa"/>
            <w:gridSpan w:val="2"/>
          </w:tcPr>
          <w:p w14:paraId="044C411A" w14:textId="77777777" w:rsidR="009A45B6" w:rsidRDefault="009A45B6" w:rsidP="009A45B6">
            <w:pPr>
              <w:rPr>
                <w:b/>
                <w:bCs/>
                <w:kern w:val="2"/>
                <w:szCs w:val="24"/>
              </w:rPr>
            </w:pPr>
            <w:r>
              <w:rPr>
                <w:b/>
                <w:bCs/>
                <w:kern w:val="2"/>
                <w:szCs w:val="24"/>
              </w:rPr>
              <w:t>4.2. Prekių (ar jų dalies) pristatymo termino pratęsimas</w:t>
            </w:r>
          </w:p>
        </w:tc>
        <w:tc>
          <w:tcPr>
            <w:tcW w:w="6831" w:type="dxa"/>
            <w:gridSpan w:val="2"/>
          </w:tcPr>
          <w:p w14:paraId="6CAC583D" w14:textId="34F07FAF" w:rsidR="009A45B6" w:rsidRDefault="009A45B6" w:rsidP="0062450E">
            <w:pPr>
              <w:jc w:val="both"/>
              <w:rPr>
                <w:kern w:val="2"/>
                <w:szCs w:val="24"/>
              </w:rPr>
            </w:pPr>
            <w:r w:rsidRPr="00420C4E">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10 (dešimt) darbo dienų,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9A45B6" w14:paraId="12436502" w14:textId="77777777">
        <w:trPr>
          <w:trHeight w:val="300"/>
        </w:trPr>
        <w:tc>
          <w:tcPr>
            <w:tcW w:w="2704" w:type="dxa"/>
            <w:gridSpan w:val="2"/>
          </w:tcPr>
          <w:p w14:paraId="728ABBC1" w14:textId="77777777" w:rsidR="009A45B6" w:rsidRDefault="009A45B6" w:rsidP="009A45B6">
            <w:pPr>
              <w:rPr>
                <w:b/>
                <w:bCs/>
                <w:kern w:val="2"/>
                <w:szCs w:val="24"/>
              </w:rPr>
            </w:pPr>
            <w:r>
              <w:rPr>
                <w:b/>
                <w:bCs/>
                <w:kern w:val="2"/>
                <w:szCs w:val="24"/>
              </w:rPr>
              <w:t>4.3. Užsakymų teikimo tvarka</w:t>
            </w:r>
          </w:p>
        </w:tc>
        <w:tc>
          <w:tcPr>
            <w:tcW w:w="6831" w:type="dxa"/>
            <w:gridSpan w:val="2"/>
          </w:tcPr>
          <w:p w14:paraId="4F51DACA" w14:textId="2D248357" w:rsidR="009A45B6" w:rsidRDefault="004B71E9" w:rsidP="009A45B6">
            <w:pPr>
              <w:rPr>
                <w:kern w:val="2"/>
                <w:szCs w:val="24"/>
              </w:rPr>
            </w:pPr>
            <w:r w:rsidRPr="00420C4E">
              <w:rPr>
                <w:kern w:val="2"/>
                <w:szCs w:val="24"/>
              </w:rPr>
              <w:t>Užsakymai teikiami Tiekėjo nurodytu elektroniniu paštu ir laikomi gautais po 24 (dvidešimt keturių valandų) nuo užsakymo pateikimo.</w:t>
            </w:r>
          </w:p>
        </w:tc>
      </w:tr>
      <w:tr w:rsidR="009A45B6" w14:paraId="614ED716" w14:textId="77777777">
        <w:trPr>
          <w:trHeight w:val="300"/>
        </w:trPr>
        <w:tc>
          <w:tcPr>
            <w:tcW w:w="2704" w:type="dxa"/>
            <w:gridSpan w:val="2"/>
          </w:tcPr>
          <w:p w14:paraId="3E86A73D" w14:textId="77777777" w:rsidR="009A45B6" w:rsidRDefault="009A45B6" w:rsidP="009A45B6">
            <w:pPr>
              <w:rPr>
                <w:b/>
                <w:bCs/>
                <w:kern w:val="2"/>
                <w:szCs w:val="24"/>
              </w:rPr>
            </w:pPr>
            <w:r>
              <w:rPr>
                <w:b/>
                <w:bCs/>
                <w:kern w:val="2"/>
                <w:szCs w:val="24"/>
              </w:rPr>
              <w:t>4.4. Dėl Prekių pristatymo dalimis vertės / apimties</w:t>
            </w:r>
          </w:p>
        </w:tc>
        <w:tc>
          <w:tcPr>
            <w:tcW w:w="6831" w:type="dxa"/>
            <w:gridSpan w:val="2"/>
          </w:tcPr>
          <w:p w14:paraId="26247FFD" w14:textId="27E72EB8" w:rsidR="0062450E" w:rsidRDefault="004B71E9" w:rsidP="004B71E9">
            <w:pPr>
              <w:rPr>
                <w:kern w:val="2"/>
                <w:szCs w:val="24"/>
              </w:rPr>
            </w:pPr>
            <w:r w:rsidRPr="00420C4E">
              <w:rPr>
                <w:kern w:val="2"/>
                <w:szCs w:val="24"/>
              </w:rPr>
              <w:t xml:space="preserve">Pirmojo  Prekių užsakymo </w:t>
            </w:r>
            <w:r w:rsidRPr="00420C4E">
              <w:rPr>
                <w:b/>
                <w:bCs/>
                <w:kern w:val="2"/>
                <w:szCs w:val="24"/>
              </w:rPr>
              <w:t>apimtis</w:t>
            </w:r>
            <w:r w:rsidR="001A123A">
              <w:rPr>
                <w:b/>
                <w:bCs/>
                <w:kern w:val="2"/>
                <w:szCs w:val="24"/>
              </w:rPr>
              <w:t xml:space="preserve"> bendrai</w:t>
            </w:r>
            <w:r w:rsidRPr="00420C4E">
              <w:rPr>
                <w:b/>
                <w:bCs/>
                <w:kern w:val="2"/>
                <w:szCs w:val="24"/>
              </w:rPr>
              <w:t xml:space="preserve"> (kiekis)</w:t>
            </w:r>
            <w:r w:rsidRPr="00420C4E">
              <w:rPr>
                <w:kern w:val="2"/>
                <w:szCs w:val="24"/>
              </w:rPr>
              <w:t xml:space="preserve"> turi būti ne m</w:t>
            </w:r>
            <w:r w:rsidR="001A123A">
              <w:rPr>
                <w:kern w:val="2"/>
                <w:szCs w:val="24"/>
              </w:rPr>
              <w:t>a</w:t>
            </w:r>
            <w:r w:rsidRPr="00420C4E">
              <w:rPr>
                <w:kern w:val="2"/>
                <w:szCs w:val="24"/>
              </w:rPr>
              <w:t xml:space="preserve">žesnė kaip </w:t>
            </w:r>
            <w:r w:rsidR="005213CB">
              <w:rPr>
                <w:kern w:val="2"/>
                <w:szCs w:val="24"/>
              </w:rPr>
              <w:t>2000</w:t>
            </w:r>
            <w:r w:rsidRPr="00420C4E">
              <w:rPr>
                <w:kern w:val="2"/>
                <w:szCs w:val="24"/>
              </w:rPr>
              <w:t xml:space="preserve"> vnt.</w:t>
            </w:r>
          </w:p>
        </w:tc>
      </w:tr>
      <w:tr w:rsidR="009A45B6" w14:paraId="06D22E3B" w14:textId="77777777">
        <w:trPr>
          <w:trHeight w:val="300"/>
        </w:trPr>
        <w:tc>
          <w:tcPr>
            <w:tcW w:w="2704" w:type="dxa"/>
            <w:gridSpan w:val="2"/>
          </w:tcPr>
          <w:p w14:paraId="289E6074" w14:textId="77777777" w:rsidR="009A45B6" w:rsidRDefault="009A45B6" w:rsidP="009A45B6">
            <w:pPr>
              <w:rPr>
                <w:b/>
                <w:bCs/>
                <w:kern w:val="2"/>
                <w:szCs w:val="24"/>
              </w:rPr>
            </w:pPr>
            <w:r>
              <w:rPr>
                <w:b/>
                <w:bCs/>
                <w:kern w:val="2"/>
                <w:szCs w:val="24"/>
              </w:rPr>
              <w:t xml:space="preserve">4.5. Kartu su Prekėmis pateikiami dokumentai </w:t>
            </w:r>
          </w:p>
        </w:tc>
        <w:tc>
          <w:tcPr>
            <w:tcW w:w="6831" w:type="dxa"/>
            <w:gridSpan w:val="2"/>
          </w:tcPr>
          <w:p w14:paraId="54FD0E8B" w14:textId="77777777" w:rsidR="0062450E" w:rsidRDefault="00E8635B" w:rsidP="009A45B6">
            <w:pPr>
              <w:rPr>
                <w:kern w:val="2"/>
                <w:szCs w:val="24"/>
              </w:rPr>
            </w:pPr>
            <w:r w:rsidRPr="00420C4E">
              <w:rPr>
                <w:kern w:val="2"/>
                <w:szCs w:val="24"/>
              </w:rPr>
              <w:t xml:space="preserve">Kartu su Prekėmis pateikiami šie dokumentai: </w:t>
            </w:r>
          </w:p>
          <w:p w14:paraId="0F96E98D" w14:textId="06E5FBB8" w:rsidR="009A45B6" w:rsidRDefault="00E8635B" w:rsidP="0062450E">
            <w:pPr>
              <w:pStyle w:val="ListParagraph"/>
              <w:numPr>
                <w:ilvl w:val="0"/>
                <w:numId w:val="4"/>
              </w:numPr>
              <w:rPr>
                <w:kern w:val="2"/>
                <w:szCs w:val="24"/>
              </w:rPr>
            </w:pPr>
            <w:r w:rsidRPr="0062450E">
              <w:rPr>
                <w:kern w:val="2"/>
                <w:szCs w:val="24"/>
              </w:rPr>
              <w:t>Prekių perdavimo-priėmimo aktas. Tiekėjui nepateikus nurodytų dokumentų, laikoma, kad Prekės neatitinka Sutartyje nustatytų reikalavimų.</w:t>
            </w:r>
          </w:p>
          <w:p w14:paraId="2DD2B0B7" w14:textId="6D5BBA14" w:rsidR="0062450E" w:rsidRPr="0062450E" w:rsidRDefault="0062450E" w:rsidP="009A45B6">
            <w:pPr>
              <w:pStyle w:val="ListParagraph"/>
              <w:numPr>
                <w:ilvl w:val="0"/>
                <w:numId w:val="4"/>
              </w:numPr>
              <w:rPr>
                <w:kern w:val="2"/>
                <w:szCs w:val="24"/>
              </w:rPr>
            </w:pPr>
            <w:r w:rsidRPr="001A123A">
              <w:rPr>
                <w:kern w:val="2"/>
                <w:szCs w:val="24"/>
              </w:rPr>
              <w:t xml:space="preserve">CE sertifikato kopija </w:t>
            </w:r>
          </w:p>
        </w:tc>
      </w:tr>
      <w:tr w:rsidR="009A45B6" w14:paraId="7E751110" w14:textId="77777777">
        <w:trPr>
          <w:trHeight w:val="300"/>
        </w:trPr>
        <w:tc>
          <w:tcPr>
            <w:tcW w:w="9535" w:type="dxa"/>
            <w:gridSpan w:val="4"/>
          </w:tcPr>
          <w:p w14:paraId="4844476E" w14:textId="77777777" w:rsidR="009A45B6" w:rsidRDefault="009A45B6" w:rsidP="009A45B6">
            <w:pPr>
              <w:jc w:val="center"/>
              <w:rPr>
                <w:b/>
                <w:bCs/>
                <w:kern w:val="2"/>
                <w:szCs w:val="24"/>
              </w:rPr>
            </w:pPr>
            <w:r>
              <w:rPr>
                <w:b/>
                <w:bCs/>
                <w:kern w:val="2"/>
                <w:szCs w:val="24"/>
              </w:rPr>
              <w:t>5. SUTARTIES KAINA IR ATSISKAITYMO TVARKA</w:t>
            </w:r>
          </w:p>
        </w:tc>
      </w:tr>
      <w:tr w:rsidR="009A45B6" w14:paraId="2C5666A5" w14:textId="77777777">
        <w:trPr>
          <w:trHeight w:val="300"/>
        </w:trPr>
        <w:tc>
          <w:tcPr>
            <w:tcW w:w="2704" w:type="dxa"/>
            <w:gridSpan w:val="2"/>
          </w:tcPr>
          <w:p w14:paraId="6C1C854D" w14:textId="77777777" w:rsidR="009A45B6" w:rsidRDefault="009A45B6" w:rsidP="009A45B6">
            <w:pPr>
              <w:rPr>
                <w:b/>
                <w:bCs/>
                <w:kern w:val="2"/>
                <w:szCs w:val="24"/>
              </w:rPr>
            </w:pPr>
            <w:r>
              <w:rPr>
                <w:b/>
                <w:bCs/>
                <w:kern w:val="2"/>
                <w:szCs w:val="24"/>
              </w:rPr>
              <w:lastRenderedPageBreak/>
              <w:t>5.1. Sutarčiai taikomas kainos apskaičiavimo būdas</w:t>
            </w:r>
          </w:p>
        </w:tc>
        <w:tc>
          <w:tcPr>
            <w:tcW w:w="6831" w:type="dxa"/>
            <w:gridSpan w:val="2"/>
          </w:tcPr>
          <w:p w14:paraId="6BDD4C72" w14:textId="77777777" w:rsidR="00E8635B" w:rsidRPr="00420C4E" w:rsidRDefault="00E8635B" w:rsidP="00E8635B">
            <w:pPr>
              <w:rPr>
                <w:kern w:val="2"/>
                <w:szCs w:val="24"/>
              </w:rPr>
            </w:pPr>
            <w:r w:rsidRPr="00420C4E">
              <w:rPr>
                <w:kern w:val="2"/>
                <w:szCs w:val="24"/>
              </w:rPr>
              <w:t>Fiksuoto įkainio kainodara</w:t>
            </w:r>
          </w:p>
          <w:p w14:paraId="1D32C9CB" w14:textId="6BF0A2AF" w:rsidR="00E8635B" w:rsidRDefault="00E8635B" w:rsidP="00E8635B">
            <w:pPr>
              <w:rPr>
                <w:color w:val="4472C4"/>
                <w:kern w:val="2"/>
              </w:rPr>
            </w:pPr>
          </w:p>
          <w:p w14:paraId="0E213E0E" w14:textId="6E0F4B53" w:rsidR="009A45B6" w:rsidRDefault="009A45B6" w:rsidP="009A45B6">
            <w:pPr>
              <w:rPr>
                <w:color w:val="4472C4"/>
                <w:kern w:val="2"/>
              </w:rPr>
            </w:pPr>
          </w:p>
        </w:tc>
      </w:tr>
      <w:tr w:rsidR="009A45B6" w14:paraId="6B009330" w14:textId="77777777" w:rsidTr="008621A8">
        <w:trPr>
          <w:trHeight w:val="1200"/>
        </w:trPr>
        <w:tc>
          <w:tcPr>
            <w:tcW w:w="2704" w:type="dxa"/>
            <w:gridSpan w:val="2"/>
          </w:tcPr>
          <w:p w14:paraId="21DF41B4" w14:textId="434D1CAA" w:rsidR="009A45B6" w:rsidRDefault="000A44BE" w:rsidP="008621A8">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051ADDFC" w14:textId="77777777" w:rsidR="00082E22" w:rsidRDefault="009A43D5" w:rsidP="009A45B6">
            <w:pPr>
              <w:rPr>
                <w:color w:val="000000" w:themeColor="text1"/>
                <w:spacing w:val="3"/>
                <w:kern w:val="3"/>
                <w:szCs w:val="24"/>
                <w:lang w:val="en-US" w:eastAsia="ru-RU"/>
              </w:rPr>
            </w:pPr>
            <w:proofErr w:type="spellStart"/>
            <w:r w:rsidRPr="00F15C92">
              <w:rPr>
                <w:color w:val="000000" w:themeColor="text1"/>
                <w:spacing w:val="3"/>
                <w:kern w:val="3"/>
                <w:szCs w:val="24"/>
                <w:lang w:val="en-US" w:eastAsia="ru-RU"/>
              </w:rPr>
              <w:t>Numatomos</w:t>
            </w:r>
            <w:proofErr w:type="spellEnd"/>
            <w:r w:rsidRPr="00F15C92">
              <w:rPr>
                <w:color w:val="000000" w:themeColor="text1"/>
                <w:spacing w:val="3"/>
                <w:kern w:val="3"/>
                <w:szCs w:val="24"/>
                <w:lang w:val="en-US" w:eastAsia="ru-RU"/>
              </w:rPr>
              <w:t xml:space="preserve"> </w:t>
            </w:r>
            <w:proofErr w:type="spellStart"/>
            <w:r w:rsidRPr="00F15C92">
              <w:rPr>
                <w:color w:val="000000" w:themeColor="text1"/>
                <w:spacing w:val="3"/>
                <w:kern w:val="3"/>
                <w:szCs w:val="24"/>
                <w:lang w:val="en-US" w:eastAsia="ru-RU"/>
              </w:rPr>
              <w:t>sudaryti</w:t>
            </w:r>
            <w:proofErr w:type="spellEnd"/>
            <w:r w:rsidRPr="00F15C92">
              <w:rPr>
                <w:color w:val="000000" w:themeColor="text1"/>
                <w:spacing w:val="3"/>
                <w:kern w:val="3"/>
                <w:szCs w:val="24"/>
                <w:lang w:val="en-US" w:eastAsia="ru-RU"/>
              </w:rPr>
              <w:t xml:space="preserve"> </w:t>
            </w:r>
            <w:proofErr w:type="spellStart"/>
            <w:r w:rsidRPr="00F15C92">
              <w:rPr>
                <w:color w:val="000000" w:themeColor="text1"/>
                <w:spacing w:val="3"/>
                <w:kern w:val="3"/>
                <w:szCs w:val="24"/>
                <w:lang w:val="en-US" w:eastAsia="ru-RU"/>
              </w:rPr>
              <w:t>sutarties</w:t>
            </w:r>
            <w:proofErr w:type="spellEnd"/>
            <w:r w:rsidRPr="00F15C92">
              <w:rPr>
                <w:color w:val="000000" w:themeColor="text1"/>
                <w:spacing w:val="3"/>
                <w:kern w:val="3"/>
                <w:szCs w:val="24"/>
                <w:lang w:val="en-US" w:eastAsia="ru-RU"/>
              </w:rPr>
              <w:t xml:space="preserve"> </w:t>
            </w:r>
            <w:proofErr w:type="spellStart"/>
            <w:r w:rsidRPr="00F15C92">
              <w:rPr>
                <w:color w:val="000000" w:themeColor="text1"/>
                <w:spacing w:val="3"/>
                <w:kern w:val="3"/>
                <w:szCs w:val="24"/>
                <w:lang w:val="en-US" w:eastAsia="ru-RU"/>
              </w:rPr>
              <w:t>vertė</w:t>
            </w:r>
            <w:proofErr w:type="spellEnd"/>
            <w:r w:rsidRPr="00F15C92">
              <w:rPr>
                <w:color w:val="000000" w:themeColor="text1"/>
                <w:spacing w:val="3"/>
                <w:kern w:val="3"/>
                <w:szCs w:val="24"/>
                <w:lang w:val="en-US" w:eastAsia="ru-RU"/>
              </w:rPr>
              <w:t xml:space="preserve"> 82644,63 </w:t>
            </w:r>
            <w:proofErr w:type="spellStart"/>
            <w:r w:rsidRPr="00F15C92">
              <w:rPr>
                <w:color w:val="000000" w:themeColor="text1"/>
                <w:spacing w:val="3"/>
                <w:kern w:val="3"/>
                <w:szCs w:val="24"/>
                <w:lang w:val="en-US" w:eastAsia="ru-RU"/>
              </w:rPr>
              <w:t>Eur</w:t>
            </w:r>
            <w:proofErr w:type="spellEnd"/>
            <w:r w:rsidRPr="00F15C92">
              <w:rPr>
                <w:color w:val="000000" w:themeColor="text1"/>
                <w:spacing w:val="3"/>
                <w:kern w:val="3"/>
                <w:szCs w:val="24"/>
                <w:lang w:val="en-US" w:eastAsia="ru-RU"/>
              </w:rPr>
              <w:t xml:space="preserve"> be PVM</w:t>
            </w:r>
          </w:p>
          <w:p w14:paraId="7BAB058B" w14:textId="47ED85F8" w:rsidR="009A43D5" w:rsidRPr="00082E22" w:rsidRDefault="009A43D5" w:rsidP="009A45B6">
            <w:pPr>
              <w:rPr>
                <w:kern w:val="2"/>
                <w:szCs w:val="24"/>
              </w:rPr>
            </w:pPr>
            <w:r>
              <w:rPr>
                <w:kern w:val="2"/>
                <w:szCs w:val="24"/>
              </w:rPr>
              <w:t>(</w:t>
            </w:r>
            <w:r w:rsidRPr="009A43D5">
              <w:rPr>
                <w:kern w:val="2"/>
                <w:szCs w:val="24"/>
              </w:rPr>
              <w:t>aštuoniasdešimt du tūkstančiai šeši šimtai keturiasdešimt keturi eurai, 63 ct</w:t>
            </w:r>
            <w:r>
              <w:rPr>
                <w:kern w:val="2"/>
                <w:szCs w:val="24"/>
              </w:rPr>
              <w:t>)</w:t>
            </w:r>
          </w:p>
        </w:tc>
      </w:tr>
      <w:tr w:rsidR="009A45B6" w14:paraId="6CAE365E" w14:textId="77777777">
        <w:trPr>
          <w:trHeight w:val="300"/>
        </w:trPr>
        <w:tc>
          <w:tcPr>
            <w:tcW w:w="2704" w:type="dxa"/>
            <w:gridSpan w:val="2"/>
          </w:tcPr>
          <w:p w14:paraId="5287FB0D" w14:textId="525699B8" w:rsidR="009A45B6" w:rsidRDefault="009A45B6" w:rsidP="008621A8">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7D9F7046" w14:textId="77777777" w:rsidR="000A44BE" w:rsidRPr="00420C4E" w:rsidRDefault="000A44BE" w:rsidP="000A44BE">
            <w:pPr>
              <w:rPr>
                <w:kern w:val="2"/>
                <w:szCs w:val="24"/>
              </w:rPr>
            </w:pPr>
            <w:r w:rsidRPr="00420C4E">
              <w:rPr>
                <w:kern w:val="2"/>
                <w:szCs w:val="24"/>
              </w:rPr>
              <w:t>Sutarties įkainiai bus perskaičiuojami:</w:t>
            </w:r>
          </w:p>
          <w:p w14:paraId="4FB25F8A" w14:textId="77777777" w:rsidR="009A45B6" w:rsidRDefault="000A44BE" w:rsidP="000A44BE">
            <w:pPr>
              <w:rPr>
                <w:kern w:val="2"/>
                <w:szCs w:val="24"/>
              </w:rPr>
            </w:pPr>
            <w:r w:rsidRPr="00420C4E">
              <w:rPr>
                <w:kern w:val="2"/>
                <w:szCs w:val="24"/>
              </w:rPr>
              <w:t>5.3.1. dėl PVM tarifo pasikeitimo;</w:t>
            </w:r>
          </w:p>
          <w:p w14:paraId="09080DAC" w14:textId="5A7213F1" w:rsidR="008D0AC1" w:rsidRPr="00420C4E" w:rsidRDefault="008D0AC1" w:rsidP="008D0AC1">
            <w:pPr>
              <w:rPr>
                <w:kern w:val="2"/>
                <w:szCs w:val="24"/>
              </w:rPr>
            </w:pPr>
            <w:r w:rsidRPr="00420C4E">
              <w:rPr>
                <w:kern w:val="2"/>
                <w:szCs w:val="24"/>
              </w:rPr>
              <w:t>5.3.2. dėl kainų lygio pokyčio</w:t>
            </w:r>
            <w:r w:rsidR="00720E3D">
              <w:rPr>
                <w:kern w:val="2"/>
                <w:szCs w:val="24"/>
              </w:rPr>
              <w:t>.</w:t>
            </w:r>
          </w:p>
          <w:p w14:paraId="226A8CF4" w14:textId="0BC39427" w:rsidR="008D0AC1" w:rsidRPr="000A44BE" w:rsidRDefault="008D0AC1" w:rsidP="000A44BE">
            <w:pPr>
              <w:rPr>
                <w:kern w:val="2"/>
                <w:szCs w:val="24"/>
              </w:rPr>
            </w:pPr>
          </w:p>
        </w:tc>
      </w:tr>
      <w:tr w:rsidR="009A45B6" w14:paraId="2B70C9CE" w14:textId="77777777">
        <w:trPr>
          <w:trHeight w:val="300"/>
        </w:trPr>
        <w:tc>
          <w:tcPr>
            <w:tcW w:w="2704" w:type="dxa"/>
            <w:gridSpan w:val="2"/>
          </w:tcPr>
          <w:p w14:paraId="7268AA28" w14:textId="77777777" w:rsidR="009A45B6" w:rsidRDefault="009A45B6" w:rsidP="009A45B6">
            <w:pPr>
              <w:rPr>
                <w:b/>
                <w:bCs/>
                <w:kern w:val="2"/>
                <w:szCs w:val="24"/>
              </w:rPr>
            </w:pPr>
            <w:r>
              <w:rPr>
                <w:b/>
                <w:bCs/>
                <w:kern w:val="2"/>
                <w:szCs w:val="24"/>
              </w:rPr>
              <w:t>5.3.1. Sutarties kainos / įkainių peržiūra dėl PVM tarifo pasikeitimo</w:t>
            </w:r>
          </w:p>
        </w:tc>
        <w:tc>
          <w:tcPr>
            <w:tcW w:w="6831" w:type="dxa"/>
            <w:gridSpan w:val="2"/>
          </w:tcPr>
          <w:p w14:paraId="507B8CA9" w14:textId="77777777" w:rsidR="008D0AC1" w:rsidRPr="00420C4E" w:rsidRDefault="008D0AC1" w:rsidP="008D0AC1">
            <w:pPr>
              <w:rPr>
                <w:kern w:val="2"/>
                <w:szCs w:val="24"/>
              </w:rPr>
            </w:pPr>
            <w:r w:rsidRPr="00420C4E">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49C4E32" w14:textId="2ED0027E" w:rsidR="009A45B6" w:rsidRDefault="008D0AC1" w:rsidP="008D0AC1">
            <w:pPr>
              <w:rPr>
                <w:kern w:val="2"/>
                <w:szCs w:val="24"/>
              </w:rPr>
            </w:pPr>
            <w:r w:rsidRPr="00420C4E">
              <w:rPr>
                <w:kern w:val="2"/>
                <w:szCs w:val="24"/>
              </w:rPr>
              <w:t>Perskaičiuota Sutarties kaina / Prekių įkainiai įforminami Susitarimu ir turi būti taikomi nuo naujo PVM įvedimo datos (nepriklausomai nuo to, kada pasirašytas Susitarimas).</w:t>
            </w:r>
          </w:p>
        </w:tc>
      </w:tr>
      <w:tr w:rsidR="009A45B6" w14:paraId="1741DD45" w14:textId="77777777">
        <w:trPr>
          <w:trHeight w:val="300"/>
        </w:trPr>
        <w:tc>
          <w:tcPr>
            <w:tcW w:w="2704" w:type="dxa"/>
            <w:gridSpan w:val="2"/>
          </w:tcPr>
          <w:p w14:paraId="20FA9E35" w14:textId="77777777" w:rsidR="009A45B6" w:rsidRDefault="009A45B6" w:rsidP="009A45B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1998D576" w14:textId="08CA2EB3" w:rsidR="009A45B6" w:rsidRPr="008D0AC1" w:rsidRDefault="009A45B6" w:rsidP="009A45B6">
            <w:pPr>
              <w:rPr>
                <w:kern w:val="2"/>
                <w:szCs w:val="24"/>
              </w:rPr>
            </w:pPr>
            <w:r w:rsidRPr="008D0AC1">
              <w:rPr>
                <w:kern w:val="2"/>
                <w:szCs w:val="24"/>
              </w:rPr>
              <w:t>Netaikoma</w:t>
            </w:r>
          </w:p>
        </w:tc>
      </w:tr>
      <w:tr w:rsidR="00307016" w14:paraId="0E33689C" w14:textId="77777777">
        <w:trPr>
          <w:trHeight w:val="300"/>
        </w:trPr>
        <w:tc>
          <w:tcPr>
            <w:tcW w:w="2704" w:type="dxa"/>
            <w:gridSpan w:val="2"/>
          </w:tcPr>
          <w:p w14:paraId="54D26BE5" w14:textId="77777777" w:rsidR="00307016" w:rsidRDefault="00307016" w:rsidP="00307016">
            <w:pPr>
              <w:rPr>
                <w:b/>
                <w:bCs/>
                <w:kern w:val="2"/>
                <w:szCs w:val="24"/>
              </w:rPr>
            </w:pPr>
            <w:r>
              <w:rPr>
                <w:b/>
                <w:bCs/>
                <w:kern w:val="2"/>
                <w:szCs w:val="24"/>
              </w:rPr>
              <w:t>5.3.3. Sutarties kainos / įkainių peržiūra dėl kainų lygio pokyčio</w:t>
            </w:r>
          </w:p>
          <w:p w14:paraId="27820324" w14:textId="77777777" w:rsidR="00307016" w:rsidRDefault="00307016" w:rsidP="00307016">
            <w:pPr>
              <w:rPr>
                <w:color w:val="4472C4"/>
                <w:kern w:val="2"/>
                <w:szCs w:val="24"/>
              </w:rPr>
            </w:pPr>
          </w:p>
          <w:p w14:paraId="41BF327A" w14:textId="0934C91E" w:rsidR="00307016" w:rsidRPr="00087B6C" w:rsidRDefault="00307016" w:rsidP="00307016">
            <w:pPr>
              <w:rPr>
                <w:b/>
                <w:bCs/>
                <w:kern w:val="2"/>
                <w:szCs w:val="24"/>
                <w:lang w:val="en-US"/>
              </w:rPr>
            </w:pPr>
          </w:p>
        </w:tc>
        <w:tc>
          <w:tcPr>
            <w:tcW w:w="6831" w:type="dxa"/>
            <w:gridSpan w:val="2"/>
          </w:tcPr>
          <w:p w14:paraId="5B865805" w14:textId="468EF32E" w:rsidR="00307016" w:rsidRPr="00BF3F20" w:rsidRDefault="00307016" w:rsidP="00556A8A">
            <w:pPr>
              <w:jc w:val="both"/>
              <w:rPr>
                <w:kern w:val="2"/>
                <w:szCs w:val="24"/>
              </w:rPr>
            </w:pPr>
            <w:r w:rsidRPr="00BF3F20">
              <w:rPr>
                <w:kern w:val="2"/>
                <w:szCs w:val="24"/>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w:t>
            </w:r>
            <w:r w:rsidR="005C3CC8">
              <w:rPr>
                <w:kern w:val="2"/>
                <w:szCs w:val="24"/>
              </w:rPr>
              <w:t>dažniau</w:t>
            </w:r>
            <w:r w:rsidRPr="00BF3F20">
              <w:rPr>
                <w:kern w:val="2"/>
                <w:szCs w:val="24"/>
              </w:rPr>
              <w:t xml:space="preserve"> kaip kas 6 (šeši) mėnesiai.</w:t>
            </w:r>
          </w:p>
          <w:p w14:paraId="4BEBAE21" w14:textId="6E21F92D" w:rsidR="00307016" w:rsidRPr="00BF3F20" w:rsidRDefault="00307016" w:rsidP="00556A8A">
            <w:pPr>
              <w:jc w:val="both"/>
              <w:rPr>
                <w:kern w:val="2"/>
                <w:szCs w:val="24"/>
                <w:shd w:val="clear" w:color="auto" w:fill="FFFFFF"/>
              </w:rPr>
            </w:pPr>
            <w:r w:rsidRPr="00BF3F20">
              <w:rPr>
                <w:kern w:val="2"/>
                <w:szCs w:val="24"/>
              </w:rPr>
              <w:t xml:space="preserve">5.3.3.2. Sutarties </w:t>
            </w:r>
            <w:r w:rsidRPr="00BF3F2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B83FA90" w14:textId="77777777" w:rsidR="00307016" w:rsidRPr="00BF3F20" w:rsidRDefault="00307016" w:rsidP="00556A8A">
            <w:pPr>
              <w:jc w:val="both"/>
              <w:rPr>
                <w:kern w:val="2"/>
                <w:szCs w:val="24"/>
                <w:shd w:val="clear" w:color="auto" w:fill="FFFFFF"/>
              </w:rPr>
            </w:pPr>
            <w:r w:rsidRPr="00BF3F20">
              <w:rPr>
                <w:kern w:val="2"/>
                <w:szCs w:val="24"/>
              </w:rPr>
              <w:t xml:space="preserve">5.3.3.3. </w:t>
            </w:r>
            <w:r w:rsidRPr="00BF3F20">
              <w:rPr>
                <w:kern w:val="2"/>
                <w:szCs w:val="24"/>
                <w:shd w:val="clear" w:color="auto" w:fill="FFFFFF"/>
              </w:rPr>
              <w:t>Jeigu Prekių tiekimas vėluoja dėl Tiekėjo kaltės, uždelstų pristatyti Prekių įkainiai nėra perskaičiuojami dėl kainų lygio kilimo (negali būti didinami).</w:t>
            </w:r>
          </w:p>
          <w:p w14:paraId="0130203C" w14:textId="77777777" w:rsidR="00307016" w:rsidRPr="00BF3F20" w:rsidRDefault="00307016" w:rsidP="00556A8A">
            <w:pPr>
              <w:jc w:val="both"/>
              <w:rPr>
                <w:kern w:val="2"/>
                <w:szCs w:val="24"/>
                <w:shd w:val="clear" w:color="auto" w:fill="FFFFFF"/>
              </w:rPr>
            </w:pPr>
            <w:r w:rsidRPr="00BF3F20">
              <w:rPr>
                <w:kern w:val="2"/>
                <w:szCs w:val="24"/>
              </w:rPr>
              <w:t xml:space="preserve">5.3.3.4. Atlikdamos Sutarties įkainių peržiūrą </w:t>
            </w:r>
            <w:r w:rsidRPr="00BF3F20">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E5160EF" w14:textId="77777777" w:rsidR="00307016" w:rsidRPr="00BF3F20" w:rsidRDefault="00307016" w:rsidP="00556A8A">
            <w:pPr>
              <w:jc w:val="both"/>
              <w:rPr>
                <w:kern w:val="2"/>
                <w:szCs w:val="24"/>
                <w:shd w:val="clear" w:color="auto" w:fill="FFFFFF"/>
              </w:rPr>
            </w:pPr>
            <w:r w:rsidRPr="00BF3F20">
              <w:rPr>
                <w:kern w:val="2"/>
                <w:szCs w:val="24"/>
                <w:shd w:val="clear" w:color="auto" w:fill="FFFFFF"/>
              </w:rPr>
              <w:t xml:space="preserve">5.3.3.5. Šalys privalo Susitarime nurodyti vartojimo prekių ir paslaugų indekso reikšmę laikotarpio pradžioje ir jo nustatymo datą, </w:t>
            </w:r>
            <w:r w:rsidRPr="00BF3F20">
              <w:rPr>
                <w:kern w:val="2"/>
                <w:szCs w:val="24"/>
                <w:shd w:val="clear" w:color="auto" w:fill="FFFFFF"/>
              </w:rPr>
              <w:lastRenderedPageBreak/>
              <w:t>indekso reikšmę laikotarpio pabaigoje ir jo nustatymo datą, kainų pokytį (k), perskaičiuotus Sutarties įkainius, perskaičiuotą Pradinės Sutarties vertę.</w:t>
            </w:r>
          </w:p>
          <w:p w14:paraId="03008114" w14:textId="77777777" w:rsidR="00307016" w:rsidRPr="00BF3F20" w:rsidRDefault="00307016" w:rsidP="00556A8A">
            <w:pPr>
              <w:jc w:val="both"/>
              <w:rPr>
                <w:kern w:val="2"/>
                <w:szCs w:val="24"/>
                <w:shd w:val="clear" w:color="auto" w:fill="FFFFFF"/>
              </w:rPr>
            </w:pPr>
            <w:r w:rsidRPr="00BF3F20">
              <w:rPr>
                <w:kern w:val="2"/>
                <w:szCs w:val="24"/>
                <w:shd w:val="clear" w:color="auto" w:fill="FFFFFF"/>
              </w:rPr>
              <w:t>5.3.3.6. Nauji Sutarties įkainiai apskaičiuojami pagal žemiau pateiktą formulę:</w:t>
            </w:r>
          </w:p>
          <w:p w14:paraId="4564897C" w14:textId="77777777" w:rsidR="00307016" w:rsidRPr="00BF3F20" w:rsidRDefault="00000000" w:rsidP="00556A8A">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07016" w:rsidRPr="00BF3F20">
              <w:rPr>
                <w:kern w:val="2"/>
                <w:szCs w:val="24"/>
              </w:rPr>
              <w:t>, kur a – įkainis (Eur be PVM)) (jei peržiūra jau buvo atlikta, tai po paskutinio perskaičiavimo) </w:t>
            </w:r>
          </w:p>
          <w:p w14:paraId="3CFB387F" w14:textId="77777777" w:rsidR="00307016" w:rsidRPr="00BF3F20" w:rsidRDefault="00307016" w:rsidP="00556A8A">
            <w:pPr>
              <w:jc w:val="both"/>
              <w:textAlignment w:val="baseline"/>
              <w:rPr>
                <w:kern w:val="2"/>
                <w:szCs w:val="24"/>
              </w:rPr>
            </w:pPr>
            <w:r w:rsidRPr="00BF3F20">
              <w:rPr>
                <w:kern w:val="2"/>
                <w:szCs w:val="24"/>
              </w:rPr>
              <w:t>a</w:t>
            </w:r>
            <w:r w:rsidRPr="00BF3F20">
              <w:rPr>
                <w:kern w:val="2"/>
                <w:szCs w:val="24"/>
                <w:vertAlign w:val="subscript"/>
              </w:rPr>
              <w:t>1</w:t>
            </w:r>
            <w:r w:rsidRPr="00BF3F20">
              <w:rPr>
                <w:kern w:val="2"/>
                <w:szCs w:val="24"/>
              </w:rPr>
              <w:t xml:space="preserve"> – perskaičiuota (pakeista) įkainis (Eur be PVM) </w:t>
            </w:r>
          </w:p>
          <w:p w14:paraId="0CB33C27" w14:textId="77777777" w:rsidR="00307016" w:rsidRPr="00BF3F20" w:rsidRDefault="00307016" w:rsidP="00556A8A">
            <w:pPr>
              <w:jc w:val="both"/>
              <w:textAlignment w:val="baseline"/>
              <w:rPr>
                <w:kern w:val="2"/>
                <w:szCs w:val="24"/>
              </w:rPr>
            </w:pPr>
            <w:r w:rsidRPr="00BF3F20">
              <w:rPr>
                <w:kern w:val="2"/>
                <w:szCs w:val="24"/>
              </w:rPr>
              <w:t>k – pagal bendrą „Vartojimo prekės ir paslaugos“ vartotojų kainų indeksą  apskaičiuotas Vartojimo prekių ir paslaugų kainų pokytis (padidėjimas arba sumažėjimas) (%). „k“ reikšmė skaičiuojama pagal formulę:</w:t>
            </w:r>
          </w:p>
          <w:p w14:paraId="531759BE" w14:textId="77777777" w:rsidR="00307016" w:rsidRPr="00BF3F20" w:rsidRDefault="00307016" w:rsidP="00556A8A">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BF3F20">
              <w:rPr>
                <w:kern w:val="2"/>
                <w:szCs w:val="24"/>
              </w:rPr>
              <w:t>, (proc.) kur</w:t>
            </w:r>
          </w:p>
          <w:p w14:paraId="41DAA2FE" w14:textId="77777777" w:rsidR="00307016" w:rsidRPr="00BF3F20" w:rsidRDefault="00307016" w:rsidP="00556A8A">
            <w:pPr>
              <w:jc w:val="both"/>
              <w:textAlignment w:val="baseline"/>
              <w:rPr>
                <w:kern w:val="2"/>
                <w:szCs w:val="24"/>
              </w:rPr>
            </w:pPr>
            <w:r w:rsidRPr="00BF3F20">
              <w:rPr>
                <w:kern w:val="2"/>
                <w:szCs w:val="24"/>
              </w:rPr>
              <w:t>Ind</w:t>
            </w:r>
            <w:r w:rsidRPr="00BF3F20">
              <w:rPr>
                <w:kern w:val="2"/>
                <w:szCs w:val="24"/>
                <w:vertAlign w:val="subscript"/>
              </w:rPr>
              <w:t>naujausias</w:t>
            </w:r>
            <w:r w:rsidRPr="00BF3F20">
              <w:rPr>
                <w:kern w:val="2"/>
                <w:szCs w:val="24"/>
              </w:rPr>
              <w:t xml:space="preserve"> – kreipimosi dėl įkainių peržiūros išsiuntimo kitai šaliai dieną paskelbtas naujausias vartojimo prekių ir paslaugų indeksas.</w:t>
            </w:r>
          </w:p>
          <w:p w14:paraId="7BABC35C" w14:textId="77777777" w:rsidR="00307016" w:rsidRPr="00BF3F20" w:rsidRDefault="00307016" w:rsidP="00556A8A">
            <w:pPr>
              <w:jc w:val="both"/>
              <w:rPr>
                <w:kern w:val="2"/>
                <w:szCs w:val="24"/>
              </w:rPr>
            </w:pPr>
            <w:r w:rsidRPr="00BF3F20">
              <w:rPr>
                <w:kern w:val="2"/>
                <w:szCs w:val="24"/>
              </w:rPr>
              <w:t>Ind</w:t>
            </w:r>
            <w:r w:rsidRPr="00BF3F20">
              <w:rPr>
                <w:kern w:val="2"/>
                <w:szCs w:val="24"/>
                <w:vertAlign w:val="subscript"/>
              </w:rPr>
              <w:t>pradžia</w:t>
            </w:r>
            <w:r w:rsidRPr="00BF3F20">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729F81" w14:textId="77777777" w:rsidR="00307016" w:rsidRPr="00BF3F20" w:rsidRDefault="00307016" w:rsidP="00556A8A">
            <w:pPr>
              <w:jc w:val="both"/>
              <w:rPr>
                <w:kern w:val="2"/>
                <w:szCs w:val="24"/>
                <w:shd w:val="clear" w:color="auto" w:fill="FFFFFF"/>
              </w:rPr>
            </w:pPr>
            <w:r w:rsidRPr="00BF3F20">
              <w:rPr>
                <w:kern w:val="2"/>
                <w:szCs w:val="24"/>
              </w:rPr>
              <w:t xml:space="preserve">5.3.3.7. </w:t>
            </w:r>
            <w:r w:rsidRPr="00BF3F20">
              <w:rPr>
                <w:kern w:val="2"/>
                <w:szCs w:val="24"/>
                <w:shd w:val="clear" w:color="auto" w:fill="FFFFFF"/>
              </w:rPr>
              <w:t xml:space="preserve">Skaičiavimams indeksų reikšmės imamos </w:t>
            </w:r>
            <w:r w:rsidRPr="00BF3F20">
              <w:rPr>
                <w:b/>
                <w:bCs/>
                <w:kern w:val="2"/>
                <w:szCs w:val="24"/>
                <w:shd w:val="clear" w:color="auto" w:fill="FFFFFF"/>
              </w:rPr>
              <w:t>keturių</w:t>
            </w:r>
            <w:r w:rsidRPr="00BF3F20">
              <w:rPr>
                <w:kern w:val="2"/>
                <w:szCs w:val="24"/>
                <w:shd w:val="clear" w:color="auto" w:fill="FFFFFF"/>
              </w:rPr>
              <w:t xml:space="preserve"> skaitmenų po kablelio tikslumu. Apskaičiuotas pokytis (k) tolimesniems skaičiavimams naudojamas suapvalinus iki </w:t>
            </w:r>
            <w:r w:rsidRPr="00BF3F20">
              <w:rPr>
                <w:b/>
                <w:bCs/>
                <w:kern w:val="2"/>
                <w:szCs w:val="24"/>
                <w:shd w:val="clear" w:color="auto" w:fill="FFFFFF"/>
              </w:rPr>
              <w:t>vieno</w:t>
            </w:r>
            <w:r w:rsidRPr="00BF3F20">
              <w:rPr>
                <w:kern w:val="2"/>
                <w:szCs w:val="24"/>
                <w:shd w:val="clear" w:color="auto" w:fill="FFFFFF"/>
              </w:rPr>
              <w:t xml:space="preserve"> skaitmens po kablelio, o apskaičiuotas įkainis „a</w:t>
            </w:r>
            <w:r w:rsidRPr="00BF3F20">
              <w:rPr>
                <w:kern w:val="2"/>
                <w:szCs w:val="24"/>
                <w:shd w:val="clear" w:color="auto" w:fill="FFFFFF"/>
                <w:vertAlign w:val="subscript"/>
              </w:rPr>
              <w:t>1</w:t>
            </w:r>
            <w:r w:rsidRPr="00BF3F20">
              <w:rPr>
                <w:kern w:val="2"/>
                <w:szCs w:val="24"/>
                <w:shd w:val="clear" w:color="auto" w:fill="FFFFFF"/>
              </w:rPr>
              <w:t xml:space="preserve">“ suapvalinamas iki </w:t>
            </w:r>
            <w:r w:rsidRPr="00BF3F20">
              <w:rPr>
                <w:b/>
                <w:bCs/>
                <w:kern w:val="2"/>
                <w:szCs w:val="24"/>
                <w:shd w:val="clear" w:color="auto" w:fill="FFFFFF"/>
              </w:rPr>
              <w:t xml:space="preserve">dviejų </w:t>
            </w:r>
            <w:r w:rsidRPr="00BF3F20">
              <w:rPr>
                <w:kern w:val="2"/>
                <w:szCs w:val="24"/>
                <w:shd w:val="clear" w:color="auto" w:fill="FFFFFF"/>
              </w:rPr>
              <w:t>skaitmenų po kablelio.</w:t>
            </w:r>
          </w:p>
          <w:p w14:paraId="535DCDBC" w14:textId="77777777" w:rsidR="00307016" w:rsidRPr="00BF3F20" w:rsidRDefault="00307016" w:rsidP="00556A8A">
            <w:pPr>
              <w:jc w:val="both"/>
              <w:rPr>
                <w:kern w:val="2"/>
                <w:szCs w:val="24"/>
                <w:shd w:val="clear" w:color="auto" w:fill="FFFFFF"/>
              </w:rPr>
            </w:pPr>
            <w:r w:rsidRPr="00BF3F20">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F3F20">
              <w:rPr>
                <w:kern w:val="2"/>
                <w:szCs w:val="24"/>
                <w:bdr w:val="none" w:sz="0" w:space="0" w:color="auto" w:frame="1"/>
              </w:rPr>
              <w:t>kitus oficialius šaltinių duomenis</w:t>
            </w:r>
            <w:r w:rsidRPr="00BF3F20">
              <w:rPr>
                <w:kern w:val="2"/>
                <w:szCs w:val="24"/>
                <w:shd w:val="clear" w:color="auto" w:fill="FFFFFF"/>
              </w:rPr>
              <w:t>, kita svarbi informacija. Prašyme Šalis neturi teisės nurodyti kito Indekso ar prašyti perskaičiavimo pagal kitą Indeksą nei nurodytas šioje procedūroje.</w:t>
            </w:r>
          </w:p>
          <w:p w14:paraId="50AA9623" w14:textId="77777777" w:rsidR="00307016" w:rsidRPr="00BF3F20" w:rsidRDefault="00307016" w:rsidP="00556A8A">
            <w:pPr>
              <w:jc w:val="both"/>
              <w:rPr>
                <w:kern w:val="2"/>
                <w:szCs w:val="24"/>
                <w:shd w:val="clear" w:color="auto" w:fill="FFFFFF"/>
              </w:rPr>
            </w:pPr>
            <w:r w:rsidRPr="00BF3F20">
              <w:rPr>
                <w:kern w:val="2"/>
                <w:szCs w:val="24"/>
                <w:shd w:val="clear" w:color="auto" w:fill="FFFFFF"/>
              </w:rPr>
              <w:t>5</w:t>
            </w:r>
            <w:r w:rsidRPr="00BF3F20">
              <w:rPr>
                <w:kern w:val="2"/>
                <w:szCs w:val="24"/>
              </w:rPr>
              <w:t xml:space="preserve">.3.3.9. </w:t>
            </w:r>
            <w:r w:rsidRPr="00BF3F20">
              <w:rPr>
                <w:kern w:val="2"/>
                <w:szCs w:val="24"/>
                <w:shd w:val="clear" w:color="auto" w:fill="FFFFFF"/>
              </w:rPr>
              <w:t>Susitarimas turi būti sudarytas per 20 (dvidešimt) darbo dienų nuo Šalies pateikto tinkamo prašymo perskaičiuoti S</w:t>
            </w:r>
            <w:r w:rsidRPr="00BF3F20">
              <w:rPr>
                <w:kern w:val="2"/>
                <w:szCs w:val="24"/>
              </w:rPr>
              <w:t xml:space="preserve">utarties </w:t>
            </w:r>
            <w:r w:rsidRPr="00BF3F20">
              <w:rPr>
                <w:kern w:val="2"/>
                <w:szCs w:val="24"/>
                <w:shd w:val="clear" w:color="auto" w:fill="FFFFFF"/>
              </w:rPr>
              <w:t>įkainius gavimo dienos.</w:t>
            </w:r>
          </w:p>
          <w:p w14:paraId="23805B18" w14:textId="3B4EABAF" w:rsidR="00307016" w:rsidRPr="00BF3F20" w:rsidRDefault="00307016" w:rsidP="00556A8A">
            <w:pPr>
              <w:jc w:val="both"/>
              <w:rPr>
                <w:kern w:val="2"/>
                <w:szCs w:val="24"/>
              </w:rPr>
            </w:pPr>
            <w:r w:rsidRPr="00BF3F20">
              <w:rPr>
                <w:kern w:val="2"/>
                <w:szCs w:val="24"/>
                <w:shd w:val="clear" w:color="auto" w:fill="FFFFFF"/>
              </w:rPr>
              <w:t xml:space="preserve">5.3.3.10. </w:t>
            </w:r>
            <w:r w:rsidRPr="00BF3F20">
              <w:rPr>
                <w:kern w:val="2"/>
                <w:szCs w:val="24"/>
                <w:bdr w:val="none" w:sz="0" w:space="0" w:color="auto" w:frame="1"/>
              </w:rPr>
              <w:t>Susitarimu Šalys neturi teisės keisti procedūroje nurodytos tvarkos ar kitų Sutarties nuostatų, išskyrus, jei keitimas atliekamas pagal VPĮ nuostatas.</w:t>
            </w:r>
          </w:p>
        </w:tc>
      </w:tr>
      <w:tr w:rsidR="00307016" w14:paraId="7440FFBD" w14:textId="77777777">
        <w:trPr>
          <w:trHeight w:val="300"/>
        </w:trPr>
        <w:tc>
          <w:tcPr>
            <w:tcW w:w="2704" w:type="dxa"/>
            <w:gridSpan w:val="2"/>
          </w:tcPr>
          <w:p w14:paraId="6540E7AF" w14:textId="77777777" w:rsidR="00307016" w:rsidRDefault="00307016" w:rsidP="00307016">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06051B90" w14:textId="2D3EFCAE" w:rsidR="00307016" w:rsidRDefault="00307016" w:rsidP="00307016">
            <w:pPr>
              <w:rPr>
                <w:kern w:val="2"/>
                <w:szCs w:val="24"/>
              </w:rPr>
            </w:pPr>
            <w:r>
              <w:rPr>
                <w:kern w:val="2"/>
                <w:szCs w:val="24"/>
              </w:rPr>
              <w:lastRenderedPageBreak/>
              <w:t>Netaikoma</w:t>
            </w:r>
            <w:r w:rsidR="002311F3">
              <w:rPr>
                <w:kern w:val="2"/>
                <w:szCs w:val="24"/>
              </w:rPr>
              <w:t xml:space="preserve"> </w:t>
            </w:r>
          </w:p>
          <w:p w14:paraId="116BEBC8" w14:textId="541D32C9" w:rsidR="00307016" w:rsidRDefault="00307016" w:rsidP="00307016">
            <w:pPr>
              <w:rPr>
                <w:kern w:val="2"/>
                <w:szCs w:val="24"/>
              </w:rPr>
            </w:pPr>
          </w:p>
        </w:tc>
      </w:tr>
      <w:tr w:rsidR="00307016" w14:paraId="3D25A62A" w14:textId="77777777">
        <w:trPr>
          <w:trHeight w:val="300"/>
        </w:trPr>
        <w:tc>
          <w:tcPr>
            <w:tcW w:w="2704" w:type="dxa"/>
            <w:gridSpan w:val="2"/>
          </w:tcPr>
          <w:p w14:paraId="7C9FFCAD" w14:textId="77777777" w:rsidR="00307016" w:rsidRDefault="00307016" w:rsidP="0030701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0AD8557" w14:textId="77777777" w:rsidR="00307016" w:rsidRDefault="00307016" w:rsidP="00307016">
            <w:pPr>
              <w:rPr>
                <w:kern w:val="2"/>
                <w:szCs w:val="24"/>
              </w:rPr>
            </w:pPr>
            <w:r>
              <w:rPr>
                <w:kern w:val="2"/>
                <w:szCs w:val="24"/>
              </w:rPr>
              <w:t>Netaikoma</w:t>
            </w:r>
          </w:p>
          <w:p w14:paraId="3BE12443" w14:textId="77777777" w:rsidR="00307016" w:rsidRDefault="00307016" w:rsidP="00307016">
            <w:pPr>
              <w:rPr>
                <w:kern w:val="2"/>
                <w:szCs w:val="24"/>
              </w:rPr>
            </w:pPr>
          </w:p>
          <w:p w14:paraId="3090C6C1" w14:textId="1F90E531" w:rsidR="00307016" w:rsidRDefault="00307016" w:rsidP="00307016">
            <w:pPr>
              <w:rPr>
                <w:kern w:val="2"/>
                <w:szCs w:val="24"/>
              </w:rPr>
            </w:pPr>
          </w:p>
        </w:tc>
      </w:tr>
      <w:tr w:rsidR="00307016" w14:paraId="1B4BF293" w14:textId="77777777">
        <w:trPr>
          <w:trHeight w:val="300"/>
        </w:trPr>
        <w:tc>
          <w:tcPr>
            <w:tcW w:w="2704" w:type="dxa"/>
            <w:gridSpan w:val="2"/>
          </w:tcPr>
          <w:p w14:paraId="6864811B" w14:textId="77777777" w:rsidR="00307016" w:rsidRDefault="00307016" w:rsidP="00307016">
            <w:pPr>
              <w:rPr>
                <w:b/>
                <w:bCs/>
                <w:kern w:val="2"/>
                <w:szCs w:val="24"/>
              </w:rPr>
            </w:pPr>
            <w:r>
              <w:rPr>
                <w:b/>
                <w:bCs/>
                <w:kern w:val="2"/>
                <w:szCs w:val="24"/>
              </w:rPr>
              <w:t>5.5. Atsiskaitymo su Tiekėju terminas ir tvarka</w:t>
            </w:r>
          </w:p>
        </w:tc>
        <w:tc>
          <w:tcPr>
            <w:tcW w:w="6831" w:type="dxa"/>
            <w:gridSpan w:val="2"/>
          </w:tcPr>
          <w:p w14:paraId="72B9DF91" w14:textId="35572650" w:rsidR="00307016" w:rsidRPr="00E27A18" w:rsidRDefault="00307016" w:rsidP="00307016">
            <w:pPr>
              <w:rPr>
                <w:color w:val="000000" w:themeColor="text1"/>
                <w:kern w:val="2"/>
                <w:szCs w:val="24"/>
              </w:rPr>
            </w:pPr>
            <w:r w:rsidRPr="00E27A18">
              <w:rPr>
                <w:color w:val="000000" w:themeColor="text1"/>
                <w:kern w:val="2"/>
                <w:szCs w:val="24"/>
              </w:rPr>
              <w:t>Pirkėjas atsiskaito su Tiekėju ne vėliau kaip per</w:t>
            </w:r>
            <w:r w:rsidR="00E27A18" w:rsidRPr="00E27A18">
              <w:rPr>
                <w:color w:val="000000" w:themeColor="text1"/>
                <w:kern w:val="2"/>
                <w:szCs w:val="24"/>
              </w:rPr>
              <w:t xml:space="preserve"> 30</w:t>
            </w:r>
            <w:r w:rsidRPr="00E27A18">
              <w:rPr>
                <w:color w:val="000000" w:themeColor="text1"/>
                <w:kern w:val="2"/>
                <w:szCs w:val="24"/>
              </w:rPr>
              <w:t xml:space="preserve"> (</w:t>
            </w:r>
            <w:r w:rsidR="00E27A18" w:rsidRPr="00E27A18">
              <w:rPr>
                <w:color w:val="000000" w:themeColor="text1"/>
                <w:kern w:val="2"/>
                <w:szCs w:val="24"/>
              </w:rPr>
              <w:t>trisdešimt</w:t>
            </w:r>
            <w:r w:rsidRPr="00E27A18">
              <w:rPr>
                <w:color w:val="000000" w:themeColor="text1"/>
                <w:kern w:val="2"/>
                <w:szCs w:val="24"/>
              </w:rPr>
              <w:t>)</w:t>
            </w:r>
            <w:r w:rsidR="00E27A18" w:rsidRPr="00E27A18">
              <w:rPr>
                <w:color w:val="000000" w:themeColor="text1"/>
                <w:kern w:val="2"/>
                <w:szCs w:val="24"/>
              </w:rPr>
              <w:t xml:space="preserve"> kalendorinių dienų</w:t>
            </w:r>
            <w:r w:rsidRPr="00E27A18">
              <w:rPr>
                <w:color w:val="000000" w:themeColor="text1"/>
                <w:kern w:val="2"/>
                <w:szCs w:val="24"/>
              </w:rPr>
              <w:t xml:space="preserve"> nuo Sąskaitos gavimo dienos.</w:t>
            </w:r>
          </w:p>
          <w:p w14:paraId="5FC2BA0E" w14:textId="4E35B28C" w:rsidR="00307016" w:rsidRPr="00E27A18" w:rsidRDefault="00556A8A" w:rsidP="00307016">
            <w:pPr>
              <w:rPr>
                <w:color w:val="000000" w:themeColor="text1"/>
                <w:kern w:val="2"/>
                <w:szCs w:val="24"/>
              </w:rPr>
            </w:pPr>
            <w:r w:rsidRPr="001D207F">
              <w:rPr>
                <w:color w:val="000000" w:themeColor="text1"/>
                <w:kern w:val="2"/>
                <w:szCs w:val="24"/>
              </w:rPr>
              <w:t>Sąskaitas Tiekėjas privalo pateikti per sąskaitų sistemą SABIS, kitu atveju laikoma, kad Tiekėjas sąskaitos nepateikė ir negali būti taikomas Sutarties 9.1 p.</w:t>
            </w:r>
          </w:p>
          <w:p w14:paraId="3D91BEA7" w14:textId="5F53FDC9" w:rsidR="00307016" w:rsidRDefault="00307016" w:rsidP="008621A8">
            <w:pPr>
              <w:rPr>
                <w:color w:val="000000"/>
                <w:kern w:val="2"/>
                <w:szCs w:val="24"/>
                <w:shd w:val="clear" w:color="auto" w:fill="FFFFFF"/>
              </w:rPr>
            </w:pPr>
            <w:r w:rsidRPr="00E27A18">
              <w:rPr>
                <w:color w:val="000000" w:themeColor="text1"/>
                <w:kern w:val="2"/>
                <w:szCs w:val="24"/>
                <w:shd w:val="clear" w:color="auto" w:fill="FFFFFF"/>
              </w:rPr>
              <w:t>Apmokėjimo sąlygos</w:t>
            </w:r>
            <w:r w:rsidR="00E27A18" w:rsidRPr="00E27A18">
              <w:rPr>
                <w:color w:val="000000" w:themeColor="text1"/>
                <w:kern w:val="2"/>
                <w:szCs w:val="24"/>
                <w:shd w:val="clear" w:color="auto" w:fill="FFFFFF"/>
              </w:rPr>
              <w:t xml:space="preserve">: </w:t>
            </w:r>
            <w:r w:rsidRPr="00E27A18">
              <w:rPr>
                <w:color w:val="000000" w:themeColor="text1"/>
                <w:kern w:val="2"/>
                <w:szCs w:val="24"/>
                <w:shd w:val="clear" w:color="auto" w:fill="FFFFFF"/>
              </w:rPr>
              <w:t>už įvykdytus užsakymus mokama kartą per mėnesį</w:t>
            </w:r>
            <w:r w:rsidR="00E27A18" w:rsidRPr="00E27A18">
              <w:rPr>
                <w:color w:val="000000" w:themeColor="text1"/>
                <w:kern w:val="2"/>
                <w:szCs w:val="24"/>
                <w:shd w:val="clear" w:color="auto" w:fill="FFFFFF"/>
              </w:rPr>
              <w:t>.</w:t>
            </w:r>
            <w:r w:rsidRPr="00E27A18">
              <w:rPr>
                <w:color w:val="000000" w:themeColor="text1"/>
                <w:kern w:val="2"/>
                <w:szCs w:val="24"/>
                <w:shd w:val="clear" w:color="auto" w:fill="FFFFFF"/>
              </w:rPr>
              <w:t xml:space="preserve"> </w:t>
            </w:r>
          </w:p>
        </w:tc>
      </w:tr>
      <w:tr w:rsidR="00307016" w14:paraId="4B27F4B0" w14:textId="77777777">
        <w:trPr>
          <w:trHeight w:val="300"/>
        </w:trPr>
        <w:tc>
          <w:tcPr>
            <w:tcW w:w="2704" w:type="dxa"/>
            <w:gridSpan w:val="2"/>
          </w:tcPr>
          <w:p w14:paraId="4BA5A614" w14:textId="77777777" w:rsidR="00307016" w:rsidRDefault="00307016" w:rsidP="00307016">
            <w:pPr>
              <w:rPr>
                <w:b/>
                <w:bCs/>
                <w:kern w:val="2"/>
                <w:szCs w:val="24"/>
              </w:rPr>
            </w:pPr>
            <w:r>
              <w:rPr>
                <w:b/>
                <w:bCs/>
                <w:kern w:val="2"/>
                <w:szCs w:val="24"/>
              </w:rPr>
              <w:t>5.6. Avansas</w:t>
            </w:r>
          </w:p>
        </w:tc>
        <w:tc>
          <w:tcPr>
            <w:tcW w:w="6831" w:type="dxa"/>
            <w:gridSpan w:val="2"/>
          </w:tcPr>
          <w:p w14:paraId="431D03CF" w14:textId="2DACA6AF" w:rsidR="00307016" w:rsidRPr="0006512C" w:rsidRDefault="00556A8A" w:rsidP="0006512C">
            <w:pPr>
              <w:jc w:val="both"/>
              <w:rPr>
                <w:kern w:val="2"/>
                <w:szCs w:val="24"/>
              </w:rPr>
            </w:pPr>
            <w:r w:rsidRPr="001D207F">
              <w:rPr>
                <w:kern w:val="2"/>
                <w:szCs w:val="24"/>
              </w:rPr>
              <w:t xml:space="preserve">Tiekėjui </w:t>
            </w:r>
            <w:r w:rsidR="0006512C" w:rsidRPr="001D207F">
              <w:rPr>
                <w:kern w:val="2"/>
                <w:szCs w:val="24"/>
              </w:rPr>
              <w:t xml:space="preserve">pagal pateiktą prašymą ir išankstinio mokėjimo sąskaitą </w:t>
            </w:r>
            <w:r w:rsidRPr="001D207F">
              <w:rPr>
                <w:kern w:val="2"/>
                <w:szCs w:val="24"/>
              </w:rPr>
              <w:t xml:space="preserve">gali būti mokamas avansas, </w:t>
            </w:r>
            <w:r w:rsidR="0006512C" w:rsidRPr="001D207F">
              <w:rPr>
                <w:kern w:val="2"/>
                <w:szCs w:val="24"/>
              </w:rPr>
              <w:t xml:space="preserve">tačiau </w:t>
            </w:r>
            <w:r w:rsidRPr="001D207F">
              <w:rPr>
                <w:kern w:val="2"/>
                <w:szCs w:val="24"/>
              </w:rPr>
              <w:t>ne d</w:t>
            </w:r>
            <w:r w:rsidR="0006512C" w:rsidRPr="001D207F">
              <w:rPr>
                <w:kern w:val="2"/>
                <w:szCs w:val="24"/>
              </w:rPr>
              <w:t>idesnis</w:t>
            </w:r>
            <w:r w:rsidRPr="001D207F">
              <w:rPr>
                <w:kern w:val="2"/>
                <w:szCs w:val="24"/>
              </w:rPr>
              <w:t xml:space="preserve"> kaip </w:t>
            </w:r>
            <w:r w:rsidR="0006512C" w:rsidRPr="001D207F">
              <w:rPr>
                <w:kern w:val="2"/>
                <w:szCs w:val="24"/>
              </w:rPr>
              <w:t>30</w:t>
            </w:r>
            <w:r w:rsidRPr="001D207F">
              <w:rPr>
                <w:kern w:val="2"/>
                <w:szCs w:val="24"/>
              </w:rPr>
              <w:t xml:space="preserve"> proc. nuo pateikto užsakymo sumos</w:t>
            </w:r>
            <w:r w:rsidR="0006512C" w:rsidRPr="001D207F">
              <w:rPr>
                <w:kern w:val="2"/>
                <w:szCs w:val="24"/>
              </w:rPr>
              <w:t>.</w:t>
            </w:r>
            <w:r w:rsidR="0006512C">
              <w:rPr>
                <w:kern w:val="2"/>
                <w:szCs w:val="24"/>
              </w:rPr>
              <w:t xml:space="preserve"> </w:t>
            </w:r>
          </w:p>
        </w:tc>
      </w:tr>
      <w:tr w:rsidR="00307016" w14:paraId="72B9A838" w14:textId="77777777">
        <w:trPr>
          <w:trHeight w:val="300"/>
        </w:trPr>
        <w:tc>
          <w:tcPr>
            <w:tcW w:w="2704" w:type="dxa"/>
            <w:gridSpan w:val="2"/>
          </w:tcPr>
          <w:p w14:paraId="56E2F1A2" w14:textId="77777777" w:rsidR="00307016" w:rsidRDefault="00307016" w:rsidP="00307016">
            <w:pPr>
              <w:rPr>
                <w:b/>
                <w:bCs/>
                <w:kern w:val="2"/>
                <w:szCs w:val="24"/>
              </w:rPr>
            </w:pPr>
            <w:r>
              <w:rPr>
                <w:b/>
                <w:bCs/>
                <w:kern w:val="2"/>
                <w:szCs w:val="24"/>
              </w:rPr>
              <w:t>5.7. Avanso užtikrinimas</w:t>
            </w:r>
          </w:p>
        </w:tc>
        <w:tc>
          <w:tcPr>
            <w:tcW w:w="6831" w:type="dxa"/>
            <w:gridSpan w:val="2"/>
          </w:tcPr>
          <w:p w14:paraId="5B5CAAB1" w14:textId="77777777" w:rsidR="00307016" w:rsidRDefault="00307016" w:rsidP="00307016">
            <w:pPr>
              <w:rPr>
                <w:kern w:val="2"/>
                <w:szCs w:val="24"/>
              </w:rPr>
            </w:pPr>
            <w:r>
              <w:rPr>
                <w:kern w:val="2"/>
                <w:szCs w:val="24"/>
              </w:rPr>
              <w:t>Netaikoma</w:t>
            </w:r>
          </w:p>
          <w:p w14:paraId="310A49B0" w14:textId="5FFD98D5" w:rsidR="00307016" w:rsidRDefault="00307016" w:rsidP="00307016">
            <w:pPr>
              <w:rPr>
                <w:kern w:val="2"/>
                <w:szCs w:val="24"/>
              </w:rPr>
            </w:pPr>
          </w:p>
        </w:tc>
      </w:tr>
      <w:tr w:rsidR="00307016" w14:paraId="1C32C11C" w14:textId="77777777">
        <w:trPr>
          <w:trHeight w:val="300"/>
        </w:trPr>
        <w:tc>
          <w:tcPr>
            <w:tcW w:w="9535" w:type="dxa"/>
            <w:gridSpan w:val="4"/>
          </w:tcPr>
          <w:p w14:paraId="577770E4" w14:textId="77777777" w:rsidR="00307016" w:rsidRDefault="00307016" w:rsidP="00307016">
            <w:pPr>
              <w:jc w:val="center"/>
              <w:rPr>
                <w:b/>
                <w:bCs/>
                <w:kern w:val="2"/>
                <w:szCs w:val="24"/>
              </w:rPr>
            </w:pPr>
            <w:r>
              <w:rPr>
                <w:b/>
                <w:bCs/>
                <w:kern w:val="2"/>
                <w:szCs w:val="24"/>
              </w:rPr>
              <w:t>6. PREKIŲ KOKYBĖ IR GARANTINIAI ĮSIPAREIGOJIMAI</w:t>
            </w:r>
          </w:p>
        </w:tc>
      </w:tr>
      <w:tr w:rsidR="00307016" w14:paraId="3483E5AB" w14:textId="77777777">
        <w:trPr>
          <w:trHeight w:val="300"/>
        </w:trPr>
        <w:tc>
          <w:tcPr>
            <w:tcW w:w="2704" w:type="dxa"/>
            <w:gridSpan w:val="2"/>
          </w:tcPr>
          <w:p w14:paraId="62270053" w14:textId="77777777" w:rsidR="00307016" w:rsidRDefault="00307016" w:rsidP="00307016">
            <w:pPr>
              <w:rPr>
                <w:b/>
                <w:bCs/>
                <w:kern w:val="2"/>
                <w:szCs w:val="24"/>
              </w:rPr>
            </w:pPr>
            <w:r>
              <w:rPr>
                <w:b/>
                <w:bCs/>
                <w:kern w:val="2"/>
                <w:szCs w:val="24"/>
              </w:rPr>
              <w:t>6.1. Garantinis terminas</w:t>
            </w:r>
          </w:p>
        </w:tc>
        <w:tc>
          <w:tcPr>
            <w:tcW w:w="6831" w:type="dxa"/>
            <w:gridSpan w:val="2"/>
          </w:tcPr>
          <w:p w14:paraId="4E1204DE" w14:textId="19B6BB98" w:rsidR="00556A8A" w:rsidRDefault="00556A8A" w:rsidP="00307016">
            <w:pPr>
              <w:rPr>
                <w:kern w:val="2"/>
                <w:szCs w:val="24"/>
              </w:rPr>
            </w:pPr>
            <w:r w:rsidRPr="001D207F">
              <w:rPr>
                <w:kern w:val="2"/>
                <w:szCs w:val="24"/>
              </w:rPr>
              <w:t>Testų galiojimas ne trumpesnis nei 18 mėnesių</w:t>
            </w:r>
            <w:r w:rsidR="001D207F" w:rsidRPr="001D207F">
              <w:rPr>
                <w:kern w:val="2"/>
                <w:szCs w:val="24"/>
              </w:rPr>
              <w:t>,</w:t>
            </w:r>
            <w:r w:rsidRPr="001D207F">
              <w:rPr>
                <w:kern w:val="2"/>
                <w:szCs w:val="24"/>
              </w:rPr>
              <w:t xml:space="preserve"> garantinis terminas skaičiuojamas nuo Prekių perdavimo–priėmimo akto pasirašymo dienos</w:t>
            </w:r>
          </w:p>
          <w:p w14:paraId="0FDD3697" w14:textId="0CD4D732" w:rsidR="00307016" w:rsidRDefault="00307016" w:rsidP="00307016">
            <w:pPr>
              <w:rPr>
                <w:kern w:val="2"/>
                <w:szCs w:val="24"/>
              </w:rPr>
            </w:pPr>
          </w:p>
        </w:tc>
      </w:tr>
      <w:tr w:rsidR="00307016" w14:paraId="61F5BBF5" w14:textId="77777777">
        <w:trPr>
          <w:trHeight w:val="300"/>
        </w:trPr>
        <w:tc>
          <w:tcPr>
            <w:tcW w:w="2704" w:type="dxa"/>
            <w:gridSpan w:val="2"/>
          </w:tcPr>
          <w:p w14:paraId="430EAE68" w14:textId="77777777" w:rsidR="00307016" w:rsidRDefault="00307016" w:rsidP="00307016">
            <w:pPr>
              <w:rPr>
                <w:b/>
                <w:bCs/>
                <w:kern w:val="2"/>
                <w:szCs w:val="24"/>
              </w:rPr>
            </w:pPr>
            <w:r>
              <w:rPr>
                <w:b/>
                <w:bCs/>
                <w:kern w:val="2"/>
                <w:szCs w:val="24"/>
              </w:rPr>
              <w:t>6.2. Garantinė priežiūra</w:t>
            </w:r>
          </w:p>
        </w:tc>
        <w:tc>
          <w:tcPr>
            <w:tcW w:w="6831" w:type="dxa"/>
            <w:gridSpan w:val="2"/>
          </w:tcPr>
          <w:p w14:paraId="04DC050C" w14:textId="305AE06B" w:rsidR="009321EC" w:rsidRPr="00420C4E" w:rsidRDefault="009321EC" w:rsidP="0006512C">
            <w:pPr>
              <w:jc w:val="both"/>
              <w:rPr>
                <w:color w:val="4472C4"/>
                <w:kern w:val="2"/>
                <w:szCs w:val="24"/>
              </w:rPr>
            </w:pPr>
            <w:r w:rsidRPr="00420C4E">
              <w:rPr>
                <w:kern w:val="2"/>
                <w:szCs w:val="24"/>
              </w:rPr>
              <w:t>Tiekėjas privalo pašalinti trūkumus</w:t>
            </w:r>
            <w:r w:rsidR="009C3EDA">
              <w:rPr>
                <w:kern w:val="2"/>
                <w:szCs w:val="24"/>
              </w:rPr>
              <w:t xml:space="preserve"> (defektuotas Prekes savo sąnaudomis pakeisti naujomis)</w:t>
            </w:r>
            <w:r w:rsidRPr="00420C4E">
              <w:rPr>
                <w:kern w:val="2"/>
                <w:szCs w:val="24"/>
              </w:rPr>
              <w:t xml:space="preserve"> ne vėliau kaip per </w:t>
            </w:r>
            <w:r w:rsidRPr="00420C4E">
              <w:rPr>
                <w:color w:val="000000"/>
              </w:rPr>
              <w:t>20 (dvidešimt) darbo dienų.</w:t>
            </w:r>
          </w:p>
          <w:p w14:paraId="0595E16D" w14:textId="07BA4DC4" w:rsidR="00BA6A08" w:rsidRPr="00EE6937" w:rsidRDefault="009321EC" w:rsidP="0006512C">
            <w:pPr>
              <w:jc w:val="both"/>
              <w:rPr>
                <w:kern w:val="2"/>
                <w:szCs w:val="24"/>
              </w:rPr>
            </w:pPr>
            <w:r w:rsidRPr="00420C4E">
              <w:rPr>
                <w:kern w:val="2"/>
                <w:szCs w:val="24"/>
              </w:rPr>
              <w:t>Prekių trūkumų nustatymo bei šalinimo tvarka nustatyta Bendrųjų sąlygų 7 skyriuje.</w:t>
            </w:r>
          </w:p>
        </w:tc>
      </w:tr>
      <w:tr w:rsidR="00307016" w14:paraId="3314418E" w14:textId="77777777">
        <w:trPr>
          <w:trHeight w:val="300"/>
        </w:trPr>
        <w:tc>
          <w:tcPr>
            <w:tcW w:w="9535" w:type="dxa"/>
            <w:gridSpan w:val="4"/>
          </w:tcPr>
          <w:p w14:paraId="2B388A09" w14:textId="77777777" w:rsidR="00307016" w:rsidRDefault="00307016" w:rsidP="00307016">
            <w:pPr>
              <w:jc w:val="center"/>
              <w:rPr>
                <w:b/>
                <w:bCs/>
                <w:kern w:val="2"/>
                <w:szCs w:val="24"/>
              </w:rPr>
            </w:pPr>
            <w:r>
              <w:rPr>
                <w:b/>
                <w:bCs/>
                <w:kern w:val="2"/>
                <w:szCs w:val="24"/>
              </w:rPr>
              <w:t>7. SUTARTIES VYKDYMUI PASITELKIAMI SUBTIEKĖJAI</w:t>
            </w:r>
          </w:p>
        </w:tc>
      </w:tr>
      <w:tr w:rsidR="00307016" w14:paraId="53E37FC6" w14:textId="77777777">
        <w:trPr>
          <w:trHeight w:val="300"/>
        </w:trPr>
        <w:tc>
          <w:tcPr>
            <w:tcW w:w="2704" w:type="dxa"/>
            <w:gridSpan w:val="2"/>
          </w:tcPr>
          <w:p w14:paraId="2B23A699" w14:textId="77777777" w:rsidR="00307016" w:rsidRDefault="00307016" w:rsidP="00307016">
            <w:pPr>
              <w:rPr>
                <w:b/>
                <w:bCs/>
                <w:kern w:val="2"/>
                <w:szCs w:val="24"/>
              </w:rPr>
            </w:pPr>
            <w:r>
              <w:rPr>
                <w:b/>
                <w:bCs/>
                <w:kern w:val="2"/>
                <w:szCs w:val="24"/>
              </w:rPr>
              <w:t>Sutarties vykdymui pasitelkiami subtiekėjai ir (ar) specialistai</w:t>
            </w:r>
          </w:p>
        </w:tc>
        <w:tc>
          <w:tcPr>
            <w:tcW w:w="6831" w:type="dxa"/>
            <w:gridSpan w:val="2"/>
          </w:tcPr>
          <w:p w14:paraId="43494643" w14:textId="77777777" w:rsidR="00B50AD8" w:rsidRDefault="00B50AD8" w:rsidP="00B50AD8">
            <w:pPr>
              <w:rPr>
                <w:kern w:val="2"/>
                <w:szCs w:val="24"/>
              </w:rPr>
            </w:pPr>
            <w:r>
              <w:rPr>
                <w:kern w:val="2"/>
                <w:szCs w:val="24"/>
              </w:rPr>
              <w:t>Sutarties vykdymui subtiekėjai ir (ar) specialistai nepasitelkiami.</w:t>
            </w:r>
          </w:p>
          <w:p w14:paraId="01836897" w14:textId="77777777" w:rsidR="00B50AD8" w:rsidRDefault="00B50AD8" w:rsidP="00B50AD8">
            <w:pPr>
              <w:rPr>
                <w:color w:val="FF0000"/>
                <w:kern w:val="2"/>
                <w:szCs w:val="24"/>
              </w:rPr>
            </w:pPr>
            <w:r>
              <w:rPr>
                <w:color w:val="FF0000"/>
                <w:kern w:val="2"/>
                <w:szCs w:val="24"/>
              </w:rPr>
              <w:t>arba</w:t>
            </w:r>
          </w:p>
          <w:p w14:paraId="395A2FAB" w14:textId="02A92B8E" w:rsidR="00F7718B" w:rsidRPr="00F7718B" w:rsidRDefault="00B50AD8" w:rsidP="00B50AD8">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07016" w14:paraId="5BB10B44" w14:textId="77777777">
        <w:trPr>
          <w:trHeight w:val="300"/>
        </w:trPr>
        <w:tc>
          <w:tcPr>
            <w:tcW w:w="9535" w:type="dxa"/>
            <w:gridSpan w:val="4"/>
          </w:tcPr>
          <w:p w14:paraId="59A9A1CD" w14:textId="77777777" w:rsidR="00307016" w:rsidRDefault="00307016" w:rsidP="00307016">
            <w:pPr>
              <w:jc w:val="center"/>
              <w:rPr>
                <w:b/>
                <w:bCs/>
                <w:kern w:val="2"/>
                <w:szCs w:val="24"/>
              </w:rPr>
            </w:pPr>
            <w:r>
              <w:rPr>
                <w:b/>
                <w:bCs/>
                <w:kern w:val="2"/>
                <w:szCs w:val="24"/>
              </w:rPr>
              <w:t>8. PRIEVOLIŲ PAGAL SUTARTĮ ĮVYKDYMO UŽTIKRINIMAS</w:t>
            </w:r>
          </w:p>
        </w:tc>
      </w:tr>
      <w:tr w:rsidR="00307016" w14:paraId="25E1A51F" w14:textId="77777777">
        <w:trPr>
          <w:trHeight w:val="300"/>
        </w:trPr>
        <w:tc>
          <w:tcPr>
            <w:tcW w:w="2704" w:type="dxa"/>
            <w:gridSpan w:val="2"/>
          </w:tcPr>
          <w:p w14:paraId="320A08B8" w14:textId="77777777" w:rsidR="00307016" w:rsidRDefault="00307016" w:rsidP="00307016">
            <w:pPr>
              <w:rPr>
                <w:b/>
                <w:bCs/>
                <w:kern w:val="2"/>
                <w:szCs w:val="24"/>
              </w:rPr>
            </w:pPr>
            <w:r>
              <w:rPr>
                <w:b/>
                <w:bCs/>
                <w:kern w:val="2"/>
                <w:szCs w:val="24"/>
              </w:rPr>
              <w:t>8.1. Prievolių pagal Sutartį įvykdymo užtikrinimas</w:t>
            </w:r>
          </w:p>
        </w:tc>
        <w:tc>
          <w:tcPr>
            <w:tcW w:w="6831" w:type="dxa"/>
            <w:gridSpan w:val="2"/>
          </w:tcPr>
          <w:p w14:paraId="0CD096A6" w14:textId="77777777" w:rsidR="00D27D12" w:rsidRPr="00420C4E" w:rsidRDefault="00D27D12" w:rsidP="00D27D12">
            <w:pPr>
              <w:rPr>
                <w:kern w:val="2"/>
                <w:szCs w:val="24"/>
              </w:rPr>
            </w:pPr>
            <w:r w:rsidRPr="00420C4E">
              <w:rPr>
                <w:kern w:val="2"/>
                <w:szCs w:val="24"/>
              </w:rPr>
              <w:t xml:space="preserve">Prievolių pagal Sutartį įvykdymas užtikrinamas </w:t>
            </w:r>
          </w:p>
          <w:p w14:paraId="3ABDFEB8" w14:textId="2E11012E" w:rsidR="00557C96" w:rsidRDefault="00D27D12" w:rsidP="009321EC">
            <w:pPr>
              <w:rPr>
                <w:kern w:val="2"/>
                <w:szCs w:val="24"/>
              </w:rPr>
            </w:pPr>
            <w:r w:rsidRPr="00420C4E">
              <w:rPr>
                <w:kern w:val="2"/>
                <w:szCs w:val="24"/>
              </w:rPr>
              <w:t>Netesybomis (delspinigiais, bauda)</w:t>
            </w:r>
            <w:r w:rsidR="009321EC">
              <w:rPr>
                <w:kern w:val="2"/>
                <w:szCs w:val="24"/>
              </w:rPr>
              <w:t>.</w:t>
            </w:r>
          </w:p>
        </w:tc>
      </w:tr>
      <w:tr w:rsidR="00307016" w14:paraId="6B4EE3E1" w14:textId="77777777">
        <w:trPr>
          <w:trHeight w:val="300"/>
        </w:trPr>
        <w:tc>
          <w:tcPr>
            <w:tcW w:w="2704" w:type="dxa"/>
            <w:gridSpan w:val="2"/>
          </w:tcPr>
          <w:p w14:paraId="5C886CA7" w14:textId="77777777" w:rsidR="00307016" w:rsidRDefault="00307016" w:rsidP="00307016">
            <w:pPr>
              <w:rPr>
                <w:b/>
                <w:bCs/>
                <w:kern w:val="2"/>
                <w:szCs w:val="24"/>
              </w:rPr>
            </w:pPr>
            <w:r>
              <w:rPr>
                <w:b/>
                <w:bCs/>
                <w:kern w:val="2"/>
                <w:szCs w:val="24"/>
              </w:rPr>
              <w:t xml:space="preserve">8.2. Sutarties įvykdymo užtikrinimo pateikimas </w:t>
            </w:r>
          </w:p>
        </w:tc>
        <w:tc>
          <w:tcPr>
            <w:tcW w:w="6831" w:type="dxa"/>
            <w:gridSpan w:val="2"/>
          </w:tcPr>
          <w:p w14:paraId="71913944" w14:textId="42319311" w:rsidR="00A87658" w:rsidRPr="00A87658" w:rsidRDefault="00705A8A" w:rsidP="00705A8A">
            <w:r>
              <w:rPr>
                <w:kern w:val="2"/>
                <w:szCs w:val="24"/>
                <w:shd w:val="clear" w:color="auto" w:fill="FFFFFF"/>
              </w:rPr>
              <w:t>Netaikoma</w:t>
            </w:r>
          </w:p>
        </w:tc>
      </w:tr>
      <w:tr w:rsidR="00307016" w14:paraId="452E2D0F" w14:textId="77777777">
        <w:trPr>
          <w:trHeight w:val="300"/>
        </w:trPr>
        <w:tc>
          <w:tcPr>
            <w:tcW w:w="9535" w:type="dxa"/>
            <w:gridSpan w:val="4"/>
          </w:tcPr>
          <w:p w14:paraId="4C892A72" w14:textId="77777777" w:rsidR="00307016" w:rsidRDefault="00307016" w:rsidP="00307016">
            <w:pPr>
              <w:ind w:firstLine="720"/>
              <w:jc w:val="center"/>
              <w:rPr>
                <w:b/>
                <w:bCs/>
                <w:kern w:val="2"/>
                <w:szCs w:val="24"/>
              </w:rPr>
            </w:pPr>
            <w:r>
              <w:rPr>
                <w:b/>
                <w:bCs/>
                <w:kern w:val="2"/>
                <w:szCs w:val="24"/>
              </w:rPr>
              <w:t>9. ŠALIŲ ATSAKOMYBĖ</w:t>
            </w:r>
            <w:r>
              <w:rPr>
                <w:b/>
                <w:bCs/>
                <w:kern w:val="2"/>
                <w:szCs w:val="24"/>
              </w:rPr>
              <w:tab/>
            </w:r>
          </w:p>
        </w:tc>
      </w:tr>
      <w:tr w:rsidR="00307016" w14:paraId="65FF731E" w14:textId="77777777">
        <w:trPr>
          <w:trHeight w:val="300"/>
        </w:trPr>
        <w:tc>
          <w:tcPr>
            <w:tcW w:w="2704" w:type="dxa"/>
            <w:gridSpan w:val="2"/>
          </w:tcPr>
          <w:p w14:paraId="17836388" w14:textId="77777777" w:rsidR="00307016" w:rsidRDefault="00307016" w:rsidP="00307016">
            <w:pPr>
              <w:rPr>
                <w:b/>
                <w:bCs/>
                <w:kern w:val="2"/>
                <w:szCs w:val="24"/>
              </w:rPr>
            </w:pPr>
            <w:r>
              <w:rPr>
                <w:b/>
                <w:bCs/>
                <w:kern w:val="2"/>
                <w:szCs w:val="24"/>
              </w:rPr>
              <w:lastRenderedPageBreak/>
              <w:t>9.1. Pirkėjui taikomos netesybos už mokėjimų pagal Sutartį vėlavimą</w:t>
            </w:r>
          </w:p>
        </w:tc>
        <w:tc>
          <w:tcPr>
            <w:tcW w:w="6831" w:type="dxa"/>
            <w:gridSpan w:val="2"/>
          </w:tcPr>
          <w:p w14:paraId="6E1E00A4" w14:textId="51B0622E" w:rsidR="00307016" w:rsidRDefault="00686D2F" w:rsidP="0006512C">
            <w:pPr>
              <w:spacing w:line="259" w:lineRule="auto"/>
              <w:jc w:val="both"/>
              <w:rPr>
                <w:color w:val="000000"/>
                <w:kern w:val="2"/>
                <w:szCs w:val="24"/>
              </w:rPr>
            </w:pPr>
            <w:r>
              <w:rPr>
                <w:kern w:val="2"/>
                <w:szCs w:val="24"/>
              </w:rPr>
              <w:t xml:space="preserve">9.1.1. </w:t>
            </w:r>
            <w:r w:rsidR="00705A8A" w:rsidRPr="00420C4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r w:rsidR="00307016">
              <w:rPr>
                <w:color w:val="000000"/>
                <w:kern w:val="2"/>
                <w:szCs w:val="24"/>
              </w:rPr>
              <w:t>  </w:t>
            </w:r>
          </w:p>
          <w:p w14:paraId="6B959EF1" w14:textId="18A5FE46" w:rsidR="0006512C" w:rsidRPr="00686D2F" w:rsidRDefault="00686D2F" w:rsidP="0006512C">
            <w:pPr>
              <w:spacing w:line="259" w:lineRule="auto"/>
              <w:jc w:val="both"/>
              <w:rPr>
                <w:color w:val="000000"/>
                <w:kern w:val="2"/>
                <w:szCs w:val="24"/>
                <w:highlight w:val="yellow"/>
              </w:rPr>
            </w:pPr>
            <w:r w:rsidRPr="00686D2F">
              <w:rPr>
                <w:color w:val="000000"/>
                <w:kern w:val="2"/>
                <w:szCs w:val="24"/>
              </w:rPr>
              <w:t xml:space="preserve">9.1.2 </w:t>
            </w:r>
            <w:r w:rsidR="0006512C" w:rsidRPr="00686D2F">
              <w:rPr>
                <w:color w:val="000000"/>
                <w:kern w:val="2"/>
                <w:szCs w:val="24"/>
              </w:rPr>
              <w:t>Pirkėjas privalo sumokėti Tiekėjui netesybas per 30 (trisdešimt) dienų nuo Tiekėjo pareikalavimo</w:t>
            </w:r>
          </w:p>
        </w:tc>
      </w:tr>
      <w:tr w:rsidR="00705A8A" w14:paraId="3BCB8852" w14:textId="77777777">
        <w:trPr>
          <w:trHeight w:val="300"/>
        </w:trPr>
        <w:tc>
          <w:tcPr>
            <w:tcW w:w="2704" w:type="dxa"/>
            <w:gridSpan w:val="2"/>
          </w:tcPr>
          <w:p w14:paraId="13F03193" w14:textId="77777777" w:rsidR="00705A8A" w:rsidRDefault="00705A8A" w:rsidP="00705A8A">
            <w:pPr>
              <w:rPr>
                <w:b/>
                <w:bCs/>
                <w:kern w:val="2"/>
                <w:szCs w:val="24"/>
              </w:rPr>
            </w:pPr>
            <w:r>
              <w:rPr>
                <w:b/>
                <w:bCs/>
                <w:kern w:val="2"/>
                <w:szCs w:val="24"/>
              </w:rPr>
              <w:t>9.2. Tiekėjui taikomos netesybos</w:t>
            </w:r>
          </w:p>
        </w:tc>
        <w:tc>
          <w:tcPr>
            <w:tcW w:w="6831" w:type="dxa"/>
            <w:gridSpan w:val="2"/>
          </w:tcPr>
          <w:p w14:paraId="3845A749" w14:textId="77777777" w:rsidR="00705A8A" w:rsidRPr="00420C4E" w:rsidRDefault="00705A8A" w:rsidP="00705A8A">
            <w:pPr>
              <w:rPr>
                <w:color w:val="000000"/>
                <w:kern w:val="2"/>
                <w:szCs w:val="24"/>
              </w:rPr>
            </w:pPr>
            <w:r w:rsidRPr="00420C4E">
              <w:rPr>
                <w:color w:val="000000"/>
                <w:kern w:val="2"/>
                <w:szCs w:val="24"/>
              </w:rPr>
              <w:t xml:space="preserve">9.2.1. Jeigu Tiekėjas vėluoja vykdyti užsakymą, tiekti Prekes ar </w:t>
            </w:r>
            <w:r w:rsidRPr="00420C4E">
              <w:rPr>
                <w:kern w:val="2"/>
                <w:szCs w:val="24"/>
              </w:rPr>
              <w:t>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863128D" w14:textId="632F69BE" w:rsidR="00705A8A" w:rsidRDefault="00705A8A" w:rsidP="00705A8A">
            <w:pPr>
              <w:rPr>
                <w:b/>
                <w:bCs/>
                <w:kern w:val="2"/>
                <w:szCs w:val="24"/>
              </w:rPr>
            </w:pPr>
            <w:r w:rsidRPr="00420C4E">
              <w:rPr>
                <w:color w:val="000000"/>
                <w:kern w:val="2"/>
                <w:szCs w:val="24"/>
              </w:rPr>
              <w:t xml:space="preserve">9.2.2. Tiekėjas privalo sumokėti Pirkėjui netesybas per 30 (trisdešimt) dienų nuo Pirkėjo pareikalavimo. </w:t>
            </w:r>
          </w:p>
        </w:tc>
      </w:tr>
      <w:tr w:rsidR="00705A8A" w14:paraId="007C33FF" w14:textId="77777777">
        <w:trPr>
          <w:trHeight w:val="300"/>
        </w:trPr>
        <w:tc>
          <w:tcPr>
            <w:tcW w:w="2704" w:type="dxa"/>
            <w:gridSpan w:val="2"/>
          </w:tcPr>
          <w:p w14:paraId="0A3992E6" w14:textId="77777777" w:rsidR="00705A8A" w:rsidRDefault="00705A8A" w:rsidP="00705A8A">
            <w:pPr>
              <w:rPr>
                <w:b/>
                <w:bCs/>
                <w:kern w:val="2"/>
                <w:szCs w:val="24"/>
              </w:rPr>
            </w:pPr>
            <w:r>
              <w:rPr>
                <w:b/>
                <w:bCs/>
                <w:kern w:val="2"/>
                <w:szCs w:val="24"/>
              </w:rPr>
              <w:t>9.3. Tiekėjui / Pirkėjui taikoma bauda nutraukus Sutartį dėl esminio Sutarties pažeidimo</w:t>
            </w:r>
          </w:p>
        </w:tc>
        <w:tc>
          <w:tcPr>
            <w:tcW w:w="6831" w:type="dxa"/>
            <w:gridSpan w:val="2"/>
          </w:tcPr>
          <w:p w14:paraId="5DC5449D" w14:textId="7C97F606" w:rsidR="00705A8A" w:rsidRDefault="00705A8A" w:rsidP="00705A8A">
            <w:pPr>
              <w:rPr>
                <w:kern w:val="2"/>
                <w:szCs w:val="24"/>
              </w:rPr>
            </w:pPr>
            <w:r w:rsidRPr="00420C4E">
              <w:rPr>
                <w:kern w:val="2"/>
                <w:szCs w:val="24"/>
              </w:rPr>
              <w:t>Nutraukus Sutartį dėl esminio Sutarties pažeidimo, nustatyto Sutarties Specialiosiose sąlygose, mokama 5</w:t>
            </w:r>
            <w:r>
              <w:rPr>
                <w:kern w:val="2"/>
                <w:szCs w:val="24"/>
              </w:rPr>
              <w:t xml:space="preserve"> (penkių) </w:t>
            </w:r>
            <w:r w:rsidRPr="00420C4E">
              <w:rPr>
                <w:kern w:val="2"/>
                <w:szCs w:val="24"/>
              </w:rPr>
              <w:t>procentų dydžio bauda nuo Pradinės Sutarties vertės be PVM, nurodytos Specialiųjų sąlygų 5.2 punkte.</w:t>
            </w:r>
          </w:p>
          <w:p w14:paraId="54ACB3D7" w14:textId="1C8480D7" w:rsidR="00705A8A" w:rsidRDefault="00705A8A" w:rsidP="00705A8A">
            <w:pPr>
              <w:rPr>
                <w:kern w:val="2"/>
                <w:szCs w:val="24"/>
              </w:rPr>
            </w:pPr>
          </w:p>
        </w:tc>
      </w:tr>
      <w:tr w:rsidR="00705A8A" w14:paraId="0B62AE53" w14:textId="77777777">
        <w:trPr>
          <w:trHeight w:val="300"/>
        </w:trPr>
        <w:tc>
          <w:tcPr>
            <w:tcW w:w="2704" w:type="dxa"/>
            <w:gridSpan w:val="2"/>
          </w:tcPr>
          <w:p w14:paraId="37E37EE6" w14:textId="77777777" w:rsidR="00705A8A" w:rsidRDefault="00705A8A" w:rsidP="00705A8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A0C77F4" w14:textId="22DE9D2A" w:rsidR="00705A8A" w:rsidRPr="00B67B4D" w:rsidRDefault="00705A8A" w:rsidP="00705A8A">
            <w:pPr>
              <w:rPr>
                <w:color w:val="000000"/>
                <w:kern w:val="2"/>
                <w:szCs w:val="24"/>
              </w:rPr>
            </w:pPr>
            <w:r>
              <w:rPr>
                <w:color w:val="000000"/>
                <w:kern w:val="2"/>
                <w:szCs w:val="24"/>
              </w:rPr>
              <w:t>Netaikoma</w:t>
            </w:r>
          </w:p>
        </w:tc>
      </w:tr>
      <w:tr w:rsidR="00705A8A" w14:paraId="6A9E7C44" w14:textId="77777777">
        <w:trPr>
          <w:trHeight w:val="300"/>
        </w:trPr>
        <w:tc>
          <w:tcPr>
            <w:tcW w:w="2704" w:type="dxa"/>
            <w:gridSpan w:val="2"/>
          </w:tcPr>
          <w:p w14:paraId="63C66218" w14:textId="77777777" w:rsidR="00705A8A" w:rsidRDefault="00705A8A" w:rsidP="00705A8A">
            <w:pPr>
              <w:rPr>
                <w:b/>
                <w:bCs/>
                <w:kern w:val="2"/>
                <w:szCs w:val="24"/>
              </w:rPr>
            </w:pPr>
            <w:r>
              <w:rPr>
                <w:b/>
                <w:bCs/>
                <w:kern w:val="2"/>
                <w:szCs w:val="24"/>
              </w:rPr>
              <w:t>9.5. Tiekėjui taikomos baudos dėl aplinkosauginių ir (arba) socialinių kriterijų nesilaikymo</w:t>
            </w:r>
          </w:p>
        </w:tc>
        <w:tc>
          <w:tcPr>
            <w:tcW w:w="6831" w:type="dxa"/>
            <w:gridSpan w:val="2"/>
          </w:tcPr>
          <w:p w14:paraId="32F7E1CE" w14:textId="314362F0" w:rsidR="00705A8A" w:rsidRDefault="00705A8A" w:rsidP="00705A8A">
            <w:pPr>
              <w:rPr>
                <w:color w:val="4472C4"/>
                <w:kern w:val="2"/>
                <w:szCs w:val="24"/>
              </w:rPr>
            </w:pPr>
            <w:r w:rsidRPr="00420C4E">
              <w:rPr>
                <w:kern w:val="2"/>
                <w:szCs w:val="24"/>
              </w:rPr>
              <w:t>Tiekėj</w:t>
            </w:r>
            <w:r>
              <w:rPr>
                <w:kern w:val="2"/>
                <w:szCs w:val="24"/>
              </w:rPr>
              <w:t xml:space="preserve">ui nesilaikant specialiųjų sutarties salygų </w:t>
            </w:r>
            <w:r w:rsidRPr="001E3ABD">
              <w:rPr>
                <w:kern w:val="2"/>
                <w:szCs w:val="24"/>
                <w:lang w:val="en-GB"/>
              </w:rPr>
              <w:t>12.</w:t>
            </w:r>
            <w:r w:rsidRPr="00686D2F">
              <w:rPr>
                <w:kern w:val="2"/>
                <w:szCs w:val="24"/>
                <w:lang w:val="en-GB"/>
              </w:rPr>
              <w:t>2</w:t>
            </w:r>
            <w:r w:rsidR="00686D2F" w:rsidRPr="00686D2F">
              <w:rPr>
                <w:kern w:val="2"/>
                <w:szCs w:val="24"/>
                <w:lang w:val="en-GB"/>
              </w:rPr>
              <w:t xml:space="preserve"> </w:t>
            </w:r>
            <w:r w:rsidRPr="00686D2F">
              <w:rPr>
                <w:kern w:val="2"/>
                <w:szCs w:val="24"/>
                <w:lang w:val="en-GB"/>
              </w:rPr>
              <w:t xml:space="preserve"> </w:t>
            </w:r>
            <w:proofErr w:type="spellStart"/>
            <w:r w:rsidR="0006512C" w:rsidRPr="00686D2F">
              <w:rPr>
                <w:kern w:val="2"/>
                <w:szCs w:val="24"/>
                <w:lang w:val="en-GB"/>
              </w:rPr>
              <w:t>ir</w:t>
            </w:r>
            <w:proofErr w:type="spellEnd"/>
            <w:r w:rsidR="0006512C" w:rsidRPr="00686D2F">
              <w:rPr>
                <w:kern w:val="2"/>
                <w:szCs w:val="24"/>
                <w:lang w:val="en-GB"/>
              </w:rPr>
              <w:t xml:space="preserve"> 12.3 </w:t>
            </w:r>
            <w:r w:rsidRPr="00686D2F">
              <w:rPr>
                <w:kern w:val="2"/>
                <w:szCs w:val="24"/>
              </w:rPr>
              <w:t>pukt</w:t>
            </w:r>
            <w:r w:rsidR="00686D2F" w:rsidRPr="00686D2F">
              <w:rPr>
                <w:kern w:val="2"/>
                <w:szCs w:val="24"/>
              </w:rPr>
              <w:t>ų</w:t>
            </w:r>
            <w:r>
              <w:rPr>
                <w:kern w:val="2"/>
                <w:szCs w:val="24"/>
              </w:rPr>
              <w:t xml:space="preserve"> nustatytų aplinkosaugos reikalavimų, taikoma 100 vieno šimto Eur bauda.</w:t>
            </w:r>
          </w:p>
        </w:tc>
      </w:tr>
      <w:tr w:rsidR="00705A8A" w14:paraId="5CA37687" w14:textId="77777777">
        <w:trPr>
          <w:trHeight w:val="300"/>
        </w:trPr>
        <w:tc>
          <w:tcPr>
            <w:tcW w:w="2704" w:type="dxa"/>
            <w:gridSpan w:val="2"/>
          </w:tcPr>
          <w:p w14:paraId="5D123423" w14:textId="77777777" w:rsidR="00705A8A" w:rsidRDefault="00705A8A" w:rsidP="00705A8A">
            <w:pPr>
              <w:rPr>
                <w:b/>
                <w:bCs/>
                <w:kern w:val="2"/>
                <w:szCs w:val="24"/>
              </w:rPr>
            </w:pPr>
            <w:r>
              <w:rPr>
                <w:b/>
                <w:bCs/>
                <w:kern w:val="2"/>
                <w:szCs w:val="24"/>
              </w:rPr>
              <w:t>9.6. Tiekėjui / Pirkėjui taikoma bauda dėl konfidencialumo reikalavimų nesilaikymo</w:t>
            </w:r>
          </w:p>
        </w:tc>
        <w:tc>
          <w:tcPr>
            <w:tcW w:w="6831" w:type="dxa"/>
            <w:gridSpan w:val="2"/>
          </w:tcPr>
          <w:p w14:paraId="521AF0FF" w14:textId="58D1ABF9" w:rsidR="00705A8A" w:rsidRPr="00D2165C" w:rsidRDefault="00705A8A" w:rsidP="00705A8A">
            <w:pPr>
              <w:rPr>
                <w:kern w:val="2"/>
                <w:szCs w:val="24"/>
              </w:rPr>
            </w:pPr>
            <w:r w:rsidRPr="00D2165C">
              <w:rPr>
                <w:kern w:val="2"/>
                <w:szCs w:val="24"/>
              </w:rPr>
              <w:t>Netaikoma</w:t>
            </w:r>
          </w:p>
          <w:p w14:paraId="466CF297" w14:textId="6FDFAD16" w:rsidR="00705A8A" w:rsidRDefault="00705A8A" w:rsidP="00705A8A">
            <w:pPr>
              <w:rPr>
                <w:color w:val="4472C4"/>
                <w:kern w:val="2"/>
                <w:szCs w:val="24"/>
              </w:rPr>
            </w:pPr>
          </w:p>
        </w:tc>
      </w:tr>
      <w:tr w:rsidR="00705A8A" w14:paraId="02FD21B6" w14:textId="77777777">
        <w:trPr>
          <w:trHeight w:val="300"/>
        </w:trPr>
        <w:tc>
          <w:tcPr>
            <w:tcW w:w="2704" w:type="dxa"/>
            <w:gridSpan w:val="2"/>
          </w:tcPr>
          <w:p w14:paraId="0606F38F" w14:textId="77777777" w:rsidR="00705A8A" w:rsidRDefault="00705A8A" w:rsidP="00705A8A">
            <w:pPr>
              <w:rPr>
                <w:b/>
                <w:bCs/>
                <w:kern w:val="2"/>
                <w:szCs w:val="24"/>
              </w:rPr>
            </w:pPr>
            <w:r>
              <w:rPr>
                <w:b/>
                <w:bCs/>
                <w:kern w:val="2"/>
                <w:szCs w:val="24"/>
              </w:rPr>
              <w:t xml:space="preserve">9.7. Tiekėjui taikomos netesybos dėl pirkimo dokumentuose </w:t>
            </w:r>
            <w:r>
              <w:rPr>
                <w:b/>
                <w:bCs/>
                <w:kern w:val="2"/>
                <w:szCs w:val="24"/>
              </w:rPr>
              <w:lastRenderedPageBreak/>
              <w:t>nustatytų kokybinių kriterijų nepasiekimo Sutarties vykdymo metu</w:t>
            </w:r>
          </w:p>
        </w:tc>
        <w:tc>
          <w:tcPr>
            <w:tcW w:w="6831" w:type="dxa"/>
            <w:gridSpan w:val="2"/>
          </w:tcPr>
          <w:p w14:paraId="0F5D2264" w14:textId="35307252" w:rsidR="00705A8A" w:rsidRPr="0006512C" w:rsidRDefault="004E26B8" w:rsidP="002311F3">
            <w:pPr>
              <w:jc w:val="both"/>
              <w:rPr>
                <w:color w:val="4472C4"/>
                <w:kern w:val="2"/>
                <w:szCs w:val="24"/>
              </w:rPr>
            </w:pPr>
            <w:r>
              <w:rPr>
                <w:kern w:val="2"/>
                <w:szCs w:val="24"/>
              </w:rPr>
              <w:lastRenderedPageBreak/>
              <w:t>Netaikoma</w:t>
            </w:r>
          </w:p>
        </w:tc>
      </w:tr>
      <w:tr w:rsidR="00705A8A" w14:paraId="7D69B7F1" w14:textId="77777777">
        <w:trPr>
          <w:trHeight w:val="300"/>
        </w:trPr>
        <w:tc>
          <w:tcPr>
            <w:tcW w:w="2704" w:type="dxa"/>
            <w:gridSpan w:val="2"/>
          </w:tcPr>
          <w:p w14:paraId="4402EC41" w14:textId="77777777" w:rsidR="00705A8A" w:rsidRPr="001E3ABD" w:rsidRDefault="00705A8A" w:rsidP="00705A8A">
            <w:pPr>
              <w:rPr>
                <w:b/>
                <w:bCs/>
                <w:kern w:val="2"/>
                <w:szCs w:val="24"/>
                <w:lang w:val="en-US"/>
              </w:rPr>
            </w:pPr>
            <w:r w:rsidRPr="001E3ABD">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1E8DCC2" w14:textId="0170635F" w:rsidR="00705A8A" w:rsidRPr="00F2318C" w:rsidRDefault="00400004" w:rsidP="00705A8A">
            <w:pPr>
              <w:rPr>
                <w:color w:val="4472C4"/>
                <w:kern w:val="2"/>
                <w:szCs w:val="24"/>
              </w:rPr>
            </w:pPr>
            <w:r>
              <w:rPr>
                <w:kern w:val="2"/>
                <w:szCs w:val="24"/>
              </w:rPr>
              <w:t>Netaikoma</w:t>
            </w:r>
          </w:p>
        </w:tc>
      </w:tr>
      <w:tr w:rsidR="00705A8A" w14:paraId="003F2555" w14:textId="77777777">
        <w:trPr>
          <w:trHeight w:val="300"/>
        </w:trPr>
        <w:tc>
          <w:tcPr>
            <w:tcW w:w="2704" w:type="dxa"/>
            <w:gridSpan w:val="2"/>
          </w:tcPr>
          <w:p w14:paraId="5BC2A4F7" w14:textId="77777777" w:rsidR="00705A8A" w:rsidRDefault="00705A8A" w:rsidP="00705A8A">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53F80DB" w14:textId="343BFD5C" w:rsidR="00705A8A" w:rsidRDefault="008621A8" w:rsidP="00705A8A">
            <w:pPr>
              <w:rPr>
                <w:color w:val="4472C4"/>
                <w:kern w:val="2"/>
                <w:szCs w:val="24"/>
              </w:rPr>
            </w:pPr>
            <w:r>
              <w:rPr>
                <w:color w:val="4472C4"/>
                <w:kern w:val="2"/>
                <w:szCs w:val="24"/>
              </w:rPr>
              <w:t>-</w:t>
            </w:r>
          </w:p>
        </w:tc>
      </w:tr>
      <w:tr w:rsidR="00705A8A" w14:paraId="254A6CD2" w14:textId="77777777">
        <w:trPr>
          <w:trHeight w:val="300"/>
        </w:trPr>
        <w:tc>
          <w:tcPr>
            <w:tcW w:w="9535" w:type="dxa"/>
            <w:gridSpan w:val="4"/>
          </w:tcPr>
          <w:p w14:paraId="1187E435" w14:textId="77777777" w:rsidR="00705A8A" w:rsidRDefault="00705A8A" w:rsidP="00705A8A">
            <w:pPr>
              <w:jc w:val="center"/>
              <w:rPr>
                <w:b/>
                <w:bCs/>
                <w:kern w:val="2"/>
                <w:szCs w:val="24"/>
              </w:rPr>
            </w:pPr>
            <w:r>
              <w:rPr>
                <w:b/>
                <w:bCs/>
                <w:kern w:val="2"/>
                <w:szCs w:val="24"/>
              </w:rPr>
              <w:t>10. SUTARTIES GALIOJIMAS IR KEITIMAS</w:t>
            </w:r>
          </w:p>
        </w:tc>
      </w:tr>
      <w:tr w:rsidR="00705A8A" w14:paraId="74447249" w14:textId="77777777">
        <w:trPr>
          <w:trHeight w:val="300"/>
        </w:trPr>
        <w:tc>
          <w:tcPr>
            <w:tcW w:w="2704" w:type="dxa"/>
            <w:gridSpan w:val="2"/>
          </w:tcPr>
          <w:p w14:paraId="333D7289" w14:textId="77777777" w:rsidR="00705A8A" w:rsidRDefault="00705A8A" w:rsidP="00705A8A">
            <w:pPr>
              <w:rPr>
                <w:b/>
                <w:bCs/>
                <w:kern w:val="2"/>
                <w:szCs w:val="24"/>
              </w:rPr>
            </w:pPr>
            <w:r>
              <w:rPr>
                <w:b/>
                <w:bCs/>
                <w:kern w:val="2"/>
                <w:szCs w:val="24"/>
              </w:rPr>
              <w:t>10.1. Sutarties sudarymas ir įsigaliojimas</w:t>
            </w:r>
          </w:p>
        </w:tc>
        <w:tc>
          <w:tcPr>
            <w:tcW w:w="6831" w:type="dxa"/>
            <w:gridSpan w:val="2"/>
          </w:tcPr>
          <w:p w14:paraId="722C28E6" w14:textId="77777777" w:rsidR="00400004" w:rsidRPr="00420C4E" w:rsidRDefault="00400004" w:rsidP="00400004">
            <w:pPr>
              <w:rPr>
                <w:kern w:val="2"/>
                <w:szCs w:val="24"/>
              </w:rPr>
            </w:pPr>
            <w:r w:rsidRPr="00420C4E">
              <w:rPr>
                <w:kern w:val="2"/>
                <w:szCs w:val="24"/>
              </w:rPr>
              <w:t>Ši Sutartis laikoma sudaryta ir įsigalioja nuo Sutarties pasirašymo dienos (antrosios Šalies pasirašymo dieną).</w:t>
            </w:r>
          </w:p>
          <w:p w14:paraId="59823BFE" w14:textId="25967A7A" w:rsidR="00705A8A" w:rsidRPr="00A34CEB" w:rsidRDefault="00400004" w:rsidP="006957C6">
            <w:pPr>
              <w:rPr>
                <w:color w:val="70AD47" w:themeColor="accent6"/>
                <w:kern w:val="2"/>
                <w:szCs w:val="24"/>
              </w:rPr>
            </w:pPr>
            <w:r w:rsidRPr="00420C4E">
              <w:rPr>
                <w:color w:val="000000"/>
                <w:kern w:val="2"/>
                <w:szCs w:val="24"/>
              </w:rPr>
              <w:t xml:space="preserve">Sutartis galioja iki visiško prievolių įvykdymo (kol bus išnaudota Pradinės Sutarties vertė, bet jos terminas negali būti ilgesnis kaip </w:t>
            </w:r>
            <w:r>
              <w:rPr>
                <w:color w:val="000000"/>
                <w:kern w:val="2"/>
                <w:szCs w:val="24"/>
              </w:rPr>
              <w:t>37</w:t>
            </w:r>
            <w:r w:rsidRPr="00420C4E">
              <w:rPr>
                <w:color w:val="000000"/>
                <w:kern w:val="2"/>
                <w:szCs w:val="24"/>
              </w:rPr>
              <w:t xml:space="preserve"> (</w:t>
            </w:r>
            <w:r>
              <w:rPr>
                <w:color w:val="000000"/>
                <w:kern w:val="2"/>
                <w:szCs w:val="24"/>
              </w:rPr>
              <w:t>trisdešimt septyni</w:t>
            </w:r>
            <w:r w:rsidRPr="00420C4E">
              <w:rPr>
                <w:color w:val="000000"/>
                <w:kern w:val="2"/>
                <w:szCs w:val="24"/>
              </w:rPr>
              <w:t xml:space="preserve">) mėnesiai, iš kurių </w:t>
            </w:r>
            <w:r>
              <w:rPr>
                <w:color w:val="000000"/>
                <w:kern w:val="2"/>
                <w:szCs w:val="24"/>
              </w:rPr>
              <w:t>36</w:t>
            </w:r>
            <w:r w:rsidRPr="00420C4E">
              <w:rPr>
                <w:color w:val="000000"/>
                <w:kern w:val="2"/>
                <w:szCs w:val="24"/>
              </w:rPr>
              <w:t xml:space="preserve"> (</w:t>
            </w:r>
            <w:r>
              <w:rPr>
                <w:color w:val="000000"/>
                <w:kern w:val="2"/>
                <w:szCs w:val="24"/>
              </w:rPr>
              <w:t>trisdešimt</w:t>
            </w:r>
            <w:r w:rsidRPr="00420C4E">
              <w:rPr>
                <w:color w:val="000000"/>
                <w:kern w:val="2"/>
                <w:szCs w:val="24"/>
              </w:rPr>
              <w:t xml:space="preserve"> </w:t>
            </w:r>
            <w:r>
              <w:rPr>
                <w:color w:val="000000"/>
                <w:kern w:val="2"/>
                <w:szCs w:val="24"/>
              </w:rPr>
              <w:t>šeši</w:t>
            </w:r>
            <w:r w:rsidRPr="00420C4E">
              <w:rPr>
                <w:color w:val="000000"/>
                <w:kern w:val="2"/>
                <w:szCs w:val="24"/>
              </w:rPr>
              <w:t>) mėnesiai prekių tiekimui ir 1 (vienas) mėnesis atsiskaitymui</w:t>
            </w:r>
            <w:r w:rsidR="00705A8A" w:rsidRPr="004123FD">
              <w:rPr>
                <w:rStyle w:val="cf01"/>
                <w:rFonts w:ascii="Times New Roman" w:hAnsi="Times New Roman" w:cs="Times New Roman"/>
                <w:sz w:val="24"/>
                <w:szCs w:val="24"/>
              </w:rPr>
              <w:t>.</w:t>
            </w:r>
          </w:p>
        </w:tc>
      </w:tr>
      <w:tr w:rsidR="00705A8A" w14:paraId="36CE3108" w14:textId="77777777">
        <w:trPr>
          <w:trHeight w:val="300"/>
        </w:trPr>
        <w:tc>
          <w:tcPr>
            <w:tcW w:w="2704" w:type="dxa"/>
            <w:gridSpan w:val="2"/>
          </w:tcPr>
          <w:p w14:paraId="00E153C2" w14:textId="77777777" w:rsidR="00705A8A" w:rsidRDefault="00705A8A" w:rsidP="00705A8A">
            <w:pPr>
              <w:rPr>
                <w:b/>
                <w:bCs/>
                <w:kern w:val="2"/>
                <w:szCs w:val="24"/>
              </w:rPr>
            </w:pPr>
            <w:r>
              <w:rPr>
                <w:b/>
                <w:bCs/>
                <w:kern w:val="2"/>
                <w:szCs w:val="24"/>
              </w:rPr>
              <w:t>10.2. Sutarties galiojimo termino pratęsimas</w:t>
            </w:r>
          </w:p>
        </w:tc>
        <w:tc>
          <w:tcPr>
            <w:tcW w:w="6831" w:type="dxa"/>
            <w:gridSpan w:val="2"/>
          </w:tcPr>
          <w:p w14:paraId="5F56E90E" w14:textId="77777777" w:rsidR="00705A8A" w:rsidRDefault="00705A8A" w:rsidP="00705A8A">
            <w:pPr>
              <w:rPr>
                <w:kern w:val="2"/>
                <w:szCs w:val="24"/>
              </w:rPr>
            </w:pPr>
            <w:r>
              <w:rPr>
                <w:kern w:val="2"/>
                <w:szCs w:val="24"/>
              </w:rPr>
              <w:t>Netaikoma</w:t>
            </w:r>
          </w:p>
          <w:p w14:paraId="28C20889" w14:textId="1364E0B8" w:rsidR="00705A8A" w:rsidRDefault="00705A8A" w:rsidP="00705A8A">
            <w:pPr>
              <w:rPr>
                <w:kern w:val="2"/>
                <w:szCs w:val="24"/>
              </w:rPr>
            </w:pPr>
          </w:p>
        </w:tc>
      </w:tr>
      <w:tr w:rsidR="00705A8A" w14:paraId="5750D838" w14:textId="77777777">
        <w:trPr>
          <w:trHeight w:val="300"/>
        </w:trPr>
        <w:tc>
          <w:tcPr>
            <w:tcW w:w="9535" w:type="dxa"/>
            <w:gridSpan w:val="4"/>
          </w:tcPr>
          <w:p w14:paraId="1F3BE1C4" w14:textId="77777777" w:rsidR="00705A8A" w:rsidRDefault="00705A8A" w:rsidP="00705A8A">
            <w:pPr>
              <w:jc w:val="center"/>
              <w:rPr>
                <w:b/>
                <w:bCs/>
                <w:kern w:val="2"/>
                <w:szCs w:val="24"/>
              </w:rPr>
            </w:pPr>
            <w:r>
              <w:rPr>
                <w:b/>
                <w:bCs/>
                <w:kern w:val="2"/>
                <w:szCs w:val="24"/>
              </w:rPr>
              <w:t>11. SUTARTIES NUTRAUKIMAS</w:t>
            </w:r>
          </w:p>
        </w:tc>
      </w:tr>
      <w:tr w:rsidR="00705A8A" w14:paraId="26ECB152" w14:textId="77777777">
        <w:trPr>
          <w:trHeight w:val="300"/>
        </w:trPr>
        <w:tc>
          <w:tcPr>
            <w:tcW w:w="2532" w:type="dxa"/>
          </w:tcPr>
          <w:p w14:paraId="5383C924" w14:textId="77777777" w:rsidR="00705A8A" w:rsidRDefault="00705A8A" w:rsidP="00705A8A">
            <w:pPr>
              <w:rPr>
                <w:b/>
                <w:bCs/>
                <w:kern w:val="2"/>
                <w:szCs w:val="24"/>
              </w:rPr>
            </w:pPr>
            <w:r>
              <w:rPr>
                <w:b/>
                <w:bCs/>
                <w:kern w:val="2"/>
                <w:szCs w:val="24"/>
              </w:rPr>
              <w:t>11.1. Sutarties nutraukimo pagrindai</w:t>
            </w:r>
          </w:p>
        </w:tc>
        <w:tc>
          <w:tcPr>
            <w:tcW w:w="7003" w:type="dxa"/>
            <w:gridSpan w:val="3"/>
          </w:tcPr>
          <w:p w14:paraId="18600079" w14:textId="77777777" w:rsidR="008327CB" w:rsidRPr="00420C4E" w:rsidRDefault="008327CB" w:rsidP="006957C6">
            <w:pPr>
              <w:jc w:val="both"/>
              <w:rPr>
                <w:kern w:val="2"/>
                <w:szCs w:val="24"/>
              </w:rPr>
            </w:pPr>
            <w:r w:rsidRPr="00420C4E">
              <w:rPr>
                <w:kern w:val="2"/>
                <w:szCs w:val="24"/>
              </w:rPr>
              <w:t>Sutartis gali būti nutraukiama rašytiniu Šalių susitarimu arba vienašališkai, Bendrosiose sąlygose ir šiais Specialiosiose sąlygose nurodytais atvejais ir nustatyta tvarka.</w:t>
            </w:r>
          </w:p>
          <w:p w14:paraId="35FED25D" w14:textId="77777777" w:rsidR="008327CB" w:rsidRPr="00420C4E" w:rsidRDefault="008327CB" w:rsidP="006957C6">
            <w:pPr>
              <w:jc w:val="both"/>
              <w:rPr>
                <w:kern w:val="2"/>
                <w:szCs w:val="24"/>
              </w:rPr>
            </w:pPr>
            <w:r w:rsidRPr="00420C4E">
              <w:rPr>
                <w:kern w:val="2"/>
                <w:szCs w:val="24"/>
              </w:rPr>
              <w:t>Susitarime įvardijamos Sutarties nutraukimo priežastys, nutraukimo data ir susitariama dėl apmokėjimo už iki Sutarties nutraukimo priimtas Prekes, taip pat dėl atsakomybės nuostatų taikymo.</w:t>
            </w:r>
          </w:p>
          <w:p w14:paraId="08BF1DF3" w14:textId="3910C87B" w:rsidR="00705A8A" w:rsidRPr="008327CB" w:rsidRDefault="008327CB" w:rsidP="006957C6">
            <w:pPr>
              <w:jc w:val="both"/>
              <w:rPr>
                <w:szCs w:val="24"/>
                <w:lang w:eastAsia="lt-LT"/>
              </w:rPr>
            </w:pPr>
            <w:r w:rsidRPr="00420C4E">
              <w:rPr>
                <w:szCs w:val="24"/>
                <w:lang w:eastAsia="lt-LT"/>
              </w:rPr>
              <w:t>Pirkėjas turi teisę vienašališkai nutraukti Sutartį per 20 (dvidešimt) dienų,</w:t>
            </w:r>
            <w:r w:rsidRPr="00420C4E">
              <w:rPr>
                <w:szCs w:val="24"/>
              </w:rPr>
              <w:t xml:space="preserve"> raštu pranešęs apie tai Tiekėjui</w:t>
            </w:r>
            <w:r w:rsidRPr="00420C4E">
              <w:rPr>
                <w:szCs w:val="24"/>
                <w:lang w:eastAsia="lt-LT"/>
              </w:rPr>
              <w:t>, kai Tiekėjas bankrutuoja arba yra likviduojamas, sustabdo ūkinę veiklą arba įstatymuose ir kituose teisės aktuose numatyta tvarka susidaro analogiška situacija.</w:t>
            </w:r>
          </w:p>
        </w:tc>
      </w:tr>
      <w:tr w:rsidR="0086676C" w14:paraId="0F2D5F8A" w14:textId="77777777">
        <w:trPr>
          <w:trHeight w:val="300"/>
        </w:trPr>
        <w:tc>
          <w:tcPr>
            <w:tcW w:w="2532" w:type="dxa"/>
          </w:tcPr>
          <w:p w14:paraId="615B598C" w14:textId="77777777" w:rsidR="0086676C" w:rsidRDefault="0086676C" w:rsidP="0086676C">
            <w:pPr>
              <w:rPr>
                <w:b/>
                <w:bCs/>
                <w:kern w:val="2"/>
                <w:szCs w:val="24"/>
              </w:rPr>
            </w:pPr>
            <w:r>
              <w:rPr>
                <w:b/>
                <w:bCs/>
                <w:kern w:val="2"/>
                <w:szCs w:val="24"/>
              </w:rPr>
              <w:t>11.2. Esminiai Sutarties pažeidimai</w:t>
            </w:r>
          </w:p>
          <w:p w14:paraId="088749FF" w14:textId="77777777" w:rsidR="0086676C" w:rsidRDefault="0086676C" w:rsidP="0086676C">
            <w:pPr>
              <w:rPr>
                <w:b/>
                <w:bCs/>
                <w:kern w:val="2"/>
                <w:szCs w:val="24"/>
              </w:rPr>
            </w:pPr>
          </w:p>
        </w:tc>
        <w:tc>
          <w:tcPr>
            <w:tcW w:w="7003" w:type="dxa"/>
            <w:gridSpan w:val="3"/>
          </w:tcPr>
          <w:p w14:paraId="1F3ECB7D" w14:textId="77777777" w:rsidR="0086676C" w:rsidRPr="00420C4E" w:rsidRDefault="0086676C" w:rsidP="0086676C">
            <w:pPr>
              <w:rPr>
                <w:kern w:val="2"/>
                <w:szCs w:val="24"/>
              </w:rPr>
            </w:pPr>
            <w:r w:rsidRPr="00420C4E">
              <w:rPr>
                <w:kern w:val="2"/>
                <w:szCs w:val="24"/>
              </w:rPr>
              <w:t>11.2.1. jeigu Tiekėjas nevykdo prisiimtų įsipareigojimų už Sutartyje nustatytą Sutarties kainą / įkainius;</w:t>
            </w:r>
          </w:p>
          <w:p w14:paraId="4711402B" w14:textId="77777777" w:rsidR="0086676C" w:rsidRPr="00420C4E" w:rsidRDefault="0086676C" w:rsidP="0086676C">
            <w:pPr>
              <w:spacing w:line="257" w:lineRule="auto"/>
              <w:jc w:val="both"/>
              <w:rPr>
                <w:rFonts w:eastAsia="Arial"/>
                <w:kern w:val="2"/>
                <w:szCs w:val="24"/>
              </w:rPr>
            </w:pPr>
            <w:r w:rsidRPr="00420C4E">
              <w:rPr>
                <w:rFonts w:eastAsia="Arial"/>
                <w:kern w:val="2"/>
                <w:szCs w:val="24"/>
              </w:rPr>
              <w:t>11.2.2. jeigu Tiekėjas nesilaiko Sutartyje nustatytų Prekių tiekimo terminų 2 (du) kartus iš eilės arba vėluoja pristatyti Prekes daugiau nei 2 (du) kartus nei Sutartyje nustatytas Prekių pristatymo terminas;</w:t>
            </w:r>
          </w:p>
          <w:p w14:paraId="7BD78F94" w14:textId="77777777" w:rsidR="0086676C" w:rsidRPr="00420C4E" w:rsidRDefault="0086676C" w:rsidP="0086676C">
            <w:pPr>
              <w:tabs>
                <w:tab w:val="left" w:pos="567"/>
                <w:tab w:val="left" w:pos="851"/>
                <w:tab w:val="left" w:pos="992"/>
                <w:tab w:val="left" w:pos="1134"/>
              </w:tabs>
              <w:spacing w:line="257" w:lineRule="auto"/>
              <w:jc w:val="both"/>
              <w:rPr>
                <w:rFonts w:eastAsia="Arial"/>
                <w:kern w:val="2"/>
                <w:szCs w:val="24"/>
              </w:rPr>
            </w:pPr>
            <w:r w:rsidRPr="00420C4E">
              <w:rPr>
                <w:rFonts w:eastAsia="Arial"/>
                <w:kern w:val="2"/>
                <w:szCs w:val="24"/>
              </w:rPr>
              <w:t>11.2.</w:t>
            </w:r>
            <w:r>
              <w:rPr>
                <w:rFonts w:eastAsia="Arial"/>
                <w:kern w:val="2"/>
                <w:szCs w:val="24"/>
              </w:rPr>
              <w:t>3</w:t>
            </w:r>
            <w:r w:rsidRPr="00420C4E">
              <w:rPr>
                <w:rFonts w:eastAsia="Arial"/>
                <w:kern w:val="2"/>
                <w:szCs w:val="24"/>
              </w:rPr>
              <w:t>. Tiekėjas daugiau kaip 2 (du) kartus pristato Prekes, kurios neatitinka Sutartyje ir (ar) Įstatymuose nustatytų reikalavimų Prekėms;</w:t>
            </w:r>
          </w:p>
          <w:p w14:paraId="4031EA95" w14:textId="2EFF2860" w:rsidR="0086676C" w:rsidRPr="00420C4E" w:rsidRDefault="0086676C" w:rsidP="0086676C">
            <w:pPr>
              <w:tabs>
                <w:tab w:val="left" w:pos="567"/>
                <w:tab w:val="left" w:pos="851"/>
                <w:tab w:val="left" w:pos="992"/>
                <w:tab w:val="left" w:pos="1134"/>
              </w:tabs>
              <w:spacing w:line="257" w:lineRule="auto"/>
              <w:jc w:val="both"/>
              <w:rPr>
                <w:rFonts w:eastAsia="Arial"/>
                <w:kern w:val="2"/>
                <w:szCs w:val="24"/>
              </w:rPr>
            </w:pPr>
            <w:r w:rsidRPr="00420C4E">
              <w:rPr>
                <w:rFonts w:eastAsia="Arial"/>
                <w:kern w:val="2"/>
                <w:szCs w:val="24"/>
              </w:rPr>
              <w:t>11.2.</w:t>
            </w:r>
            <w:r w:rsidR="008621A8">
              <w:rPr>
                <w:rFonts w:eastAsia="Arial"/>
                <w:kern w:val="2"/>
                <w:szCs w:val="24"/>
              </w:rPr>
              <w:t>4</w:t>
            </w:r>
            <w:r w:rsidRPr="00420C4E">
              <w:rPr>
                <w:rFonts w:eastAsia="Arial"/>
                <w:kern w:val="2"/>
                <w:szCs w:val="24"/>
              </w:rPr>
              <w:t>. Tiekėjas pažeidžia šios Sutarties nuostatas, reglamentuojančias konkurenciją, intelektinės nuosavybės ar konfidencialios informacijos valdymą;</w:t>
            </w:r>
          </w:p>
          <w:p w14:paraId="426A9D9D" w14:textId="4F433E36" w:rsidR="0086676C" w:rsidRPr="009169EF" w:rsidRDefault="0086676C" w:rsidP="0086676C">
            <w:pPr>
              <w:spacing w:line="257" w:lineRule="auto"/>
              <w:rPr>
                <w:color w:val="000000" w:themeColor="text1"/>
              </w:rPr>
            </w:pPr>
            <w:r w:rsidRPr="00420C4E">
              <w:rPr>
                <w:rFonts w:eastAsia="Arial"/>
                <w:kern w:val="2"/>
                <w:szCs w:val="24"/>
              </w:rPr>
              <w:t>11.2.</w:t>
            </w:r>
            <w:r w:rsidR="008621A8">
              <w:rPr>
                <w:rFonts w:eastAsia="Arial"/>
                <w:kern w:val="2"/>
                <w:szCs w:val="24"/>
              </w:rPr>
              <w:t>5</w:t>
            </w:r>
            <w:r w:rsidRPr="00420C4E">
              <w:rPr>
                <w:rFonts w:eastAsia="Arial"/>
                <w:kern w:val="2"/>
                <w:szCs w:val="24"/>
              </w:rPr>
              <w:t>. Tiekėjas pažeidžia Bendrųjų sąlygų nuostatas dėl Sutarties vykdymui pasitelkiamų naujų subtiekėjų ir (ar specialistų) / esamų subtiekėjų ir (ar) specialistų keitimo.</w:t>
            </w:r>
          </w:p>
        </w:tc>
      </w:tr>
      <w:tr w:rsidR="0086676C" w14:paraId="33D1F8D7" w14:textId="77777777">
        <w:trPr>
          <w:trHeight w:val="300"/>
        </w:trPr>
        <w:tc>
          <w:tcPr>
            <w:tcW w:w="9535" w:type="dxa"/>
            <w:gridSpan w:val="4"/>
          </w:tcPr>
          <w:p w14:paraId="5AB6D9E4" w14:textId="77777777" w:rsidR="0086676C" w:rsidRDefault="0086676C" w:rsidP="0086676C">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86676C" w14:paraId="1347684B" w14:textId="77777777">
        <w:trPr>
          <w:trHeight w:val="300"/>
        </w:trPr>
        <w:tc>
          <w:tcPr>
            <w:tcW w:w="2532" w:type="dxa"/>
          </w:tcPr>
          <w:p w14:paraId="194410FF" w14:textId="77777777" w:rsidR="0086676C" w:rsidRDefault="0086676C" w:rsidP="0086676C">
            <w:pPr>
              <w:rPr>
                <w:b/>
                <w:bCs/>
                <w:kern w:val="2"/>
                <w:szCs w:val="24"/>
              </w:rPr>
            </w:pPr>
            <w:r>
              <w:rPr>
                <w:b/>
                <w:bCs/>
                <w:kern w:val="2"/>
                <w:szCs w:val="24"/>
              </w:rPr>
              <w:t>12.1. Aplinkosauginių kriterijų nustatymo teisinis pagrindas</w:t>
            </w:r>
          </w:p>
        </w:tc>
        <w:tc>
          <w:tcPr>
            <w:tcW w:w="7003" w:type="dxa"/>
            <w:gridSpan w:val="3"/>
          </w:tcPr>
          <w:p w14:paraId="3889FBD0" w14:textId="24BF0743" w:rsidR="0086676C" w:rsidRPr="006755D1" w:rsidRDefault="0086676C" w:rsidP="0086676C">
            <w:pPr>
              <w:rPr>
                <w:color w:val="000000"/>
                <w:kern w:val="2"/>
                <w:szCs w:val="24"/>
              </w:rPr>
            </w:pPr>
            <w:r w:rsidRPr="006755D1">
              <w:rPr>
                <w:color w:val="000000"/>
                <w:kern w:val="2"/>
                <w:szCs w:val="24"/>
                <w:shd w:val="clear" w:color="auto" w:fill="FFFFFF"/>
              </w:rPr>
              <w:t xml:space="preserve">Aplinkosauginiai kriterijai Prekėms nustatomi vadovaujantis </w:t>
            </w:r>
            <w:r w:rsidRPr="006755D1">
              <w:rPr>
                <w:color w:val="000000"/>
                <w:kern w:val="2"/>
                <w:szCs w:val="24"/>
              </w:rPr>
              <w:t xml:space="preserve">Aplinkos apsaugos kriterijų taikymo, vykdant žaliuosius pirkimus, tvarkos aprašo, patvirtinto </w:t>
            </w:r>
            <w:r w:rsidR="006836C7">
              <w:rPr>
                <w:color w:val="000000"/>
                <w:kern w:val="2"/>
                <w:szCs w:val="24"/>
              </w:rPr>
              <w:t xml:space="preserve">Lietuvos Respublikos aplinkos ministro </w:t>
            </w:r>
            <w:r w:rsidRPr="006755D1">
              <w:rPr>
                <w:color w:val="000000"/>
                <w:kern w:val="2"/>
                <w:szCs w:val="24"/>
              </w:rPr>
              <w:t>2011 m. birželio 28 d. įsakymu D1-508</w:t>
            </w:r>
            <w:r w:rsidRPr="006755D1">
              <w:rPr>
                <w:color w:val="000000"/>
                <w:kern w:val="2"/>
                <w:szCs w:val="24"/>
                <w:shd w:val="clear" w:color="auto" w:fill="FFFFFF"/>
              </w:rPr>
              <w:t xml:space="preserve"> „Dėl Aplinkos apsaugos kriterijų taikymo, vykdant žaliuosius pirkimus, tvarkos aprašo patvirtinimo“ (toliau – Tvarkos aprašas)</w:t>
            </w:r>
            <w:r w:rsidR="006836C7">
              <w:rPr>
                <w:color w:val="000000"/>
                <w:kern w:val="2"/>
                <w:szCs w:val="24"/>
                <w:shd w:val="clear" w:color="auto" w:fill="FFFFFF"/>
              </w:rPr>
              <w:t>,</w:t>
            </w:r>
            <w:r w:rsidRPr="006755D1">
              <w:rPr>
                <w:color w:val="000000"/>
                <w:kern w:val="2"/>
                <w:szCs w:val="24"/>
                <w:shd w:val="clear" w:color="auto" w:fill="FFFFFF"/>
              </w:rPr>
              <w:t xml:space="preserve"> 4.4.4</w:t>
            </w:r>
            <w:r w:rsidR="006755D1" w:rsidRPr="006755D1">
              <w:rPr>
                <w:color w:val="000000"/>
                <w:kern w:val="2"/>
                <w:szCs w:val="24"/>
                <w:shd w:val="clear" w:color="auto" w:fill="FFFFFF"/>
              </w:rPr>
              <w:t xml:space="preserve"> </w:t>
            </w:r>
            <w:r w:rsidRPr="006755D1">
              <w:rPr>
                <w:color w:val="000000"/>
                <w:kern w:val="2"/>
                <w:szCs w:val="24"/>
                <w:shd w:val="clear" w:color="auto" w:fill="FFFFFF"/>
              </w:rPr>
              <w:t>papunkčiu.</w:t>
            </w:r>
            <w:r w:rsidRPr="006755D1">
              <w:rPr>
                <w:color w:val="000000"/>
                <w:kern w:val="2"/>
                <w:szCs w:val="24"/>
              </w:rPr>
              <w:t> </w:t>
            </w:r>
          </w:p>
          <w:p w14:paraId="634CC5A6" w14:textId="1BFF7FF4" w:rsidR="006755D1" w:rsidRPr="006957C6" w:rsidRDefault="006755D1" w:rsidP="006957C6">
            <w:pPr>
              <w:rPr>
                <w:kern w:val="2"/>
                <w:szCs w:val="24"/>
              </w:rPr>
            </w:pPr>
            <w:r w:rsidRPr="006957C6">
              <w:rPr>
                <w:kern w:val="2"/>
                <w:szCs w:val="24"/>
              </w:rPr>
              <w:t>Mažinti popieri</w:t>
            </w:r>
            <w:r w:rsidR="008621A8" w:rsidRPr="006957C6">
              <w:rPr>
                <w:kern w:val="2"/>
                <w:szCs w:val="24"/>
              </w:rPr>
              <w:t>aus</w:t>
            </w:r>
            <w:r w:rsidRPr="006957C6">
              <w:rPr>
                <w:kern w:val="2"/>
                <w:szCs w:val="24"/>
              </w:rPr>
              <w:t xml:space="preserve"> sunaudojimą, atsisakyti nebūtino dokumentų spausdinimo, rengiama dokumentacija turi būti pateikiama elektroniniu formatu, o dokumentacija, kuri turi būti pasirašoma, turi būti pasirašoma elektroniniu parašu. Esant būtinybei spausdinti naudojamas perdirbtas popierius, kuri</w:t>
            </w:r>
            <w:r w:rsidR="006957C6">
              <w:rPr>
                <w:kern w:val="2"/>
                <w:szCs w:val="24"/>
              </w:rPr>
              <w:t>s</w:t>
            </w:r>
            <w:r w:rsidRPr="006957C6">
              <w:rPr>
                <w:kern w:val="2"/>
                <w:szCs w:val="24"/>
              </w:rPr>
              <w:t xml:space="preserve"> atitinka žaliojo pirkimo reikalavimus, patvirtintus Lietuvos Respublikos aplinkos ministro 2011 m. birželio 28 d. įsakyme  Nr. D1-508 „</w:t>
            </w:r>
            <w:r w:rsidR="004E26B8" w:rsidRPr="006755D1">
              <w:rPr>
                <w:color w:val="000000"/>
                <w:kern w:val="2"/>
                <w:szCs w:val="24"/>
                <w:shd w:val="clear" w:color="auto" w:fill="FFFFFF"/>
              </w:rPr>
              <w:t>Dėl Aplinkos apsaugos kriterijų taikymo, vykdant žaliuosius pirkimus, tvarkos aprašo patvirtinimo“</w:t>
            </w:r>
            <w:r w:rsidR="004E26B8">
              <w:rPr>
                <w:color w:val="000000"/>
                <w:kern w:val="2"/>
                <w:szCs w:val="24"/>
                <w:shd w:val="clear" w:color="auto" w:fill="FFFFFF"/>
              </w:rPr>
              <w:t>.</w:t>
            </w:r>
          </w:p>
        </w:tc>
      </w:tr>
      <w:tr w:rsidR="0086676C" w14:paraId="2F203FED" w14:textId="77777777">
        <w:trPr>
          <w:trHeight w:val="300"/>
        </w:trPr>
        <w:tc>
          <w:tcPr>
            <w:tcW w:w="2532" w:type="dxa"/>
          </w:tcPr>
          <w:p w14:paraId="3578C9CE" w14:textId="77777777" w:rsidR="0086676C" w:rsidRDefault="0086676C" w:rsidP="0086676C">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A40B302" w14:textId="2D8B28FF" w:rsidR="0086676C" w:rsidRPr="003577AB" w:rsidRDefault="0086676C" w:rsidP="006957C6">
            <w:pPr>
              <w:jc w:val="both"/>
              <w:rPr>
                <w:shd w:val="clear" w:color="auto" w:fill="FFFFFF"/>
              </w:rPr>
            </w:pPr>
            <w:r w:rsidRPr="00420C4E">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20C4E">
              <w:rPr>
                <w:kern w:val="2"/>
              </w:rPr>
              <w:t>, kuriuos Tiekėjas privalo ištaisyti, kitu atveju Tiekėjui taikoma Specialiųjų sąlygų 9.5 punkte nurodyto dydžio bauda</w:t>
            </w:r>
            <w:r w:rsidRPr="00420C4E">
              <w:rPr>
                <w:kern w:val="2"/>
                <w:shd w:val="clear" w:color="auto" w:fill="FFFFFF"/>
              </w:rPr>
              <w:t>. </w:t>
            </w:r>
            <w:r w:rsidRPr="00420C4E">
              <w:rPr>
                <w:kern w:val="2"/>
              </w:rPr>
              <w:t xml:space="preserve"> </w:t>
            </w:r>
          </w:p>
        </w:tc>
      </w:tr>
      <w:tr w:rsidR="0086676C" w14:paraId="6AE4EFD4" w14:textId="77777777">
        <w:trPr>
          <w:trHeight w:val="300"/>
        </w:trPr>
        <w:tc>
          <w:tcPr>
            <w:tcW w:w="2532" w:type="dxa"/>
          </w:tcPr>
          <w:p w14:paraId="034125AB" w14:textId="77777777" w:rsidR="0086676C" w:rsidRDefault="0086676C" w:rsidP="0086676C">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8178F64" w14:textId="4B452E01" w:rsidR="0086676C" w:rsidRDefault="008621A8" w:rsidP="0086676C">
            <w:pPr>
              <w:rPr>
                <w:szCs w:val="24"/>
              </w:rPr>
            </w:pPr>
            <w:r w:rsidRPr="00D06D2E">
              <w:rPr>
                <w:szCs w:val="24"/>
              </w:rPr>
              <w:t>Siekiant prisidėti prie transporto spūsčių ir automobilių išmetamųjų dujų CO2 kiekio mažinimo, prekes pristatyti ne piko valandomis (piko valandos pirmadieniais – penktadieniais nuo 8.00 iki 10.00 val, nuo 12.00 iki 14.00 val, nuo 16.00 iki 18.00 val.)</w:t>
            </w:r>
          </w:p>
        </w:tc>
      </w:tr>
      <w:tr w:rsidR="0086676C" w14:paraId="246D4E3A" w14:textId="77777777">
        <w:trPr>
          <w:trHeight w:val="300"/>
        </w:trPr>
        <w:tc>
          <w:tcPr>
            <w:tcW w:w="2532" w:type="dxa"/>
          </w:tcPr>
          <w:p w14:paraId="6BD1858F" w14:textId="77777777" w:rsidR="0086676C" w:rsidRDefault="0086676C" w:rsidP="0086676C">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221729E3" w14:textId="77777777" w:rsidR="0086676C" w:rsidRDefault="0086676C" w:rsidP="0086676C">
            <w:pPr>
              <w:rPr>
                <w:kern w:val="2"/>
                <w:szCs w:val="24"/>
              </w:rPr>
            </w:pPr>
          </w:p>
          <w:p w14:paraId="6DAEA5DB" w14:textId="4B4F69A7" w:rsidR="0086676C" w:rsidRDefault="0086676C" w:rsidP="0086676C">
            <w:pPr>
              <w:rPr>
                <w:kern w:val="2"/>
                <w:szCs w:val="24"/>
              </w:rPr>
            </w:pPr>
            <w:r>
              <w:rPr>
                <w:kern w:val="2"/>
                <w:szCs w:val="24"/>
              </w:rPr>
              <w:t>Netaikoma</w:t>
            </w:r>
          </w:p>
          <w:p w14:paraId="1451BC4F" w14:textId="77777777" w:rsidR="0086676C" w:rsidRDefault="0086676C" w:rsidP="0086676C">
            <w:pPr>
              <w:rPr>
                <w:kern w:val="2"/>
                <w:szCs w:val="24"/>
              </w:rPr>
            </w:pPr>
          </w:p>
          <w:p w14:paraId="0453F868" w14:textId="4D86716C" w:rsidR="0086676C" w:rsidRDefault="0086676C" w:rsidP="0086676C">
            <w:pPr>
              <w:rPr>
                <w:kern w:val="2"/>
                <w:szCs w:val="24"/>
              </w:rPr>
            </w:pPr>
          </w:p>
        </w:tc>
      </w:tr>
      <w:tr w:rsidR="0086676C" w14:paraId="2D27F885" w14:textId="77777777">
        <w:trPr>
          <w:trHeight w:val="300"/>
        </w:trPr>
        <w:tc>
          <w:tcPr>
            <w:tcW w:w="2532" w:type="dxa"/>
          </w:tcPr>
          <w:p w14:paraId="105ED380" w14:textId="77777777" w:rsidR="0086676C" w:rsidRDefault="0086676C" w:rsidP="0086676C">
            <w:pPr>
              <w:rPr>
                <w:b/>
                <w:bCs/>
                <w:kern w:val="2"/>
                <w:szCs w:val="24"/>
              </w:rPr>
            </w:pPr>
            <w:r>
              <w:rPr>
                <w:b/>
                <w:bCs/>
                <w:kern w:val="2"/>
                <w:szCs w:val="24"/>
              </w:rPr>
              <w:t>12.5. Su perkamomis Prekėmis susiję socialiniai kriterijai</w:t>
            </w:r>
          </w:p>
        </w:tc>
        <w:tc>
          <w:tcPr>
            <w:tcW w:w="7003" w:type="dxa"/>
            <w:gridSpan w:val="3"/>
          </w:tcPr>
          <w:p w14:paraId="20E49378" w14:textId="77777777" w:rsidR="0086676C" w:rsidRDefault="0086676C" w:rsidP="0086676C">
            <w:pPr>
              <w:rPr>
                <w:color w:val="000000"/>
                <w:kern w:val="2"/>
                <w:szCs w:val="24"/>
                <w:shd w:val="clear" w:color="auto" w:fill="FFFFFF"/>
              </w:rPr>
            </w:pPr>
            <w:r>
              <w:rPr>
                <w:color w:val="000000"/>
                <w:kern w:val="2"/>
                <w:szCs w:val="24"/>
                <w:shd w:val="clear" w:color="auto" w:fill="FFFFFF"/>
              </w:rPr>
              <w:t>Netaikoma</w:t>
            </w:r>
          </w:p>
          <w:p w14:paraId="45F6EE7D" w14:textId="34802D79" w:rsidR="0086676C" w:rsidRDefault="0086676C" w:rsidP="0086676C">
            <w:pPr>
              <w:rPr>
                <w:color w:val="0070C0"/>
                <w:kern w:val="2"/>
                <w:szCs w:val="24"/>
              </w:rPr>
            </w:pPr>
          </w:p>
        </w:tc>
      </w:tr>
      <w:tr w:rsidR="0086676C" w14:paraId="0F445EA9" w14:textId="77777777">
        <w:trPr>
          <w:trHeight w:val="300"/>
        </w:trPr>
        <w:tc>
          <w:tcPr>
            <w:tcW w:w="9535" w:type="dxa"/>
            <w:gridSpan w:val="4"/>
          </w:tcPr>
          <w:p w14:paraId="7267B2D4" w14:textId="63935DF7" w:rsidR="0086676C" w:rsidRDefault="0086676C" w:rsidP="0086676C">
            <w:pPr>
              <w:jc w:val="center"/>
              <w:rPr>
                <w:b/>
                <w:bCs/>
                <w:kern w:val="2"/>
                <w:szCs w:val="24"/>
              </w:rPr>
            </w:pPr>
            <w:r>
              <w:rPr>
                <w:b/>
                <w:bCs/>
                <w:kern w:val="2"/>
                <w:szCs w:val="24"/>
              </w:rPr>
              <w:t>1</w:t>
            </w:r>
            <w:r w:rsidR="006957C6">
              <w:rPr>
                <w:b/>
                <w:bCs/>
                <w:kern w:val="2"/>
                <w:szCs w:val="24"/>
              </w:rPr>
              <w:t>3</w:t>
            </w:r>
            <w:r>
              <w:rPr>
                <w:b/>
                <w:bCs/>
                <w:kern w:val="2"/>
                <w:szCs w:val="24"/>
              </w:rPr>
              <w:t>. SUTARTIES PRIEDAI</w:t>
            </w:r>
          </w:p>
        </w:tc>
      </w:tr>
      <w:tr w:rsidR="0086676C" w14:paraId="683ABEA9" w14:textId="77777777">
        <w:trPr>
          <w:trHeight w:val="300"/>
        </w:trPr>
        <w:tc>
          <w:tcPr>
            <w:tcW w:w="2532" w:type="dxa"/>
          </w:tcPr>
          <w:p w14:paraId="4CF045BF" w14:textId="42F4A37C" w:rsidR="0086676C" w:rsidRDefault="0086676C" w:rsidP="0086676C">
            <w:pPr>
              <w:jc w:val="center"/>
              <w:rPr>
                <w:b/>
                <w:bCs/>
                <w:kern w:val="2"/>
                <w:szCs w:val="24"/>
              </w:rPr>
            </w:pPr>
            <w:r>
              <w:rPr>
                <w:b/>
                <w:bCs/>
                <w:kern w:val="2"/>
                <w:szCs w:val="24"/>
              </w:rPr>
              <w:t>1</w:t>
            </w:r>
            <w:r w:rsidR="006957C6">
              <w:rPr>
                <w:b/>
                <w:bCs/>
                <w:kern w:val="2"/>
                <w:szCs w:val="24"/>
              </w:rPr>
              <w:t>3</w:t>
            </w:r>
            <w:r>
              <w:rPr>
                <w:b/>
                <w:bCs/>
                <w:kern w:val="2"/>
                <w:szCs w:val="24"/>
              </w:rPr>
              <w:t>.1. Priedas Nr. 1</w:t>
            </w:r>
          </w:p>
        </w:tc>
        <w:tc>
          <w:tcPr>
            <w:tcW w:w="7003" w:type="dxa"/>
            <w:gridSpan w:val="3"/>
          </w:tcPr>
          <w:p w14:paraId="38B08DC0" w14:textId="167B6CE9" w:rsidR="0086676C" w:rsidRPr="00380E3E" w:rsidRDefault="006957C6" w:rsidP="00576388">
            <w:pPr>
              <w:rPr>
                <w:kern w:val="2"/>
                <w:szCs w:val="24"/>
              </w:rPr>
            </w:pPr>
            <w:r>
              <w:rPr>
                <w:kern w:val="2"/>
                <w:szCs w:val="24"/>
              </w:rPr>
              <w:t>Techninė specifikacija</w:t>
            </w:r>
          </w:p>
        </w:tc>
      </w:tr>
      <w:tr w:rsidR="0086676C" w14:paraId="7BDA0864" w14:textId="77777777">
        <w:trPr>
          <w:trHeight w:val="300"/>
        </w:trPr>
        <w:tc>
          <w:tcPr>
            <w:tcW w:w="2532" w:type="dxa"/>
          </w:tcPr>
          <w:p w14:paraId="30B15746" w14:textId="69AF5A46" w:rsidR="0086676C" w:rsidRDefault="0086676C" w:rsidP="0086676C">
            <w:pPr>
              <w:jc w:val="center"/>
              <w:rPr>
                <w:b/>
                <w:bCs/>
                <w:kern w:val="2"/>
                <w:szCs w:val="24"/>
              </w:rPr>
            </w:pPr>
            <w:r>
              <w:rPr>
                <w:b/>
                <w:bCs/>
                <w:kern w:val="2"/>
                <w:szCs w:val="24"/>
              </w:rPr>
              <w:t>1</w:t>
            </w:r>
            <w:r w:rsidR="006957C6">
              <w:rPr>
                <w:b/>
                <w:bCs/>
                <w:kern w:val="2"/>
                <w:szCs w:val="24"/>
              </w:rPr>
              <w:t>3</w:t>
            </w:r>
            <w:r>
              <w:rPr>
                <w:b/>
                <w:bCs/>
                <w:kern w:val="2"/>
                <w:szCs w:val="24"/>
              </w:rPr>
              <w:t>.2. Priedas Nr. 2</w:t>
            </w:r>
          </w:p>
        </w:tc>
        <w:tc>
          <w:tcPr>
            <w:tcW w:w="7003" w:type="dxa"/>
            <w:gridSpan w:val="3"/>
          </w:tcPr>
          <w:p w14:paraId="1E6DF844" w14:textId="6A852709" w:rsidR="0086676C" w:rsidRPr="00380E3E" w:rsidRDefault="00576388" w:rsidP="00576388">
            <w:pPr>
              <w:rPr>
                <w:kern w:val="2"/>
                <w:szCs w:val="24"/>
              </w:rPr>
            </w:pPr>
            <w:r w:rsidRPr="00380E3E">
              <w:rPr>
                <w:kern w:val="2"/>
                <w:szCs w:val="24"/>
              </w:rPr>
              <w:t>Tiekėjo pasiūlymas</w:t>
            </w:r>
          </w:p>
        </w:tc>
      </w:tr>
      <w:tr w:rsidR="006957C6" w14:paraId="29F7097F" w14:textId="77777777">
        <w:trPr>
          <w:trHeight w:val="300"/>
        </w:trPr>
        <w:tc>
          <w:tcPr>
            <w:tcW w:w="2532" w:type="dxa"/>
          </w:tcPr>
          <w:p w14:paraId="7680CD4D" w14:textId="04B47307" w:rsidR="006957C6" w:rsidRDefault="006957C6" w:rsidP="006957C6">
            <w:pPr>
              <w:jc w:val="center"/>
              <w:rPr>
                <w:b/>
                <w:bCs/>
                <w:kern w:val="2"/>
                <w:szCs w:val="24"/>
              </w:rPr>
            </w:pPr>
            <w:r>
              <w:rPr>
                <w:b/>
                <w:bCs/>
                <w:kern w:val="2"/>
                <w:szCs w:val="24"/>
              </w:rPr>
              <w:t>13.3. Priedas Nr. 3</w:t>
            </w:r>
          </w:p>
        </w:tc>
        <w:tc>
          <w:tcPr>
            <w:tcW w:w="7003" w:type="dxa"/>
            <w:gridSpan w:val="3"/>
          </w:tcPr>
          <w:p w14:paraId="4650EF3E" w14:textId="7CF28E18" w:rsidR="006957C6" w:rsidRPr="00380E3E" w:rsidRDefault="006957C6" w:rsidP="006957C6">
            <w:pPr>
              <w:rPr>
                <w:b/>
                <w:bCs/>
                <w:kern w:val="2"/>
                <w:szCs w:val="24"/>
              </w:rPr>
            </w:pPr>
            <w:r w:rsidRPr="00380E3E">
              <w:rPr>
                <w:kern w:val="2"/>
                <w:szCs w:val="24"/>
              </w:rPr>
              <w:t>Prekių perdavimo-priėmimo aktas</w:t>
            </w:r>
          </w:p>
        </w:tc>
      </w:tr>
      <w:tr w:rsidR="006957C6" w14:paraId="750B897C" w14:textId="77777777">
        <w:trPr>
          <w:trHeight w:val="300"/>
        </w:trPr>
        <w:tc>
          <w:tcPr>
            <w:tcW w:w="2532" w:type="dxa"/>
          </w:tcPr>
          <w:p w14:paraId="05341D2A" w14:textId="32638E01" w:rsidR="006957C6" w:rsidRDefault="006957C6" w:rsidP="006957C6">
            <w:pPr>
              <w:jc w:val="center"/>
              <w:rPr>
                <w:b/>
                <w:bCs/>
                <w:kern w:val="2"/>
                <w:szCs w:val="24"/>
              </w:rPr>
            </w:pPr>
            <w:r>
              <w:rPr>
                <w:b/>
                <w:bCs/>
                <w:kern w:val="2"/>
                <w:szCs w:val="24"/>
              </w:rPr>
              <w:t>13.4. Priedas Nr. 4</w:t>
            </w:r>
          </w:p>
        </w:tc>
        <w:tc>
          <w:tcPr>
            <w:tcW w:w="7003" w:type="dxa"/>
            <w:gridSpan w:val="3"/>
          </w:tcPr>
          <w:p w14:paraId="3B4F876F" w14:textId="77777777" w:rsidR="006957C6" w:rsidRDefault="006957C6" w:rsidP="006957C6">
            <w:pPr>
              <w:jc w:val="center"/>
              <w:rPr>
                <w:b/>
                <w:bCs/>
                <w:kern w:val="2"/>
                <w:szCs w:val="24"/>
              </w:rPr>
            </w:pPr>
          </w:p>
        </w:tc>
      </w:tr>
      <w:tr w:rsidR="006957C6" w14:paraId="66DE4593" w14:textId="77777777">
        <w:trPr>
          <w:trHeight w:val="300"/>
        </w:trPr>
        <w:tc>
          <w:tcPr>
            <w:tcW w:w="2532" w:type="dxa"/>
          </w:tcPr>
          <w:p w14:paraId="56A643EB" w14:textId="5E8EDD68" w:rsidR="006957C6" w:rsidRDefault="006957C6" w:rsidP="006957C6">
            <w:pPr>
              <w:jc w:val="center"/>
              <w:rPr>
                <w:b/>
                <w:bCs/>
                <w:kern w:val="2"/>
                <w:szCs w:val="24"/>
              </w:rPr>
            </w:pPr>
            <w:r>
              <w:rPr>
                <w:b/>
                <w:bCs/>
                <w:kern w:val="2"/>
                <w:szCs w:val="24"/>
              </w:rPr>
              <w:t>13.5. Priedas Nr. 5</w:t>
            </w:r>
          </w:p>
        </w:tc>
        <w:tc>
          <w:tcPr>
            <w:tcW w:w="7003" w:type="dxa"/>
            <w:gridSpan w:val="3"/>
          </w:tcPr>
          <w:p w14:paraId="43888189" w14:textId="77777777" w:rsidR="006957C6" w:rsidRDefault="006957C6" w:rsidP="006957C6">
            <w:pPr>
              <w:jc w:val="center"/>
              <w:rPr>
                <w:b/>
                <w:bCs/>
                <w:kern w:val="2"/>
                <w:szCs w:val="24"/>
              </w:rPr>
            </w:pPr>
          </w:p>
        </w:tc>
      </w:tr>
      <w:tr w:rsidR="006957C6" w14:paraId="00855932" w14:textId="77777777">
        <w:tc>
          <w:tcPr>
            <w:tcW w:w="9535" w:type="dxa"/>
            <w:gridSpan w:val="4"/>
          </w:tcPr>
          <w:p w14:paraId="78200C50" w14:textId="77777777" w:rsidR="006957C6" w:rsidRDefault="006957C6" w:rsidP="006957C6">
            <w:pPr>
              <w:jc w:val="center"/>
              <w:rPr>
                <w:b/>
                <w:bCs/>
                <w:kern w:val="2"/>
                <w:szCs w:val="24"/>
              </w:rPr>
            </w:pPr>
            <w:r>
              <w:rPr>
                <w:b/>
                <w:bCs/>
                <w:kern w:val="2"/>
                <w:szCs w:val="24"/>
              </w:rPr>
              <w:t>15. ŠALIŲ ATSTOVŲ PARAŠAI</w:t>
            </w:r>
          </w:p>
        </w:tc>
      </w:tr>
      <w:tr w:rsidR="006957C6" w14:paraId="22D1A903" w14:textId="77777777">
        <w:tc>
          <w:tcPr>
            <w:tcW w:w="4788" w:type="dxa"/>
            <w:gridSpan w:val="3"/>
          </w:tcPr>
          <w:p w14:paraId="16BB77A8" w14:textId="77777777" w:rsidR="006957C6" w:rsidRDefault="006957C6" w:rsidP="006957C6">
            <w:pPr>
              <w:jc w:val="center"/>
              <w:rPr>
                <w:b/>
                <w:bCs/>
                <w:kern w:val="2"/>
                <w:szCs w:val="24"/>
              </w:rPr>
            </w:pPr>
            <w:r>
              <w:rPr>
                <w:b/>
                <w:bCs/>
                <w:kern w:val="2"/>
                <w:szCs w:val="24"/>
              </w:rPr>
              <w:t>PIRKĖJAS</w:t>
            </w:r>
          </w:p>
        </w:tc>
        <w:tc>
          <w:tcPr>
            <w:tcW w:w="4747" w:type="dxa"/>
          </w:tcPr>
          <w:p w14:paraId="30EA2D1E" w14:textId="77777777" w:rsidR="006957C6" w:rsidRDefault="006957C6" w:rsidP="006957C6">
            <w:pPr>
              <w:jc w:val="center"/>
              <w:rPr>
                <w:b/>
                <w:bCs/>
                <w:kern w:val="2"/>
                <w:szCs w:val="24"/>
              </w:rPr>
            </w:pPr>
            <w:r>
              <w:rPr>
                <w:b/>
                <w:bCs/>
                <w:kern w:val="2"/>
                <w:szCs w:val="24"/>
              </w:rPr>
              <w:t>TIEKĖJAS</w:t>
            </w:r>
          </w:p>
        </w:tc>
      </w:tr>
      <w:tr w:rsidR="006957C6" w14:paraId="71ADDCB4" w14:textId="77777777">
        <w:tc>
          <w:tcPr>
            <w:tcW w:w="4788" w:type="dxa"/>
            <w:gridSpan w:val="3"/>
          </w:tcPr>
          <w:p w14:paraId="604D9066" w14:textId="77777777" w:rsidR="006957C6" w:rsidRDefault="006957C6" w:rsidP="006957C6">
            <w:pPr>
              <w:jc w:val="center"/>
              <w:rPr>
                <w:color w:val="4472C4"/>
                <w:kern w:val="2"/>
                <w:szCs w:val="24"/>
              </w:rPr>
            </w:pPr>
            <w:r>
              <w:rPr>
                <w:color w:val="4472C4"/>
                <w:kern w:val="2"/>
                <w:szCs w:val="24"/>
              </w:rPr>
              <w:t>(nurodomos atstovo pareigos, vardas, pavardė)</w:t>
            </w:r>
          </w:p>
        </w:tc>
        <w:tc>
          <w:tcPr>
            <w:tcW w:w="4747" w:type="dxa"/>
          </w:tcPr>
          <w:p w14:paraId="1AA97302" w14:textId="77777777" w:rsidR="006957C6" w:rsidRDefault="006957C6" w:rsidP="006957C6">
            <w:pPr>
              <w:jc w:val="center"/>
              <w:rPr>
                <w:b/>
                <w:bCs/>
                <w:kern w:val="2"/>
                <w:szCs w:val="24"/>
              </w:rPr>
            </w:pPr>
            <w:r>
              <w:rPr>
                <w:color w:val="4472C4"/>
                <w:kern w:val="2"/>
                <w:szCs w:val="24"/>
              </w:rPr>
              <w:t>(nurodomos atstovo pareigos, vardas, pavardė)</w:t>
            </w:r>
          </w:p>
        </w:tc>
      </w:tr>
      <w:tr w:rsidR="006957C6" w14:paraId="2AA3B083" w14:textId="77777777">
        <w:tc>
          <w:tcPr>
            <w:tcW w:w="4788" w:type="dxa"/>
            <w:gridSpan w:val="3"/>
          </w:tcPr>
          <w:p w14:paraId="35F8E272" w14:textId="77777777" w:rsidR="006957C6" w:rsidRDefault="006957C6" w:rsidP="006957C6">
            <w:pPr>
              <w:jc w:val="center"/>
              <w:rPr>
                <w:b/>
                <w:bCs/>
                <w:color w:val="4472C4"/>
                <w:kern w:val="2"/>
                <w:szCs w:val="24"/>
              </w:rPr>
            </w:pPr>
          </w:p>
          <w:p w14:paraId="28140F66" w14:textId="77777777" w:rsidR="006957C6" w:rsidRDefault="006957C6" w:rsidP="006957C6">
            <w:pPr>
              <w:jc w:val="center"/>
              <w:rPr>
                <w:b/>
                <w:bCs/>
                <w:color w:val="4472C4"/>
                <w:kern w:val="2"/>
                <w:szCs w:val="24"/>
              </w:rPr>
            </w:pPr>
            <w:r>
              <w:rPr>
                <w:b/>
                <w:bCs/>
                <w:color w:val="4472C4"/>
                <w:kern w:val="2"/>
                <w:szCs w:val="24"/>
              </w:rPr>
              <w:t>(parašas)</w:t>
            </w:r>
          </w:p>
          <w:p w14:paraId="249F89AF" w14:textId="77777777" w:rsidR="006957C6" w:rsidRDefault="006957C6" w:rsidP="006957C6">
            <w:pPr>
              <w:jc w:val="center"/>
              <w:rPr>
                <w:b/>
                <w:bCs/>
                <w:color w:val="4472C4"/>
                <w:kern w:val="2"/>
                <w:szCs w:val="24"/>
              </w:rPr>
            </w:pPr>
          </w:p>
          <w:p w14:paraId="1771B8F2" w14:textId="77777777" w:rsidR="006957C6" w:rsidRDefault="006957C6" w:rsidP="006957C6">
            <w:pPr>
              <w:jc w:val="center"/>
              <w:rPr>
                <w:b/>
                <w:bCs/>
                <w:color w:val="4472C4"/>
                <w:kern w:val="2"/>
                <w:szCs w:val="24"/>
              </w:rPr>
            </w:pPr>
          </w:p>
        </w:tc>
        <w:tc>
          <w:tcPr>
            <w:tcW w:w="4747" w:type="dxa"/>
          </w:tcPr>
          <w:p w14:paraId="00D0E280" w14:textId="77777777" w:rsidR="006957C6" w:rsidRDefault="006957C6" w:rsidP="006957C6">
            <w:pPr>
              <w:jc w:val="center"/>
              <w:rPr>
                <w:b/>
                <w:bCs/>
                <w:color w:val="4472C4"/>
                <w:kern w:val="2"/>
                <w:szCs w:val="24"/>
              </w:rPr>
            </w:pPr>
          </w:p>
          <w:p w14:paraId="688E0005" w14:textId="77777777" w:rsidR="006957C6" w:rsidRDefault="006957C6" w:rsidP="006957C6">
            <w:pPr>
              <w:jc w:val="center"/>
              <w:rPr>
                <w:b/>
                <w:bCs/>
                <w:color w:val="4472C4"/>
                <w:kern w:val="2"/>
                <w:szCs w:val="24"/>
              </w:rPr>
            </w:pPr>
            <w:r>
              <w:rPr>
                <w:b/>
                <w:bCs/>
                <w:color w:val="4472C4"/>
                <w:kern w:val="2"/>
                <w:szCs w:val="24"/>
              </w:rPr>
              <w:t>(parašas)</w:t>
            </w:r>
          </w:p>
        </w:tc>
      </w:tr>
    </w:tbl>
    <w:p w14:paraId="64B757B9" w14:textId="33038E0E" w:rsidR="005A5832" w:rsidRDefault="005A5832">
      <w:pPr>
        <w:pBdr>
          <w:bottom w:val="single" w:sz="12" w:space="1" w:color="auto"/>
        </w:pBdr>
        <w:jc w:val="center"/>
        <w:rPr>
          <w:color w:val="000000"/>
          <w:szCs w:val="24"/>
        </w:rPr>
      </w:pPr>
    </w:p>
    <w:p w14:paraId="66E67AD8" w14:textId="77777777" w:rsidR="00E313C2" w:rsidRDefault="00E313C2">
      <w:pPr>
        <w:jc w:val="center"/>
        <w:rPr>
          <w:color w:val="000000"/>
          <w:szCs w:val="24"/>
        </w:rPr>
      </w:pPr>
    </w:p>
    <w:p w14:paraId="466A266F" w14:textId="77777777" w:rsidR="00E313C2" w:rsidRDefault="00E313C2">
      <w:pPr>
        <w:jc w:val="center"/>
        <w:rPr>
          <w:color w:val="000000"/>
          <w:szCs w:val="24"/>
        </w:rPr>
      </w:pPr>
    </w:p>
    <w:p w14:paraId="57A812A5" w14:textId="77777777" w:rsidR="00E313C2" w:rsidRDefault="00E313C2">
      <w:pPr>
        <w:jc w:val="center"/>
        <w:rPr>
          <w:color w:val="000000"/>
          <w:szCs w:val="24"/>
        </w:rPr>
      </w:pPr>
    </w:p>
    <w:p w14:paraId="60A7218D" w14:textId="77777777" w:rsidR="00E313C2" w:rsidRDefault="00E313C2">
      <w:pPr>
        <w:jc w:val="center"/>
        <w:rPr>
          <w:color w:val="000000"/>
          <w:szCs w:val="24"/>
        </w:rPr>
      </w:pPr>
    </w:p>
    <w:p w14:paraId="6BDF9A33" w14:textId="77777777" w:rsidR="00E313C2" w:rsidRDefault="00E313C2">
      <w:pPr>
        <w:jc w:val="center"/>
        <w:rPr>
          <w:color w:val="000000"/>
          <w:szCs w:val="24"/>
        </w:rPr>
      </w:pPr>
    </w:p>
    <w:p w14:paraId="2DB5A787" w14:textId="77777777" w:rsidR="00E313C2" w:rsidRDefault="00E313C2">
      <w:pPr>
        <w:jc w:val="center"/>
        <w:rPr>
          <w:color w:val="000000"/>
          <w:szCs w:val="24"/>
        </w:rPr>
      </w:pPr>
    </w:p>
    <w:p w14:paraId="78105307" w14:textId="77777777" w:rsidR="00E313C2" w:rsidRDefault="00E313C2">
      <w:pPr>
        <w:jc w:val="center"/>
        <w:rPr>
          <w:color w:val="000000"/>
          <w:szCs w:val="24"/>
        </w:rPr>
      </w:pPr>
    </w:p>
    <w:p w14:paraId="6AE881FD" w14:textId="77777777" w:rsidR="00CE2B80" w:rsidRDefault="00CE2B80">
      <w:pPr>
        <w:jc w:val="center"/>
        <w:rPr>
          <w:color w:val="000000"/>
          <w:szCs w:val="24"/>
        </w:rPr>
      </w:pPr>
    </w:p>
    <w:p w14:paraId="5FE30EA1" w14:textId="77777777" w:rsidR="00CE2B80" w:rsidRDefault="00CE2B80">
      <w:pPr>
        <w:jc w:val="center"/>
        <w:rPr>
          <w:color w:val="000000"/>
          <w:szCs w:val="24"/>
        </w:rPr>
      </w:pPr>
    </w:p>
    <w:p w14:paraId="528DA92F" w14:textId="77777777" w:rsidR="00CE2B80" w:rsidRDefault="00CE2B80">
      <w:pPr>
        <w:jc w:val="center"/>
        <w:rPr>
          <w:color w:val="000000"/>
          <w:szCs w:val="24"/>
        </w:rPr>
      </w:pPr>
    </w:p>
    <w:p w14:paraId="664884C2" w14:textId="77777777" w:rsidR="00CE2B80" w:rsidRDefault="00CE2B80">
      <w:pPr>
        <w:jc w:val="center"/>
        <w:rPr>
          <w:color w:val="000000"/>
          <w:szCs w:val="24"/>
        </w:rPr>
      </w:pPr>
    </w:p>
    <w:p w14:paraId="0C6813EC" w14:textId="77777777" w:rsidR="00CE2B80" w:rsidRDefault="00CE2B80">
      <w:pPr>
        <w:jc w:val="center"/>
        <w:rPr>
          <w:color w:val="000000"/>
          <w:szCs w:val="24"/>
        </w:rPr>
      </w:pPr>
    </w:p>
    <w:p w14:paraId="5DEECB60" w14:textId="77777777" w:rsidR="00CE2B80" w:rsidRDefault="00CE2B80">
      <w:pPr>
        <w:jc w:val="center"/>
        <w:rPr>
          <w:color w:val="000000"/>
          <w:szCs w:val="24"/>
        </w:rPr>
      </w:pPr>
    </w:p>
    <w:p w14:paraId="026DD4D8" w14:textId="77777777" w:rsidR="00CE2B80" w:rsidRDefault="00CE2B80">
      <w:pPr>
        <w:jc w:val="center"/>
        <w:rPr>
          <w:color w:val="000000"/>
          <w:szCs w:val="24"/>
        </w:rPr>
      </w:pPr>
    </w:p>
    <w:p w14:paraId="53A5044C" w14:textId="77777777" w:rsidR="00CE2B80" w:rsidRDefault="00CE2B80">
      <w:pPr>
        <w:jc w:val="center"/>
        <w:rPr>
          <w:color w:val="000000"/>
          <w:szCs w:val="24"/>
        </w:rPr>
      </w:pPr>
    </w:p>
    <w:p w14:paraId="0858FC22" w14:textId="77777777" w:rsidR="00CE2B80" w:rsidRDefault="00CE2B80">
      <w:pPr>
        <w:jc w:val="center"/>
        <w:rPr>
          <w:color w:val="000000"/>
          <w:szCs w:val="24"/>
        </w:rPr>
      </w:pPr>
    </w:p>
    <w:p w14:paraId="5AE85814" w14:textId="77777777" w:rsidR="00CE2B80" w:rsidRDefault="00CE2B80">
      <w:pPr>
        <w:jc w:val="center"/>
        <w:rPr>
          <w:color w:val="000000"/>
          <w:szCs w:val="24"/>
        </w:rPr>
      </w:pPr>
    </w:p>
    <w:p w14:paraId="5F8F9AE3" w14:textId="77777777" w:rsidR="00CE2B80" w:rsidRDefault="00CE2B80">
      <w:pPr>
        <w:jc w:val="center"/>
        <w:rPr>
          <w:color w:val="000000"/>
          <w:szCs w:val="24"/>
        </w:rPr>
      </w:pPr>
    </w:p>
    <w:p w14:paraId="6525B3BE" w14:textId="77777777" w:rsidR="00CE2B80" w:rsidRDefault="00CE2B80">
      <w:pPr>
        <w:jc w:val="center"/>
        <w:rPr>
          <w:color w:val="000000"/>
          <w:szCs w:val="24"/>
        </w:rPr>
      </w:pPr>
    </w:p>
    <w:p w14:paraId="6D028C92" w14:textId="77777777" w:rsidR="00CE2B80" w:rsidRDefault="00CE2B80">
      <w:pPr>
        <w:jc w:val="center"/>
        <w:rPr>
          <w:color w:val="000000"/>
          <w:szCs w:val="24"/>
        </w:rPr>
      </w:pPr>
    </w:p>
    <w:p w14:paraId="0BA9FD24" w14:textId="77777777" w:rsidR="00CE2B80" w:rsidRDefault="00CE2B80">
      <w:pPr>
        <w:jc w:val="center"/>
        <w:rPr>
          <w:color w:val="000000"/>
          <w:szCs w:val="24"/>
        </w:rPr>
      </w:pPr>
    </w:p>
    <w:p w14:paraId="454EEAAF" w14:textId="77777777" w:rsidR="00E313C2" w:rsidRDefault="00E313C2">
      <w:pPr>
        <w:jc w:val="center"/>
        <w:rPr>
          <w:color w:val="000000"/>
          <w:szCs w:val="24"/>
        </w:rPr>
      </w:pPr>
    </w:p>
    <w:p w14:paraId="08D57550" w14:textId="77777777" w:rsidR="00E313C2" w:rsidRDefault="00E313C2">
      <w:pPr>
        <w:jc w:val="center"/>
        <w:rPr>
          <w:color w:val="000000"/>
          <w:szCs w:val="24"/>
        </w:rPr>
      </w:pPr>
    </w:p>
    <w:p w14:paraId="6FC30656" w14:textId="77777777" w:rsidR="00E313C2" w:rsidRDefault="00E313C2">
      <w:pPr>
        <w:jc w:val="center"/>
        <w:rPr>
          <w:color w:val="000000"/>
          <w:szCs w:val="24"/>
        </w:rPr>
      </w:pPr>
    </w:p>
    <w:p w14:paraId="7137C957" w14:textId="494CE628" w:rsidR="00E313C2" w:rsidRPr="00E313C2" w:rsidRDefault="00E313C2" w:rsidP="00380E3E">
      <w:pPr>
        <w:ind w:left="5760"/>
        <w:rPr>
          <w:szCs w:val="24"/>
        </w:rPr>
      </w:pPr>
      <w:r w:rsidRPr="00E313C2">
        <w:rPr>
          <w:szCs w:val="24"/>
        </w:rPr>
        <w:lastRenderedPageBreak/>
        <w:t>202</w:t>
      </w:r>
      <w:r w:rsidR="006957C6">
        <w:rPr>
          <w:szCs w:val="24"/>
        </w:rPr>
        <w:t>5</w:t>
      </w:r>
      <w:r w:rsidRPr="00E313C2">
        <w:rPr>
          <w:szCs w:val="24"/>
        </w:rPr>
        <w:t xml:space="preserve">-__- __   </w:t>
      </w:r>
      <w:r w:rsidR="00380E3E">
        <w:rPr>
          <w:szCs w:val="24"/>
        </w:rPr>
        <w:t xml:space="preserve">Prekių </w:t>
      </w:r>
      <w:r w:rsidRPr="00E313C2">
        <w:rPr>
          <w:szCs w:val="24"/>
        </w:rPr>
        <w:t xml:space="preserve">pirkimo-pardavimo sutarties </w:t>
      </w:r>
      <w:r w:rsidR="00380E3E">
        <w:rPr>
          <w:szCs w:val="24"/>
        </w:rPr>
        <w:t>Nr. ST-</w:t>
      </w:r>
      <w:r w:rsidR="00C70D6F">
        <w:rPr>
          <w:szCs w:val="24"/>
        </w:rPr>
        <w:t xml:space="preserve">                                                                                                                  </w:t>
      </w:r>
    </w:p>
    <w:p w14:paraId="04340BBD" w14:textId="05CFA855" w:rsidR="00E313C2" w:rsidRPr="00E313C2" w:rsidRDefault="00E313C2" w:rsidP="00E313C2">
      <w:pPr>
        <w:jc w:val="center"/>
        <w:rPr>
          <w:szCs w:val="24"/>
        </w:rPr>
      </w:pPr>
      <w:r w:rsidRPr="00E313C2">
        <w:rPr>
          <w:szCs w:val="24"/>
        </w:rPr>
        <w:t xml:space="preserve">                                                                                      </w:t>
      </w:r>
      <w:r w:rsidR="006957C6">
        <w:rPr>
          <w:szCs w:val="24"/>
        </w:rPr>
        <w:t>3</w:t>
      </w:r>
      <w:r w:rsidRPr="00E313C2">
        <w:rPr>
          <w:szCs w:val="24"/>
        </w:rPr>
        <w:t xml:space="preserve"> priedas</w:t>
      </w:r>
    </w:p>
    <w:p w14:paraId="5BB31252" w14:textId="77777777" w:rsidR="00E313C2" w:rsidRPr="00E313C2" w:rsidRDefault="00E313C2" w:rsidP="00E313C2">
      <w:pPr>
        <w:jc w:val="center"/>
        <w:rPr>
          <w:b/>
          <w:szCs w:val="24"/>
        </w:rPr>
      </w:pPr>
    </w:p>
    <w:p w14:paraId="7FD2CA9F" w14:textId="77777777" w:rsidR="00E313C2" w:rsidRPr="00E313C2" w:rsidRDefault="00E313C2" w:rsidP="00E313C2">
      <w:pPr>
        <w:jc w:val="center"/>
        <w:rPr>
          <w:b/>
          <w:szCs w:val="24"/>
        </w:rPr>
      </w:pPr>
    </w:p>
    <w:p w14:paraId="54B4391C" w14:textId="77777777" w:rsidR="00E313C2" w:rsidRPr="00E313C2" w:rsidRDefault="00E313C2" w:rsidP="00E313C2">
      <w:pPr>
        <w:jc w:val="center"/>
        <w:rPr>
          <w:b/>
          <w:szCs w:val="24"/>
        </w:rPr>
      </w:pPr>
      <w:r w:rsidRPr="00E313C2">
        <w:rPr>
          <w:b/>
          <w:szCs w:val="24"/>
        </w:rPr>
        <w:t>(Prekių perdavimo - priėmimo akto forma)</w:t>
      </w:r>
    </w:p>
    <w:p w14:paraId="20FFD10C" w14:textId="77777777" w:rsidR="00E313C2" w:rsidRPr="00E313C2" w:rsidRDefault="00E313C2" w:rsidP="00E313C2">
      <w:pPr>
        <w:jc w:val="center"/>
        <w:rPr>
          <w:b/>
          <w:szCs w:val="24"/>
        </w:rPr>
      </w:pPr>
      <w:r w:rsidRPr="00E313C2">
        <w:rPr>
          <w:b/>
          <w:szCs w:val="24"/>
        </w:rPr>
        <w:t>PREKIŲ PERDAVIMO - PRIĖMIMO AKTAS NR. _____</w:t>
      </w:r>
    </w:p>
    <w:p w14:paraId="11038617" w14:textId="77777777" w:rsidR="00E313C2" w:rsidRPr="00E313C2" w:rsidRDefault="00E313C2" w:rsidP="00E313C2">
      <w:pPr>
        <w:jc w:val="center"/>
        <w:rPr>
          <w:szCs w:val="24"/>
        </w:rPr>
      </w:pPr>
    </w:p>
    <w:p w14:paraId="4F3BD3D5" w14:textId="77777777" w:rsidR="00E313C2" w:rsidRPr="00E313C2" w:rsidRDefault="00E313C2" w:rsidP="00E313C2">
      <w:pPr>
        <w:jc w:val="center"/>
        <w:rPr>
          <w:szCs w:val="24"/>
        </w:rPr>
      </w:pPr>
      <w:r w:rsidRPr="00E313C2">
        <w:rPr>
          <w:szCs w:val="24"/>
        </w:rPr>
        <w:t>20__ m. __________  __ d.</w:t>
      </w:r>
    </w:p>
    <w:p w14:paraId="453A640D" w14:textId="77777777" w:rsidR="00E313C2" w:rsidRPr="00E313C2" w:rsidRDefault="00E313C2" w:rsidP="00E313C2">
      <w:pPr>
        <w:jc w:val="center"/>
        <w:rPr>
          <w:szCs w:val="24"/>
          <w:vertAlign w:val="superscript"/>
        </w:rPr>
      </w:pPr>
      <w:r w:rsidRPr="00E313C2">
        <w:rPr>
          <w:szCs w:val="24"/>
          <w:vertAlign w:val="superscript"/>
        </w:rPr>
        <w:t xml:space="preserve">                (sudarymo data)</w:t>
      </w:r>
    </w:p>
    <w:p w14:paraId="6C1D201C" w14:textId="77777777" w:rsidR="00E313C2" w:rsidRPr="00E313C2" w:rsidRDefault="00E313C2" w:rsidP="00E313C2">
      <w:pPr>
        <w:jc w:val="center"/>
        <w:rPr>
          <w:szCs w:val="24"/>
        </w:rPr>
      </w:pPr>
      <w:r w:rsidRPr="00E313C2">
        <w:rPr>
          <w:szCs w:val="24"/>
        </w:rPr>
        <w:t>_______________</w:t>
      </w:r>
    </w:p>
    <w:p w14:paraId="3465C6C3" w14:textId="77777777" w:rsidR="00E313C2" w:rsidRPr="00E313C2" w:rsidRDefault="00E313C2" w:rsidP="00E313C2">
      <w:pPr>
        <w:jc w:val="center"/>
        <w:rPr>
          <w:szCs w:val="24"/>
          <w:vertAlign w:val="superscript"/>
        </w:rPr>
      </w:pPr>
      <w:r w:rsidRPr="00E313C2">
        <w:rPr>
          <w:szCs w:val="24"/>
          <w:vertAlign w:val="superscript"/>
        </w:rPr>
        <w:t>(sudarymo vieta)</w:t>
      </w:r>
    </w:p>
    <w:p w14:paraId="3F86F298" w14:textId="77777777" w:rsidR="00E313C2" w:rsidRPr="00E313C2" w:rsidRDefault="00E313C2" w:rsidP="00E313C2">
      <w:pPr>
        <w:jc w:val="center"/>
        <w:rPr>
          <w:b/>
          <w:szCs w:val="24"/>
        </w:rPr>
      </w:pPr>
    </w:p>
    <w:p w14:paraId="37157D32" w14:textId="77777777" w:rsidR="00E313C2" w:rsidRPr="00E313C2" w:rsidRDefault="00E313C2" w:rsidP="00E313C2">
      <w:pPr>
        <w:jc w:val="center"/>
        <w:rPr>
          <w:szCs w:val="24"/>
          <w:vertAlign w:val="superscript"/>
        </w:rPr>
      </w:pPr>
      <w:r w:rsidRPr="00E313C2">
        <w:rPr>
          <w:b/>
          <w:szCs w:val="24"/>
        </w:rPr>
        <w:t xml:space="preserve">Tiekėjas </w:t>
      </w:r>
      <w:r w:rsidRPr="00E313C2">
        <w:rPr>
          <w:szCs w:val="24"/>
        </w:rPr>
        <w:t>– _______________________, atstovaujamas __________________________,</w:t>
      </w:r>
    </w:p>
    <w:p w14:paraId="4E70C80C" w14:textId="77777777" w:rsidR="00E313C2" w:rsidRPr="00E313C2" w:rsidRDefault="00E313C2" w:rsidP="00E313C2">
      <w:pPr>
        <w:jc w:val="center"/>
        <w:rPr>
          <w:szCs w:val="24"/>
          <w:vertAlign w:val="superscript"/>
        </w:rPr>
      </w:pPr>
      <w:r w:rsidRPr="00E313C2">
        <w:rPr>
          <w:szCs w:val="24"/>
          <w:vertAlign w:val="superscript"/>
        </w:rPr>
        <w:t xml:space="preserve">(įmonės pavadinimas, kodas) </w:t>
      </w:r>
      <w:r w:rsidRPr="00E313C2">
        <w:rPr>
          <w:szCs w:val="24"/>
          <w:vertAlign w:val="superscript"/>
        </w:rPr>
        <w:tab/>
      </w:r>
      <w:r w:rsidRPr="00E313C2">
        <w:rPr>
          <w:szCs w:val="24"/>
          <w:vertAlign w:val="superscript"/>
        </w:rPr>
        <w:tab/>
        <w:t xml:space="preserve">   (pareigų pavadinimas, vardas, pavardė)</w:t>
      </w:r>
    </w:p>
    <w:p w14:paraId="57B748E1" w14:textId="77777777" w:rsidR="00E313C2" w:rsidRPr="00E313C2" w:rsidRDefault="00E313C2" w:rsidP="00E313C2">
      <w:pPr>
        <w:jc w:val="center"/>
        <w:rPr>
          <w:szCs w:val="24"/>
        </w:rPr>
      </w:pPr>
      <w:r w:rsidRPr="00E313C2">
        <w:rPr>
          <w:szCs w:val="24"/>
        </w:rPr>
        <w:t>veikiančio pagal ____________________,vadovaudamasis 20___ m. _________ __ d.</w:t>
      </w:r>
    </w:p>
    <w:p w14:paraId="2D73B562" w14:textId="77777777" w:rsidR="00E313C2" w:rsidRPr="00E313C2" w:rsidRDefault="00E313C2" w:rsidP="00E313C2">
      <w:pPr>
        <w:jc w:val="center"/>
        <w:rPr>
          <w:szCs w:val="24"/>
          <w:vertAlign w:val="superscript"/>
        </w:rPr>
      </w:pPr>
      <w:r w:rsidRPr="00E313C2">
        <w:rPr>
          <w:szCs w:val="24"/>
          <w:vertAlign w:val="superscript"/>
        </w:rPr>
        <w:tab/>
        <w:t xml:space="preserve"> (atstovavimo pagrindas)</w:t>
      </w:r>
    </w:p>
    <w:p w14:paraId="4B023BAE" w14:textId="77777777" w:rsidR="00E313C2" w:rsidRPr="00E313C2" w:rsidRDefault="00E313C2" w:rsidP="00E313C2">
      <w:pPr>
        <w:jc w:val="center"/>
        <w:rPr>
          <w:szCs w:val="24"/>
        </w:rPr>
      </w:pPr>
      <w:r w:rsidRPr="00E313C2">
        <w:rPr>
          <w:szCs w:val="24"/>
        </w:rPr>
        <w:t>___________________ viešojo pirkimo-pardavimo sutartimi Nr.  ___________/__________,</w:t>
      </w:r>
    </w:p>
    <w:p w14:paraId="2FB85C33" w14:textId="77777777" w:rsidR="00E313C2" w:rsidRPr="00E313C2" w:rsidRDefault="00E313C2" w:rsidP="00E313C2">
      <w:pPr>
        <w:jc w:val="center"/>
        <w:rPr>
          <w:szCs w:val="24"/>
          <w:vertAlign w:val="superscript"/>
        </w:rPr>
      </w:pPr>
      <w:r w:rsidRPr="00E313C2">
        <w:rPr>
          <w:szCs w:val="24"/>
          <w:vertAlign w:val="superscript"/>
        </w:rPr>
        <w:t xml:space="preserve">     (perkamų prekių pavadinimas)</w:t>
      </w:r>
    </w:p>
    <w:p w14:paraId="4EB5F023" w14:textId="15E305FD" w:rsidR="00E313C2" w:rsidRPr="00E313C2" w:rsidRDefault="00E313C2" w:rsidP="00E313C2">
      <w:pPr>
        <w:jc w:val="center"/>
        <w:rPr>
          <w:szCs w:val="24"/>
          <w:vertAlign w:val="superscript"/>
        </w:rPr>
      </w:pPr>
      <w:r w:rsidRPr="00E313C2">
        <w:rPr>
          <w:szCs w:val="24"/>
        </w:rPr>
        <w:t xml:space="preserve">tiekė ir perdavė užsakytas Prekes Pirkėjui: </w:t>
      </w:r>
      <w:r w:rsidRPr="00E313C2">
        <w:rPr>
          <w:i/>
          <w:szCs w:val="24"/>
          <w:u w:val="single"/>
        </w:rPr>
        <w:t>(išvardinamos užsakytos Prekės ir jų kiekiai</w:t>
      </w:r>
      <w:r w:rsidR="00380E3E" w:rsidRPr="00D06D2E">
        <w:rPr>
          <w:i/>
          <w:szCs w:val="24"/>
          <w:u w:val="single"/>
        </w:rPr>
        <w:t>, nurodoma prekių pristatymo vieta</w:t>
      </w:r>
      <w:r w:rsidRPr="00D06D2E">
        <w:rPr>
          <w:i/>
          <w:szCs w:val="24"/>
          <w:u w:val="single"/>
        </w:rPr>
        <w:t>).</w:t>
      </w:r>
    </w:p>
    <w:p w14:paraId="34CA3FDD" w14:textId="77777777" w:rsidR="00E313C2" w:rsidRPr="00E313C2" w:rsidRDefault="00E313C2" w:rsidP="00E313C2">
      <w:pPr>
        <w:jc w:val="center"/>
        <w:rPr>
          <w:szCs w:val="24"/>
          <w:vertAlign w:val="superscript"/>
        </w:rPr>
      </w:pPr>
    </w:p>
    <w:p w14:paraId="4E00D042" w14:textId="77777777" w:rsidR="00E313C2" w:rsidRPr="00E313C2" w:rsidRDefault="00E313C2" w:rsidP="00E313C2">
      <w:pPr>
        <w:jc w:val="center"/>
        <w:rPr>
          <w:szCs w:val="24"/>
        </w:rPr>
      </w:pPr>
      <w:r w:rsidRPr="00E313C2">
        <w:rPr>
          <w:b/>
          <w:szCs w:val="24"/>
        </w:rPr>
        <w:t>Pirkėjas</w:t>
      </w:r>
      <w:r w:rsidRPr="00E313C2">
        <w:rPr>
          <w:szCs w:val="24"/>
        </w:rPr>
        <w:t xml:space="preserve"> – ___________________________________, atstovaujamas </w:t>
      </w:r>
    </w:p>
    <w:p w14:paraId="10425F0D" w14:textId="77777777" w:rsidR="00E313C2" w:rsidRPr="00E313C2" w:rsidRDefault="00E313C2" w:rsidP="00E313C2">
      <w:pPr>
        <w:jc w:val="center"/>
        <w:rPr>
          <w:szCs w:val="24"/>
          <w:vertAlign w:val="superscript"/>
        </w:rPr>
      </w:pPr>
      <w:r w:rsidRPr="00E313C2">
        <w:rPr>
          <w:szCs w:val="24"/>
          <w:vertAlign w:val="superscript"/>
        </w:rPr>
        <w:t>(įstaigos pavadinimas, kodas)</w:t>
      </w:r>
    </w:p>
    <w:p w14:paraId="5D453EDA" w14:textId="77777777" w:rsidR="00E313C2" w:rsidRPr="00E313C2" w:rsidRDefault="00E313C2" w:rsidP="00E313C2">
      <w:pPr>
        <w:jc w:val="center"/>
        <w:rPr>
          <w:szCs w:val="24"/>
        </w:rPr>
      </w:pPr>
      <w:r w:rsidRPr="00E313C2">
        <w:rPr>
          <w:szCs w:val="24"/>
        </w:rPr>
        <w:t>__________________________________________________________________________,</w:t>
      </w:r>
    </w:p>
    <w:p w14:paraId="448915D3" w14:textId="77777777" w:rsidR="00E313C2" w:rsidRPr="00E313C2" w:rsidRDefault="00E313C2" w:rsidP="00E313C2">
      <w:pPr>
        <w:jc w:val="center"/>
        <w:rPr>
          <w:szCs w:val="24"/>
          <w:vertAlign w:val="superscript"/>
        </w:rPr>
      </w:pPr>
      <w:r w:rsidRPr="00E313C2">
        <w:rPr>
          <w:szCs w:val="24"/>
          <w:vertAlign w:val="superscript"/>
        </w:rPr>
        <w:t>(pareigų pavadinimas, vardas, pavardė)</w:t>
      </w:r>
    </w:p>
    <w:p w14:paraId="5A171751" w14:textId="77777777" w:rsidR="00E313C2" w:rsidRPr="00E313C2" w:rsidRDefault="00E313C2" w:rsidP="00E313C2">
      <w:pPr>
        <w:jc w:val="center"/>
        <w:rPr>
          <w:szCs w:val="24"/>
        </w:rPr>
      </w:pPr>
      <w:r w:rsidRPr="00E313C2">
        <w:rPr>
          <w:szCs w:val="24"/>
        </w:rPr>
        <w:t xml:space="preserve">veikiančio pagal __________________________________________________________, </w:t>
      </w:r>
    </w:p>
    <w:p w14:paraId="42E66C32" w14:textId="77777777" w:rsidR="00E313C2" w:rsidRPr="00E313C2" w:rsidRDefault="00E313C2" w:rsidP="00E313C2">
      <w:pPr>
        <w:jc w:val="center"/>
        <w:rPr>
          <w:szCs w:val="24"/>
          <w:vertAlign w:val="superscript"/>
        </w:rPr>
      </w:pPr>
      <w:r w:rsidRPr="00E313C2">
        <w:rPr>
          <w:szCs w:val="24"/>
          <w:vertAlign w:val="superscript"/>
        </w:rPr>
        <w:tab/>
      </w:r>
      <w:r w:rsidRPr="00E313C2">
        <w:rPr>
          <w:szCs w:val="24"/>
          <w:vertAlign w:val="superscript"/>
        </w:rPr>
        <w:tab/>
        <w:t xml:space="preserve"> (atstovavimo pagrindas)</w:t>
      </w:r>
    </w:p>
    <w:p w14:paraId="1CD197FA" w14:textId="77777777" w:rsidR="00E313C2" w:rsidRPr="00E313C2" w:rsidRDefault="00E313C2" w:rsidP="00E313C2">
      <w:pPr>
        <w:jc w:val="center"/>
        <w:rPr>
          <w:szCs w:val="24"/>
        </w:rPr>
      </w:pPr>
      <w:r w:rsidRPr="00E313C2">
        <w:rPr>
          <w:szCs w:val="24"/>
        </w:rPr>
        <w:t>priėmė iš Tiekėjo  užsakytas, aukščiau išvardintas, Prekes.</w:t>
      </w:r>
    </w:p>
    <w:p w14:paraId="2FC0152F" w14:textId="77777777" w:rsidR="00E313C2" w:rsidRPr="00E313C2" w:rsidRDefault="00E313C2" w:rsidP="00E313C2">
      <w:pPr>
        <w:jc w:val="center"/>
        <w:rPr>
          <w:szCs w:val="24"/>
        </w:rPr>
      </w:pPr>
    </w:p>
    <w:p w14:paraId="76F96ADC" w14:textId="77777777" w:rsidR="00E313C2" w:rsidRPr="00E313C2" w:rsidRDefault="00E313C2" w:rsidP="00E313C2">
      <w:pPr>
        <w:jc w:val="center"/>
        <w:rPr>
          <w:szCs w:val="24"/>
        </w:rPr>
      </w:pPr>
      <w:r w:rsidRPr="00E313C2">
        <w:rPr>
          <w:szCs w:val="24"/>
        </w:rPr>
        <w:t xml:space="preserve">Atsižvelgiant į tai, Pirkėjas turi sumokėti Tiekėjui ______________ eurų ( ___________________) </w:t>
      </w:r>
    </w:p>
    <w:p w14:paraId="5985825D" w14:textId="77777777" w:rsidR="00E313C2" w:rsidRPr="00E313C2" w:rsidRDefault="00E313C2" w:rsidP="00E313C2">
      <w:pPr>
        <w:jc w:val="center"/>
        <w:rPr>
          <w:szCs w:val="24"/>
          <w:vertAlign w:val="superscript"/>
        </w:rPr>
      </w:pPr>
      <w:r w:rsidRPr="00E313C2">
        <w:rPr>
          <w:szCs w:val="24"/>
          <w:vertAlign w:val="superscript"/>
        </w:rPr>
        <w:t xml:space="preserve">(suma skaičiais) </w:t>
      </w:r>
      <w:r w:rsidRPr="00E313C2">
        <w:rPr>
          <w:szCs w:val="24"/>
          <w:vertAlign w:val="superscript"/>
        </w:rPr>
        <w:tab/>
        <w:t xml:space="preserve">                       (suma žodžiais)</w:t>
      </w:r>
    </w:p>
    <w:p w14:paraId="394FEED7" w14:textId="77777777" w:rsidR="00380E3E" w:rsidRDefault="00380E3E" w:rsidP="00380E3E">
      <w:pPr>
        <w:rPr>
          <w:b/>
          <w:szCs w:val="24"/>
        </w:rPr>
      </w:pPr>
    </w:p>
    <w:p w14:paraId="71E72125" w14:textId="69A9FCB1" w:rsidR="00E313C2" w:rsidRPr="00E313C2" w:rsidRDefault="00E313C2" w:rsidP="00380E3E">
      <w:pPr>
        <w:rPr>
          <w:b/>
          <w:szCs w:val="24"/>
        </w:rPr>
      </w:pPr>
      <w:r w:rsidRPr="00E313C2">
        <w:rPr>
          <w:b/>
          <w:szCs w:val="24"/>
        </w:rPr>
        <w:t>Perdavė</w:t>
      </w:r>
    </w:p>
    <w:p w14:paraId="4AEF6FD8" w14:textId="77777777" w:rsidR="00E313C2" w:rsidRPr="00E313C2" w:rsidRDefault="00E313C2" w:rsidP="00E313C2">
      <w:pPr>
        <w:jc w:val="center"/>
        <w:rPr>
          <w:szCs w:val="24"/>
        </w:rPr>
      </w:pPr>
      <w:r w:rsidRPr="00E313C2">
        <w:rPr>
          <w:szCs w:val="24"/>
        </w:rPr>
        <w:t>____________________</w:t>
      </w:r>
      <w:r w:rsidRPr="00E313C2">
        <w:rPr>
          <w:szCs w:val="24"/>
        </w:rPr>
        <w:tab/>
      </w:r>
      <w:r w:rsidRPr="00E313C2">
        <w:rPr>
          <w:szCs w:val="24"/>
        </w:rPr>
        <w:tab/>
        <w:t xml:space="preserve">___________ </w:t>
      </w:r>
      <w:r w:rsidRPr="00E313C2">
        <w:rPr>
          <w:szCs w:val="24"/>
        </w:rPr>
        <w:tab/>
      </w:r>
      <w:r w:rsidRPr="00E313C2">
        <w:rPr>
          <w:szCs w:val="24"/>
        </w:rPr>
        <w:tab/>
      </w:r>
      <w:r w:rsidRPr="00E313C2">
        <w:rPr>
          <w:szCs w:val="24"/>
        </w:rPr>
        <w:tab/>
        <w:t>______________</w:t>
      </w:r>
    </w:p>
    <w:p w14:paraId="5EA27E6B" w14:textId="77777777" w:rsidR="00E313C2" w:rsidRPr="00E313C2" w:rsidRDefault="00E313C2" w:rsidP="00E313C2">
      <w:pPr>
        <w:jc w:val="center"/>
        <w:rPr>
          <w:szCs w:val="24"/>
          <w:vertAlign w:val="superscript"/>
        </w:rPr>
      </w:pPr>
      <w:r w:rsidRPr="00E313C2">
        <w:rPr>
          <w:szCs w:val="24"/>
          <w:vertAlign w:val="superscript"/>
        </w:rPr>
        <w:t xml:space="preserve">  (pareigų pavadinimas)</w:t>
      </w:r>
      <w:r w:rsidRPr="00E313C2">
        <w:rPr>
          <w:szCs w:val="24"/>
          <w:vertAlign w:val="superscript"/>
        </w:rPr>
        <w:tab/>
      </w:r>
      <w:r w:rsidRPr="00E313C2">
        <w:rPr>
          <w:szCs w:val="24"/>
          <w:vertAlign w:val="superscript"/>
        </w:rPr>
        <w:tab/>
        <w:t xml:space="preserve">          (parašas)</w:t>
      </w:r>
      <w:r w:rsidRPr="00E313C2">
        <w:rPr>
          <w:szCs w:val="24"/>
          <w:vertAlign w:val="superscript"/>
        </w:rPr>
        <w:tab/>
      </w:r>
      <w:r w:rsidRPr="00E313C2">
        <w:rPr>
          <w:szCs w:val="24"/>
          <w:vertAlign w:val="superscript"/>
        </w:rPr>
        <w:tab/>
      </w:r>
      <w:r w:rsidRPr="00E313C2">
        <w:rPr>
          <w:szCs w:val="24"/>
          <w:vertAlign w:val="superscript"/>
        </w:rPr>
        <w:tab/>
        <w:t xml:space="preserve">      (vardas, pavardė)</w:t>
      </w:r>
    </w:p>
    <w:p w14:paraId="1AD8BD9E" w14:textId="77777777" w:rsidR="00E313C2" w:rsidRPr="00E313C2" w:rsidRDefault="00E313C2" w:rsidP="00E313C2">
      <w:pPr>
        <w:jc w:val="center"/>
        <w:rPr>
          <w:szCs w:val="24"/>
        </w:rPr>
      </w:pPr>
      <w:r w:rsidRPr="00E313C2">
        <w:rPr>
          <w:szCs w:val="24"/>
        </w:rPr>
        <w:tab/>
      </w:r>
      <w:r w:rsidRPr="00E313C2">
        <w:rPr>
          <w:szCs w:val="24"/>
        </w:rPr>
        <w:tab/>
        <w:t>A.V.</w:t>
      </w:r>
    </w:p>
    <w:p w14:paraId="27771100" w14:textId="77777777" w:rsidR="00380E3E" w:rsidRDefault="00380E3E" w:rsidP="00380E3E">
      <w:pPr>
        <w:rPr>
          <w:b/>
          <w:szCs w:val="24"/>
        </w:rPr>
      </w:pPr>
    </w:p>
    <w:p w14:paraId="07EF1BB6" w14:textId="76C61095" w:rsidR="00E313C2" w:rsidRPr="00E313C2" w:rsidRDefault="00E313C2" w:rsidP="00380E3E">
      <w:pPr>
        <w:rPr>
          <w:b/>
          <w:szCs w:val="24"/>
        </w:rPr>
      </w:pPr>
      <w:r w:rsidRPr="00E313C2">
        <w:rPr>
          <w:b/>
          <w:szCs w:val="24"/>
        </w:rPr>
        <w:t>Priėmė</w:t>
      </w:r>
    </w:p>
    <w:p w14:paraId="7B06C944" w14:textId="77777777" w:rsidR="00E313C2" w:rsidRPr="00E313C2" w:rsidRDefault="00E313C2" w:rsidP="00E313C2">
      <w:pPr>
        <w:jc w:val="center"/>
        <w:rPr>
          <w:szCs w:val="24"/>
        </w:rPr>
      </w:pPr>
      <w:r w:rsidRPr="00E313C2">
        <w:rPr>
          <w:szCs w:val="24"/>
        </w:rPr>
        <w:t>____________________</w:t>
      </w:r>
      <w:r w:rsidRPr="00E313C2">
        <w:rPr>
          <w:szCs w:val="24"/>
        </w:rPr>
        <w:tab/>
      </w:r>
      <w:r w:rsidRPr="00E313C2">
        <w:rPr>
          <w:szCs w:val="24"/>
        </w:rPr>
        <w:tab/>
        <w:t xml:space="preserve">____________   </w:t>
      </w:r>
      <w:r w:rsidRPr="00E313C2">
        <w:rPr>
          <w:szCs w:val="24"/>
        </w:rPr>
        <w:tab/>
      </w:r>
      <w:r w:rsidRPr="00E313C2">
        <w:rPr>
          <w:szCs w:val="24"/>
        </w:rPr>
        <w:tab/>
        <w:t>______________</w:t>
      </w:r>
    </w:p>
    <w:p w14:paraId="4E641FBA" w14:textId="77777777" w:rsidR="00E313C2" w:rsidRPr="00E313C2" w:rsidRDefault="00E313C2" w:rsidP="00E313C2">
      <w:pPr>
        <w:jc w:val="center"/>
        <w:rPr>
          <w:szCs w:val="24"/>
          <w:vertAlign w:val="superscript"/>
        </w:rPr>
      </w:pPr>
      <w:r w:rsidRPr="00E313C2">
        <w:rPr>
          <w:szCs w:val="24"/>
          <w:vertAlign w:val="superscript"/>
        </w:rPr>
        <w:t>(pareigų pavadinimas)</w:t>
      </w:r>
      <w:r w:rsidRPr="00E313C2">
        <w:rPr>
          <w:szCs w:val="24"/>
          <w:vertAlign w:val="superscript"/>
        </w:rPr>
        <w:tab/>
      </w:r>
      <w:r w:rsidRPr="00E313C2">
        <w:rPr>
          <w:szCs w:val="24"/>
          <w:vertAlign w:val="superscript"/>
        </w:rPr>
        <w:tab/>
        <w:t xml:space="preserve">            (parašas)</w:t>
      </w:r>
      <w:r w:rsidRPr="00E313C2">
        <w:rPr>
          <w:szCs w:val="24"/>
          <w:vertAlign w:val="superscript"/>
        </w:rPr>
        <w:tab/>
      </w:r>
      <w:r w:rsidRPr="00E313C2">
        <w:rPr>
          <w:szCs w:val="24"/>
          <w:vertAlign w:val="superscript"/>
        </w:rPr>
        <w:tab/>
      </w:r>
      <w:r w:rsidRPr="00E313C2">
        <w:rPr>
          <w:szCs w:val="24"/>
          <w:vertAlign w:val="superscript"/>
        </w:rPr>
        <w:tab/>
        <w:t xml:space="preserve">       (vardas, pavardė)</w:t>
      </w:r>
    </w:p>
    <w:p w14:paraId="7221FD4E" w14:textId="77777777" w:rsidR="00E313C2" w:rsidRPr="00E313C2" w:rsidRDefault="00E313C2" w:rsidP="00E313C2">
      <w:pPr>
        <w:jc w:val="center"/>
        <w:rPr>
          <w:szCs w:val="24"/>
        </w:rPr>
      </w:pPr>
      <w:r w:rsidRPr="00E313C2">
        <w:rPr>
          <w:szCs w:val="24"/>
        </w:rPr>
        <w:tab/>
      </w:r>
      <w:r w:rsidRPr="00E313C2">
        <w:rPr>
          <w:szCs w:val="24"/>
        </w:rPr>
        <w:tab/>
        <w:t>A.V.</w:t>
      </w:r>
    </w:p>
    <w:p w14:paraId="1CFF9844" w14:textId="77777777" w:rsidR="00E313C2" w:rsidRPr="00E313C2" w:rsidRDefault="00E313C2" w:rsidP="00E313C2">
      <w:pPr>
        <w:jc w:val="center"/>
        <w:rPr>
          <w:i/>
          <w:szCs w:val="24"/>
        </w:rPr>
      </w:pPr>
    </w:p>
    <w:p w14:paraId="14813728" w14:textId="77777777" w:rsidR="00E313C2" w:rsidRPr="00E313C2" w:rsidRDefault="00E313C2" w:rsidP="00E313C2">
      <w:pPr>
        <w:jc w:val="center"/>
        <w:rPr>
          <w:i/>
          <w:szCs w:val="24"/>
        </w:rPr>
      </w:pPr>
    </w:p>
    <w:p w14:paraId="40588BA1" w14:textId="6B555A88" w:rsidR="00E313C2" w:rsidRPr="00E313C2" w:rsidRDefault="00E313C2" w:rsidP="00E313C2">
      <w:pPr>
        <w:jc w:val="center"/>
        <w:rPr>
          <w:szCs w:val="24"/>
        </w:rPr>
      </w:pPr>
      <w:r w:rsidRPr="00E313C2">
        <w:rPr>
          <w:szCs w:val="24"/>
        </w:rPr>
        <w:t>______________</w:t>
      </w:r>
    </w:p>
    <w:sectPr w:rsidR="00E313C2" w:rsidRPr="00E313C2" w:rsidSect="00BA43D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B790E" w14:textId="77777777" w:rsidR="00AF249E" w:rsidRDefault="00AF249E">
      <w:pPr>
        <w:rPr>
          <w:kern w:val="2"/>
          <w:sz w:val="22"/>
          <w:szCs w:val="22"/>
          <w:lang w:val="en-US"/>
        </w:rPr>
      </w:pPr>
      <w:r>
        <w:rPr>
          <w:kern w:val="2"/>
          <w:sz w:val="22"/>
          <w:szCs w:val="22"/>
          <w:lang w:val="en-US"/>
        </w:rPr>
        <w:separator/>
      </w:r>
    </w:p>
  </w:endnote>
  <w:endnote w:type="continuationSeparator" w:id="0">
    <w:p w14:paraId="41A007B2" w14:textId="77777777" w:rsidR="00AF249E" w:rsidRDefault="00AF249E">
      <w:pPr>
        <w:rPr>
          <w:kern w:val="2"/>
          <w:sz w:val="22"/>
          <w:szCs w:val="22"/>
          <w:lang w:val="en-US"/>
        </w:rPr>
      </w:pPr>
      <w:r>
        <w:rPr>
          <w:kern w:val="2"/>
          <w:sz w:val="22"/>
          <w:szCs w:val="22"/>
          <w:lang w:val="en-US"/>
        </w:rPr>
        <w:continuationSeparator/>
      </w:r>
    </w:p>
  </w:endnote>
  <w:endnote w:type="continuationNotice" w:id="1">
    <w:p w14:paraId="3D0D7E11" w14:textId="77777777" w:rsidR="00AF249E" w:rsidRDefault="00AF249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50E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DDD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6C5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93852" w14:textId="77777777" w:rsidR="00AF249E" w:rsidRDefault="00AF249E">
      <w:pPr>
        <w:rPr>
          <w:kern w:val="2"/>
          <w:sz w:val="22"/>
          <w:szCs w:val="22"/>
          <w:lang w:val="en-US"/>
        </w:rPr>
      </w:pPr>
      <w:r>
        <w:rPr>
          <w:kern w:val="2"/>
          <w:sz w:val="22"/>
          <w:szCs w:val="22"/>
          <w:lang w:val="en-US"/>
        </w:rPr>
        <w:separator/>
      </w:r>
    </w:p>
  </w:footnote>
  <w:footnote w:type="continuationSeparator" w:id="0">
    <w:p w14:paraId="186C2606" w14:textId="77777777" w:rsidR="00AF249E" w:rsidRDefault="00AF249E">
      <w:pPr>
        <w:rPr>
          <w:kern w:val="2"/>
          <w:sz w:val="22"/>
          <w:szCs w:val="22"/>
          <w:lang w:val="en-US"/>
        </w:rPr>
      </w:pPr>
      <w:r>
        <w:rPr>
          <w:kern w:val="2"/>
          <w:sz w:val="22"/>
          <w:szCs w:val="22"/>
          <w:lang w:val="en-US"/>
        </w:rPr>
        <w:continuationSeparator/>
      </w:r>
    </w:p>
  </w:footnote>
  <w:footnote w:type="continuationNotice" w:id="1">
    <w:p w14:paraId="56B55C4F" w14:textId="77777777" w:rsidR="00AF249E" w:rsidRDefault="00AF249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B5D1" w14:textId="77777777" w:rsidR="005A5832" w:rsidRDefault="005A5832">
    <w:pPr>
      <w:tabs>
        <w:tab w:val="center" w:pos="4680"/>
        <w:tab w:val="right" w:pos="9360"/>
      </w:tabs>
      <w:spacing w:after="160" w:line="259" w:lineRule="auto"/>
      <w:rPr>
        <w:kern w:val="2"/>
        <w:sz w:val="22"/>
        <w:szCs w:val="22"/>
        <w:lang w:val="en-US"/>
      </w:rPr>
    </w:pPr>
  </w:p>
  <w:p w14:paraId="2485D3D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692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EF4D" w14:textId="77777777" w:rsidR="006F597F" w:rsidRDefault="006F597F" w:rsidP="006F597F">
    <w:pPr>
      <w:pStyle w:val="Header"/>
      <w:jc w:val="right"/>
      <w:rPr>
        <w:rFonts w:eastAsia="Arial"/>
        <w:i/>
        <w:iCs/>
      </w:rPr>
    </w:pPr>
    <w:bookmarkStart w:id="0" w:name="_Toc204849072"/>
    <w:r>
      <w:rPr>
        <w:rFonts w:eastAsia="Arial"/>
        <w:i/>
        <w:iCs/>
      </w:rPr>
      <w:t>Specialiųjų p</w:t>
    </w:r>
    <w:r w:rsidRPr="006F597F">
      <w:rPr>
        <w:rFonts w:eastAsia="Arial"/>
        <w:i/>
        <w:iCs/>
      </w:rPr>
      <w:t xml:space="preserve">irkimo sąlygų </w:t>
    </w:r>
  </w:p>
  <w:p w14:paraId="47F7F862" w14:textId="6755CEC9" w:rsidR="005A5832" w:rsidRPr="006F597F" w:rsidRDefault="006F597F" w:rsidP="006F597F">
    <w:pPr>
      <w:pStyle w:val="Header"/>
      <w:jc w:val="right"/>
      <w:rPr>
        <w:rFonts w:eastAsia="Arial"/>
        <w:i/>
        <w:iCs/>
      </w:rPr>
    </w:pPr>
    <w:r w:rsidRPr="006F597F">
      <w:rPr>
        <w:rFonts w:eastAsia="Arial"/>
        <w:i/>
        <w:iCs/>
      </w:rPr>
      <w:t>7 priedas „Sutarties 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5E3"/>
    <w:multiLevelType w:val="hybridMultilevel"/>
    <w:tmpl w:val="DC486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F1010"/>
    <w:multiLevelType w:val="hybridMultilevel"/>
    <w:tmpl w:val="0DA01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F0FA2"/>
    <w:multiLevelType w:val="hybridMultilevel"/>
    <w:tmpl w:val="0DA26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C01E5"/>
    <w:multiLevelType w:val="hybridMultilevel"/>
    <w:tmpl w:val="588671FE"/>
    <w:lvl w:ilvl="0" w:tplc="50D0B32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236116">
    <w:abstractNumId w:val="3"/>
  </w:num>
  <w:num w:numId="2" w16cid:durableId="1801803464">
    <w:abstractNumId w:val="1"/>
  </w:num>
  <w:num w:numId="3" w16cid:durableId="208227432">
    <w:abstractNumId w:val="0"/>
  </w:num>
  <w:num w:numId="4" w16cid:durableId="2754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0F8"/>
    <w:rsid w:val="00014AFF"/>
    <w:rsid w:val="00036F76"/>
    <w:rsid w:val="00040648"/>
    <w:rsid w:val="00041F8F"/>
    <w:rsid w:val="00062F4C"/>
    <w:rsid w:val="0006512C"/>
    <w:rsid w:val="00081426"/>
    <w:rsid w:val="00082E22"/>
    <w:rsid w:val="0008601A"/>
    <w:rsid w:val="00087B6C"/>
    <w:rsid w:val="00094F7B"/>
    <w:rsid w:val="000A44BE"/>
    <w:rsid w:val="000A7249"/>
    <w:rsid w:val="000C7203"/>
    <w:rsid w:val="000D173B"/>
    <w:rsid w:val="000E2EFF"/>
    <w:rsid w:val="00121DC6"/>
    <w:rsid w:val="00122973"/>
    <w:rsid w:val="001517FA"/>
    <w:rsid w:val="00174077"/>
    <w:rsid w:val="00190EA5"/>
    <w:rsid w:val="001A123A"/>
    <w:rsid w:val="001B2773"/>
    <w:rsid w:val="001B523F"/>
    <w:rsid w:val="001B73D1"/>
    <w:rsid w:val="001D207F"/>
    <w:rsid w:val="001D56BE"/>
    <w:rsid w:val="001E3ABD"/>
    <w:rsid w:val="00203FC0"/>
    <w:rsid w:val="00204DFB"/>
    <w:rsid w:val="00206BBF"/>
    <w:rsid w:val="00223CD4"/>
    <w:rsid w:val="002311F3"/>
    <w:rsid w:val="0023292B"/>
    <w:rsid w:val="002416C8"/>
    <w:rsid w:val="0025168E"/>
    <w:rsid w:val="002542E4"/>
    <w:rsid w:val="00256E42"/>
    <w:rsid w:val="002B7A04"/>
    <w:rsid w:val="00307016"/>
    <w:rsid w:val="00333F8D"/>
    <w:rsid w:val="003577AB"/>
    <w:rsid w:val="00380E3E"/>
    <w:rsid w:val="003A5F6C"/>
    <w:rsid w:val="003B1057"/>
    <w:rsid w:val="003D5855"/>
    <w:rsid w:val="003E15C2"/>
    <w:rsid w:val="003E61C8"/>
    <w:rsid w:val="003F69EC"/>
    <w:rsid w:val="00400004"/>
    <w:rsid w:val="004123FD"/>
    <w:rsid w:val="00412D9B"/>
    <w:rsid w:val="00414140"/>
    <w:rsid w:val="00442873"/>
    <w:rsid w:val="004713D9"/>
    <w:rsid w:val="00497537"/>
    <w:rsid w:val="004A21F3"/>
    <w:rsid w:val="004B71E9"/>
    <w:rsid w:val="004B7E17"/>
    <w:rsid w:val="004E222B"/>
    <w:rsid w:val="004E26B8"/>
    <w:rsid w:val="004F152E"/>
    <w:rsid w:val="004F55AB"/>
    <w:rsid w:val="004F5DEC"/>
    <w:rsid w:val="00500E26"/>
    <w:rsid w:val="00504FDD"/>
    <w:rsid w:val="00520BE6"/>
    <w:rsid w:val="005213CB"/>
    <w:rsid w:val="00527BBA"/>
    <w:rsid w:val="0053291D"/>
    <w:rsid w:val="005372CF"/>
    <w:rsid w:val="00543954"/>
    <w:rsid w:val="00546E7B"/>
    <w:rsid w:val="00556A8A"/>
    <w:rsid w:val="005575AD"/>
    <w:rsid w:val="00557C96"/>
    <w:rsid w:val="00576388"/>
    <w:rsid w:val="00597DB9"/>
    <w:rsid w:val="005A5832"/>
    <w:rsid w:val="005B788E"/>
    <w:rsid w:val="005C3CC8"/>
    <w:rsid w:val="005F4B1A"/>
    <w:rsid w:val="005F5B23"/>
    <w:rsid w:val="00600EA7"/>
    <w:rsid w:val="00613D51"/>
    <w:rsid w:val="0062450E"/>
    <w:rsid w:val="0064410C"/>
    <w:rsid w:val="0064572A"/>
    <w:rsid w:val="0066252D"/>
    <w:rsid w:val="00665D9B"/>
    <w:rsid w:val="00666B32"/>
    <w:rsid w:val="006755D1"/>
    <w:rsid w:val="00675852"/>
    <w:rsid w:val="006836C7"/>
    <w:rsid w:val="00686D2F"/>
    <w:rsid w:val="0069366F"/>
    <w:rsid w:val="006957C6"/>
    <w:rsid w:val="006A49DF"/>
    <w:rsid w:val="006D4FEE"/>
    <w:rsid w:val="006E7AEF"/>
    <w:rsid w:val="006F081D"/>
    <w:rsid w:val="006F597F"/>
    <w:rsid w:val="00701F57"/>
    <w:rsid w:val="00705A8A"/>
    <w:rsid w:val="00720E3D"/>
    <w:rsid w:val="00723156"/>
    <w:rsid w:val="007248D2"/>
    <w:rsid w:val="00727B9A"/>
    <w:rsid w:val="00756081"/>
    <w:rsid w:val="00763F8D"/>
    <w:rsid w:val="0078104F"/>
    <w:rsid w:val="00795C98"/>
    <w:rsid w:val="007E32B9"/>
    <w:rsid w:val="007F4046"/>
    <w:rsid w:val="008327CB"/>
    <w:rsid w:val="008517CB"/>
    <w:rsid w:val="008621A8"/>
    <w:rsid w:val="0086676C"/>
    <w:rsid w:val="008668A6"/>
    <w:rsid w:val="00871011"/>
    <w:rsid w:val="00882D5F"/>
    <w:rsid w:val="008A015B"/>
    <w:rsid w:val="008A791B"/>
    <w:rsid w:val="008B5BEC"/>
    <w:rsid w:val="008D0AC1"/>
    <w:rsid w:val="008E7F88"/>
    <w:rsid w:val="009169EF"/>
    <w:rsid w:val="009321EC"/>
    <w:rsid w:val="00943253"/>
    <w:rsid w:val="009651CA"/>
    <w:rsid w:val="00991A8E"/>
    <w:rsid w:val="009A43D5"/>
    <w:rsid w:val="009A45B6"/>
    <w:rsid w:val="009B4A7B"/>
    <w:rsid w:val="009C3EDA"/>
    <w:rsid w:val="00A10867"/>
    <w:rsid w:val="00A1513F"/>
    <w:rsid w:val="00A2276A"/>
    <w:rsid w:val="00A34CEB"/>
    <w:rsid w:val="00A531D5"/>
    <w:rsid w:val="00A62A15"/>
    <w:rsid w:val="00A67C20"/>
    <w:rsid w:val="00A80902"/>
    <w:rsid w:val="00A87658"/>
    <w:rsid w:val="00A9598B"/>
    <w:rsid w:val="00AD2288"/>
    <w:rsid w:val="00AE0A94"/>
    <w:rsid w:val="00AF249E"/>
    <w:rsid w:val="00B06D49"/>
    <w:rsid w:val="00B22E71"/>
    <w:rsid w:val="00B22E73"/>
    <w:rsid w:val="00B3703F"/>
    <w:rsid w:val="00B438E7"/>
    <w:rsid w:val="00B443C2"/>
    <w:rsid w:val="00B502FA"/>
    <w:rsid w:val="00B50AD8"/>
    <w:rsid w:val="00B67B4D"/>
    <w:rsid w:val="00BA43D3"/>
    <w:rsid w:val="00BA6A08"/>
    <w:rsid w:val="00BB373D"/>
    <w:rsid w:val="00BD4479"/>
    <w:rsid w:val="00BE4F60"/>
    <w:rsid w:val="00BE6AC2"/>
    <w:rsid w:val="00BF3F20"/>
    <w:rsid w:val="00C11703"/>
    <w:rsid w:val="00C1241B"/>
    <w:rsid w:val="00C12D06"/>
    <w:rsid w:val="00C54174"/>
    <w:rsid w:val="00C56690"/>
    <w:rsid w:val="00C65EF6"/>
    <w:rsid w:val="00C70D6F"/>
    <w:rsid w:val="00C93584"/>
    <w:rsid w:val="00CA0826"/>
    <w:rsid w:val="00CA5D6B"/>
    <w:rsid w:val="00CE2B80"/>
    <w:rsid w:val="00D06D2E"/>
    <w:rsid w:val="00D11E26"/>
    <w:rsid w:val="00D11EF8"/>
    <w:rsid w:val="00D2165C"/>
    <w:rsid w:val="00D262FC"/>
    <w:rsid w:val="00D27D12"/>
    <w:rsid w:val="00D331A4"/>
    <w:rsid w:val="00D36A68"/>
    <w:rsid w:val="00D50617"/>
    <w:rsid w:val="00D50CA0"/>
    <w:rsid w:val="00D50F48"/>
    <w:rsid w:val="00D92122"/>
    <w:rsid w:val="00D946B5"/>
    <w:rsid w:val="00D9496A"/>
    <w:rsid w:val="00D96B9E"/>
    <w:rsid w:val="00DA07A8"/>
    <w:rsid w:val="00DA5036"/>
    <w:rsid w:val="00DB536A"/>
    <w:rsid w:val="00DC530E"/>
    <w:rsid w:val="00E01870"/>
    <w:rsid w:val="00E16872"/>
    <w:rsid w:val="00E27A18"/>
    <w:rsid w:val="00E313C2"/>
    <w:rsid w:val="00E50D32"/>
    <w:rsid w:val="00E607E8"/>
    <w:rsid w:val="00E779C0"/>
    <w:rsid w:val="00E82205"/>
    <w:rsid w:val="00E8635B"/>
    <w:rsid w:val="00E92ACD"/>
    <w:rsid w:val="00EA3933"/>
    <w:rsid w:val="00EC0420"/>
    <w:rsid w:val="00EC1EEA"/>
    <w:rsid w:val="00EC5A79"/>
    <w:rsid w:val="00EE6937"/>
    <w:rsid w:val="00F16D86"/>
    <w:rsid w:val="00F2318C"/>
    <w:rsid w:val="00F270E4"/>
    <w:rsid w:val="00F4032F"/>
    <w:rsid w:val="00F4564E"/>
    <w:rsid w:val="00F7718B"/>
    <w:rsid w:val="00F771C5"/>
    <w:rsid w:val="00F87435"/>
    <w:rsid w:val="00F905E6"/>
    <w:rsid w:val="00F97677"/>
    <w:rsid w:val="00FC4942"/>
    <w:rsid w:val="00FD7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ADE3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1B523F"/>
    <w:pPr>
      <w:ind w:left="720"/>
      <w:contextualSpacing/>
    </w:pPr>
  </w:style>
  <w:style w:type="paragraph" w:styleId="Revision">
    <w:name w:val="Revision"/>
    <w:hidden/>
    <w:semiHidden/>
    <w:rsid w:val="00223CD4"/>
  </w:style>
  <w:style w:type="character" w:styleId="CommentReference">
    <w:name w:val="annotation reference"/>
    <w:basedOn w:val="DefaultParagraphFont"/>
    <w:semiHidden/>
    <w:unhideWhenUsed/>
    <w:rsid w:val="00204DFB"/>
    <w:rPr>
      <w:sz w:val="16"/>
      <w:szCs w:val="16"/>
    </w:rPr>
  </w:style>
  <w:style w:type="paragraph" w:styleId="CommentText">
    <w:name w:val="annotation text"/>
    <w:basedOn w:val="Normal"/>
    <w:link w:val="CommentTextChar"/>
    <w:unhideWhenUsed/>
    <w:rsid w:val="00204DFB"/>
    <w:rPr>
      <w:sz w:val="20"/>
    </w:rPr>
  </w:style>
  <w:style w:type="character" w:customStyle="1" w:styleId="CommentTextChar">
    <w:name w:val="Comment Text Char"/>
    <w:basedOn w:val="DefaultParagraphFont"/>
    <w:link w:val="CommentText"/>
    <w:rsid w:val="00204DFB"/>
    <w:rPr>
      <w:sz w:val="20"/>
    </w:rPr>
  </w:style>
  <w:style w:type="paragraph" w:styleId="CommentSubject">
    <w:name w:val="annotation subject"/>
    <w:basedOn w:val="CommentText"/>
    <w:next w:val="CommentText"/>
    <w:link w:val="CommentSubjectChar"/>
    <w:semiHidden/>
    <w:unhideWhenUsed/>
    <w:rsid w:val="00204DFB"/>
    <w:rPr>
      <w:b/>
      <w:bCs/>
    </w:rPr>
  </w:style>
  <w:style w:type="character" w:customStyle="1" w:styleId="CommentSubjectChar">
    <w:name w:val="Comment Subject Char"/>
    <w:basedOn w:val="CommentTextChar"/>
    <w:link w:val="CommentSubject"/>
    <w:semiHidden/>
    <w:rsid w:val="00204DFB"/>
    <w:rPr>
      <w:b/>
      <w:bCs/>
      <w:sz w:val="20"/>
    </w:rPr>
  </w:style>
  <w:style w:type="character" w:customStyle="1" w:styleId="cf01">
    <w:name w:val="cf01"/>
    <w:basedOn w:val="DefaultParagraphFont"/>
    <w:rsid w:val="005575AD"/>
    <w:rPr>
      <w:rFonts w:ascii="Segoe UI" w:hAnsi="Segoe UI" w:cs="Segoe UI" w:hint="default"/>
      <w:sz w:val="18"/>
      <w:szCs w:val="18"/>
    </w:rPr>
  </w:style>
  <w:style w:type="character" w:customStyle="1" w:styleId="cf11">
    <w:name w:val="cf11"/>
    <w:basedOn w:val="DefaultParagraphFont"/>
    <w:rsid w:val="005575AD"/>
    <w:rPr>
      <w:rFonts w:ascii="Segoe UI" w:hAnsi="Segoe UI" w:cs="Segoe UI" w:hint="default"/>
      <w:color w:val="FF0000"/>
      <w:sz w:val="18"/>
      <w:szCs w:val="18"/>
    </w:rPr>
  </w:style>
  <w:style w:type="character" w:customStyle="1" w:styleId="cf31">
    <w:name w:val="cf31"/>
    <w:basedOn w:val="DefaultParagraphFont"/>
    <w:rsid w:val="005575AD"/>
    <w:rPr>
      <w:rFonts w:ascii="Segoe UI" w:hAnsi="Segoe UI" w:cs="Segoe UI" w:hint="default"/>
      <w:sz w:val="18"/>
      <w:szCs w:val="18"/>
    </w:rPr>
  </w:style>
  <w:style w:type="paragraph" w:customStyle="1" w:styleId="pf0">
    <w:name w:val="pf0"/>
    <w:basedOn w:val="Normal"/>
    <w:rsid w:val="004123FD"/>
    <w:pPr>
      <w:spacing w:before="100" w:beforeAutospacing="1" w:after="100" w:afterAutospacing="1"/>
    </w:pPr>
    <w:rPr>
      <w:szCs w:val="24"/>
      <w:lang w:val="en-US"/>
    </w:rPr>
  </w:style>
  <w:style w:type="character" w:styleId="Hyperlink">
    <w:name w:val="Hyperlink"/>
    <w:basedOn w:val="DefaultParagraphFont"/>
    <w:unhideWhenUsed/>
    <w:rsid w:val="00A2276A"/>
    <w:rPr>
      <w:color w:val="0563C1" w:themeColor="hyperlink"/>
      <w:u w:val="single"/>
    </w:rPr>
  </w:style>
  <w:style w:type="character" w:styleId="UnresolvedMention">
    <w:name w:val="Unresolved Mention"/>
    <w:basedOn w:val="DefaultParagraphFont"/>
    <w:uiPriority w:val="99"/>
    <w:semiHidden/>
    <w:unhideWhenUsed/>
    <w:rsid w:val="00A2276A"/>
    <w:rPr>
      <w:color w:val="605E5C"/>
      <w:shd w:val="clear" w:color="auto" w:fill="E1DFDD"/>
    </w:rPr>
  </w:style>
  <w:style w:type="paragraph" w:styleId="Header">
    <w:name w:val="header"/>
    <w:basedOn w:val="Normal"/>
    <w:link w:val="HeaderChar"/>
    <w:semiHidden/>
    <w:unhideWhenUsed/>
    <w:rsid w:val="006F597F"/>
    <w:pPr>
      <w:tabs>
        <w:tab w:val="center" w:pos="4680"/>
        <w:tab w:val="right" w:pos="9360"/>
      </w:tabs>
    </w:pPr>
  </w:style>
  <w:style w:type="character" w:customStyle="1" w:styleId="HeaderChar">
    <w:name w:val="Header Char"/>
    <w:basedOn w:val="DefaultParagraphFont"/>
    <w:link w:val="Header"/>
    <w:semiHidden/>
    <w:rsid w:val="006F5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6301">
      <w:bodyDiv w:val="1"/>
      <w:marLeft w:val="0"/>
      <w:marRight w:val="0"/>
      <w:marTop w:val="0"/>
      <w:marBottom w:val="0"/>
      <w:divBdr>
        <w:top w:val="none" w:sz="0" w:space="0" w:color="auto"/>
        <w:left w:val="none" w:sz="0" w:space="0" w:color="auto"/>
        <w:bottom w:val="none" w:sz="0" w:space="0" w:color="auto"/>
        <w:right w:val="none" w:sz="0" w:space="0" w:color="auto"/>
      </w:divBdr>
    </w:div>
    <w:div w:id="44723719">
      <w:bodyDiv w:val="1"/>
      <w:marLeft w:val="0"/>
      <w:marRight w:val="0"/>
      <w:marTop w:val="0"/>
      <w:marBottom w:val="0"/>
      <w:divBdr>
        <w:top w:val="none" w:sz="0" w:space="0" w:color="auto"/>
        <w:left w:val="none" w:sz="0" w:space="0" w:color="auto"/>
        <w:bottom w:val="none" w:sz="0" w:space="0" w:color="auto"/>
        <w:right w:val="none" w:sz="0" w:space="0" w:color="auto"/>
      </w:divBdr>
    </w:div>
    <w:div w:id="367221939">
      <w:bodyDiv w:val="1"/>
      <w:marLeft w:val="0"/>
      <w:marRight w:val="0"/>
      <w:marTop w:val="0"/>
      <w:marBottom w:val="0"/>
      <w:divBdr>
        <w:top w:val="none" w:sz="0" w:space="0" w:color="auto"/>
        <w:left w:val="none" w:sz="0" w:space="0" w:color="auto"/>
        <w:bottom w:val="none" w:sz="0" w:space="0" w:color="auto"/>
        <w:right w:val="none" w:sz="0" w:space="0" w:color="auto"/>
      </w:divBdr>
    </w:div>
    <w:div w:id="442726408">
      <w:bodyDiv w:val="1"/>
      <w:marLeft w:val="0"/>
      <w:marRight w:val="0"/>
      <w:marTop w:val="0"/>
      <w:marBottom w:val="0"/>
      <w:divBdr>
        <w:top w:val="none" w:sz="0" w:space="0" w:color="auto"/>
        <w:left w:val="none" w:sz="0" w:space="0" w:color="auto"/>
        <w:bottom w:val="none" w:sz="0" w:space="0" w:color="auto"/>
        <w:right w:val="none" w:sz="0" w:space="0" w:color="auto"/>
      </w:divBdr>
    </w:div>
    <w:div w:id="82308910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56645645">
      <w:bodyDiv w:val="1"/>
      <w:marLeft w:val="0"/>
      <w:marRight w:val="0"/>
      <w:marTop w:val="0"/>
      <w:marBottom w:val="0"/>
      <w:divBdr>
        <w:top w:val="none" w:sz="0" w:space="0" w:color="auto"/>
        <w:left w:val="none" w:sz="0" w:space="0" w:color="auto"/>
        <w:bottom w:val="none" w:sz="0" w:space="0" w:color="auto"/>
        <w:right w:val="none" w:sz="0" w:space="0" w:color="auto"/>
      </w:divBdr>
    </w:div>
    <w:div w:id="163382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2907</Words>
  <Characters>16574</Characters>
  <Application>Microsoft Office Word</Application>
  <DocSecurity>0</DocSecurity>
  <Lines>138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Jovita Dilienė</cp:lastModifiedBy>
  <cp:revision>4</cp:revision>
  <dcterms:created xsi:type="dcterms:W3CDTF">2025-07-28T07:55:00Z</dcterms:created>
  <dcterms:modified xsi:type="dcterms:W3CDTF">2025-08-08T10:38:00Z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