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6CE409A3"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5EF136F1" w:rsidR="00533D59" w:rsidRDefault="00533D59" w:rsidP="00994BD6">
          <w:pPr>
            <w:rPr>
              <w:rFonts w:ascii="Arial" w:hAnsi="Arial" w:cs="Arial"/>
            </w:rPr>
          </w:pPr>
          <w:r>
            <w:rPr>
              <w:rFonts w:ascii="Arial" w:hAnsi="Arial" w:cs="Arial"/>
            </w:rPr>
            <w:br w:type="page"/>
          </w: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0A457E"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w:t>
      </w:r>
      <w:r w:rsidRPr="000A457E">
        <w:rPr>
          <w:rFonts w:eastAsia="Calibri" w:cstheme="minorHAnsi"/>
        </w:rPr>
        <w:t>viešųjų pirkimų informacinė sistema</w:t>
      </w:r>
      <w:r w:rsidR="00C47CE7" w:rsidRPr="000A457E">
        <w:rPr>
          <w:rFonts w:eastAsia="Calibri" w:cstheme="minorHAnsi"/>
        </w:rPr>
        <w:t>, adresu</w:t>
      </w:r>
      <w:r w:rsidR="00810B90" w:rsidRPr="000A457E">
        <w:rPr>
          <w:rFonts w:eastAsia="Calibri" w:cstheme="minorHAnsi"/>
        </w:rPr>
        <w:t>:</w:t>
      </w:r>
      <w:r w:rsidR="00810B90" w:rsidRPr="000A457E">
        <w:rPr>
          <w:rFonts w:cstheme="minorHAnsi"/>
        </w:rPr>
        <w:t xml:space="preserve"> </w:t>
      </w:r>
      <w:hyperlink r:id="rId11" w:history="1">
        <w:r w:rsidR="00810B90" w:rsidRPr="000A457E">
          <w:rPr>
            <w:rStyle w:val="Hyperlink"/>
            <w:rFonts w:cstheme="minorHAnsi"/>
          </w:rPr>
          <w:t>https://viesiejipirkimai.lt/</w:t>
        </w:r>
      </w:hyperlink>
      <w:r w:rsidR="00810B90" w:rsidRPr="000A457E">
        <w:rPr>
          <w:rFonts w:cstheme="minorHAnsi"/>
        </w:rPr>
        <w:t>.</w:t>
      </w:r>
    </w:p>
    <w:p w14:paraId="7538052E" w14:textId="70741C51" w:rsidR="003406FD" w:rsidRPr="000A457E" w:rsidRDefault="00DD22B5" w:rsidP="00ED4A1C">
      <w:pPr>
        <w:pStyle w:val="ListParagraph"/>
        <w:numPr>
          <w:ilvl w:val="1"/>
          <w:numId w:val="1"/>
        </w:numPr>
        <w:spacing w:after="0" w:line="240" w:lineRule="auto"/>
        <w:ind w:left="0" w:firstLine="697"/>
        <w:jc w:val="both"/>
        <w:rPr>
          <w:rStyle w:val="Hyperlink"/>
          <w:rFonts w:cstheme="minorHAnsi"/>
        </w:rPr>
      </w:pPr>
      <w:r w:rsidRPr="000A457E">
        <w:rPr>
          <w:rFonts w:cstheme="minorHAnsi"/>
          <w:b/>
          <w:bCs/>
        </w:rPr>
        <w:t xml:space="preserve">Dalyvis </w:t>
      </w:r>
      <w:r w:rsidRPr="000A457E">
        <w:rPr>
          <w:rFonts w:cstheme="minorHAnsi"/>
        </w:rPr>
        <w:t xml:space="preserve">– Pasiūlymą pateikęs </w:t>
      </w:r>
      <w:r w:rsidR="00505CE8" w:rsidRPr="000A457E">
        <w:rPr>
          <w:rFonts w:cstheme="minorHAnsi"/>
        </w:rPr>
        <w:t>t</w:t>
      </w:r>
      <w:r w:rsidRPr="000A457E">
        <w:rPr>
          <w:rFonts w:cstheme="minorHAnsi"/>
        </w:rPr>
        <w:t>iekėjas.</w:t>
      </w:r>
    </w:p>
    <w:p w14:paraId="5849DA27" w14:textId="025D14F4" w:rsidR="00321C0F" w:rsidRPr="000A457E" w:rsidRDefault="00DD22B5" w:rsidP="00ED4A1C">
      <w:pPr>
        <w:pStyle w:val="ListParagraph"/>
        <w:numPr>
          <w:ilvl w:val="1"/>
          <w:numId w:val="1"/>
        </w:numPr>
        <w:spacing w:after="0" w:line="240" w:lineRule="auto"/>
        <w:ind w:left="0" w:firstLine="697"/>
        <w:jc w:val="both"/>
        <w:rPr>
          <w:rFonts w:cstheme="minorHAnsi"/>
        </w:rPr>
      </w:pPr>
      <w:r w:rsidRPr="000A457E">
        <w:rPr>
          <w:rFonts w:cstheme="minorHAnsi"/>
          <w:b/>
          <w:bCs/>
        </w:rPr>
        <w:t xml:space="preserve">EBVPD </w:t>
      </w:r>
      <w:r w:rsidRPr="000A457E">
        <w:rPr>
          <w:rFonts w:cstheme="minorHAnsi"/>
        </w:rPr>
        <w:t xml:space="preserve">– </w:t>
      </w:r>
      <w:r w:rsidRPr="000A457E">
        <w:rPr>
          <w:rStyle w:val="Hyperlink"/>
          <w:rFonts w:cstheme="minorHAnsi"/>
          <w:bCs/>
        </w:rPr>
        <w:t xml:space="preserve"> </w:t>
      </w:r>
      <w:r w:rsidRPr="000A457E">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A457E">
          <w:rPr>
            <w:rStyle w:val="Hyperlink"/>
            <w:rFonts w:cstheme="minorHAnsi"/>
          </w:rPr>
          <w:t>http://ebvpd.eviesiejipirkimai.lt/espd-web/</w:t>
        </w:r>
      </w:hyperlink>
      <w:r w:rsidRPr="000A457E">
        <w:rPr>
          <w:rStyle w:val="Hyperlink"/>
          <w:rFonts w:cstheme="minorHAnsi"/>
        </w:rPr>
        <w:t xml:space="preserve"> .</w:t>
      </w:r>
    </w:p>
    <w:p w14:paraId="3FE3D7E5" w14:textId="24ADFE02" w:rsidR="00515C55" w:rsidRPr="000A457E" w:rsidRDefault="00515C55" w:rsidP="00ED4A1C">
      <w:pPr>
        <w:pStyle w:val="ListParagraph"/>
        <w:numPr>
          <w:ilvl w:val="1"/>
          <w:numId w:val="1"/>
        </w:numPr>
        <w:spacing w:after="0" w:line="240" w:lineRule="auto"/>
        <w:ind w:left="0" w:firstLine="697"/>
        <w:jc w:val="both"/>
        <w:rPr>
          <w:rFonts w:cstheme="minorHAnsi"/>
        </w:rPr>
      </w:pPr>
      <w:r w:rsidRPr="000A457E">
        <w:rPr>
          <w:rFonts w:cstheme="minorHAnsi"/>
          <w:b/>
          <w:bCs/>
        </w:rPr>
        <w:t xml:space="preserve">Komisija </w:t>
      </w:r>
      <w:r w:rsidRPr="000A457E">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0A457E">
        <w:rPr>
          <w:rFonts w:cstheme="minorHAnsi"/>
          <w:b/>
          <w:bCs/>
        </w:rPr>
        <w:t xml:space="preserve">Pasiūlymas </w:t>
      </w:r>
      <w:r w:rsidRPr="000A457E">
        <w:rPr>
          <w:rFonts w:cstheme="minorHAnsi"/>
        </w:rPr>
        <w:t>–</w:t>
      </w:r>
      <w:r w:rsidR="001F0329" w:rsidRPr="000A457E">
        <w:rPr>
          <w:rFonts w:eastAsia="Arial" w:cstheme="minorHAnsi"/>
        </w:rPr>
        <w:t xml:space="preserve"> </w:t>
      </w:r>
      <w:r w:rsidR="00BC335B" w:rsidRPr="000A457E">
        <w:rPr>
          <w:rFonts w:eastAsia="Arial" w:cstheme="minorHAnsi"/>
        </w:rPr>
        <w:t>tiekėjo pe</w:t>
      </w:r>
      <w:r w:rsidR="001F0329" w:rsidRPr="000A457E">
        <w:rPr>
          <w:rFonts w:eastAsia="Arial" w:cstheme="minorHAnsi"/>
        </w:rPr>
        <w:t xml:space="preserve">rkančiajai organizacijai </w:t>
      </w:r>
      <w:r w:rsidRPr="000A457E">
        <w:rPr>
          <w:rFonts w:cstheme="minorHAnsi"/>
        </w:rPr>
        <w:t xml:space="preserve">pagal </w:t>
      </w:r>
      <w:r w:rsidRPr="00121724">
        <w:rPr>
          <w:rFonts w:cstheme="minorHAnsi"/>
        </w:rPr>
        <w:t xml:space="preserve">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0A457E" w:rsidRDefault="3560CDFC" w:rsidP="00ED4A1C">
      <w:pPr>
        <w:pStyle w:val="ListParagraph"/>
        <w:numPr>
          <w:ilvl w:val="1"/>
          <w:numId w:val="6"/>
        </w:numPr>
        <w:spacing w:after="0" w:line="240" w:lineRule="auto"/>
        <w:ind w:left="0" w:firstLine="697"/>
        <w:jc w:val="both"/>
        <w:rPr>
          <w:rFonts w:cstheme="minorHAnsi"/>
        </w:rPr>
      </w:pPr>
      <w:r w:rsidRPr="000A457E">
        <w:rPr>
          <w:rFonts w:cstheme="minorHAnsi"/>
        </w:rPr>
        <w:lastRenderedPageBreak/>
        <w:t xml:space="preserve">Pirkimo </w:t>
      </w:r>
      <w:r w:rsidR="00767796" w:rsidRPr="000A457E">
        <w:rPr>
          <w:rFonts w:cstheme="minorHAnsi"/>
        </w:rPr>
        <w:t xml:space="preserve">dokumentai </w:t>
      </w:r>
      <w:r w:rsidRPr="000A457E">
        <w:rPr>
          <w:rFonts w:cstheme="minorHAnsi"/>
        </w:rPr>
        <w:t xml:space="preserve">ir jų paaiškinimai bei papildymai skelbiami CVP IS adresu </w:t>
      </w:r>
      <w:hyperlink r:id="rId13" w:history="1">
        <w:r w:rsidR="00247734" w:rsidRPr="000A457E">
          <w:rPr>
            <w:rStyle w:val="Hyperlink"/>
          </w:rPr>
          <w:t>https://viesiejipirkimai.lt</w:t>
        </w:r>
      </w:hyperlink>
      <w:r w:rsidRPr="000A457E">
        <w:rPr>
          <w:rFonts w:cstheme="minorHAnsi"/>
        </w:rPr>
        <w:t xml:space="preserve">. </w:t>
      </w:r>
      <w:r w:rsidR="5B2099E3" w:rsidRPr="000A457E">
        <w:rPr>
          <w:rFonts w:cstheme="minorHAnsi"/>
        </w:rPr>
        <w:t xml:space="preserve"> </w:t>
      </w:r>
      <w:r w:rsidR="00652CF4" w:rsidRPr="000A457E">
        <w:rPr>
          <w:rFonts w:cstheme="minorHAnsi"/>
        </w:rPr>
        <w:t xml:space="preserve">Perkančioji organizacija </w:t>
      </w:r>
      <w:r w:rsidRPr="000A457E">
        <w:rPr>
          <w:rFonts w:cstheme="minorHAnsi"/>
        </w:rPr>
        <w:t xml:space="preserve">neteikia tiekėjams </w:t>
      </w:r>
      <w:r w:rsidR="00652CF4" w:rsidRPr="000A457E">
        <w:rPr>
          <w:rFonts w:cstheme="minorHAnsi"/>
        </w:rPr>
        <w:t>p</w:t>
      </w:r>
      <w:r w:rsidRPr="000A457E">
        <w:rPr>
          <w:rFonts w:cstheme="minorHAnsi"/>
        </w:rPr>
        <w:t>irkimo dokumentų popierinio varianto. Tiekėjai tur</w:t>
      </w:r>
      <w:r w:rsidR="2C03A2F5" w:rsidRPr="000A457E">
        <w:rPr>
          <w:rFonts w:cstheme="minorHAnsi"/>
        </w:rPr>
        <w:t>i</w:t>
      </w:r>
      <w:r w:rsidRPr="000A457E">
        <w:rPr>
          <w:rFonts w:cstheme="minorHAnsi"/>
        </w:rPr>
        <w:t xml:space="preserve"> atidžiai stebėti CVP IS talpinamus </w:t>
      </w:r>
      <w:r w:rsidR="00DF7CC4" w:rsidRPr="000A457E">
        <w:rPr>
          <w:rFonts w:cstheme="minorHAnsi"/>
        </w:rPr>
        <w:t>p</w:t>
      </w:r>
      <w:r w:rsidRPr="000A457E">
        <w:rPr>
          <w:rFonts w:cstheme="minorHAnsi"/>
        </w:rPr>
        <w:t>irkimo dokumentų paaiškinimus bei papildymus</w:t>
      </w:r>
      <w:r w:rsidR="00AD579A" w:rsidRPr="000A457E">
        <w:rPr>
          <w:rFonts w:cstheme="minorHAnsi"/>
        </w:rPr>
        <w:t xml:space="preserve">, per CVP IS </w:t>
      </w:r>
      <w:r w:rsidR="00F0202F" w:rsidRPr="000A457E">
        <w:rPr>
          <w:rFonts w:cstheme="minorHAnsi"/>
        </w:rPr>
        <w:t>gautus pranešimus</w:t>
      </w:r>
      <w:r w:rsidRPr="000A457E">
        <w:rPr>
          <w:rFonts w:cstheme="minorHAnsi"/>
        </w:rPr>
        <w:t>.</w:t>
      </w:r>
    </w:p>
    <w:p w14:paraId="70DFD317" w14:textId="32F66E3A" w:rsidR="00C47CE7" w:rsidRPr="000A457E" w:rsidRDefault="3560CDFC" w:rsidP="00ED4A1C">
      <w:pPr>
        <w:pStyle w:val="ListParagraph"/>
        <w:numPr>
          <w:ilvl w:val="1"/>
          <w:numId w:val="6"/>
        </w:numPr>
        <w:spacing w:after="0" w:line="240" w:lineRule="auto"/>
        <w:ind w:left="0" w:firstLine="697"/>
        <w:jc w:val="both"/>
        <w:rPr>
          <w:rFonts w:cstheme="minorHAnsi"/>
        </w:rPr>
      </w:pPr>
      <w:r w:rsidRPr="000A457E">
        <w:rPr>
          <w:rFonts w:cstheme="minorHAnsi"/>
        </w:rPr>
        <w:t xml:space="preserve">Pirkime dalyvauti </w:t>
      </w:r>
      <w:r w:rsidR="0621DC15" w:rsidRPr="000A457E">
        <w:rPr>
          <w:rFonts w:cstheme="minorHAnsi"/>
        </w:rPr>
        <w:t xml:space="preserve">ir </w:t>
      </w:r>
      <w:r w:rsidR="00DF7CC4" w:rsidRPr="000A457E">
        <w:rPr>
          <w:rFonts w:cstheme="minorHAnsi"/>
        </w:rPr>
        <w:t>p</w:t>
      </w:r>
      <w:r w:rsidR="431ABBC3" w:rsidRPr="000A457E">
        <w:rPr>
          <w:rFonts w:cstheme="minorHAnsi"/>
        </w:rPr>
        <w:t xml:space="preserve">asiūlymus </w:t>
      </w:r>
      <w:r w:rsidR="0621DC15" w:rsidRPr="000A457E">
        <w:rPr>
          <w:rFonts w:cstheme="minorHAnsi"/>
        </w:rPr>
        <w:t xml:space="preserve">gali pateikti </w:t>
      </w:r>
      <w:r w:rsidRPr="000A457E">
        <w:rPr>
          <w:rFonts w:cstheme="minorHAnsi"/>
        </w:rPr>
        <w:t>tik CVP IS registruoti ti</w:t>
      </w:r>
      <w:r w:rsidR="2C03A2F5" w:rsidRPr="000A457E">
        <w:rPr>
          <w:rFonts w:cstheme="minorHAnsi"/>
        </w:rPr>
        <w:t>e</w:t>
      </w:r>
      <w:r w:rsidRPr="000A457E">
        <w:rPr>
          <w:rFonts w:cstheme="minorHAnsi"/>
        </w:rPr>
        <w:t>kėjai</w:t>
      </w:r>
      <w:r w:rsidR="29926BCD" w:rsidRPr="000A457E">
        <w:rPr>
          <w:rFonts w:cstheme="minorHAnsi"/>
        </w:rPr>
        <w:t>. Tiekėjai gali užsiregistruoti CVP</w:t>
      </w:r>
      <w:r w:rsidR="1B666498" w:rsidRPr="000A457E">
        <w:rPr>
          <w:rFonts w:cstheme="minorHAnsi"/>
        </w:rPr>
        <w:t xml:space="preserve"> </w:t>
      </w:r>
      <w:r w:rsidR="29926BCD" w:rsidRPr="000A457E">
        <w:rPr>
          <w:rFonts w:cstheme="minorHAnsi"/>
        </w:rPr>
        <w:t>IS</w:t>
      </w:r>
      <w:r w:rsidRPr="000A457E">
        <w:rPr>
          <w:rFonts w:cstheme="minorHAnsi"/>
        </w:rPr>
        <w:t xml:space="preserve"> adresu </w:t>
      </w:r>
      <w:hyperlink r:id="rId14" w:history="1">
        <w:r w:rsidR="00C03989" w:rsidRPr="000A457E">
          <w:rPr>
            <w:rStyle w:val="Hyperlink"/>
          </w:rPr>
          <w:t>https://viesiejipirkimai.lt</w:t>
        </w:r>
      </w:hyperlink>
      <w:r w:rsidRPr="000A457E">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0A457E">
        <w:rPr>
          <w:rFonts w:cstheme="minorHAnsi"/>
        </w:rPr>
        <w:t xml:space="preserve"> </w:t>
      </w:r>
      <w:r w:rsidR="0080554F" w:rsidRPr="000A457E">
        <w:rPr>
          <w:rFonts w:cstheme="minorHAnsi"/>
        </w:rPr>
        <w:t xml:space="preserve">Perkančiosios organizacijos </w:t>
      </w:r>
      <w:r w:rsidR="04E01DAF" w:rsidRPr="000A457E">
        <w:rPr>
          <w:rFonts w:cstheme="minorHAnsi"/>
        </w:rPr>
        <w:t xml:space="preserve">ir tiekėjų </w:t>
      </w:r>
      <w:r w:rsidR="04E01DAF" w:rsidRPr="00414F26">
        <w:rPr>
          <w:rFonts w:cstheme="minorHAnsi"/>
        </w:rPr>
        <w:t>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0A457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0A457E">
        <w:rPr>
          <w:rFonts w:cstheme="minorHAnsi"/>
          <w:i/>
          <w:iCs/>
        </w:rPr>
        <w:t>EBVPD pildomas jį</w:t>
      </w:r>
      <w:r w:rsidR="009855D4" w:rsidRPr="000A457E">
        <w:rPr>
          <w:rFonts w:cstheme="minorHAnsi"/>
          <w:i/>
          <w:iCs/>
        </w:rPr>
        <w:t xml:space="preserve"> </w:t>
      </w:r>
      <w:r w:rsidR="00FD003B" w:rsidRPr="000A457E">
        <w:rPr>
          <w:rFonts w:cstheme="minorHAnsi"/>
          <w:i/>
          <w:iCs/>
        </w:rPr>
        <w:t>įkėlus</w:t>
      </w:r>
      <w:r w:rsidR="009855D4" w:rsidRPr="000A457E">
        <w:rPr>
          <w:rFonts w:cstheme="minorHAnsi"/>
          <w:i/>
          <w:iCs/>
        </w:rPr>
        <w:t xml:space="preserve"> </w:t>
      </w:r>
      <w:r w:rsidR="009855D4" w:rsidRPr="000A457E">
        <w:rPr>
          <w:rFonts w:eastAsia="Calibri" w:cstheme="minorHAnsi"/>
          <w:i/>
          <w:iCs/>
        </w:rPr>
        <w:t>interneto svetain</w:t>
      </w:r>
      <w:r w:rsidRPr="000A457E">
        <w:rPr>
          <w:rFonts w:eastAsia="Calibri" w:cstheme="minorHAnsi"/>
          <w:i/>
          <w:iCs/>
        </w:rPr>
        <w:t>ėje</w:t>
      </w:r>
      <w:r w:rsidR="00C179C4" w:rsidRPr="000A457E">
        <w:rPr>
          <w:rFonts w:eastAsia="Calibri" w:cstheme="minorHAnsi"/>
          <w:i/>
          <w:iCs/>
        </w:rPr>
        <w:t xml:space="preserve"> </w:t>
      </w:r>
      <w:hyperlink r:id="rId15" w:history="1">
        <w:r w:rsidR="00C179C4" w:rsidRPr="000A457E">
          <w:rPr>
            <w:rStyle w:val="Hyperlink"/>
            <w:rFonts w:cstheme="minorHAnsi"/>
            <w:bCs/>
            <w:i/>
            <w:iCs/>
          </w:rPr>
          <w:t>http://ebvpd.eviesiejipirkimai.lt/espd-web/</w:t>
        </w:r>
      </w:hyperlink>
      <w:r w:rsidRPr="000A457E">
        <w:rPr>
          <w:rFonts w:cstheme="minorHAnsi"/>
          <w:bCs/>
          <w:i/>
          <w:iCs/>
        </w:rPr>
        <w:t>.</w:t>
      </w:r>
      <w:r w:rsidR="009855D4" w:rsidRPr="000A457E">
        <w:rPr>
          <w:rFonts w:eastAsia="Calibri" w:cstheme="minorHAnsi"/>
          <w:i/>
          <w:iCs/>
        </w:rPr>
        <w:t xml:space="preserve"> </w:t>
      </w:r>
      <w:r w:rsidRPr="000A457E">
        <w:rPr>
          <w:rFonts w:eastAsia="Calibri" w:cstheme="minorHAnsi"/>
          <w:i/>
          <w:iCs/>
        </w:rPr>
        <w:t>T</w:t>
      </w:r>
      <w:r w:rsidR="009855D4" w:rsidRPr="000A457E">
        <w:rPr>
          <w:rFonts w:eastAsia="Calibri" w:cstheme="minorHAnsi"/>
          <w:i/>
          <w:iCs/>
        </w:rPr>
        <w:t xml:space="preserve">eikdamas </w:t>
      </w:r>
      <w:r w:rsidR="00522CB0" w:rsidRPr="000A457E">
        <w:rPr>
          <w:rFonts w:eastAsia="Calibri" w:cstheme="minorHAnsi"/>
          <w:i/>
          <w:iCs/>
        </w:rPr>
        <w:t>p</w:t>
      </w:r>
      <w:r w:rsidR="0070635D" w:rsidRPr="000A457E">
        <w:rPr>
          <w:rFonts w:eastAsia="Calibri" w:cstheme="minorHAnsi"/>
          <w:i/>
          <w:iCs/>
        </w:rPr>
        <w:t xml:space="preserve">asiūlymą </w:t>
      </w:r>
      <w:r w:rsidR="009855D4" w:rsidRPr="000A457E">
        <w:rPr>
          <w:rFonts w:eastAsia="Calibri" w:cstheme="minorHAnsi"/>
          <w:i/>
          <w:iCs/>
        </w:rPr>
        <w:t>CVP IS priemonėmis š</w:t>
      </w:r>
      <w:r w:rsidRPr="000A457E">
        <w:rPr>
          <w:rFonts w:eastAsia="Calibri" w:cstheme="minorHAnsi"/>
          <w:i/>
          <w:iCs/>
        </w:rPr>
        <w:t>į užpildytą ir</w:t>
      </w:r>
      <w:r w:rsidR="009855D4" w:rsidRPr="000A457E">
        <w:rPr>
          <w:rFonts w:eastAsia="Calibri" w:cstheme="minorHAnsi"/>
          <w:i/>
          <w:iCs/>
        </w:rPr>
        <w:t xml:space="preserve"> </w:t>
      </w:r>
      <w:r w:rsidR="00374A04" w:rsidRPr="000A457E">
        <w:rPr>
          <w:rFonts w:eastAsia="Calibri" w:cstheme="minorHAnsi"/>
          <w:i/>
          <w:iCs/>
        </w:rPr>
        <w:t xml:space="preserve">pasirašytą </w:t>
      </w:r>
      <w:r w:rsidR="004847DE" w:rsidRPr="000A457E">
        <w:rPr>
          <w:rFonts w:eastAsia="Calibri" w:cstheme="minorHAnsi"/>
          <w:i/>
          <w:iCs/>
        </w:rPr>
        <w:t xml:space="preserve">(išskyrus jei visą </w:t>
      </w:r>
      <w:r w:rsidR="00CC099B" w:rsidRPr="000A457E">
        <w:rPr>
          <w:rFonts w:eastAsia="Calibri" w:cstheme="minorHAnsi"/>
          <w:i/>
          <w:iCs/>
        </w:rPr>
        <w:t>p</w:t>
      </w:r>
      <w:r w:rsidR="00B858AF" w:rsidRPr="000A457E">
        <w:rPr>
          <w:rFonts w:eastAsia="Calibri" w:cstheme="minorHAnsi"/>
          <w:i/>
          <w:iCs/>
        </w:rPr>
        <w:t xml:space="preserve">asiūlymą </w:t>
      </w:r>
      <w:r w:rsidR="004847DE" w:rsidRPr="000A457E">
        <w:rPr>
          <w:rFonts w:eastAsia="Calibri" w:cstheme="minorHAnsi"/>
          <w:i/>
          <w:iCs/>
        </w:rPr>
        <w:t xml:space="preserve">elektroniniu parašu pasirašo EBVPD turintis pasirašyti asmuo) </w:t>
      </w:r>
      <w:r w:rsidRPr="000A457E">
        <w:rPr>
          <w:rFonts w:eastAsia="Calibri" w:cstheme="minorHAnsi"/>
          <w:i/>
          <w:iCs/>
        </w:rPr>
        <w:t xml:space="preserve">EBVPD </w:t>
      </w:r>
      <w:r w:rsidR="004847DE" w:rsidRPr="000A457E">
        <w:rPr>
          <w:rFonts w:eastAsia="Calibri" w:cstheme="minorHAnsi"/>
          <w:i/>
          <w:iCs/>
        </w:rPr>
        <w:t>tiekėjas turi</w:t>
      </w:r>
      <w:r w:rsidR="009855D4" w:rsidRPr="000A457E">
        <w:rPr>
          <w:rFonts w:eastAsia="Calibri" w:cstheme="minorHAnsi"/>
          <w:i/>
          <w:iCs/>
        </w:rPr>
        <w:t xml:space="preserve"> prid</w:t>
      </w:r>
      <w:r w:rsidRPr="000A457E">
        <w:rPr>
          <w:rFonts w:eastAsia="Calibri" w:cstheme="minorHAnsi"/>
          <w:i/>
          <w:iCs/>
        </w:rPr>
        <w:t>ėti</w:t>
      </w:r>
      <w:r w:rsidR="009855D4" w:rsidRPr="000A457E">
        <w:rPr>
          <w:rFonts w:eastAsia="Calibri" w:cstheme="minorHAnsi"/>
          <w:i/>
          <w:iCs/>
        </w:rPr>
        <w:t xml:space="preserve"> kartu su kitais </w:t>
      </w:r>
      <w:r w:rsidR="00216926" w:rsidRPr="000A457E">
        <w:rPr>
          <w:rFonts w:eastAsia="Calibri" w:cstheme="minorHAnsi"/>
          <w:i/>
          <w:iCs/>
        </w:rPr>
        <w:t>p</w:t>
      </w:r>
      <w:r w:rsidR="00B858AF" w:rsidRPr="000A457E">
        <w:rPr>
          <w:rFonts w:eastAsia="Calibri" w:cstheme="minorHAnsi"/>
          <w:i/>
          <w:iCs/>
        </w:rPr>
        <w:t xml:space="preserve">asiūlymo </w:t>
      </w:r>
      <w:r w:rsidR="009855D4" w:rsidRPr="000A457E">
        <w:rPr>
          <w:rFonts w:eastAsia="Calibri" w:cstheme="minorHAnsi"/>
          <w:i/>
          <w:iCs/>
        </w:rPr>
        <w:t>dokumentais (</w:t>
      </w:r>
      <w:r w:rsidR="00216926" w:rsidRPr="000A457E">
        <w:rPr>
          <w:rFonts w:eastAsia="Calibri" w:cstheme="minorHAnsi"/>
          <w:i/>
          <w:iCs/>
        </w:rPr>
        <w:t>p</w:t>
      </w:r>
      <w:r w:rsidR="007914EA" w:rsidRPr="000A457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57E"/>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3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3B0"/>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333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7791</Words>
  <Characters>44409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Živilė Gricytė-Rukuižienė</cp:lastModifiedBy>
  <cp:revision>3</cp:revision>
  <dcterms:created xsi:type="dcterms:W3CDTF">2024-11-27T12:11:00Z</dcterms:created>
  <dcterms:modified xsi:type="dcterms:W3CDTF">2025-03-03T12:42:00Z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