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716C5A4A" w14:textId="5DD68659" w:rsidR="009C2779" w:rsidRPr="00F1371D" w:rsidRDefault="00BB29DA" w:rsidP="00FA7517">
            <w:pPr>
              <w:spacing w:after="0" w:line="240" w:lineRule="auto"/>
              <w:jc w:val="both"/>
              <w:rPr>
                <w:rFonts w:ascii="Times New Roman" w:hAnsi="Times New Roman" w:cs="Times New Roman"/>
                <w:b/>
                <w:bCs/>
                <w:sz w:val="24"/>
                <w:szCs w:val="24"/>
                <w:bdr w:val="none" w:sz="0" w:space="0" w:color="auto" w:frame="1"/>
              </w:rPr>
            </w:pPr>
            <w:r w:rsidRPr="00F1371D">
              <w:rPr>
                <w:rFonts w:ascii="Times New Roman" w:hAnsi="Times New Roman" w:cs="Times New Roman"/>
                <w:sz w:val="24"/>
                <w:szCs w:val="24"/>
              </w:rPr>
              <w:t>Pirkim</w:t>
            </w:r>
            <w:r w:rsidR="007F7639" w:rsidRPr="00F1371D">
              <w:rPr>
                <w:rFonts w:ascii="Times New Roman" w:hAnsi="Times New Roman" w:cs="Times New Roman"/>
                <w:sz w:val="24"/>
                <w:szCs w:val="24"/>
              </w:rPr>
              <w:t>as</w:t>
            </w:r>
            <w:r w:rsidRPr="00F1371D">
              <w:rPr>
                <w:rFonts w:ascii="Times New Roman" w:hAnsi="Times New Roman" w:cs="Times New Roman"/>
                <w:sz w:val="24"/>
                <w:szCs w:val="24"/>
              </w:rPr>
              <w:t xml:space="preserve"> </w:t>
            </w:r>
            <w:r w:rsidR="002E051E" w:rsidRPr="00F1371D">
              <w:rPr>
                <w:rFonts w:ascii="Times New Roman" w:hAnsi="Times New Roman" w:cs="Times New Roman"/>
                <w:sz w:val="24"/>
                <w:szCs w:val="24"/>
              </w:rPr>
              <w:t>–</w:t>
            </w:r>
            <w:bookmarkStart w:id="0" w:name="_Hlk152746701"/>
            <w:bookmarkStart w:id="1" w:name="_Hlk89363124"/>
            <w:r w:rsidR="009C2779" w:rsidRPr="00F1371D">
              <w:rPr>
                <w:rFonts w:ascii="Times New Roman" w:hAnsi="Times New Roman" w:cs="Times New Roman"/>
                <w:b/>
                <w:bCs/>
                <w:sz w:val="24"/>
                <w:szCs w:val="24"/>
                <w:lang w:bidi="lt-LT"/>
              </w:rPr>
              <w:t xml:space="preserve"> </w:t>
            </w:r>
            <w:r w:rsidR="00F1371D" w:rsidRPr="00F1371D">
              <w:rPr>
                <w:rFonts w:ascii="Times New Roman" w:hAnsi="Times New Roman" w:cs="Times New Roman"/>
                <w:sz w:val="24"/>
                <w:szCs w:val="24"/>
                <w:lang w:bidi="lt-LT"/>
              </w:rPr>
              <w:t>Kvėpavimo organų apsaugos priemonių automobili</w:t>
            </w:r>
            <w:r w:rsidR="00F1371D" w:rsidRPr="00F1371D">
              <w:rPr>
                <w:rFonts w:ascii="Times New Roman" w:hAnsi="Times New Roman" w:cs="Times New Roman"/>
                <w:sz w:val="24"/>
                <w:szCs w:val="24"/>
                <w:lang w:bidi="lt-LT"/>
              </w:rPr>
              <w:t>s</w:t>
            </w:r>
            <w:r w:rsidR="009C2779" w:rsidRPr="00F1371D">
              <w:rPr>
                <w:rFonts w:ascii="Times New Roman" w:hAnsi="Times New Roman" w:cs="Times New Roman"/>
                <w:b/>
                <w:bCs/>
                <w:sz w:val="24"/>
                <w:szCs w:val="24"/>
                <w:bdr w:val="none" w:sz="0" w:space="0" w:color="auto" w:frame="1"/>
              </w:rPr>
              <w:t>.</w:t>
            </w:r>
            <w:bookmarkEnd w:id="0"/>
          </w:p>
          <w:p w14:paraId="688AA151" w14:textId="639B1229" w:rsidR="00FA7517" w:rsidRPr="00FA7517" w:rsidRDefault="00FA7517" w:rsidP="00FA7517">
            <w:pPr>
              <w:spacing w:after="0" w:line="240" w:lineRule="auto"/>
              <w:jc w:val="both"/>
              <w:rPr>
                <w:rFonts w:ascii="Times New Roman" w:eastAsia="Times New Roman" w:hAnsi="Times New Roman" w:cs="Times New Roman"/>
                <w:b/>
                <w:bCs/>
                <w:color w:val="00000A"/>
                <w:sz w:val="24"/>
                <w:szCs w:val="24"/>
                <w:lang w:eastAsia="lt-LT"/>
              </w:rPr>
            </w:pPr>
            <w:r>
              <w:rPr>
                <w:rFonts w:ascii="Times New Roman" w:eastAsia="Times New Roman" w:hAnsi="Times New Roman" w:cs="Times New Roman"/>
                <w:b/>
                <w:bCs/>
                <w:color w:val="00000A"/>
                <w:sz w:val="24"/>
                <w:szCs w:val="24"/>
                <w:lang w:eastAsia="lt-LT"/>
              </w:rPr>
              <w:t xml:space="preserve">BVPŽ kodas </w:t>
            </w:r>
            <w:r w:rsidR="00F1371D" w:rsidRPr="00F1371D">
              <w:rPr>
                <w:rFonts w:ascii="Times New Roman" w:eastAsia="Times New Roman" w:hAnsi="Times New Roman" w:cs="Times New Roman"/>
                <w:b/>
                <w:bCs/>
                <w:color w:val="00000A"/>
                <w:sz w:val="24"/>
                <w:szCs w:val="24"/>
                <w:lang w:eastAsia="lt-LT"/>
              </w:rPr>
              <w:t>34114000-9</w:t>
            </w:r>
            <w:r w:rsidR="00F1371D">
              <w:rPr>
                <w:rFonts w:ascii="Times New Roman" w:eastAsia="Times New Roman" w:hAnsi="Times New Roman" w:cs="Times New Roman"/>
                <w:b/>
                <w:bCs/>
                <w:color w:val="00000A"/>
                <w:sz w:val="24"/>
                <w:szCs w:val="24"/>
                <w:lang w:eastAsia="lt-LT"/>
              </w:rPr>
              <w:t xml:space="preserve"> </w:t>
            </w:r>
            <w:r w:rsidRPr="00644A78">
              <w:rPr>
                <w:rFonts w:ascii="Times New Roman" w:eastAsia="Times New Roman" w:hAnsi="Times New Roman" w:cs="Times New Roman"/>
                <w:b/>
                <w:bCs/>
                <w:color w:val="00000A"/>
                <w:sz w:val="24"/>
                <w:szCs w:val="24"/>
                <w:lang w:eastAsia="lt-LT"/>
              </w:rPr>
              <w:t>-</w:t>
            </w:r>
            <w:r w:rsidRPr="00FA7517">
              <w:rPr>
                <w:rFonts w:ascii="Times New Roman" w:eastAsia="Times New Roman" w:hAnsi="Times New Roman" w:cs="Times New Roman"/>
                <w:b/>
                <w:bCs/>
                <w:sz w:val="24"/>
                <w:szCs w:val="24"/>
                <w:lang w:eastAsia="lt-LT"/>
              </w:rPr>
              <w:t xml:space="preserve"> </w:t>
            </w:r>
            <w:r w:rsidR="00F1371D" w:rsidRPr="00F1371D">
              <w:rPr>
                <w:rFonts w:ascii="Times New Roman" w:eastAsia="Times New Roman" w:hAnsi="Times New Roman" w:cs="Times New Roman"/>
                <w:b/>
                <w:bCs/>
                <w:sz w:val="24"/>
                <w:szCs w:val="24"/>
                <w:lang w:eastAsia="lt-LT"/>
              </w:rPr>
              <w:t>Specialiosios transporto priemonės</w:t>
            </w:r>
            <w:r>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455FE82F"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644A78">
              <w:rPr>
                <w:rFonts w:ascii="Times New Roman" w:hAnsi="Times New Roman" w:cs="Times New Roman"/>
                <w:sz w:val="24"/>
                <w:szCs w:val="24"/>
              </w:rPr>
              <w:t>įsigyti prekių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65B72402"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 xml:space="preserve">vyresnioji </w:t>
            </w:r>
            <w:r w:rsidR="007F7639">
              <w:rPr>
                <w:rFonts w:ascii="Times New Roman" w:hAnsi="Times New Roman" w:cs="Times New Roman"/>
                <w:sz w:val="24"/>
                <w:szCs w:val="24"/>
                <w:bdr w:val="none" w:sz="0" w:space="0" w:color="auto" w:frame="1"/>
              </w:rPr>
              <w:t xml:space="preserve">specialistė </w:t>
            </w:r>
            <w:r w:rsidR="0043476B">
              <w:rPr>
                <w:rFonts w:ascii="Times New Roman" w:hAnsi="Times New Roman" w:cs="Times New Roman"/>
                <w:sz w:val="24"/>
                <w:szCs w:val="24"/>
                <w:bdr w:val="none" w:sz="0" w:space="0" w:color="auto" w:frame="1"/>
              </w:rPr>
              <w:t>Rasa Prakapaitė</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r w:rsidR="0043476B">
              <w:rPr>
                <w:rFonts w:ascii="Times New Roman" w:eastAsia="Times New Roman" w:hAnsi="Times New Roman" w:cs="Times New Roman"/>
                <w:noProof/>
                <w:sz w:val="24"/>
                <w:szCs w:val="24"/>
                <w:lang w:eastAsia="lt-LT"/>
              </w:rPr>
              <w:t>rasa.prakapaite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 xml:space="preserve">lausimai rinkos </w:t>
      </w:r>
      <w:bookmarkStart w:id="3" w:name="_Hlk199314390"/>
      <w:r w:rsidR="00B870A4">
        <w:rPr>
          <w:rFonts w:ascii="Times New Roman" w:eastAsia="Calibri" w:hAnsi="Times New Roman" w:cs="Times New Roman"/>
          <w:sz w:val="24"/>
          <w:szCs w:val="24"/>
          <w:lang w:eastAsia="lt-LT"/>
        </w:rPr>
        <w:t>konsultacij</w:t>
      </w:r>
      <w:r w:rsidR="00652A4B">
        <w:rPr>
          <w:rFonts w:ascii="Times New Roman" w:eastAsia="Calibri" w:hAnsi="Times New Roman" w:cs="Times New Roman"/>
          <w:sz w:val="24"/>
          <w:szCs w:val="24"/>
          <w:lang w:eastAsia="lt-LT"/>
        </w:rPr>
        <w:t xml:space="preserve">os </w:t>
      </w:r>
      <w:bookmarkEnd w:id="3"/>
      <w:r w:rsidR="00652A4B">
        <w:rPr>
          <w:rFonts w:ascii="Times New Roman" w:eastAsia="Calibri" w:hAnsi="Times New Roman" w:cs="Times New Roman"/>
          <w:sz w:val="24"/>
          <w:szCs w:val="24"/>
          <w:lang w:eastAsia="lt-LT"/>
        </w:rPr>
        <w:t>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6172945E"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r w:rsidR="002A68E1">
        <w:rPr>
          <w:rFonts w:ascii="Times New Roman" w:eastAsia="Calibri" w:hAnsi="Times New Roman" w:cs="Times New Roman"/>
          <w:sz w:val="24"/>
          <w:szCs w:val="24"/>
          <w:lang w:eastAsia="lt-LT"/>
        </w:rPr>
        <w:t>„</w:t>
      </w:r>
      <w:r w:rsidR="0090334D">
        <w:rPr>
          <w:rFonts w:ascii="Times New Roman" w:eastAsia="Calibri" w:hAnsi="Times New Roman" w:cs="Times New Roman"/>
          <w:sz w:val="24"/>
          <w:szCs w:val="24"/>
          <w:lang w:eastAsia="lt-LT"/>
        </w:rPr>
        <w:t>T</w:t>
      </w:r>
      <w:r w:rsidR="009C2779" w:rsidRPr="009C2779">
        <w:rPr>
          <w:rFonts w:ascii="Times New Roman" w:eastAsia="Calibri" w:hAnsi="Times New Roman" w:cs="Times New Roman"/>
          <w:bCs/>
          <w:sz w:val="24"/>
          <w:szCs w:val="24"/>
          <w:lang w:eastAsia="lt-LT"/>
        </w:rPr>
        <w:t>echninė specifikacija</w:t>
      </w:r>
      <w:r w:rsidR="002A68E1">
        <w:rPr>
          <w:rFonts w:ascii="Times New Roman" w:eastAsia="Calibri" w:hAnsi="Times New Roman" w:cs="Times New Roman"/>
          <w:bCs/>
          <w:sz w:val="24"/>
          <w:szCs w:val="24"/>
          <w:lang w:eastAsia="lt-LT"/>
        </w:rPr>
        <w:t>“</w:t>
      </w:r>
      <w:r w:rsidR="00F1371D">
        <w:rPr>
          <w:rFonts w:ascii="Times New Roman" w:eastAsia="Calibri" w:hAnsi="Times New Roman" w:cs="Times New Roman"/>
          <w:sz w:val="24"/>
          <w:szCs w:val="24"/>
          <w:lang w:eastAsia="lt-LT"/>
        </w:rPr>
        <w:t>.</w:t>
      </w:r>
    </w:p>
    <w:p w14:paraId="7B8A0D3D" w14:textId="77777777" w:rsidR="00F1371D" w:rsidRDefault="00F1371D" w:rsidP="00257B87">
      <w:pPr>
        <w:spacing w:after="0" w:line="240" w:lineRule="auto"/>
        <w:rPr>
          <w:rFonts w:ascii="Times New Roman" w:eastAsia="Calibri" w:hAnsi="Times New Roman" w:cs="Times New Roman"/>
          <w:sz w:val="24"/>
          <w:szCs w:val="24"/>
          <w:lang w:eastAsia="lt-LT"/>
        </w:rPr>
      </w:pPr>
    </w:p>
    <w:p w14:paraId="5AFF1926" w14:textId="77777777" w:rsidR="00F1371D" w:rsidRDefault="00F1371D" w:rsidP="00257B87">
      <w:pPr>
        <w:spacing w:after="0" w:line="240" w:lineRule="auto"/>
        <w:rPr>
          <w:rFonts w:ascii="Times New Roman" w:eastAsia="Calibri" w:hAnsi="Times New Roman" w:cs="Times New Roman"/>
          <w:sz w:val="24"/>
          <w:szCs w:val="24"/>
          <w:lang w:eastAsia="lt-LT"/>
        </w:rPr>
      </w:pPr>
    </w:p>
    <w:p w14:paraId="1F693572" w14:textId="54C77F5A" w:rsidR="00F1371D" w:rsidRDefault="00F1371D" w:rsidP="00F137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___________</w:t>
      </w:r>
    </w:p>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3BE2EAD9"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78484BE3"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12095C">
        <w:rPr>
          <w:rFonts w:ascii="Times New Roman" w:eastAsia="Times New Roman" w:hAnsi="Times New Roman" w:cs="Times New Roman"/>
          <w:sz w:val="24"/>
          <w:szCs w:val="24"/>
        </w:rPr>
        <w:t xml:space="preserve"> </w:t>
      </w:r>
      <w:r w:rsidR="00837EE4">
        <w:rPr>
          <w:rFonts w:ascii="Times New Roman" w:eastAsia="Times New Roman" w:hAnsi="Times New Roman" w:cs="Times New Roman"/>
          <w:sz w:val="24"/>
          <w:szCs w:val="24"/>
        </w:rPr>
        <w:t>Paslaugų</w:t>
      </w:r>
      <w:r w:rsidR="001C2726" w:rsidRPr="0012095C">
        <w:rPr>
          <w:rFonts w:ascii="Times New Roman" w:eastAsia="Times New Roman" w:hAnsi="Times New Roman" w:cs="Times New Roman"/>
          <w:sz w:val="24"/>
          <w:szCs w:val="24"/>
        </w:rPr>
        <w:t xml:space="preserve"> 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2DC17046"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644A78">
        <w:rPr>
          <w:rFonts w:ascii="Times New Roman" w:eastAsia="Calibri" w:hAnsi="Times New Roman" w:cs="Times New Roman"/>
          <w:bCs/>
          <w:sz w:val="24"/>
          <w:szCs w:val="24"/>
          <w:lang w:eastAsia="lt-LT"/>
        </w:rPr>
        <w:t>tokias prekes tiekiančias įmones</w:t>
      </w:r>
      <w:r w:rsidR="002A68E1">
        <w:rPr>
          <w:rFonts w:ascii="Times New Roman" w:eastAsia="Calibri" w:hAnsi="Times New Roman" w:cs="Times New Roman"/>
          <w:bCs/>
          <w:sz w:val="24"/>
          <w:szCs w:val="24"/>
          <w:lang w:eastAsia="lt-LT"/>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7632B612"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644A78">
        <w:rPr>
          <w:rFonts w:ascii="Times New Roman" w:hAnsi="Times New Roman" w:cs="Times New Roman"/>
          <w:b/>
          <w:bCs/>
          <w:sz w:val="24"/>
          <w:szCs w:val="24"/>
        </w:rPr>
        <w:t>rugpjūčio</w:t>
      </w:r>
      <w:r w:rsidR="0026768A">
        <w:rPr>
          <w:rFonts w:ascii="Times New Roman" w:hAnsi="Times New Roman" w:cs="Times New Roman"/>
          <w:b/>
          <w:bCs/>
          <w:sz w:val="24"/>
          <w:szCs w:val="24"/>
        </w:rPr>
        <w:t xml:space="preserve"> </w:t>
      </w:r>
      <w:r w:rsidR="00F1371D">
        <w:rPr>
          <w:rFonts w:ascii="Times New Roman" w:hAnsi="Times New Roman" w:cs="Times New Roman"/>
          <w:b/>
          <w:bCs/>
          <w:sz w:val="24"/>
          <w:szCs w:val="24"/>
        </w:rPr>
        <w:t>2</w:t>
      </w:r>
      <w:r w:rsidR="00644A78">
        <w:rPr>
          <w:rFonts w:ascii="Times New Roman" w:hAnsi="Times New Roman" w:cs="Times New Roman"/>
          <w:b/>
          <w:bCs/>
          <w:sz w:val="24"/>
          <w:szCs w:val="24"/>
        </w:rPr>
        <w:t>1</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2A68E1">
        <w:rPr>
          <w:rFonts w:ascii="Times New Roman" w:hAnsi="Times New Roman" w:cs="Times New Roman"/>
          <w:b/>
          <w:bCs/>
          <w:sz w:val="24"/>
          <w:szCs w:val="24"/>
        </w:rPr>
        <w:t>10</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5BBC2F84"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B013" w14:textId="77777777" w:rsidR="004B22AA" w:rsidRDefault="004B22AA" w:rsidP="00313D44">
      <w:pPr>
        <w:spacing w:after="0" w:line="240" w:lineRule="auto"/>
      </w:pPr>
      <w:r>
        <w:separator/>
      </w:r>
    </w:p>
  </w:endnote>
  <w:endnote w:type="continuationSeparator" w:id="0">
    <w:p w14:paraId="06D64F2D" w14:textId="77777777" w:rsidR="004B22AA" w:rsidRDefault="004B22AA" w:rsidP="00313D44">
      <w:pPr>
        <w:spacing w:after="0" w:line="240" w:lineRule="auto"/>
      </w:pPr>
      <w:r>
        <w:continuationSeparator/>
      </w:r>
    </w:p>
  </w:endnote>
  <w:endnote w:type="continuationNotice" w:id="1">
    <w:p w14:paraId="59D078E3" w14:textId="77777777" w:rsidR="004B22AA" w:rsidRDefault="004B2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8070000" w:usb2="00000010" w:usb3="00000000" w:csb0="00020001"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DA38" w14:textId="77777777" w:rsidR="004B22AA" w:rsidRDefault="004B22AA" w:rsidP="00313D44">
      <w:pPr>
        <w:spacing w:after="0" w:line="240" w:lineRule="auto"/>
      </w:pPr>
      <w:r>
        <w:separator/>
      </w:r>
    </w:p>
  </w:footnote>
  <w:footnote w:type="continuationSeparator" w:id="0">
    <w:p w14:paraId="5B7EAFDD" w14:textId="77777777" w:rsidR="004B22AA" w:rsidRDefault="004B22AA" w:rsidP="00313D44">
      <w:pPr>
        <w:spacing w:after="0" w:line="240" w:lineRule="auto"/>
      </w:pPr>
      <w:r>
        <w:continuationSeparator/>
      </w:r>
    </w:p>
  </w:footnote>
  <w:footnote w:type="continuationNotice" w:id="1">
    <w:p w14:paraId="40808B48" w14:textId="77777777" w:rsidR="004B22AA" w:rsidRDefault="004B22AA">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376"/>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17D2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7ED"/>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8E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F0377"/>
    <w:rsid w:val="002F044D"/>
    <w:rsid w:val="002F0F0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888"/>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7F7"/>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2A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3B67"/>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373"/>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730"/>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A78"/>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1B6F"/>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2A63"/>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34D"/>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2913"/>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EA2"/>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779"/>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695"/>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EE4"/>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46B"/>
    <w:rsid w:val="00D27A10"/>
    <w:rsid w:val="00D301E3"/>
    <w:rsid w:val="00D306D0"/>
    <w:rsid w:val="00D30836"/>
    <w:rsid w:val="00D30CF8"/>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71D"/>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2674463">
      <w:bodyDiv w:val="1"/>
      <w:marLeft w:val="0"/>
      <w:marRight w:val="0"/>
      <w:marTop w:val="0"/>
      <w:marBottom w:val="0"/>
      <w:divBdr>
        <w:top w:val="none" w:sz="0" w:space="0" w:color="auto"/>
        <w:left w:val="none" w:sz="0" w:space="0" w:color="auto"/>
        <w:bottom w:val="none" w:sz="0" w:space="0" w:color="auto"/>
        <w:right w:val="none" w:sz="0" w:space="0" w:color="auto"/>
      </w:divBdr>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4657</Words>
  <Characters>2656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Rasa Prakapaitė</cp:lastModifiedBy>
  <cp:revision>196</cp:revision>
  <cp:lastPrinted>2019-09-03T10:36:00Z</cp:lastPrinted>
  <dcterms:created xsi:type="dcterms:W3CDTF">2021-11-03T07:26:00Z</dcterms:created>
  <dcterms:modified xsi:type="dcterms:W3CDTF">2025-08-11T13:36:00Z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