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04316" w14:textId="77777777" w:rsidR="00D0263C" w:rsidRPr="00E756FD" w:rsidRDefault="00D0263C" w:rsidP="00D0263C">
      <w:pPr>
        <w:jc w:val="center"/>
        <w:rPr>
          <w:rFonts w:ascii="Times New Roman" w:eastAsia="Calibri" w:hAnsi="Times New Roman" w:cs="Times New Roman"/>
          <w:kern w:val="0"/>
          <w:sz w:val="24"/>
          <w14:ligatures w14:val="none"/>
        </w:rPr>
      </w:pPr>
      <w:r w:rsidRPr="00E756FD">
        <w:rPr>
          <w:rFonts w:ascii="Times New Roman" w:eastAsia="Calibri" w:hAnsi="Times New Roman" w:cs="Times New Roman"/>
          <w:noProof/>
          <w:kern w:val="0"/>
          <w:sz w:val="24"/>
          <w14:ligatures w14:val="none"/>
        </w:rPr>
        <w:drawing>
          <wp:inline distT="0" distB="0" distL="0" distR="0" wp14:anchorId="3AC360A0" wp14:editId="745EBAEE">
            <wp:extent cx="632460" cy="754380"/>
            <wp:effectExtent l="0" t="0" r="0" b="7620"/>
            <wp:docPr id="15497176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460" cy="754380"/>
                    </a:xfrm>
                    <a:prstGeom prst="rect">
                      <a:avLst/>
                    </a:prstGeom>
                    <a:noFill/>
                    <a:ln>
                      <a:noFill/>
                    </a:ln>
                  </pic:spPr>
                </pic:pic>
              </a:graphicData>
            </a:graphic>
          </wp:inline>
        </w:drawing>
      </w:r>
    </w:p>
    <w:p w14:paraId="7ADA7C14" w14:textId="77777777" w:rsidR="00D0263C" w:rsidRPr="00E756FD" w:rsidRDefault="00D0263C" w:rsidP="00D0263C">
      <w:pPr>
        <w:jc w:val="center"/>
        <w:rPr>
          <w:rFonts w:ascii="Times New Roman" w:eastAsia="Calibri" w:hAnsi="Times New Roman" w:cs="Times New Roman"/>
          <w:kern w:val="0"/>
          <w:sz w:val="24"/>
          <w14:ligatures w14:val="none"/>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D0263C" w:rsidRPr="00E756FD" w14:paraId="734564A5" w14:textId="77777777" w:rsidTr="00671FE3">
        <w:trPr>
          <w:trHeight w:val="1635"/>
        </w:trPr>
        <w:tc>
          <w:tcPr>
            <w:tcW w:w="9854" w:type="dxa"/>
            <w:tcBorders>
              <w:top w:val="nil"/>
              <w:left w:val="nil"/>
              <w:bottom w:val="single" w:sz="4" w:space="0" w:color="auto"/>
              <w:right w:val="nil"/>
            </w:tcBorders>
          </w:tcPr>
          <w:p w14:paraId="2AD70A58" w14:textId="77777777" w:rsidR="00D0263C" w:rsidRPr="00E756FD" w:rsidRDefault="00D0263C" w:rsidP="00671FE3">
            <w:pPr>
              <w:keepNext/>
              <w:jc w:val="center"/>
              <w:outlineLvl w:val="0"/>
              <w:rPr>
                <w:rFonts w:ascii="Times New Roman" w:eastAsia="Times New Roman" w:hAnsi="Times New Roman" w:cs="Times New Roman"/>
                <w:b/>
                <w:bCs/>
                <w:kern w:val="0"/>
                <w:sz w:val="24"/>
                <w:szCs w:val="24"/>
                <w14:ligatures w14:val="none"/>
              </w:rPr>
            </w:pPr>
            <w:r w:rsidRPr="00E756FD">
              <w:rPr>
                <w:rFonts w:ascii="Times New Roman" w:eastAsia="Times New Roman" w:hAnsi="Times New Roman" w:cs="Times New Roman"/>
                <w:b/>
                <w:bCs/>
                <w:kern w:val="0"/>
                <w:sz w:val="24"/>
                <w:szCs w:val="24"/>
                <w14:ligatures w14:val="none"/>
              </w:rPr>
              <w:t>UKMERGĖS RAJONO SAVIVALDYBĖS</w:t>
            </w:r>
          </w:p>
          <w:p w14:paraId="16B4AE35" w14:textId="77777777" w:rsidR="00D0263C" w:rsidRPr="00E756FD" w:rsidRDefault="00D0263C" w:rsidP="00671FE3">
            <w:pPr>
              <w:jc w:val="center"/>
              <w:rPr>
                <w:rFonts w:ascii="Times New Roman" w:eastAsia="Calibri" w:hAnsi="Times New Roman" w:cs="Times New Roman"/>
                <w:b/>
                <w:sz w:val="24"/>
                <w:szCs w:val="24"/>
              </w:rPr>
            </w:pPr>
            <w:r w:rsidRPr="00E756FD">
              <w:rPr>
                <w:rFonts w:ascii="Times New Roman" w:eastAsia="Calibri" w:hAnsi="Times New Roman" w:cs="Times New Roman"/>
                <w:b/>
                <w:sz w:val="24"/>
                <w:szCs w:val="24"/>
              </w:rPr>
              <w:t>ADMINISTRACIJA</w:t>
            </w:r>
          </w:p>
          <w:p w14:paraId="2C8BF1BC" w14:textId="77777777" w:rsidR="00D0263C" w:rsidRPr="00E756FD" w:rsidRDefault="00D0263C" w:rsidP="00671FE3">
            <w:pPr>
              <w:jc w:val="left"/>
              <w:rPr>
                <w:rFonts w:ascii="Times New Roman" w:eastAsia="Calibri" w:hAnsi="Times New Roman" w:cs="Times New Roman"/>
                <w:kern w:val="0"/>
                <w:sz w:val="24"/>
                <w14:ligatures w14:val="none"/>
              </w:rPr>
            </w:pPr>
          </w:p>
          <w:p w14:paraId="0FC581E8" w14:textId="77777777" w:rsidR="00D0263C" w:rsidRPr="00E756FD" w:rsidRDefault="00D0263C" w:rsidP="00671FE3">
            <w:pPr>
              <w:jc w:val="center"/>
              <w:rPr>
                <w:rFonts w:ascii="Times New Roman" w:eastAsia="Calibri" w:hAnsi="Times New Roman" w:cs="Times New Roman"/>
                <w:sz w:val="18"/>
                <w:szCs w:val="18"/>
              </w:rPr>
            </w:pPr>
            <w:r w:rsidRPr="00E756FD">
              <w:rPr>
                <w:rFonts w:ascii="Times New Roman" w:eastAsia="Calibri" w:hAnsi="Times New Roman" w:cs="Times New Roman"/>
                <w:sz w:val="18"/>
                <w:szCs w:val="18"/>
              </w:rPr>
              <w:t xml:space="preserve">Biudžetinė įstaiga. Kęstučio a. 3, LT-20114 Ukmergė, tel. (0 340) 60302,  </w:t>
            </w:r>
          </w:p>
          <w:p w14:paraId="27155522" w14:textId="77777777" w:rsidR="00D0263C" w:rsidRPr="00E756FD" w:rsidRDefault="00D0263C" w:rsidP="00671FE3">
            <w:pPr>
              <w:rPr>
                <w:rFonts w:ascii="Times New Roman" w:eastAsia="Calibri" w:hAnsi="Times New Roman" w:cs="Times New Roman"/>
                <w:sz w:val="18"/>
                <w:szCs w:val="18"/>
              </w:rPr>
            </w:pPr>
            <w:r w:rsidRPr="00E756FD">
              <w:rPr>
                <w:rFonts w:ascii="Times New Roman" w:eastAsia="Calibri" w:hAnsi="Times New Roman" w:cs="Times New Roman"/>
                <w:sz w:val="18"/>
                <w:szCs w:val="18"/>
              </w:rPr>
              <w:t xml:space="preserve">                                                el. p. </w:t>
            </w:r>
            <w:hyperlink r:id="rId8" w:history="1">
              <w:r w:rsidRPr="00E756FD">
                <w:rPr>
                  <w:rFonts w:ascii="Times New Roman" w:eastAsia="Calibri" w:hAnsi="Times New Roman" w:cs="Times New Roman"/>
                  <w:color w:val="4472C4"/>
                  <w:sz w:val="18"/>
                  <w:szCs w:val="18"/>
                </w:rPr>
                <w:t>savivaldybe@ukmerge.lt</w:t>
              </w:r>
            </w:hyperlink>
            <w:r w:rsidRPr="00E756FD">
              <w:rPr>
                <w:rFonts w:ascii="Times New Roman" w:eastAsia="Calibri" w:hAnsi="Times New Roman" w:cs="Times New Roman"/>
                <w:sz w:val="18"/>
                <w:szCs w:val="18"/>
              </w:rPr>
              <w:t xml:space="preserve">, </w:t>
            </w:r>
            <w:r w:rsidRPr="00E756FD">
              <w:rPr>
                <w:rFonts w:ascii="Times New Roman" w:eastAsia="Times New Roman" w:hAnsi="Times New Roman" w:cs="Times New Roman"/>
                <w:sz w:val="18"/>
                <w:szCs w:val="18"/>
              </w:rPr>
              <w:t>el. pristatymo dėžutės adresas 188752174</w:t>
            </w:r>
          </w:p>
          <w:p w14:paraId="786FC780" w14:textId="77777777" w:rsidR="00D0263C" w:rsidRPr="00E756FD" w:rsidRDefault="00D0263C" w:rsidP="00671FE3">
            <w:pPr>
              <w:jc w:val="center"/>
              <w:rPr>
                <w:rFonts w:ascii="Times New Roman" w:eastAsia="Calibri" w:hAnsi="Times New Roman" w:cs="Times New Roman"/>
                <w:sz w:val="18"/>
                <w:szCs w:val="18"/>
              </w:rPr>
            </w:pPr>
            <w:r w:rsidRPr="00E756FD">
              <w:rPr>
                <w:rFonts w:ascii="Times New Roman" w:eastAsia="Calibri" w:hAnsi="Times New Roman" w:cs="Times New Roman"/>
                <w:sz w:val="18"/>
                <w:szCs w:val="18"/>
              </w:rPr>
              <w:t>Duomenys kaupiami ir saugomi Juridinių asmenų registre, kodas 188752174</w:t>
            </w:r>
          </w:p>
        </w:tc>
      </w:tr>
    </w:tbl>
    <w:p w14:paraId="4833048D" w14:textId="77777777" w:rsidR="00D0263C" w:rsidRPr="00E756FD" w:rsidRDefault="00D0263C" w:rsidP="00D0263C">
      <w:pPr>
        <w:tabs>
          <w:tab w:val="right" w:leader="underscore" w:pos="8505"/>
        </w:tabs>
        <w:jc w:val="left"/>
        <w:rPr>
          <w:rFonts w:ascii="Times New Roman" w:eastAsia="Calibri" w:hAnsi="Times New Roman" w:cs="Times New Roman"/>
          <w:kern w:val="0"/>
          <w:sz w:val="24"/>
          <w:szCs w:val="24"/>
          <w14:ligatures w14:val="none"/>
        </w:rPr>
      </w:pPr>
      <w:r w:rsidRPr="00E756FD">
        <w:rPr>
          <w:rFonts w:ascii="Times New Roman" w:eastAsia="Calibri" w:hAnsi="Times New Roman" w:cs="Times New Roman"/>
          <w:kern w:val="0"/>
          <w:sz w:val="24"/>
          <w:szCs w:val="24"/>
          <w14:ligatures w14:val="none"/>
        </w:rPr>
        <w:t xml:space="preserve">                                                                                   </w:t>
      </w:r>
    </w:p>
    <w:tbl>
      <w:tblPr>
        <w:tblStyle w:val="Lentelstinklelis"/>
        <w:tblW w:w="9214"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245"/>
      </w:tblGrid>
      <w:tr w:rsidR="00D0263C" w:rsidRPr="00E756FD" w14:paraId="478CA8FF" w14:textId="77777777" w:rsidTr="00671FE3">
        <w:trPr>
          <w:trHeight w:val="682"/>
        </w:trPr>
        <w:tc>
          <w:tcPr>
            <w:tcW w:w="3969" w:type="dxa"/>
          </w:tcPr>
          <w:p w14:paraId="684283BD" w14:textId="77777777" w:rsidR="00D0263C" w:rsidRPr="00E756FD" w:rsidRDefault="00D0263C" w:rsidP="00671FE3">
            <w:pPr>
              <w:tabs>
                <w:tab w:val="right" w:leader="underscore" w:pos="8505"/>
              </w:tabs>
              <w:rPr>
                <w:sz w:val="24"/>
                <w:szCs w:val="24"/>
              </w:rPr>
            </w:pPr>
          </w:p>
        </w:tc>
        <w:tc>
          <w:tcPr>
            <w:tcW w:w="5245" w:type="dxa"/>
          </w:tcPr>
          <w:p w14:paraId="5AC4E6CA" w14:textId="77777777" w:rsidR="00D0263C" w:rsidRPr="00E756FD" w:rsidRDefault="00D0263C" w:rsidP="00671FE3">
            <w:pPr>
              <w:tabs>
                <w:tab w:val="right" w:leader="underscore" w:pos="8505"/>
              </w:tabs>
              <w:rPr>
                <w:sz w:val="24"/>
                <w:szCs w:val="24"/>
              </w:rPr>
            </w:pPr>
            <w:r w:rsidRPr="00E756FD">
              <w:rPr>
                <w:sz w:val="24"/>
                <w:szCs w:val="24"/>
              </w:rPr>
              <w:t>PATVIRTINTA</w:t>
            </w:r>
          </w:p>
          <w:p w14:paraId="4ED6BA42" w14:textId="77777777" w:rsidR="00D0263C" w:rsidRPr="00E756FD" w:rsidRDefault="00D0263C" w:rsidP="00671FE3">
            <w:pPr>
              <w:tabs>
                <w:tab w:val="right" w:leader="underscore" w:pos="8505"/>
              </w:tabs>
              <w:rPr>
                <w:sz w:val="24"/>
                <w:szCs w:val="24"/>
              </w:rPr>
            </w:pPr>
            <w:r w:rsidRPr="00E756FD">
              <w:rPr>
                <w:sz w:val="24"/>
                <w:szCs w:val="24"/>
              </w:rPr>
              <w:t>Ukmergės rajono savivaldybės administracijos</w:t>
            </w:r>
          </w:p>
          <w:p w14:paraId="1EB45EE1" w14:textId="0A1F1450" w:rsidR="00D0263C" w:rsidRPr="00E756FD" w:rsidRDefault="00D0263C" w:rsidP="00671FE3">
            <w:pPr>
              <w:tabs>
                <w:tab w:val="right" w:leader="underscore" w:pos="8505"/>
              </w:tabs>
              <w:rPr>
                <w:sz w:val="24"/>
                <w:szCs w:val="24"/>
              </w:rPr>
            </w:pPr>
            <w:r w:rsidRPr="00E756FD">
              <w:rPr>
                <w:sz w:val="24"/>
                <w:szCs w:val="24"/>
              </w:rPr>
              <w:t xml:space="preserve">Viešojo pirkimo komisijos </w:t>
            </w:r>
            <w:r w:rsidRPr="00B504CE">
              <w:rPr>
                <w:sz w:val="24"/>
                <w:szCs w:val="24"/>
              </w:rPr>
              <w:t>2025-0</w:t>
            </w:r>
            <w:r>
              <w:rPr>
                <w:sz w:val="24"/>
                <w:szCs w:val="24"/>
              </w:rPr>
              <w:t>8</w:t>
            </w:r>
            <w:r w:rsidRPr="00B504CE">
              <w:rPr>
                <w:sz w:val="24"/>
                <w:szCs w:val="24"/>
              </w:rPr>
              <w:t>-</w:t>
            </w:r>
            <w:r>
              <w:rPr>
                <w:sz w:val="24"/>
                <w:szCs w:val="24"/>
              </w:rPr>
              <w:t>1</w:t>
            </w:r>
            <w:r w:rsidR="00C37780">
              <w:rPr>
                <w:sz w:val="24"/>
                <w:szCs w:val="24"/>
              </w:rPr>
              <w:t>2</w:t>
            </w:r>
          </w:p>
          <w:p w14:paraId="08A89C9B" w14:textId="77777777" w:rsidR="00D0263C" w:rsidRPr="00E756FD" w:rsidRDefault="00D0263C" w:rsidP="00671FE3">
            <w:pPr>
              <w:tabs>
                <w:tab w:val="right" w:leader="underscore" w:pos="8505"/>
              </w:tabs>
              <w:rPr>
                <w:sz w:val="24"/>
                <w:szCs w:val="24"/>
              </w:rPr>
            </w:pPr>
            <w:r w:rsidRPr="00E756FD">
              <w:rPr>
                <w:sz w:val="24"/>
                <w:szCs w:val="24"/>
              </w:rPr>
              <w:t>protokolu Nr. 1</w:t>
            </w:r>
          </w:p>
        </w:tc>
      </w:tr>
    </w:tbl>
    <w:p w14:paraId="7A3C0B6F" w14:textId="77777777" w:rsidR="00D0263C" w:rsidRPr="00E756FD" w:rsidRDefault="00D0263C" w:rsidP="00D0263C">
      <w:pPr>
        <w:tabs>
          <w:tab w:val="right" w:leader="underscore" w:pos="8505"/>
        </w:tabs>
        <w:jc w:val="left"/>
        <w:rPr>
          <w:rFonts w:ascii="Times New Roman" w:eastAsia="Calibri" w:hAnsi="Times New Roman" w:cs="Times New Roman"/>
          <w:bCs/>
          <w:kern w:val="0"/>
          <w:sz w:val="24"/>
          <w:szCs w:val="24"/>
          <w14:ligatures w14:val="none"/>
        </w:rPr>
      </w:pPr>
    </w:p>
    <w:p w14:paraId="6C8FA87E" w14:textId="77777777" w:rsidR="00D0263C" w:rsidRPr="00E756FD" w:rsidRDefault="00D0263C" w:rsidP="00D0263C">
      <w:pPr>
        <w:jc w:val="center"/>
        <w:rPr>
          <w:rFonts w:ascii="Times New Roman" w:eastAsia="Calibri" w:hAnsi="Times New Roman" w:cs="Times New Roman"/>
          <w:b/>
          <w:sz w:val="24"/>
          <w:szCs w:val="24"/>
        </w:rPr>
      </w:pPr>
      <w:r w:rsidRPr="00E756FD">
        <w:rPr>
          <w:rFonts w:ascii="Times New Roman" w:eastAsia="Calibri" w:hAnsi="Times New Roman" w:cs="Times New Roman"/>
          <w:b/>
          <w:sz w:val="24"/>
          <w:szCs w:val="24"/>
        </w:rPr>
        <w:t>MAŽOS VERTĖS SKELBIAMOS APKLAUSOS CVP IS PRIEMONĖMIS PIRKIMO SĄLYGOS</w:t>
      </w:r>
    </w:p>
    <w:p w14:paraId="5E3FDDB0" w14:textId="77777777" w:rsidR="00D0263C" w:rsidRPr="00E756FD" w:rsidRDefault="00D0263C" w:rsidP="00D0263C">
      <w:pPr>
        <w:jc w:val="center"/>
        <w:rPr>
          <w:rFonts w:ascii="Times New Roman" w:eastAsia="Calibri" w:hAnsi="Times New Roman" w:cs="Times New Roman"/>
          <w:b/>
          <w:sz w:val="24"/>
          <w:szCs w:val="24"/>
        </w:rPr>
      </w:pPr>
    </w:p>
    <w:p w14:paraId="532882C7" w14:textId="0DE97ED3" w:rsidR="00D0263C" w:rsidRPr="00E756FD" w:rsidRDefault="00571B73" w:rsidP="00D0263C">
      <w:pPr>
        <w:jc w:val="center"/>
        <w:rPr>
          <w:rFonts w:ascii="Times New Roman" w:eastAsia="Times New Roman" w:hAnsi="Times New Roman" w:cs="Times New Roman"/>
          <w:b/>
          <w:bCs/>
          <w:kern w:val="0"/>
          <w:sz w:val="24"/>
          <w:szCs w:val="24"/>
          <w:lang w:eastAsia="lt-LT"/>
          <w14:ligatures w14:val="none"/>
        </w:rPr>
      </w:pPr>
      <w:r w:rsidRPr="00AB1921">
        <w:rPr>
          <w:rFonts w:ascii="Times New Roman" w:eastAsia="Times New Roman" w:hAnsi="Times New Roman" w:cs="Times New Roman"/>
          <w:b/>
          <w:bCs/>
          <w:kern w:val="0"/>
          <w:sz w:val="24"/>
          <w:szCs w:val="24"/>
          <w:lang w:eastAsia="lt-LT"/>
          <w14:ligatures w14:val="none"/>
        </w:rPr>
        <w:t>BEŠEIMININKIŲ IR BEPRIEŽIŪRIŲ GYVŪNŲ LAIKINOSIOS GLOBOS PASLAUGŲ ĮSIGIJIM</w:t>
      </w:r>
      <w:r>
        <w:rPr>
          <w:rFonts w:ascii="Times New Roman" w:eastAsia="Times New Roman" w:hAnsi="Times New Roman" w:cs="Times New Roman"/>
          <w:b/>
          <w:bCs/>
          <w:kern w:val="0"/>
          <w:sz w:val="24"/>
          <w:szCs w:val="24"/>
          <w:lang w:eastAsia="lt-LT"/>
          <w14:ligatures w14:val="none"/>
        </w:rPr>
        <w:t>O</w:t>
      </w:r>
      <w:r w:rsidRPr="00484612">
        <w:rPr>
          <w:rFonts w:ascii="Times New Roman" w:eastAsia="Times New Roman" w:hAnsi="Times New Roman" w:cs="Times New Roman"/>
          <w:b/>
          <w:bCs/>
          <w:kern w:val="0"/>
          <w:sz w:val="24"/>
          <w:szCs w:val="24"/>
          <w:lang w:eastAsia="lt-LT"/>
          <w14:ligatures w14:val="none"/>
        </w:rPr>
        <w:t xml:space="preserve"> </w:t>
      </w:r>
      <w:r w:rsidR="00D0263C">
        <w:rPr>
          <w:rFonts w:ascii="Times New Roman" w:eastAsia="Times New Roman" w:hAnsi="Times New Roman" w:cs="Times New Roman"/>
          <w:b/>
          <w:bCs/>
          <w:kern w:val="0"/>
          <w:sz w:val="24"/>
          <w:szCs w:val="24"/>
          <w:lang w:eastAsia="lt-LT"/>
          <w14:ligatures w14:val="none"/>
        </w:rPr>
        <w:t xml:space="preserve">VIEŠASIS </w:t>
      </w:r>
      <w:r w:rsidR="00D0263C" w:rsidRPr="00E756FD">
        <w:rPr>
          <w:rFonts w:ascii="Times New Roman" w:eastAsia="Calibri" w:hAnsi="Times New Roman" w:cs="Times New Roman"/>
          <w:b/>
          <w:bCs/>
          <w:sz w:val="24"/>
          <w:szCs w:val="24"/>
        </w:rPr>
        <w:t>PIRKIMAS</w:t>
      </w:r>
    </w:p>
    <w:p w14:paraId="542DDDF7" w14:textId="77777777" w:rsidR="00D0263C" w:rsidRPr="00E756FD" w:rsidRDefault="00D0263C" w:rsidP="00D0263C">
      <w:pPr>
        <w:jc w:val="center"/>
        <w:rPr>
          <w:rFonts w:ascii="Times New Roman" w:eastAsia="Times New Roman" w:hAnsi="Times New Roman" w:cs="Times New Roman"/>
          <w:b/>
          <w:bCs/>
          <w:caps/>
          <w:kern w:val="0"/>
          <w:sz w:val="24"/>
          <w:szCs w:val="24"/>
          <w:lang w:eastAsia="zh-TW"/>
          <w14:ligatures w14:val="none"/>
        </w:rPr>
      </w:pPr>
    </w:p>
    <w:p w14:paraId="7EA9261E" w14:textId="77777777" w:rsidR="00D0263C" w:rsidRPr="00E756FD" w:rsidRDefault="00D0263C" w:rsidP="00D0263C">
      <w:pPr>
        <w:jc w:val="center"/>
        <w:rPr>
          <w:rFonts w:ascii="Times New Roman" w:eastAsia="Calibri" w:hAnsi="Times New Roman" w:cs="Times New Roman"/>
          <w:b/>
          <w:kern w:val="0"/>
          <w:sz w:val="24"/>
          <w:szCs w:val="24"/>
          <w14:ligatures w14:val="none"/>
        </w:rPr>
      </w:pPr>
      <w:r w:rsidRPr="00E756FD">
        <w:rPr>
          <w:rFonts w:ascii="Times New Roman" w:eastAsia="Calibri" w:hAnsi="Times New Roman" w:cs="Times New Roman"/>
          <w:b/>
          <w:kern w:val="0"/>
          <w:sz w:val="24"/>
          <w:szCs w:val="24"/>
          <w14:ligatures w14:val="none"/>
        </w:rPr>
        <w:t>TURINYS</w:t>
      </w:r>
    </w:p>
    <w:p w14:paraId="3A28417D" w14:textId="77777777" w:rsidR="00D0263C" w:rsidRPr="00E756FD" w:rsidRDefault="00D0263C" w:rsidP="00D0263C">
      <w:pPr>
        <w:jc w:val="center"/>
        <w:rPr>
          <w:rFonts w:ascii="Times New Roman" w:eastAsia="Calibri" w:hAnsi="Times New Roman" w:cs="Times New Roman"/>
          <w:b/>
          <w:kern w:val="0"/>
          <w:sz w:val="24"/>
          <w:szCs w:val="24"/>
          <w14:ligatures w14:val="none"/>
        </w:rPr>
      </w:pPr>
    </w:p>
    <w:tbl>
      <w:tblPr>
        <w:tblStyle w:val="Lentelstinklelis"/>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8900"/>
      </w:tblGrid>
      <w:tr w:rsidR="00D0263C" w:rsidRPr="00E756FD" w14:paraId="3A6C7DAE" w14:textId="77777777" w:rsidTr="00671FE3">
        <w:tc>
          <w:tcPr>
            <w:tcW w:w="876" w:type="dxa"/>
          </w:tcPr>
          <w:p w14:paraId="3565242A" w14:textId="77777777" w:rsidR="00D0263C" w:rsidRPr="00E756FD" w:rsidRDefault="00D0263C" w:rsidP="00671FE3">
            <w:pPr>
              <w:rPr>
                <w:sz w:val="24"/>
                <w:szCs w:val="24"/>
              </w:rPr>
            </w:pPr>
            <w:r w:rsidRPr="00E756FD">
              <w:rPr>
                <w:sz w:val="24"/>
                <w:szCs w:val="24"/>
              </w:rPr>
              <w:t>I.</w:t>
            </w:r>
          </w:p>
        </w:tc>
        <w:tc>
          <w:tcPr>
            <w:tcW w:w="8900" w:type="dxa"/>
          </w:tcPr>
          <w:p w14:paraId="04292B3D" w14:textId="77777777" w:rsidR="00D0263C" w:rsidRPr="00E756FD" w:rsidRDefault="00D0263C" w:rsidP="00671FE3">
            <w:pPr>
              <w:rPr>
                <w:color w:val="000000"/>
                <w:sz w:val="24"/>
                <w:szCs w:val="24"/>
              </w:rPr>
            </w:pPr>
            <w:r w:rsidRPr="00E756FD">
              <w:rPr>
                <w:color w:val="000000"/>
                <w:sz w:val="24"/>
                <w:szCs w:val="24"/>
              </w:rPr>
              <w:t>BENDROSIOS NUOSTATOS</w:t>
            </w:r>
          </w:p>
        </w:tc>
      </w:tr>
      <w:tr w:rsidR="00D0263C" w:rsidRPr="00E756FD" w14:paraId="595957EB" w14:textId="77777777" w:rsidTr="00671FE3">
        <w:tc>
          <w:tcPr>
            <w:tcW w:w="876" w:type="dxa"/>
          </w:tcPr>
          <w:p w14:paraId="6F1E50BA" w14:textId="77777777" w:rsidR="00D0263C" w:rsidRPr="00E756FD" w:rsidRDefault="00D0263C" w:rsidP="00671FE3">
            <w:pPr>
              <w:rPr>
                <w:sz w:val="24"/>
                <w:szCs w:val="24"/>
              </w:rPr>
            </w:pPr>
            <w:r w:rsidRPr="00E756FD">
              <w:rPr>
                <w:sz w:val="24"/>
                <w:szCs w:val="24"/>
              </w:rPr>
              <w:t>II.</w:t>
            </w:r>
          </w:p>
        </w:tc>
        <w:tc>
          <w:tcPr>
            <w:tcW w:w="8900" w:type="dxa"/>
          </w:tcPr>
          <w:p w14:paraId="790BEB93" w14:textId="77777777" w:rsidR="00D0263C" w:rsidRPr="00E756FD" w:rsidRDefault="00D0263C" w:rsidP="00671FE3">
            <w:pPr>
              <w:rPr>
                <w:color w:val="000000"/>
                <w:sz w:val="24"/>
                <w:szCs w:val="24"/>
              </w:rPr>
            </w:pPr>
            <w:r w:rsidRPr="00E756FD">
              <w:rPr>
                <w:color w:val="000000"/>
                <w:sz w:val="24"/>
                <w:szCs w:val="24"/>
              </w:rPr>
              <w:t>PIRKIMO OBJEKTAS</w:t>
            </w:r>
          </w:p>
        </w:tc>
      </w:tr>
      <w:tr w:rsidR="00D0263C" w:rsidRPr="00E756FD" w14:paraId="2AAF56C7" w14:textId="77777777" w:rsidTr="00671FE3">
        <w:tc>
          <w:tcPr>
            <w:tcW w:w="876" w:type="dxa"/>
          </w:tcPr>
          <w:p w14:paraId="538EB367" w14:textId="77777777" w:rsidR="00D0263C" w:rsidRPr="00E756FD" w:rsidRDefault="00D0263C" w:rsidP="00671FE3">
            <w:pPr>
              <w:rPr>
                <w:sz w:val="24"/>
                <w:szCs w:val="24"/>
              </w:rPr>
            </w:pPr>
            <w:r w:rsidRPr="00E756FD">
              <w:rPr>
                <w:sz w:val="24"/>
                <w:szCs w:val="24"/>
              </w:rPr>
              <w:t>III.</w:t>
            </w:r>
          </w:p>
        </w:tc>
        <w:tc>
          <w:tcPr>
            <w:tcW w:w="8900" w:type="dxa"/>
          </w:tcPr>
          <w:p w14:paraId="248558E0" w14:textId="77777777" w:rsidR="00D0263C" w:rsidRPr="00E756FD" w:rsidRDefault="00D0263C" w:rsidP="00671FE3">
            <w:pPr>
              <w:rPr>
                <w:color w:val="000000"/>
                <w:sz w:val="24"/>
                <w:szCs w:val="24"/>
              </w:rPr>
            </w:pPr>
            <w:r w:rsidRPr="00E756FD">
              <w:rPr>
                <w:color w:val="000000"/>
                <w:sz w:val="24"/>
                <w:szCs w:val="24"/>
              </w:rPr>
              <w:t>REIKALAVIMAI TIEKĖJAMS</w:t>
            </w:r>
          </w:p>
        </w:tc>
      </w:tr>
      <w:tr w:rsidR="00D0263C" w:rsidRPr="00E756FD" w14:paraId="67F62203" w14:textId="77777777" w:rsidTr="00671FE3">
        <w:tc>
          <w:tcPr>
            <w:tcW w:w="876" w:type="dxa"/>
          </w:tcPr>
          <w:p w14:paraId="23A0DC1F" w14:textId="77777777" w:rsidR="00D0263C" w:rsidRPr="00E756FD" w:rsidRDefault="00D0263C" w:rsidP="00671FE3">
            <w:pPr>
              <w:rPr>
                <w:sz w:val="24"/>
                <w:szCs w:val="24"/>
              </w:rPr>
            </w:pPr>
            <w:r w:rsidRPr="00E756FD">
              <w:rPr>
                <w:sz w:val="24"/>
                <w:szCs w:val="24"/>
              </w:rPr>
              <w:t>IV.</w:t>
            </w:r>
          </w:p>
        </w:tc>
        <w:tc>
          <w:tcPr>
            <w:tcW w:w="8900" w:type="dxa"/>
          </w:tcPr>
          <w:p w14:paraId="6D296434" w14:textId="77777777" w:rsidR="00D0263C" w:rsidRPr="00E756FD" w:rsidRDefault="00D0263C" w:rsidP="00671FE3">
            <w:pPr>
              <w:shd w:val="clear" w:color="auto" w:fill="FFFFFF"/>
              <w:rPr>
                <w:bCs/>
                <w:sz w:val="24"/>
                <w:szCs w:val="24"/>
              </w:rPr>
            </w:pPr>
            <w:r w:rsidRPr="00E756FD">
              <w:rPr>
                <w:rFonts w:eastAsia="Times New Roman"/>
                <w:bCs/>
                <w:sz w:val="24"/>
                <w:szCs w:val="24"/>
              </w:rPr>
              <w:t>RĖMIMASIS ŪKIO SUBJEKTŲ PAJĖGUMAIS, SUBTIEKĖJŲ PASITELKIMAS, TIEKĖJŲ GRUPĖS DALYVAVIMAS</w:t>
            </w:r>
          </w:p>
        </w:tc>
      </w:tr>
      <w:tr w:rsidR="00D0263C" w:rsidRPr="00E756FD" w14:paraId="443BA2C2" w14:textId="77777777" w:rsidTr="00671FE3">
        <w:tc>
          <w:tcPr>
            <w:tcW w:w="876" w:type="dxa"/>
          </w:tcPr>
          <w:p w14:paraId="6883C87F" w14:textId="77777777" w:rsidR="00D0263C" w:rsidRPr="00E756FD" w:rsidRDefault="00D0263C" w:rsidP="00671FE3">
            <w:pPr>
              <w:rPr>
                <w:sz w:val="24"/>
                <w:szCs w:val="24"/>
              </w:rPr>
            </w:pPr>
            <w:r w:rsidRPr="00E756FD">
              <w:rPr>
                <w:sz w:val="24"/>
                <w:szCs w:val="24"/>
              </w:rPr>
              <w:t>V.</w:t>
            </w:r>
          </w:p>
        </w:tc>
        <w:tc>
          <w:tcPr>
            <w:tcW w:w="8900" w:type="dxa"/>
          </w:tcPr>
          <w:p w14:paraId="22AF9032" w14:textId="77777777" w:rsidR="00D0263C" w:rsidRPr="00E756FD" w:rsidRDefault="00D0263C" w:rsidP="00671FE3">
            <w:pPr>
              <w:suppressAutoHyphens/>
              <w:autoSpaceDN w:val="0"/>
              <w:textAlignment w:val="baseline"/>
              <w:rPr>
                <w:color w:val="000000"/>
                <w:sz w:val="24"/>
                <w:szCs w:val="24"/>
              </w:rPr>
            </w:pPr>
            <w:r w:rsidRPr="00E756FD">
              <w:rPr>
                <w:sz w:val="24"/>
                <w:szCs w:val="24"/>
              </w:rPr>
              <w:t>REIKALAVIMAI PASIŪLYMŲ RENGIMUI IR PATEIKIMUI</w:t>
            </w:r>
          </w:p>
        </w:tc>
      </w:tr>
      <w:tr w:rsidR="00D0263C" w:rsidRPr="00E756FD" w14:paraId="648D5D6D" w14:textId="77777777" w:rsidTr="00671FE3">
        <w:tc>
          <w:tcPr>
            <w:tcW w:w="876" w:type="dxa"/>
          </w:tcPr>
          <w:p w14:paraId="3EDFC917" w14:textId="77777777" w:rsidR="00D0263C" w:rsidRPr="00E756FD" w:rsidRDefault="00D0263C" w:rsidP="00671FE3">
            <w:pPr>
              <w:rPr>
                <w:sz w:val="24"/>
                <w:szCs w:val="24"/>
              </w:rPr>
            </w:pPr>
            <w:r w:rsidRPr="00E756FD">
              <w:rPr>
                <w:sz w:val="24"/>
                <w:szCs w:val="24"/>
              </w:rPr>
              <w:t>VI.</w:t>
            </w:r>
          </w:p>
        </w:tc>
        <w:tc>
          <w:tcPr>
            <w:tcW w:w="8900" w:type="dxa"/>
          </w:tcPr>
          <w:p w14:paraId="2A323E50" w14:textId="77777777" w:rsidR="00D0263C" w:rsidRPr="00E756FD" w:rsidRDefault="00D0263C" w:rsidP="00671FE3">
            <w:pPr>
              <w:rPr>
                <w:sz w:val="24"/>
                <w:szCs w:val="24"/>
              </w:rPr>
            </w:pPr>
            <w:r w:rsidRPr="00E756FD">
              <w:rPr>
                <w:color w:val="000000"/>
                <w:sz w:val="24"/>
                <w:szCs w:val="24"/>
              </w:rPr>
              <w:t>PASIŪLYMŲ GALIOJIMO UŽTIKRINIMAS</w:t>
            </w:r>
          </w:p>
        </w:tc>
      </w:tr>
      <w:tr w:rsidR="00D0263C" w:rsidRPr="00E756FD" w14:paraId="3AFFB588" w14:textId="77777777" w:rsidTr="00671FE3">
        <w:tc>
          <w:tcPr>
            <w:tcW w:w="876" w:type="dxa"/>
          </w:tcPr>
          <w:p w14:paraId="1E45FAB0" w14:textId="77777777" w:rsidR="00D0263C" w:rsidRPr="00E756FD" w:rsidRDefault="00D0263C" w:rsidP="00671FE3">
            <w:pPr>
              <w:rPr>
                <w:sz w:val="24"/>
                <w:szCs w:val="24"/>
              </w:rPr>
            </w:pPr>
            <w:r w:rsidRPr="00E756FD">
              <w:rPr>
                <w:sz w:val="24"/>
                <w:szCs w:val="24"/>
              </w:rPr>
              <w:t>VII.</w:t>
            </w:r>
          </w:p>
        </w:tc>
        <w:tc>
          <w:tcPr>
            <w:tcW w:w="8900" w:type="dxa"/>
          </w:tcPr>
          <w:p w14:paraId="7DAEEE7A" w14:textId="77777777" w:rsidR="00D0263C" w:rsidRPr="00E756FD" w:rsidRDefault="00D0263C" w:rsidP="00671FE3">
            <w:pPr>
              <w:rPr>
                <w:color w:val="000000"/>
                <w:sz w:val="24"/>
                <w:szCs w:val="24"/>
              </w:rPr>
            </w:pPr>
            <w:r w:rsidRPr="00E756FD">
              <w:rPr>
                <w:color w:val="000000"/>
                <w:sz w:val="24"/>
                <w:szCs w:val="24"/>
              </w:rPr>
              <w:t>PASIŪLYMŲ ŠIFRAVIMAS</w:t>
            </w:r>
          </w:p>
        </w:tc>
      </w:tr>
      <w:tr w:rsidR="00D0263C" w:rsidRPr="00E756FD" w14:paraId="7CF775EC" w14:textId="77777777" w:rsidTr="00671FE3">
        <w:tc>
          <w:tcPr>
            <w:tcW w:w="876" w:type="dxa"/>
          </w:tcPr>
          <w:p w14:paraId="7EE3FBF1" w14:textId="77777777" w:rsidR="00D0263C" w:rsidRPr="00E756FD" w:rsidRDefault="00D0263C" w:rsidP="00671FE3">
            <w:pPr>
              <w:rPr>
                <w:sz w:val="24"/>
                <w:szCs w:val="24"/>
              </w:rPr>
            </w:pPr>
            <w:r w:rsidRPr="00E756FD">
              <w:rPr>
                <w:sz w:val="24"/>
                <w:szCs w:val="24"/>
              </w:rPr>
              <w:t>VIII.</w:t>
            </w:r>
          </w:p>
        </w:tc>
        <w:tc>
          <w:tcPr>
            <w:tcW w:w="8900" w:type="dxa"/>
          </w:tcPr>
          <w:p w14:paraId="0B454F14" w14:textId="77777777" w:rsidR="00D0263C" w:rsidRPr="00E756FD" w:rsidRDefault="00D0263C" w:rsidP="00671FE3">
            <w:pPr>
              <w:rPr>
                <w:sz w:val="24"/>
                <w:szCs w:val="24"/>
              </w:rPr>
            </w:pPr>
            <w:r w:rsidRPr="00E756FD">
              <w:rPr>
                <w:sz w:val="24"/>
                <w:szCs w:val="24"/>
              </w:rPr>
              <w:t>PIRKIMO DOKUMENTŲ PAAIŠKINIMAI IR PATIKSLINIMAI</w:t>
            </w:r>
          </w:p>
        </w:tc>
      </w:tr>
      <w:tr w:rsidR="00D0263C" w:rsidRPr="00E756FD" w14:paraId="1A8213DA" w14:textId="77777777" w:rsidTr="00671FE3">
        <w:tc>
          <w:tcPr>
            <w:tcW w:w="876" w:type="dxa"/>
          </w:tcPr>
          <w:p w14:paraId="3C73DFC3" w14:textId="77777777" w:rsidR="00D0263C" w:rsidRPr="00E756FD" w:rsidRDefault="00D0263C" w:rsidP="00671FE3">
            <w:pPr>
              <w:rPr>
                <w:sz w:val="24"/>
                <w:szCs w:val="24"/>
              </w:rPr>
            </w:pPr>
            <w:r w:rsidRPr="00E756FD">
              <w:rPr>
                <w:sz w:val="24"/>
                <w:szCs w:val="24"/>
              </w:rPr>
              <w:t>IX.</w:t>
            </w:r>
          </w:p>
        </w:tc>
        <w:tc>
          <w:tcPr>
            <w:tcW w:w="8900" w:type="dxa"/>
          </w:tcPr>
          <w:p w14:paraId="445C0D96" w14:textId="77777777" w:rsidR="00D0263C" w:rsidRPr="00E756FD" w:rsidRDefault="00D0263C" w:rsidP="00671FE3">
            <w:pPr>
              <w:rPr>
                <w:color w:val="000000"/>
                <w:sz w:val="24"/>
                <w:szCs w:val="24"/>
              </w:rPr>
            </w:pPr>
            <w:r w:rsidRPr="00E756FD">
              <w:rPr>
                <w:color w:val="000000"/>
                <w:sz w:val="24"/>
                <w:szCs w:val="24"/>
              </w:rPr>
              <w:t>SUSIPAŽINIMAS SU GAUTAIS PASIŪLYMAIS</w:t>
            </w:r>
          </w:p>
        </w:tc>
      </w:tr>
      <w:tr w:rsidR="00D0263C" w:rsidRPr="00E756FD" w14:paraId="0D2027E8" w14:textId="77777777" w:rsidTr="00671FE3">
        <w:tc>
          <w:tcPr>
            <w:tcW w:w="876" w:type="dxa"/>
          </w:tcPr>
          <w:p w14:paraId="0B405C4E" w14:textId="77777777" w:rsidR="00D0263C" w:rsidRPr="00E756FD" w:rsidRDefault="00D0263C" w:rsidP="00671FE3">
            <w:pPr>
              <w:rPr>
                <w:sz w:val="24"/>
                <w:szCs w:val="24"/>
              </w:rPr>
            </w:pPr>
            <w:r w:rsidRPr="00E756FD">
              <w:rPr>
                <w:sz w:val="24"/>
                <w:szCs w:val="24"/>
              </w:rPr>
              <w:t>X.</w:t>
            </w:r>
          </w:p>
        </w:tc>
        <w:tc>
          <w:tcPr>
            <w:tcW w:w="8900" w:type="dxa"/>
          </w:tcPr>
          <w:p w14:paraId="3F21C21A" w14:textId="77777777" w:rsidR="00D0263C" w:rsidRPr="00E756FD" w:rsidRDefault="00D0263C" w:rsidP="00671FE3">
            <w:pPr>
              <w:rPr>
                <w:color w:val="000000"/>
                <w:sz w:val="24"/>
                <w:szCs w:val="24"/>
              </w:rPr>
            </w:pPr>
            <w:r w:rsidRPr="00E756FD">
              <w:rPr>
                <w:color w:val="000000"/>
                <w:sz w:val="24"/>
                <w:szCs w:val="24"/>
              </w:rPr>
              <w:t>PASIŪLYMŲ NAGRINĖJIMAS</w:t>
            </w:r>
          </w:p>
        </w:tc>
      </w:tr>
      <w:tr w:rsidR="00D0263C" w:rsidRPr="00E756FD" w14:paraId="6A91B2FB" w14:textId="77777777" w:rsidTr="00671FE3">
        <w:tc>
          <w:tcPr>
            <w:tcW w:w="876" w:type="dxa"/>
          </w:tcPr>
          <w:p w14:paraId="25A79532" w14:textId="77777777" w:rsidR="00D0263C" w:rsidRPr="00E756FD" w:rsidRDefault="00D0263C" w:rsidP="00671FE3">
            <w:pPr>
              <w:rPr>
                <w:sz w:val="24"/>
                <w:szCs w:val="24"/>
              </w:rPr>
            </w:pPr>
            <w:r w:rsidRPr="00E756FD">
              <w:rPr>
                <w:sz w:val="24"/>
                <w:szCs w:val="24"/>
              </w:rPr>
              <w:t>XI.</w:t>
            </w:r>
          </w:p>
        </w:tc>
        <w:tc>
          <w:tcPr>
            <w:tcW w:w="8900" w:type="dxa"/>
          </w:tcPr>
          <w:p w14:paraId="2913758F" w14:textId="77777777" w:rsidR="00D0263C" w:rsidRPr="00E756FD" w:rsidRDefault="00D0263C" w:rsidP="00671FE3">
            <w:pPr>
              <w:rPr>
                <w:color w:val="000000"/>
                <w:sz w:val="24"/>
                <w:szCs w:val="24"/>
              </w:rPr>
            </w:pPr>
            <w:r w:rsidRPr="00E756FD">
              <w:rPr>
                <w:color w:val="000000"/>
                <w:sz w:val="24"/>
                <w:szCs w:val="24"/>
              </w:rPr>
              <w:t>PASIŪLYMŲ ATMETIMO PRIEŽASTYS</w:t>
            </w:r>
          </w:p>
        </w:tc>
      </w:tr>
      <w:tr w:rsidR="00D0263C" w:rsidRPr="00E756FD" w14:paraId="06A2CCB2" w14:textId="77777777" w:rsidTr="00671FE3">
        <w:tc>
          <w:tcPr>
            <w:tcW w:w="876" w:type="dxa"/>
          </w:tcPr>
          <w:p w14:paraId="728C44B0" w14:textId="77777777" w:rsidR="00D0263C" w:rsidRPr="00E756FD" w:rsidRDefault="00D0263C" w:rsidP="00671FE3">
            <w:pPr>
              <w:rPr>
                <w:sz w:val="24"/>
                <w:szCs w:val="24"/>
              </w:rPr>
            </w:pPr>
            <w:r w:rsidRPr="00E756FD">
              <w:rPr>
                <w:sz w:val="24"/>
                <w:szCs w:val="24"/>
              </w:rPr>
              <w:t>XII.</w:t>
            </w:r>
          </w:p>
        </w:tc>
        <w:tc>
          <w:tcPr>
            <w:tcW w:w="8900" w:type="dxa"/>
          </w:tcPr>
          <w:p w14:paraId="0A33F74C" w14:textId="77777777" w:rsidR="00D0263C" w:rsidRPr="00E756FD" w:rsidRDefault="00D0263C" w:rsidP="00671FE3">
            <w:pPr>
              <w:rPr>
                <w:sz w:val="24"/>
                <w:szCs w:val="24"/>
              </w:rPr>
            </w:pPr>
            <w:r w:rsidRPr="00E756FD">
              <w:rPr>
                <w:color w:val="000000"/>
                <w:sz w:val="24"/>
                <w:szCs w:val="24"/>
              </w:rPr>
              <w:t>PASIŪLYMŲ VERTINIMAS IR PALYGINIMAS</w:t>
            </w:r>
          </w:p>
        </w:tc>
      </w:tr>
      <w:tr w:rsidR="00D0263C" w:rsidRPr="00E756FD" w14:paraId="6E27F76E" w14:textId="77777777" w:rsidTr="00671FE3">
        <w:tc>
          <w:tcPr>
            <w:tcW w:w="876" w:type="dxa"/>
          </w:tcPr>
          <w:p w14:paraId="2E9370FA" w14:textId="77777777" w:rsidR="00D0263C" w:rsidRPr="00E756FD" w:rsidRDefault="00D0263C" w:rsidP="00671FE3">
            <w:pPr>
              <w:rPr>
                <w:sz w:val="24"/>
                <w:szCs w:val="24"/>
              </w:rPr>
            </w:pPr>
            <w:r w:rsidRPr="00E756FD">
              <w:rPr>
                <w:sz w:val="24"/>
                <w:szCs w:val="24"/>
              </w:rPr>
              <w:t>XIII.</w:t>
            </w:r>
          </w:p>
        </w:tc>
        <w:tc>
          <w:tcPr>
            <w:tcW w:w="8900" w:type="dxa"/>
          </w:tcPr>
          <w:p w14:paraId="6961F604" w14:textId="77777777" w:rsidR="00D0263C" w:rsidRPr="00E756FD" w:rsidRDefault="00D0263C" w:rsidP="00671FE3">
            <w:pPr>
              <w:rPr>
                <w:bCs/>
                <w:sz w:val="24"/>
                <w:szCs w:val="24"/>
              </w:rPr>
            </w:pPr>
            <w:r w:rsidRPr="00E756FD">
              <w:rPr>
                <w:bCs/>
                <w:color w:val="000000"/>
                <w:sz w:val="24"/>
                <w:szCs w:val="24"/>
              </w:rPr>
              <w:t>PASIŪLYMŲ EILĖ, LAIMĖTOJO NUSTATYMAS IR PIRKIMO SUTARTIES SUDARYMAS</w:t>
            </w:r>
          </w:p>
        </w:tc>
      </w:tr>
      <w:tr w:rsidR="00D0263C" w:rsidRPr="00E756FD" w14:paraId="2C064125" w14:textId="77777777" w:rsidTr="00671FE3">
        <w:tc>
          <w:tcPr>
            <w:tcW w:w="876" w:type="dxa"/>
          </w:tcPr>
          <w:p w14:paraId="0E4C1A18" w14:textId="77777777" w:rsidR="00D0263C" w:rsidRPr="00E756FD" w:rsidRDefault="00D0263C" w:rsidP="00671FE3">
            <w:pPr>
              <w:rPr>
                <w:sz w:val="24"/>
                <w:szCs w:val="24"/>
              </w:rPr>
            </w:pPr>
            <w:r w:rsidRPr="00E756FD">
              <w:rPr>
                <w:sz w:val="24"/>
                <w:szCs w:val="24"/>
              </w:rPr>
              <w:t>XIV.</w:t>
            </w:r>
          </w:p>
        </w:tc>
        <w:tc>
          <w:tcPr>
            <w:tcW w:w="8900" w:type="dxa"/>
          </w:tcPr>
          <w:p w14:paraId="1891CA30" w14:textId="77777777" w:rsidR="00D0263C" w:rsidRPr="00E756FD" w:rsidRDefault="00D0263C" w:rsidP="00671FE3">
            <w:pPr>
              <w:rPr>
                <w:sz w:val="24"/>
                <w:szCs w:val="24"/>
              </w:rPr>
            </w:pPr>
            <w:r w:rsidRPr="00E756FD">
              <w:rPr>
                <w:color w:val="000000"/>
                <w:sz w:val="24"/>
                <w:szCs w:val="24"/>
              </w:rPr>
              <w:t>PRETENZIJŲ IR SKUNDŲ NAGRINĖJIMAS</w:t>
            </w:r>
          </w:p>
        </w:tc>
      </w:tr>
      <w:tr w:rsidR="00D0263C" w:rsidRPr="00E756FD" w14:paraId="069D4E90" w14:textId="77777777" w:rsidTr="00671FE3">
        <w:tc>
          <w:tcPr>
            <w:tcW w:w="876" w:type="dxa"/>
          </w:tcPr>
          <w:p w14:paraId="06FDFAA4" w14:textId="77777777" w:rsidR="00D0263C" w:rsidRPr="00E756FD" w:rsidRDefault="00D0263C" w:rsidP="00671FE3">
            <w:pPr>
              <w:rPr>
                <w:sz w:val="24"/>
                <w:szCs w:val="24"/>
              </w:rPr>
            </w:pPr>
            <w:r w:rsidRPr="00E756FD">
              <w:rPr>
                <w:sz w:val="24"/>
                <w:szCs w:val="24"/>
              </w:rPr>
              <w:t>XV.</w:t>
            </w:r>
          </w:p>
        </w:tc>
        <w:tc>
          <w:tcPr>
            <w:tcW w:w="8900" w:type="dxa"/>
          </w:tcPr>
          <w:p w14:paraId="58852305" w14:textId="77777777" w:rsidR="00D0263C" w:rsidRPr="00E756FD" w:rsidRDefault="00D0263C" w:rsidP="00671FE3">
            <w:pPr>
              <w:rPr>
                <w:sz w:val="24"/>
                <w:szCs w:val="24"/>
              </w:rPr>
            </w:pPr>
            <w:r w:rsidRPr="00E756FD">
              <w:rPr>
                <w:color w:val="000000"/>
                <w:sz w:val="24"/>
                <w:szCs w:val="24"/>
              </w:rPr>
              <w:t xml:space="preserve">BAIGIAMOSIOS NUOSTATOS </w:t>
            </w:r>
          </w:p>
        </w:tc>
      </w:tr>
    </w:tbl>
    <w:p w14:paraId="5BDB9253" w14:textId="77777777" w:rsidR="00D0263C" w:rsidRPr="00E756FD" w:rsidRDefault="00D0263C" w:rsidP="00D0263C">
      <w:pPr>
        <w:jc w:val="left"/>
        <w:rPr>
          <w:rFonts w:ascii="Times New Roman" w:eastAsia="Calibri" w:hAnsi="Times New Roman" w:cs="Times New Roman"/>
          <w:color w:val="000000"/>
          <w:kern w:val="0"/>
          <w:sz w:val="24"/>
          <w:szCs w:val="24"/>
          <w14:ligatures w14:val="none"/>
        </w:rPr>
      </w:pPr>
    </w:p>
    <w:p w14:paraId="118953D8" w14:textId="77777777" w:rsidR="00D0263C" w:rsidRPr="00E756FD" w:rsidRDefault="00D0263C" w:rsidP="00D0263C">
      <w:pPr>
        <w:jc w:val="left"/>
        <w:rPr>
          <w:rFonts w:ascii="Times New Roman" w:eastAsia="Calibri" w:hAnsi="Times New Roman" w:cs="Times New Roman"/>
          <w:color w:val="000000"/>
          <w:kern w:val="0"/>
          <w:sz w:val="24"/>
          <w:szCs w:val="24"/>
          <w14:ligatures w14:val="none"/>
        </w:rPr>
      </w:pPr>
      <w:r w:rsidRPr="00E756FD">
        <w:rPr>
          <w:rFonts w:ascii="Times New Roman" w:eastAsia="Calibri" w:hAnsi="Times New Roman" w:cs="Times New Roman"/>
          <w:color w:val="000000"/>
          <w:kern w:val="0"/>
          <w:sz w:val="24"/>
          <w:szCs w:val="24"/>
          <w14:ligatures w14:val="none"/>
        </w:rPr>
        <w:t>PRIEDAI: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6"/>
      </w:tblGrid>
      <w:tr w:rsidR="00D0263C" w:rsidRPr="00E756FD" w14:paraId="133BAF29" w14:textId="77777777" w:rsidTr="00671FE3">
        <w:tc>
          <w:tcPr>
            <w:tcW w:w="562" w:type="dxa"/>
          </w:tcPr>
          <w:p w14:paraId="5C624934" w14:textId="77777777" w:rsidR="00D0263C" w:rsidRPr="00E756FD" w:rsidRDefault="00D0263C" w:rsidP="00671FE3">
            <w:pPr>
              <w:rPr>
                <w:color w:val="000000"/>
                <w:sz w:val="24"/>
                <w:szCs w:val="24"/>
              </w:rPr>
            </w:pPr>
            <w:r w:rsidRPr="00E756FD">
              <w:rPr>
                <w:color w:val="000000"/>
                <w:sz w:val="24"/>
                <w:szCs w:val="24"/>
              </w:rPr>
              <w:t>1.</w:t>
            </w:r>
          </w:p>
        </w:tc>
        <w:tc>
          <w:tcPr>
            <w:tcW w:w="9066" w:type="dxa"/>
          </w:tcPr>
          <w:p w14:paraId="419F3186" w14:textId="77777777" w:rsidR="00D0263C" w:rsidRPr="00E756FD" w:rsidRDefault="00D0263C" w:rsidP="00671FE3">
            <w:pPr>
              <w:jc w:val="both"/>
              <w:rPr>
                <w:sz w:val="24"/>
                <w:szCs w:val="24"/>
              </w:rPr>
            </w:pPr>
            <w:r w:rsidRPr="00E756FD">
              <w:rPr>
                <w:sz w:val="24"/>
                <w:szCs w:val="24"/>
                <w:lang w:eastAsia="lt-LT"/>
              </w:rPr>
              <w:t xml:space="preserve">Pasiūlymo forma </w:t>
            </w:r>
            <w:r w:rsidRPr="00E756FD">
              <w:rPr>
                <w:sz w:val="24"/>
                <w:szCs w:val="24"/>
              </w:rPr>
              <w:t>(pridedama atskiru dokumentu</w:t>
            </w:r>
            <w:r w:rsidRPr="00E756FD">
              <w:rPr>
                <w:bCs/>
                <w:sz w:val="24"/>
                <w:szCs w:val="24"/>
              </w:rPr>
              <w:t>)</w:t>
            </w:r>
            <w:r w:rsidRPr="00E756FD">
              <w:rPr>
                <w:sz w:val="24"/>
                <w:szCs w:val="24"/>
                <w:lang w:eastAsia="lt-LT"/>
              </w:rPr>
              <w:t xml:space="preserve"> </w:t>
            </w:r>
            <w:r w:rsidRPr="00E756FD">
              <w:rPr>
                <w:sz w:val="24"/>
                <w:szCs w:val="24"/>
              </w:rPr>
              <w:t>–</w:t>
            </w:r>
            <w:r w:rsidRPr="00E756FD">
              <w:rPr>
                <w:sz w:val="24"/>
                <w:szCs w:val="24"/>
                <w:lang w:eastAsia="lt-LT"/>
              </w:rPr>
              <w:t xml:space="preserve"> 1 priedas;</w:t>
            </w:r>
          </w:p>
        </w:tc>
      </w:tr>
      <w:tr w:rsidR="00D0263C" w:rsidRPr="00E756FD" w14:paraId="0B471BBF" w14:textId="77777777" w:rsidTr="00671FE3">
        <w:tc>
          <w:tcPr>
            <w:tcW w:w="562" w:type="dxa"/>
          </w:tcPr>
          <w:p w14:paraId="73BB6453" w14:textId="77777777" w:rsidR="00D0263C" w:rsidRPr="00E756FD" w:rsidRDefault="00D0263C" w:rsidP="00671FE3">
            <w:pPr>
              <w:rPr>
                <w:color w:val="000000"/>
                <w:sz w:val="24"/>
                <w:szCs w:val="24"/>
              </w:rPr>
            </w:pPr>
            <w:r w:rsidRPr="00E756FD">
              <w:rPr>
                <w:color w:val="000000"/>
                <w:sz w:val="24"/>
                <w:szCs w:val="24"/>
              </w:rPr>
              <w:t>2.</w:t>
            </w:r>
          </w:p>
        </w:tc>
        <w:tc>
          <w:tcPr>
            <w:tcW w:w="9066" w:type="dxa"/>
          </w:tcPr>
          <w:p w14:paraId="7704B956" w14:textId="77777777" w:rsidR="00D0263C" w:rsidRPr="00E756FD" w:rsidRDefault="00D0263C" w:rsidP="00671FE3">
            <w:pPr>
              <w:jc w:val="both"/>
              <w:rPr>
                <w:sz w:val="24"/>
                <w:szCs w:val="24"/>
              </w:rPr>
            </w:pPr>
            <w:r w:rsidRPr="00E756FD">
              <w:rPr>
                <w:sz w:val="24"/>
                <w:szCs w:val="24"/>
              </w:rPr>
              <w:t>Reikalavimų tiekėjui atitikties deklaracija (pridedama atskiru dokumentu</w:t>
            </w:r>
            <w:r w:rsidRPr="00E756FD">
              <w:rPr>
                <w:bCs/>
                <w:sz w:val="24"/>
                <w:szCs w:val="24"/>
              </w:rPr>
              <w:t>)</w:t>
            </w:r>
            <w:r w:rsidRPr="00E756FD">
              <w:rPr>
                <w:sz w:val="24"/>
                <w:szCs w:val="24"/>
              </w:rPr>
              <w:t xml:space="preserve"> – 2 priedas;</w:t>
            </w:r>
          </w:p>
        </w:tc>
      </w:tr>
      <w:tr w:rsidR="00D0263C" w:rsidRPr="00E756FD" w14:paraId="1703F8A4" w14:textId="77777777" w:rsidTr="00671FE3">
        <w:tc>
          <w:tcPr>
            <w:tcW w:w="562" w:type="dxa"/>
          </w:tcPr>
          <w:p w14:paraId="42001978" w14:textId="77777777" w:rsidR="00D0263C" w:rsidRPr="00E756FD" w:rsidRDefault="00D0263C" w:rsidP="00671FE3">
            <w:pPr>
              <w:rPr>
                <w:color w:val="000000"/>
                <w:sz w:val="24"/>
                <w:szCs w:val="24"/>
              </w:rPr>
            </w:pPr>
            <w:r w:rsidRPr="00E756FD">
              <w:rPr>
                <w:color w:val="000000"/>
                <w:sz w:val="24"/>
                <w:szCs w:val="24"/>
              </w:rPr>
              <w:t>3.</w:t>
            </w:r>
          </w:p>
        </w:tc>
        <w:tc>
          <w:tcPr>
            <w:tcW w:w="9066" w:type="dxa"/>
          </w:tcPr>
          <w:p w14:paraId="18DDFB72" w14:textId="77777777" w:rsidR="00D0263C" w:rsidRPr="00E756FD" w:rsidRDefault="00D0263C" w:rsidP="00671FE3">
            <w:pPr>
              <w:jc w:val="both"/>
              <w:rPr>
                <w:sz w:val="24"/>
                <w:szCs w:val="24"/>
              </w:rPr>
            </w:pPr>
            <w:r w:rsidRPr="00E756FD">
              <w:rPr>
                <w:sz w:val="24"/>
                <w:szCs w:val="24"/>
              </w:rPr>
              <w:t>Techninė specifikacija (pridedama atskiru dokumentu</w:t>
            </w:r>
            <w:r w:rsidRPr="00E756FD">
              <w:rPr>
                <w:bCs/>
                <w:sz w:val="24"/>
                <w:szCs w:val="24"/>
              </w:rPr>
              <w:t>)</w:t>
            </w:r>
            <w:r w:rsidRPr="00E756FD">
              <w:rPr>
                <w:sz w:val="24"/>
                <w:szCs w:val="24"/>
              </w:rPr>
              <w:t xml:space="preserve"> – 3 priedas;</w:t>
            </w:r>
          </w:p>
        </w:tc>
      </w:tr>
      <w:tr w:rsidR="00D0263C" w:rsidRPr="00E756FD" w14:paraId="02A57B81" w14:textId="77777777" w:rsidTr="00671FE3">
        <w:tc>
          <w:tcPr>
            <w:tcW w:w="562" w:type="dxa"/>
          </w:tcPr>
          <w:p w14:paraId="5B5FA057" w14:textId="3659A35F" w:rsidR="00D0263C" w:rsidRPr="00E756FD" w:rsidRDefault="00D0263C" w:rsidP="00671FE3">
            <w:pPr>
              <w:rPr>
                <w:color w:val="000000"/>
                <w:sz w:val="24"/>
                <w:szCs w:val="24"/>
              </w:rPr>
            </w:pPr>
            <w:r>
              <w:rPr>
                <w:color w:val="000000"/>
                <w:sz w:val="24"/>
                <w:szCs w:val="24"/>
              </w:rPr>
              <w:t>4</w:t>
            </w:r>
            <w:r w:rsidRPr="00E756FD">
              <w:rPr>
                <w:color w:val="000000"/>
                <w:sz w:val="24"/>
                <w:szCs w:val="24"/>
              </w:rPr>
              <w:t>.</w:t>
            </w:r>
          </w:p>
        </w:tc>
        <w:tc>
          <w:tcPr>
            <w:tcW w:w="9066" w:type="dxa"/>
          </w:tcPr>
          <w:p w14:paraId="7E9704F1" w14:textId="6F1E50AD" w:rsidR="00D0263C" w:rsidRPr="00E756FD" w:rsidRDefault="00D0263C" w:rsidP="00671FE3">
            <w:pPr>
              <w:jc w:val="both"/>
              <w:rPr>
                <w:sz w:val="24"/>
                <w:szCs w:val="24"/>
              </w:rPr>
            </w:pPr>
            <w:r w:rsidRPr="00E756FD">
              <w:rPr>
                <w:sz w:val="24"/>
                <w:szCs w:val="24"/>
              </w:rPr>
              <w:t>Viešojo pirkimo sutarties projektas (pridedama atskiru dokumentu</w:t>
            </w:r>
            <w:r w:rsidRPr="00E756FD">
              <w:rPr>
                <w:bCs/>
                <w:sz w:val="24"/>
                <w:szCs w:val="24"/>
              </w:rPr>
              <w:t>)</w:t>
            </w:r>
            <w:r w:rsidRPr="00E756FD">
              <w:rPr>
                <w:sz w:val="24"/>
                <w:szCs w:val="24"/>
              </w:rPr>
              <w:t xml:space="preserve"> – </w:t>
            </w:r>
            <w:r>
              <w:rPr>
                <w:sz w:val="24"/>
                <w:szCs w:val="24"/>
              </w:rPr>
              <w:t>4</w:t>
            </w:r>
            <w:r w:rsidRPr="00E756FD">
              <w:rPr>
                <w:sz w:val="24"/>
                <w:szCs w:val="24"/>
              </w:rPr>
              <w:t xml:space="preserve"> priedas.</w:t>
            </w:r>
          </w:p>
        </w:tc>
      </w:tr>
    </w:tbl>
    <w:p w14:paraId="217FB159" w14:textId="77777777" w:rsidR="00D0263C" w:rsidRPr="00E756FD" w:rsidRDefault="00D0263C" w:rsidP="00D0263C">
      <w:pPr>
        <w:tabs>
          <w:tab w:val="left" w:pos="0"/>
        </w:tabs>
        <w:suppressAutoHyphens/>
        <w:contextualSpacing/>
        <w:rPr>
          <w:rFonts w:ascii="Times New Roman" w:eastAsia="Calibri" w:hAnsi="Times New Roman" w:cs="Times New Roman"/>
          <w:b/>
          <w:kern w:val="0"/>
          <w:sz w:val="24"/>
          <w:szCs w:val="24"/>
          <w:lang w:eastAsia="ar-SA"/>
          <w14:ligatures w14:val="none"/>
        </w:rPr>
      </w:pPr>
    </w:p>
    <w:p w14:paraId="72050D02" w14:textId="77777777" w:rsidR="00AB194F" w:rsidRDefault="00AB194F"/>
    <w:p w14:paraId="35E799E4" w14:textId="77777777" w:rsidR="00AB1921" w:rsidRDefault="00AB1921"/>
    <w:p w14:paraId="18BD1B15" w14:textId="77777777" w:rsidR="00AB1921" w:rsidRDefault="00AB1921"/>
    <w:p w14:paraId="2A249126" w14:textId="77777777" w:rsidR="00AB1921" w:rsidRPr="00E756FD" w:rsidRDefault="00AB1921" w:rsidP="00AB1921">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r w:rsidRPr="00E756FD">
        <w:rPr>
          <w:rFonts w:ascii="Times New Roman" w:eastAsia="Calibri" w:hAnsi="Times New Roman" w:cs="Times New Roman"/>
          <w:b/>
          <w:kern w:val="0"/>
          <w:sz w:val="24"/>
          <w:szCs w:val="24"/>
          <w:lang w:eastAsia="ar-SA"/>
          <w14:ligatures w14:val="none"/>
        </w:rPr>
        <w:lastRenderedPageBreak/>
        <w:t>I SKYRIUS</w:t>
      </w:r>
    </w:p>
    <w:p w14:paraId="57E11A5F" w14:textId="77777777" w:rsidR="00AB1921" w:rsidRPr="00E756FD" w:rsidRDefault="00AB1921" w:rsidP="00AB1921">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r w:rsidRPr="00E756FD">
        <w:rPr>
          <w:rFonts w:ascii="Times New Roman" w:eastAsia="Calibri" w:hAnsi="Times New Roman" w:cs="Times New Roman"/>
          <w:b/>
          <w:kern w:val="0"/>
          <w:sz w:val="24"/>
          <w:szCs w:val="24"/>
          <w:lang w:eastAsia="ar-SA"/>
          <w14:ligatures w14:val="none"/>
        </w:rPr>
        <w:t>BENDROSIOS NUOSTATOS</w:t>
      </w:r>
    </w:p>
    <w:p w14:paraId="71BD97DC" w14:textId="77777777" w:rsidR="00AB1921" w:rsidRPr="00E756FD" w:rsidRDefault="00AB1921" w:rsidP="00AB1921">
      <w:pPr>
        <w:rPr>
          <w:rFonts w:ascii="Times New Roman" w:eastAsia="Calibri" w:hAnsi="Times New Roman" w:cs="Times New Roman"/>
          <w:sz w:val="24"/>
          <w:szCs w:val="24"/>
        </w:rPr>
      </w:pPr>
    </w:p>
    <w:p w14:paraId="1177BB9A" w14:textId="396695D8" w:rsidR="00AB1921" w:rsidRPr="00AB1921" w:rsidRDefault="00AB1921" w:rsidP="00AB1921">
      <w:pPr>
        <w:ind w:firstLine="851"/>
        <w:rPr>
          <w:rFonts w:ascii="Times New Roman" w:eastAsia="Times New Roman" w:hAnsi="Times New Roman" w:cs="Times New Roman"/>
          <w:b/>
          <w:bCs/>
          <w:kern w:val="0"/>
          <w:sz w:val="24"/>
          <w:szCs w:val="24"/>
          <w:lang w:eastAsia="lt-LT"/>
          <w14:ligatures w14:val="none"/>
        </w:rPr>
      </w:pPr>
      <w:r w:rsidRPr="00E756FD">
        <w:rPr>
          <w:rFonts w:ascii="Times New Roman" w:eastAsia="Calibri" w:hAnsi="Times New Roman" w:cs="Times New Roman"/>
          <w:sz w:val="24"/>
          <w:szCs w:val="24"/>
        </w:rPr>
        <w:t xml:space="preserve">1.1. Ukmergės rajono savivaldybės administracija (toliau – Perkančioji organizacija) vykdo </w:t>
      </w:r>
      <w:r w:rsidRPr="00AB1921">
        <w:rPr>
          <w:rFonts w:ascii="Times New Roman" w:eastAsia="Times New Roman" w:hAnsi="Times New Roman" w:cs="Times New Roman"/>
          <w:b/>
          <w:bCs/>
          <w:kern w:val="0"/>
          <w:sz w:val="24"/>
          <w:szCs w:val="24"/>
          <w:lang w:eastAsia="lt-LT"/>
          <w14:ligatures w14:val="none"/>
        </w:rPr>
        <w:t>Bešeimininkių ir bepriežiūrių gyvūnų laikinosios globos paslaugų įsigijim</w:t>
      </w:r>
      <w:r>
        <w:rPr>
          <w:rFonts w:ascii="Times New Roman" w:eastAsia="Times New Roman" w:hAnsi="Times New Roman" w:cs="Times New Roman"/>
          <w:b/>
          <w:bCs/>
          <w:kern w:val="0"/>
          <w:sz w:val="24"/>
          <w:szCs w:val="24"/>
          <w:lang w:eastAsia="lt-LT"/>
          <w14:ligatures w14:val="none"/>
        </w:rPr>
        <w:t>o</w:t>
      </w:r>
      <w:r w:rsidRPr="00484612">
        <w:rPr>
          <w:rFonts w:ascii="Times New Roman" w:eastAsia="Times New Roman" w:hAnsi="Times New Roman" w:cs="Times New Roman"/>
          <w:b/>
          <w:bCs/>
          <w:kern w:val="0"/>
          <w:sz w:val="24"/>
          <w:szCs w:val="24"/>
          <w:lang w:eastAsia="lt-LT"/>
          <w14:ligatures w14:val="none"/>
        </w:rPr>
        <w:t xml:space="preserve"> </w:t>
      </w:r>
      <w:r w:rsidRPr="00E756FD">
        <w:rPr>
          <w:rFonts w:ascii="Times New Roman" w:eastAsia="Calibri" w:hAnsi="Times New Roman" w:cs="Times New Roman"/>
          <w:b/>
          <w:bCs/>
          <w:sz w:val="24"/>
          <w:szCs w:val="24"/>
        </w:rPr>
        <w:t>viešąjį pirkimą</w:t>
      </w:r>
      <w:r w:rsidRPr="00E756FD">
        <w:rPr>
          <w:rFonts w:ascii="Times New Roman" w:eastAsia="Calibri" w:hAnsi="Times New Roman" w:cs="Times New Roman"/>
          <w:sz w:val="24"/>
          <w:szCs w:val="24"/>
        </w:rPr>
        <w:t xml:space="preserve">. BVPŽ kodas yra </w:t>
      </w:r>
      <w:r w:rsidRPr="00AB1921">
        <w:rPr>
          <w:rFonts w:ascii="Times New Roman" w:eastAsia="Calibri" w:hAnsi="Times New Roman" w:cs="Times New Roman"/>
          <w:sz w:val="24"/>
          <w:szCs w:val="24"/>
        </w:rPr>
        <w:t xml:space="preserve">85200000-1 </w:t>
      </w:r>
      <w:r w:rsidRPr="00E756FD">
        <w:rPr>
          <w:rFonts w:ascii="Times New Roman" w:eastAsia="Calibri" w:hAnsi="Times New Roman" w:cs="Times New Roman"/>
          <w:sz w:val="24"/>
          <w:szCs w:val="24"/>
        </w:rPr>
        <w:t>(</w:t>
      </w:r>
      <w:r w:rsidRPr="00AB1921">
        <w:rPr>
          <w:rFonts w:ascii="Times New Roman" w:eastAsia="Calibri" w:hAnsi="Times New Roman" w:cs="Times New Roman"/>
          <w:sz w:val="24"/>
          <w:szCs w:val="24"/>
        </w:rPr>
        <w:t>Veterinarijos paslaugos</w:t>
      </w:r>
      <w:r w:rsidRPr="00E756FD">
        <w:rPr>
          <w:rFonts w:ascii="Times New Roman" w:eastAsia="Calibri" w:hAnsi="Times New Roman" w:cs="Times New Roman"/>
          <w:sz w:val="24"/>
          <w:szCs w:val="24"/>
        </w:rPr>
        <w:t>).</w:t>
      </w:r>
    </w:p>
    <w:p w14:paraId="3964ACFB" w14:textId="0E5EF503" w:rsidR="00AB1921" w:rsidRPr="00E756FD" w:rsidRDefault="00AB1921" w:rsidP="00AB1921">
      <w:pPr>
        <w:widowControl w:val="0"/>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 xml:space="preserve">1.2. Pirkimas vykdomas vadovaujantis Lietuvos Respublikos viešųjų pirkimų įstatymu (toliau – Viešųjų pirkimų įstatymas), Lietuvos Respublikos civiliniu kodeksu (toliau – Civilinis kodeksas), </w:t>
      </w:r>
      <w:r w:rsidRPr="00E756FD">
        <w:rPr>
          <w:rFonts w:ascii="Times New Roman" w:eastAsia="Times New Roman" w:hAnsi="Times New Roman" w:cs="Times New Roman"/>
          <w:sz w:val="24"/>
          <w:szCs w:val="24"/>
        </w:rPr>
        <w:t xml:space="preserve">Mažos vertės pirkimų tvarkos aprašu, patvirtintu Viešųjų pirkimų tarnybos direktoriaus 2017 m. birželio 28 d. įsakymu Nr. 1S-97 (toliau – Aprašas) (aktualia redakcija), </w:t>
      </w:r>
      <w:r w:rsidRPr="00E756FD">
        <w:rPr>
          <w:rFonts w:ascii="Times New Roman" w:eastAsia="Calibri" w:hAnsi="Times New Roman" w:cs="Times New Roman"/>
          <w:sz w:val="24"/>
          <w:szCs w:val="24"/>
        </w:rPr>
        <w:t xml:space="preserve">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Vartojamos </w:t>
      </w:r>
      <w:r w:rsidRPr="00E756FD">
        <w:rPr>
          <w:rFonts w:ascii="Times New Roman" w:eastAsia="Calibri" w:hAnsi="Times New Roman" w:cs="Times New Roman"/>
          <w:noProof/>
          <w:sz w:val="24"/>
          <w:szCs w:val="24"/>
        </w:rPr>
        <w:t>pagrindinės sąvokos apibrėžtos Viešųjų pirkimų įstatyme</w:t>
      </w:r>
      <w:r w:rsidR="004F739A">
        <w:rPr>
          <w:rFonts w:ascii="Times New Roman" w:eastAsia="Calibri" w:hAnsi="Times New Roman" w:cs="Times New Roman"/>
          <w:noProof/>
          <w:sz w:val="24"/>
          <w:szCs w:val="24"/>
        </w:rPr>
        <w:t xml:space="preserve">, </w:t>
      </w:r>
      <w:r w:rsidR="004F739A" w:rsidRPr="002221EE">
        <w:rPr>
          <w:rFonts w:ascii="Times New Roman" w:hAnsi="Times New Roman" w:cs="Times New Roman"/>
          <w:sz w:val="24"/>
          <w:szCs w:val="24"/>
        </w:rPr>
        <w:t>Viešųjų pirkimų tarnybos direktoriaus 2017 m. birželio 29 d. įsakymu Nr. 1S-105 patvirtintoje Tiekėjų kvalifikacijos reikalavimų nustatymo metodikoje (aktualioje redakcijoje)</w:t>
      </w:r>
      <w:r w:rsidRPr="00E756FD">
        <w:rPr>
          <w:rFonts w:ascii="Times New Roman" w:eastAsia="Calibri" w:hAnsi="Times New Roman" w:cs="Times New Roman"/>
          <w:noProof/>
          <w:sz w:val="24"/>
          <w:szCs w:val="24"/>
        </w:rPr>
        <w:t xml:space="preserve">. </w:t>
      </w:r>
      <w:r w:rsidRPr="00E756FD">
        <w:rPr>
          <w:rFonts w:ascii="Times New Roman" w:eastAsia="Calibri" w:hAnsi="Times New Roman" w:cs="Times New Roman"/>
          <w:sz w:val="24"/>
          <w:szCs w:val="24"/>
        </w:rPr>
        <w:t>Pirkimo dokumentuose nenumatytiems klausimams tiesiogiai taikomos Viešųjų pirkimų įstatymo ir Aprašo nuostatos.</w:t>
      </w:r>
    </w:p>
    <w:p w14:paraId="541E2FE8" w14:textId="55AEB442" w:rsidR="00AB1921" w:rsidRPr="00951B27" w:rsidRDefault="00AB1921" w:rsidP="00951B27">
      <w:pPr>
        <w:widowControl w:val="0"/>
        <w:ind w:firstLine="851"/>
        <w:rPr>
          <w:rFonts w:ascii="Times New Roman" w:eastAsia="Times New Roman" w:hAnsi="Times New Roman" w:cs="Times New Roman"/>
          <w:color w:val="EE0000"/>
          <w:sz w:val="24"/>
          <w:szCs w:val="24"/>
        </w:rPr>
      </w:pPr>
      <w:r w:rsidRPr="00E756FD">
        <w:rPr>
          <w:rFonts w:ascii="Times New Roman" w:eastAsia="Calibri" w:hAnsi="Times New Roman" w:cs="Times New Roman"/>
          <w:sz w:val="24"/>
          <w:szCs w:val="24"/>
        </w:rPr>
        <w:t xml:space="preserve">1.3. </w:t>
      </w:r>
      <w:r w:rsidRPr="00C40D97">
        <w:rPr>
          <w:rFonts w:ascii="Times New Roman" w:eastAsia="Times New Roman" w:hAnsi="Times New Roman" w:cs="Times New Roman"/>
          <w:b/>
          <w:bCs/>
          <w:sz w:val="24"/>
          <w:szCs w:val="24"/>
        </w:rPr>
        <w:t xml:space="preserve">Atliekamas žaliasis pirkimas. </w:t>
      </w:r>
      <w:r w:rsidRPr="00C40D97">
        <w:rPr>
          <w:rFonts w:ascii="Times New Roman" w:eastAsia="Times New Roman" w:hAnsi="Times New Roman" w:cs="Times New Roman"/>
          <w:sz w:val="24"/>
          <w:szCs w:val="24"/>
        </w:rPr>
        <w:t xml:space="preserve">Pirkimas vykdomas vadovaujantis </w:t>
      </w:r>
      <w:r w:rsidRPr="00C40D97">
        <w:rPr>
          <w:rFonts w:ascii="Times New Roman" w:hAnsi="Times New Roman" w:cs="Times New Roman"/>
          <w:sz w:val="24"/>
          <w:szCs w:val="24"/>
        </w:rPr>
        <w:t xml:space="preserve">Aplinkos apsaugos kriterijų, kuriuos perkančiosios organizacijos ir perkantieji subjektai turi taikyti pirkdami prekes, paslaugas ar darbus, taikymo tvarkos aprašo, patvirtinto Lietuvos Respublikos aplinkos ministro 2011 m. birželio 28 d. įsakymu Nr. D1-508 (toliau – Tvarkos aprašas), </w:t>
      </w:r>
      <w:r w:rsidRPr="00C40D97">
        <w:rPr>
          <w:rFonts w:ascii="Times New Roman" w:hAnsi="Times New Roman" w:cs="Times New Roman"/>
          <w:bCs/>
          <w:sz w:val="24"/>
          <w:szCs w:val="24"/>
        </w:rPr>
        <w:t>4.4.4 papunkčiu</w:t>
      </w:r>
      <w:r w:rsidRPr="00C40D97">
        <w:rPr>
          <w:rFonts w:ascii="Times New Roman" w:hAnsi="Times New Roman" w:cs="Times New Roman"/>
          <w:sz w:val="24"/>
          <w:szCs w:val="24"/>
        </w:rPr>
        <w:t xml:space="preserve">. Aplinkos apaugos kriterijai nustatyti viešojo pirkimo sutarties </w:t>
      </w:r>
      <w:r w:rsidRPr="00C1439F">
        <w:rPr>
          <w:rFonts w:ascii="Times New Roman" w:hAnsi="Times New Roman" w:cs="Times New Roman"/>
          <w:sz w:val="24"/>
          <w:szCs w:val="24"/>
        </w:rPr>
        <w:t>projekte 13.1 punkte (Pirkimo</w:t>
      </w:r>
      <w:r w:rsidRPr="00C40D97">
        <w:rPr>
          <w:rFonts w:ascii="Times New Roman" w:hAnsi="Times New Roman" w:cs="Times New Roman"/>
          <w:sz w:val="24"/>
          <w:szCs w:val="24"/>
        </w:rPr>
        <w:t xml:space="preserve"> sąlygų 4 priedas).</w:t>
      </w:r>
    </w:p>
    <w:p w14:paraId="30816573" w14:textId="77777777" w:rsidR="00AB1921" w:rsidRPr="000608FB" w:rsidRDefault="00AB1921" w:rsidP="00AB1921">
      <w:pPr>
        <w:widowControl w:val="0"/>
        <w:ind w:firstLine="851"/>
        <w:rPr>
          <w:rFonts w:ascii="Times New Roman" w:eastAsia="Times New Roman" w:hAnsi="Times New Roman" w:cs="Times New Roman"/>
          <w:kern w:val="0"/>
          <w:sz w:val="24"/>
          <w:szCs w:val="24"/>
          <w:lang w:eastAsia="lt-LT"/>
          <w14:ligatures w14:val="none"/>
        </w:rPr>
      </w:pPr>
      <w:r w:rsidRPr="000608FB">
        <w:rPr>
          <w:rFonts w:ascii="Times New Roman" w:eastAsia="Calibri" w:hAnsi="Times New Roman" w:cs="Times New Roman"/>
          <w:kern w:val="0"/>
          <w:sz w:val="24"/>
          <w:szCs w:val="24"/>
          <w14:ligatures w14:val="none"/>
        </w:rPr>
        <w:t xml:space="preserve">1.4. Viešajam pirkimui yra sudaroma viešojo pirkimo komisija (toliau </w:t>
      </w:r>
      <w:r w:rsidRPr="000608FB">
        <w:rPr>
          <w:rFonts w:ascii="Times New Roman" w:eastAsia="Calibri" w:hAnsi="Times New Roman" w:cs="Times New Roman"/>
          <w:sz w:val="24"/>
          <w:szCs w:val="24"/>
        </w:rPr>
        <w:t>–</w:t>
      </w:r>
      <w:r w:rsidRPr="000608FB">
        <w:rPr>
          <w:rFonts w:ascii="Times New Roman" w:eastAsia="Calibri" w:hAnsi="Times New Roman" w:cs="Times New Roman"/>
          <w:kern w:val="0"/>
          <w:sz w:val="24"/>
          <w:szCs w:val="24"/>
          <w14:ligatures w14:val="none"/>
        </w:rPr>
        <w:t xml:space="preserve"> Komisija).</w:t>
      </w:r>
    </w:p>
    <w:p w14:paraId="6F1DB229" w14:textId="77777777" w:rsidR="00AB1921" w:rsidRPr="000608FB" w:rsidRDefault="00AB1921" w:rsidP="00AB1921">
      <w:pPr>
        <w:ind w:firstLine="851"/>
        <w:rPr>
          <w:rFonts w:ascii="Times New Roman" w:hAnsi="Times New Roman" w:cs="Times New Roman"/>
          <w:sz w:val="24"/>
          <w:szCs w:val="24"/>
        </w:rPr>
      </w:pPr>
      <w:r w:rsidRPr="000608FB">
        <w:rPr>
          <w:rFonts w:ascii="Times New Roman" w:eastAsia="Times New Roman" w:hAnsi="Times New Roman" w:cs="Times New Roman"/>
          <w:sz w:val="24"/>
          <w:szCs w:val="24"/>
        </w:rPr>
        <w:t xml:space="preserve">1.5. </w:t>
      </w:r>
      <w:r w:rsidRPr="000608FB">
        <w:rPr>
          <w:rFonts w:ascii="Times New Roman" w:hAnsi="Times New Roman" w:cs="Times New Roman"/>
          <w:sz w:val="24"/>
          <w:szCs w:val="24"/>
        </w:rPr>
        <w:t>Pirkimas 100 proc. finansuojamas Ukmergės rajono savivaldybės biudžeto lėšomis.</w:t>
      </w:r>
    </w:p>
    <w:p w14:paraId="6148B060" w14:textId="77777777" w:rsidR="00AB1921" w:rsidRPr="000608FB" w:rsidRDefault="00AB1921" w:rsidP="00AB1921">
      <w:pPr>
        <w:ind w:firstLine="851"/>
        <w:rPr>
          <w:rFonts w:ascii="Times New Roman" w:eastAsia="Calibri" w:hAnsi="Times New Roman" w:cs="Times New Roman"/>
          <w:color w:val="000000"/>
          <w:kern w:val="0"/>
          <w:sz w:val="24"/>
          <w:szCs w:val="24"/>
          <w14:ligatures w14:val="none"/>
        </w:rPr>
      </w:pPr>
      <w:r w:rsidRPr="000608FB">
        <w:rPr>
          <w:rFonts w:ascii="Times New Roman" w:eastAsia="Calibri" w:hAnsi="Times New Roman" w:cs="Times New Roman"/>
          <w:color w:val="000000"/>
          <w:kern w:val="0"/>
          <w:sz w:val="24"/>
          <w:szCs w:val="24"/>
          <w14:ligatures w14:val="none"/>
        </w:rPr>
        <w:t>1.6. Perkančioji organizacija nėra pridėtinės vertės mokesčio (toliau – PVM) mokėtoja.</w:t>
      </w:r>
    </w:p>
    <w:p w14:paraId="3CA338DA" w14:textId="77777777" w:rsidR="00AB1921" w:rsidRPr="000608FB" w:rsidRDefault="00AB1921" w:rsidP="00AB1921">
      <w:pPr>
        <w:ind w:firstLine="851"/>
        <w:rPr>
          <w:rFonts w:ascii="Times New Roman" w:eastAsia="Calibri" w:hAnsi="Times New Roman" w:cs="Times New Roman"/>
          <w:sz w:val="24"/>
          <w:szCs w:val="24"/>
        </w:rPr>
      </w:pPr>
      <w:r w:rsidRPr="000608FB">
        <w:rPr>
          <w:rFonts w:ascii="Times New Roman" w:eastAsia="Calibri" w:hAnsi="Times New Roman" w:cs="Times New Roman"/>
          <w:sz w:val="24"/>
          <w:szCs w:val="24"/>
        </w:rPr>
        <w:t>1.7. Vadovaudamasi Viešųjų pirkimų įstatymo 82 straipsnio 2 dalies 1 punktu Perkančioji organizacija informuoja, kad nesinaudos centrinės perkančiosios organizacijos viešosios įstaigos CPO LT centralizuotų pirkimų katalogu, kadangi jame nėra galimybės įsigyti šiuo pirkimu perkamų paslaugų.</w:t>
      </w:r>
    </w:p>
    <w:p w14:paraId="5CC8E533" w14:textId="77777777" w:rsidR="00AB1921" w:rsidRPr="000608FB" w:rsidRDefault="00AB1921" w:rsidP="00AB1921">
      <w:pPr>
        <w:ind w:firstLine="851"/>
        <w:rPr>
          <w:rFonts w:ascii="Times New Roman" w:eastAsia="Times New Roman" w:hAnsi="Times New Roman" w:cs="Times New Roman"/>
          <w:sz w:val="24"/>
          <w:szCs w:val="24"/>
        </w:rPr>
      </w:pPr>
      <w:r w:rsidRPr="000608FB">
        <w:rPr>
          <w:rFonts w:ascii="Times New Roman" w:eastAsia="Times New Roman" w:hAnsi="Times New Roman" w:cs="Times New Roman"/>
          <w:sz w:val="24"/>
          <w:szCs w:val="24"/>
        </w:rPr>
        <w:t xml:space="preserve">1.8. Šis pirkimas vykdomas skelbiamos apklausos būdu naudojantis Centrinės viešųjų pirkimų informacinės sistemos (toliau – CVP IS) priemonėmis. Pirkimo dokumentai skelbiami CVP IS. Pirkimas atliekamas elektroniniu būdu. Elektroninėmis priemonėmis pasiūlymus gali teikti tik tie tiekėjai, kurie registruoti CVP IS, pasiekiamoje adresu: </w:t>
      </w:r>
      <w:hyperlink r:id="rId9" w:history="1">
        <w:r w:rsidRPr="000608FB">
          <w:rPr>
            <w:rFonts w:ascii="Times New Roman" w:eastAsia="Calibri" w:hAnsi="Times New Roman" w:cs="Times New Roman"/>
            <w:color w:val="4472C4"/>
            <w:sz w:val="24"/>
            <w:szCs w:val="24"/>
          </w:rPr>
          <w:t>https://viesiejipirkimai.lt/</w:t>
        </w:r>
      </w:hyperlink>
      <w:r w:rsidRPr="000608FB">
        <w:rPr>
          <w:rFonts w:ascii="Times New Roman" w:eastAsia="Calibri" w:hAnsi="Times New Roman" w:cs="Times New Roman"/>
          <w:color w:val="4472C4"/>
          <w:sz w:val="24"/>
          <w:szCs w:val="24"/>
        </w:rPr>
        <w:t>.</w:t>
      </w:r>
    </w:p>
    <w:p w14:paraId="220DC5D9" w14:textId="77777777" w:rsidR="00AB1921" w:rsidRPr="000608FB" w:rsidRDefault="00AB1921" w:rsidP="00AB1921">
      <w:pPr>
        <w:ind w:firstLine="851"/>
        <w:rPr>
          <w:rFonts w:ascii="Times New Roman" w:eastAsia="Calibri" w:hAnsi="Times New Roman" w:cs="Times New Roman"/>
          <w:sz w:val="24"/>
          <w:szCs w:val="24"/>
        </w:rPr>
      </w:pPr>
      <w:r w:rsidRPr="000608FB">
        <w:rPr>
          <w:rFonts w:ascii="Times New Roman" w:eastAsia="Calibri" w:hAnsi="Times New Roman" w:cs="Times New Roman"/>
          <w:sz w:val="24"/>
          <w:szCs w:val="24"/>
        </w:rPr>
        <w:t>1.9. Visos Pirkimo sąlygos nustatytos pirkimo dokumentuose, kuriuos sudaro:</w:t>
      </w:r>
    </w:p>
    <w:p w14:paraId="056BD407" w14:textId="77777777" w:rsidR="00AB1921" w:rsidRPr="000608FB" w:rsidRDefault="00AB1921" w:rsidP="00AB1921">
      <w:pPr>
        <w:ind w:firstLine="851"/>
        <w:rPr>
          <w:rFonts w:ascii="Times New Roman" w:eastAsia="Calibri" w:hAnsi="Times New Roman" w:cs="Times New Roman"/>
          <w:sz w:val="24"/>
          <w:szCs w:val="24"/>
        </w:rPr>
      </w:pPr>
      <w:r w:rsidRPr="000608FB">
        <w:rPr>
          <w:rFonts w:ascii="Times New Roman" w:eastAsia="Calibri" w:hAnsi="Times New Roman" w:cs="Times New Roman"/>
          <w:sz w:val="24"/>
          <w:szCs w:val="24"/>
        </w:rPr>
        <w:t>1.9.1. skelbimas apie pirkimą;</w:t>
      </w:r>
    </w:p>
    <w:p w14:paraId="14B1BAE1" w14:textId="77777777" w:rsidR="00AB1921" w:rsidRPr="000608FB" w:rsidRDefault="00AB1921" w:rsidP="00AB1921">
      <w:pPr>
        <w:ind w:firstLine="851"/>
        <w:rPr>
          <w:rFonts w:ascii="Times New Roman" w:eastAsia="Calibri" w:hAnsi="Times New Roman" w:cs="Times New Roman"/>
          <w:sz w:val="24"/>
          <w:szCs w:val="24"/>
        </w:rPr>
      </w:pPr>
      <w:r w:rsidRPr="000608FB">
        <w:rPr>
          <w:rFonts w:ascii="Times New Roman" w:eastAsia="Calibri" w:hAnsi="Times New Roman" w:cs="Times New Roman"/>
          <w:sz w:val="24"/>
          <w:szCs w:val="24"/>
        </w:rPr>
        <w:t>1.9.2. Pirkimo sąlygos (kartu su priedais);</w:t>
      </w:r>
    </w:p>
    <w:p w14:paraId="015B1545" w14:textId="77777777" w:rsidR="00AB1921" w:rsidRPr="000608FB" w:rsidRDefault="00AB1921" w:rsidP="00AB1921">
      <w:pPr>
        <w:ind w:firstLine="851"/>
        <w:rPr>
          <w:rFonts w:ascii="Times New Roman" w:eastAsia="Calibri" w:hAnsi="Times New Roman" w:cs="Times New Roman"/>
          <w:sz w:val="24"/>
          <w:szCs w:val="24"/>
        </w:rPr>
      </w:pPr>
      <w:r w:rsidRPr="000608FB">
        <w:rPr>
          <w:rFonts w:ascii="Times New Roman" w:eastAsia="Calibri" w:hAnsi="Times New Roman" w:cs="Times New Roman"/>
          <w:sz w:val="24"/>
          <w:szCs w:val="24"/>
        </w:rPr>
        <w:t>1.9.3. pirkimo dokumentų paaiškinimai (patikslinimai), taip pat atsakymai į tiekėjų klausimus (jeigu bus);</w:t>
      </w:r>
    </w:p>
    <w:p w14:paraId="1E4BAF24" w14:textId="77777777" w:rsidR="00AB1921" w:rsidRPr="000608FB" w:rsidRDefault="00AB1921" w:rsidP="00AB1921">
      <w:pPr>
        <w:ind w:firstLine="851"/>
        <w:rPr>
          <w:rFonts w:ascii="Times New Roman" w:eastAsia="Calibri" w:hAnsi="Times New Roman" w:cs="Times New Roman"/>
          <w:sz w:val="24"/>
          <w:szCs w:val="24"/>
        </w:rPr>
      </w:pPr>
      <w:r w:rsidRPr="000608FB">
        <w:rPr>
          <w:rFonts w:ascii="Times New Roman" w:eastAsia="Calibri" w:hAnsi="Times New Roman" w:cs="Times New Roman"/>
          <w:sz w:val="24"/>
          <w:szCs w:val="24"/>
        </w:rPr>
        <w:t>1.9.4. visa kita Perkančiosios organizacijos CVP IS priemonėmis pateikta informacija.</w:t>
      </w:r>
    </w:p>
    <w:p w14:paraId="588ABEF6" w14:textId="77777777" w:rsidR="00AB1921" w:rsidRPr="000608FB" w:rsidRDefault="00AB1921" w:rsidP="00AB1921">
      <w:pPr>
        <w:ind w:firstLine="851"/>
        <w:rPr>
          <w:rFonts w:ascii="Times New Roman" w:eastAsia="Calibri" w:hAnsi="Times New Roman" w:cs="Times New Roman"/>
          <w:kern w:val="0"/>
          <w:sz w:val="24"/>
          <w:szCs w:val="24"/>
          <w14:ligatures w14:val="none"/>
        </w:rPr>
      </w:pPr>
      <w:r w:rsidRPr="000608FB">
        <w:rPr>
          <w:rFonts w:ascii="Times New Roman" w:eastAsia="Calibri" w:hAnsi="Times New Roman" w:cs="Times New Roman"/>
          <w:kern w:val="0"/>
          <w:sz w:val="24"/>
          <w:szCs w:val="24"/>
          <w14:ligatures w14:val="none"/>
        </w:rPr>
        <w:t xml:space="preserve">1.10. </w:t>
      </w:r>
      <w:r w:rsidRPr="000608FB">
        <w:rPr>
          <w:rFonts w:ascii="Times New Roman" w:eastAsia="Calibri" w:hAnsi="Times New Roman" w:cs="Times New Roman"/>
          <w:b/>
          <w:bCs/>
          <w:kern w:val="0"/>
          <w:sz w:val="24"/>
          <w:szCs w:val="24"/>
          <w14:ligatures w14:val="none"/>
        </w:rPr>
        <w:t>Tiekėjo pasiūlymą sudaro CVP IS priemonėmis pateiktų ir žemiau nurodytų dokumentų visuma:</w:t>
      </w:r>
    </w:p>
    <w:p w14:paraId="5DCCC243" w14:textId="1FC3CEE4" w:rsidR="00AB1921" w:rsidRPr="000608FB" w:rsidRDefault="00AB1921" w:rsidP="00AB1921">
      <w:pPr>
        <w:ind w:firstLine="851"/>
        <w:rPr>
          <w:rFonts w:ascii="Times New Roman" w:eastAsia="Calibri" w:hAnsi="Times New Roman" w:cs="Times New Roman"/>
          <w:color w:val="FF0000"/>
          <w:kern w:val="0"/>
          <w:sz w:val="24"/>
          <w:szCs w:val="24"/>
          <w14:ligatures w14:val="none"/>
        </w:rPr>
      </w:pPr>
      <w:r w:rsidRPr="000608FB">
        <w:rPr>
          <w:rFonts w:ascii="Times New Roman" w:eastAsia="Calibri" w:hAnsi="Times New Roman" w:cs="Times New Roman"/>
          <w:kern w:val="0"/>
          <w:sz w:val="24"/>
          <w:szCs w:val="24"/>
          <w14:ligatures w14:val="none"/>
        </w:rPr>
        <w:t>1.10.1. tiekėjo užpildytas ir pasirašytas pasiūlymas, parengtas pagal Pirkimo sąlygų 1 priede pateiktą pasiūlymo formą;</w:t>
      </w:r>
    </w:p>
    <w:p w14:paraId="6A62980A" w14:textId="753004A5" w:rsidR="00AB1921" w:rsidRPr="000608FB" w:rsidRDefault="00AB1921" w:rsidP="00505CF9">
      <w:pPr>
        <w:ind w:firstLine="851"/>
        <w:rPr>
          <w:rFonts w:ascii="Times New Roman" w:hAnsi="Times New Roman" w:cs="Times New Roman"/>
          <w:sz w:val="24"/>
          <w:szCs w:val="24"/>
        </w:rPr>
      </w:pPr>
      <w:r w:rsidRPr="000608FB">
        <w:rPr>
          <w:rFonts w:ascii="Times New Roman" w:eastAsia="Calibri" w:hAnsi="Times New Roman" w:cs="Times New Roman"/>
          <w:kern w:val="0"/>
          <w:sz w:val="24"/>
          <w:szCs w:val="24"/>
          <w14:ligatures w14:val="none"/>
        </w:rPr>
        <w:t xml:space="preserve">1.10.2. </w:t>
      </w:r>
      <w:r w:rsidRPr="000608FB">
        <w:rPr>
          <w:rFonts w:ascii="Times New Roman" w:hAnsi="Times New Roman" w:cs="Times New Roman"/>
          <w:sz w:val="24"/>
          <w:szCs w:val="24"/>
        </w:rPr>
        <w:t>Reikalavimų tiekėjui atitikties deklaracija (toliau – Deklaracija)</w:t>
      </w:r>
      <w:r w:rsidRPr="000608FB">
        <w:rPr>
          <w:rFonts w:ascii="Times New Roman" w:eastAsia="Calibri" w:hAnsi="Times New Roman" w:cs="Times New Roman"/>
          <w:kern w:val="0"/>
          <w:sz w:val="24"/>
          <w:szCs w:val="24"/>
          <w14:ligatures w14:val="none"/>
        </w:rPr>
        <w:t xml:space="preserve">, parengta pagal Pirkimo sąlygų 2 priede pateiktą formą </w:t>
      </w:r>
      <w:r w:rsidRPr="000608FB">
        <w:rPr>
          <w:rFonts w:ascii="Times New Roman" w:hAnsi="Times New Roman" w:cs="Times New Roman"/>
          <w:sz w:val="24"/>
          <w:szCs w:val="24"/>
        </w:rPr>
        <w:t>(pridedama atskiru dokumentu CVP IS);</w:t>
      </w:r>
    </w:p>
    <w:p w14:paraId="636FB044" w14:textId="027779B7" w:rsidR="00AB1921" w:rsidRPr="00E756FD" w:rsidRDefault="00AB1921" w:rsidP="00AB1921">
      <w:pPr>
        <w:ind w:firstLine="851"/>
        <w:rPr>
          <w:rFonts w:ascii="Times New Roman" w:eastAsia="Calibri" w:hAnsi="Times New Roman" w:cs="Times New Roman"/>
          <w:kern w:val="0"/>
          <w:sz w:val="24"/>
          <w:szCs w:val="24"/>
          <w:lang w:eastAsia="lt-LT"/>
          <w14:ligatures w14:val="none"/>
        </w:rPr>
      </w:pPr>
      <w:r w:rsidRPr="000608FB">
        <w:rPr>
          <w:rFonts w:ascii="Times New Roman" w:eastAsia="Calibri" w:hAnsi="Times New Roman" w:cs="Times New Roman"/>
          <w:kern w:val="0"/>
          <w:sz w:val="24"/>
          <w:szCs w:val="24"/>
          <w:lang w:eastAsia="lt-LT"/>
          <w14:ligatures w14:val="none"/>
        </w:rPr>
        <w:t>1.10.</w:t>
      </w:r>
      <w:r w:rsidR="00505CF9">
        <w:rPr>
          <w:rFonts w:ascii="Times New Roman" w:eastAsia="Calibri" w:hAnsi="Times New Roman" w:cs="Times New Roman"/>
          <w:kern w:val="0"/>
          <w:sz w:val="24"/>
          <w:szCs w:val="24"/>
          <w:lang w:eastAsia="lt-LT"/>
          <w14:ligatures w14:val="none"/>
        </w:rPr>
        <w:t>3</w:t>
      </w:r>
      <w:r w:rsidRPr="000608FB">
        <w:rPr>
          <w:rFonts w:ascii="Times New Roman" w:eastAsia="Calibri" w:hAnsi="Times New Roman" w:cs="Times New Roman"/>
          <w:kern w:val="0"/>
          <w:sz w:val="24"/>
          <w:szCs w:val="24"/>
          <w:lang w:eastAsia="lt-LT"/>
          <w14:ligatures w14:val="none"/>
        </w:rPr>
        <w:t>. jungtinės veiklos sutarties kopija (jeigu dalyvauja tiekėjų grupė jungtinės veiklos</w:t>
      </w:r>
      <w:r w:rsidRPr="00E756FD">
        <w:rPr>
          <w:rFonts w:ascii="Times New Roman" w:eastAsia="Calibri" w:hAnsi="Times New Roman" w:cs="Times New Roman"/>
          <w:kern w:val="0"/>
          <w:sz w:val="24"/>
          <w:szCs w:val="24"/>
          <w:lang w:eastAsia="lt-LT"/>
          <w14:ligatures w14:val="none"/>
        </w:rPr>
        <w:t xml:space="preserve"> sutarties pagrindu);</w:t>
      </w:r>
    </w:p>
    <w:p w14:paraId="4ECA0B7A" w14:textId="55710FFC" w:rsidR="00AB1921" w:rsidRPr="00E756FD" w:rsidRDefault="00AB1921" w:rsidP="00AB1921">
      <w:pPr>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kern w:val="0"/>
          <w:sz w:val="24"/>
          <w:szCs w:val="24"/>
          <w:lang w:eastAsia="lt-LT"/>
          <w14:ligatures w14:val="none"/>
        </w:rPr>
        <w:t>1.10.</w:t>
      </w:r>
      <w:r w:rsidR="00505CF9">
        <w:rPr>
          <w:rFonts w:ascii="Times New Roman" w:eastAsia="Calibri" w:hAnsi="Times New Roman" w:cs="Times New Roman"/>
          <w:kern w:val="0"/>
          <w:sz w:val="24"/>
          <w:szCs w:val="24"/>
          <w:lang w:eastAsia="lt-LT"/>
          <w14:ligatures w14:val="none"/>
        </w:rPr>
        <w:t>4</w:t>
      </w:r>
      <w:r w:rsidRPr="00E756FD">
        <w:rPr>
          <w:rFonts w:ascii="Times New Roman" w:eastAsia="Calibri" w:hAnsi="Times New Roman" w:cs="Times New Roman"/>
          <w:kern w:val="0"/>
          <w:sz w:val="24"/>
          <w:szCs w:val="24"/>
          <w:lang w:eastAsia="lt-LT"/>
          <w14:ligatures w14:val="none"/>
        </w:rPr>
        <w:t xml:space="preserve">. jei tiekėjas pasitelkia ūkio subjektus, kurių pajėgumais remiasi, </w:t>
      </w:r>
      <w:r w:rsidRPr="000608FB">
        <w:rPr>
          <w:rFonts w:ascii="Times New Roman" w:hAnsi="Times New Roman" w:cs="Times New Roman"/>
          <w:sz w:val="24"/>
          <w:szCs w:val="24"/>
        </w:rPr>
        <w:t>–</w:t>
      </w:r>
      <w:r>
        <w:rPr>
          <w:rFonts w:ascii="Times New Roman" w:hAnsi="Times New Roman" w:cs="Times New Roman"/>
          <w:sz w:val="24"/>
          <w:szCs w:val="24"/>
        </w:rPr>
        <w:t xml:space="preserve"> </w:t>
      </w:r>
      <w:r w:rsidRPr="00E756FD">
        <w:rPr>
          <w:rFonts w:ascii="Times New Roman" w:eastAsia="Calibri" w:hAnsi="Times New Roman" w:cs="Times New Roman"/>
          <w:kern w:val="0"/>
          <w:sz w:val="24"/>
          <w:szCs w:val="24"/>
          <w:lang w:eastAsia="lt-LT"/>
          <w14:ligatures w14:val="none"/>
        </w:rPr>
        <w:t>įrodymai, kad šie ištekliai bus prieinami per visą sutartinių įsipareigojimų vykdymo laikotarpį;</w:t>
      </w:r>
    </w:p>
    <w:p w14:paraId="38271AF1" w14:textId="3E25FD54" w:rsidR="00AB1921" w:rsidRPr="00E756FD" w:rsidRDefault="00AB1921" w:rsidP="00AB1921">
      <w:pPr>
        <w:tabs>
          <w:tab w:val="left" w:pos="142"/>
          <w:tab w:val="left" w:pos="709"/>
        </w:tabs>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kern w:val="0"/>
          <w:sz w:val="24"/>
          <w:szCs w:val="24"/>
          <w:lang w:eastAsia="lt-LT"/>
          <w14:ligatures w14:val="none"/>
        </w:rPr>
        <w:t>1.10.</w:t>
      </w:r>
      <w:r w:rsidR="00505CF9">
        <w:rPr>
          <w:rFonts w:ascii="Times New Roman" w:eastAsia="Calibri" w:hAnsi="Times New Roman" w:cs="Times New Roman"/>
          <w:kern w:val="0"/>
          <w:sz w:val="24"/>
          <w:szCs w:val="24"/>
          <w:lang w:eastAsia="lt-LT"/>
          <w14:ligatures w14:val="none"/>
        </w:rPr>
        <w:t>5</w:t>
      </w:r>
      <w:r w:rsidRPr="00E756FD">
        <w:rPr>
          <w:rFonts w:ascii="Times New Roman" w:eastAsia="Calibri" w:hAnsi="Times New Roman" w:cs="Times New Roman"/>
          <w:kern w:val="0"/>
          <w:sz w:val="24"/>
          <w:szCs w:val="24"/>
          <w:lang w:eastAsia="lt-LT"/>
          <w14:ligatures w14:val="none"/>
        </w:rPr>
        <w:t>. jei tiekėjas pasitelkia subtiekėjus, subtiekėjo deklaracijos ar kito dokumento, patvirtinančio jo sutikimą būti subtiekėju pirkime;</w:t>
      </w:r>
    </w:p>
    <w:p w14:paraId="4F415E4D" w14:textId="52F6DC5A" w:rsidR="00AB1921" w:rsidRPr="00E756FD" w:rsidRDefault="00AB1921" w:rsidP="00AB1921">
      <w:pPr>
        <w:tabs>
          <w:tab w:val="left" w:pos="142"/>
          <w:tab w:val="left" w:pos="709"/>
        </w:tabs>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kern w:val="0"/>
          <w:sz w:val="24"/>
          <w:szCs w:val="24"/>
          <w:lang w:eastAsia="lt-LT"/>
          <w14:ligatures w14:val="none"/>
        </w:rPr>
        <w:lastRenderedPageBreak/>
        <w:t>1.10.</w:t>
      </w:r>
      <w:r w:rsidR="00505CF9">
        <w:rPr>
          <w:rFonts w:ascii="Times New Roman" w:eastAsia="Calibri" w:hAnsi="Times New Roman" w:cs="Times New Roman"/>
          <w:kern w:val="0"/>
          <w:sz w:val="24"/>
          <w:szCs w:val="24"/>
          <w:lang w:eastAsia="lt-LT"/>
          <w14:ligatures w14:val="none"/>
        </w:rPr>
        <w:t>6</w:t>
      </w:r>
      <w:r w:rsidRPr="00E756FD">
        <w:rPr>
          <w:rFonts w:ascii="Times New Roman" w:eastAsia="Calibri" w:hAnsi="Times New Roman" w:cs="Times New Roman"/>
          <w:kern w:val="0"/>
          <w:sz w:val="24"/>
          <w:szCs w:val="24"/>
          <w:lang w:eastAsia="lt-LT"/>
          <w14:ligatures w14:val="none"/>
        </w:rPr>
        <w:t>. jei tiekėjas pasitelkia kvazisubtiekėjus, su jais sudaryti dvišaliai dokumentai, pagrindžiantys, kad pirkimo laimėjimo atveju specialistas bus įdarbintas (jeigu ketinama įdarbinti);</w:t>
      </w:r>
    </w:p>
    <w:p w14:paraId="19CB8625" w14:textId="6755F52D" w:rsidR="00AB1921" w:rsidRPr="00E756FD" w:rsidRDefault="00AB1921" w:rsidP="00AB1921">
      <w:pPr>
        <w:ind w:firstLine="851"/>
        <w:contextualSpacing/>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1.10.</w:t>
      </w:r>
      <w:r w:rsidR="00505CF9">
        <w:rPr>
          <w:rFonts w:ascii="Times New Roman" w:eastAsia="Times New Roman" w:hAnsi="Times New Roman" w:cs="Times New Roman"/>
          <w:kern w:val="0"/>
          <w:sz w:val="24"/>
          <w:szCs w:val="24"/>
          <w14:ligatures w14:val="none"/>
        </w:rPr>
        <w:t>7</w:t>
      </w:r>
      <w:r w:rsidRPr="00E756FD">
        <w:rPr>
          <w:rFonts w:ascii="Times New Roman" w:eastAsia="Times New Roman" w:hAnsi="Times New Roman" w:cs="Times New Roman"/>
          <w:kern w:val="0"/>
          <w:sz w:val="24"/>
          <w:szCs w:val="24"/>
          <w14:ligatures w14:val="none"/>
        </w:rPr>
        <w:t>. jei tiekėjas pasitelkia trečiuosius asmenis, kurie tiesiogiai aktyviai nedalyvaus sutarties vykdyme, su jais pasirašytos sutartys, ketinimo protokolai ar pan.;</w:t>
      </w:r>
    </w:p>
    <w:p w14:paraId="2FE5E893" w14:textId="4205DFB9" w:rsidR="00AB1921" w:rsidRPr="00D234D6" w:rsidRDefault="00AB1921" w:rsidP="00AB1921">
      <w:pPr>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kern w:val="0"/>
          <w:sz w:val="24"/>
          <w:szCs w:val="24"/>
          <w14:ligatures w14:val="none"/>
        </w:rPr>
        <w:t>1.10.</w:t>
      </w:r>
      <w:r w:rsidR="00505CF9">
        <w:rPr>
          <w:rFonts w:ascii="Times New Roman" w:eastAsia="Calibri" w:hAnsi="Times New Roman" w:cs="Times New Roman"/>
          <w:kern w:val="0"/>
          <w:sz w:val="24"/>
          <w:szCs w:val="24"/>
          <w14:ligatures w14:val="none"/>
        </w:rPr>
        <w:t>8</w:t>
      </w:r>
      <w:r w:rsidRPr="00D234D6">
        <w:rPr>
          <w:rFonts w:ascii="Times New Roman" w:eastAsia="Calibri" w:hAnsi="Times New Roman" w:cs="Times New Roman"/>
          <w:kern w:val="0"/>
          <w:sz w:val="24"/>
          <w:szCs w:val="24"/>
          <w14:ligatures w14:val="none"/>
        </w:rPr>
        <w:t>.</w:t>
      </w:r>
      <w:r w:rsidRPr="00D234D6">
        <w:rPr>
          <w:rFonts w:ascii="Times New Roman" w:eastAsia="Calibri" w:hAnsi="Times New Roman" w:cs="Times New Roman"/>
          <w:kern w:val="0"/>
          <w:sz w:val="24"/>
          <w:szCs w:val="24"/>
          <w:lang w:eastAsia="lt-LT"/>
          <w14:ligatures w14:val="none"/>
        </w:rPr>
        <w:t xml:space="preserve"> dokumentas, patvirtinantis, kad asmuo, kuris pasirašė pasiūlymą (jei jis ne tiekėjo vadovas), turėjo teisę jį pasirašyti;</w:t>
      </w:r>
    </w:p>
    <w:p w14:paraId="22180C8C" w14:textId="55FD7BC4" w:rsidR="00AB1921" w:rsidRPr="00E756FD" w:rsidRDefault="00AB1921" w:rsidP="00AB1921">
      <w:pPr>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kern w:val="0"/>
          <w:sz w:val="24"/>
          <w:szCs w:val="24"/>
          <w:lang w:eastAsia="lt-LT"/>
          <w14:ligatures w14:val="none"/>
        </w:rPr>
        <w:t>1.10.</w:t>
      </w:r>
      <w:r w:rsidR="00505CF9">
        <w:rPr>
          <w:rFonts w:ascii="Times New Roman" w:eastAsia="Calibri" w:hAnsi="Times New Roman" w:cs="Times New Roman"/>
          <w:kern w:val="0"/>
          <w:sz w:val="24"/>
          <w:szCs w:val="24"/>
          <w:lang w:eastAsia="lt-LT"/>
          <w14:ligatures w14:val="none"/>
        </w:rPr>
        <w:t>9</w:t>
      </w:r>
      <w:r w:rsidRPr="00E756FD">
        <w:rPr>
          <w:rFonts w:ascii="Times New Roman" w:eastAsia="Calibri" w:hAnsi="Times New Roman" w:cs="Times New Roman"/>
          <w:kern w:val="0"/>
          <w:sz w:val="24"/>
          <w:szCs w:val="24"/>
          <w:lang w:eastAsia="lt-LT"/>
          <w14:ligatures w14:val="none"/>
        </w:rPr>
        <w:t>. kita Pirkimo sąlygose prašoma informacija ir (ar) dokumentai.</w:t>
      </w:r>
    </w:p>
    <w:p w14:paraId="0FA612BB" w14:textId="77777777" w:rsidR="00AB1921" w:rsidRPr="00E756FD" w:rsidRDefault="00AB1921" w:rsidP="00AB1921">
      <w:pPr>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sz w:val="24"/>
          <w:szCs w:val="24"/>
        </w:rPr>
        <w:t>1.1</w:t>
      </w:r>
      <w:r>
        <w:rPr>
          <w:rFonts w:ascii="Times New Roman" w:eastAsia="Calibri" w:hAnsi="Times New Roman" w:cs="Times New Roman"/>
          <w:sz w:val="24"/>
          <w:szCs w:val="24"/>
        </w:rPr>
        <w:t>1</w:t>
      </w:r>
      <w:r w:rsidRPr="00E756FD">
        <w:rPr>
          <w:rFonts w:ascii="Times New Roman" w:eastAsia="Calibri" w:hAnsi="Times New Roman" w:cs="Times New Roman"/>
          <w:sz w:val="24"/>
          <w:szCs w:val="24"/>
        </w:rPr>
        <w:t xml:space="preserve">. </w:t>
      </w:r>
      <w:r w:rsidRPr="00E756FD">
        <w:rPr>
          <w:rFonts w:ascii="Times New Roman" w:hAnsi="Times New Roman" w:cs="Times New Roman"/>
          <w:sz w:val="24"/>
          <w:szCs w:val="24"/>
        </w:rPr>
        <w:t>Jeigu yra prieštaravimų, neatitikimų tarp skelbimo apie pirkimą ir Pirkimo sąlygų, teisinga laikoma informacija, nurodyta skelbime apie pirkimą.</w:t>
      </w:r>
    </w:p>
    <w:p w14:paraId="7129486D" w14:textId="77777777" w:rsidR="00AB1921" w:rsidRPr="00E756FD" w:rsidRDefault="00AB1921" w:rsidP="00AB1921">
      <w:pPr>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kern w:val="0"/>
          <w:sz w:val="24"/>
          <w:szCs w:val="24"/>
          <w:lang w:eastAsia="lt-LT"/>
          <w14:ligatures w14:val="none"/>
        </w:rPr>
        <w:t>1.1</w:t>
      </w:r>
      <w:r>
        <w:rPr>
          <w:rFonts w:ascii="Times New Roman" w:eastAsia="Calibri" w:hAnsi="Times New Roman" w:cs="Times New Roman"/>
          <w:kern w:val="0"/>
          <w:sz w:val="24"/>
          <w:szCs w:val="24"/>
          <w:lang w:eastAsia="lt-LT"/>
          <w14:ligatures w14:val="none"/>
        </w:rPr>
        <w:t>2</w:t>
      </w:r>
      <w:r w:rsidRPr="00E756FD">
        <w:rPr>
          <w:rFonts w:ascii="Times New Roman" w:eastAsia="Calibri" w:hAnsi="Times New Roman" w:cs="Times New Roman"/>
          <w:kern w:val="0"/>
          <w:sz w:val="24"/>
          <w:szCs w:val="24"/>
          <w:lang w:eastAsia="lt-LT"/>
          <w14:ligatures w14:val="none"/>
        </w:rPr>
        <w:t xml:space="preserve">. </w:t>
      </w:r>
      <w:r w:rsidRPr="00E756FD">
        <w:rPr>
          <w:rFonts w:ascii="Times New Roman" w:eastAsia="Calibri" w:hAnsi="Times New Roman" w:cs="Times New Roman"/>
          <w:sz w:val="24"/>
          <w:szCs w:val="24"/>
        </w:rPr>
        <w:t>Jeigu yra prieštaravimų, neatitikimų tarp Pirkimo sąlygų ir jų priedų, teisinga laikoma informacija, nurodyta Pirkimo sąlygose.</w:t>
      </w:r>
    </w:p>
    <w:p w14:paraId="57CC7C27" w14:textId="77777777" w:rsidR="00AB1921" w:rsidRPr="002563CE" w:rsidRDefault="00AB1921" w:rsidP="00AB1921">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1.1</w:t>
      </w:r>
      <w:r>
        <w:rPr>
          <w:rFonts w:ascii="Times New Roman" w:eastAsia="Calibri" w:hAnsi="Times New Roman" w:cs="Times New Roman"/>
          <w:sz w:val="24"/>
          <w:szCs w:val="24"/>
        </w:rPr>
        <w:t>3</w:t>
      </w:r>
      <w:r w:rsidRPr="00E756FD">
        <w:rPr>
          <w:rFonts w:ascii="Times New Roman" w:eastAsia="Calibri" w:hAnsi="Times New Roman" w:cs="Times New Roman"/>
          <w:sz w:val="24"/>
          <w:szCs w:val="24"/>
        </w:rPr>
        <w:t xml:space="preserve">. Jeigu Perkančioji organizacija patikslina pirkimo dokumentus, naujesni pakeitimai turi pirmenybę prieš ankstesnius pakeitimus. Tiekėjai turi vadovautis naujausia paskelbta pirkimo dokumentų versija </w:t>
      </w:r>
      <w:r w:rsidRPr="002563CE">
        <w:rPr>
          <w:rFonts w:ascii="Times New Roman" w:eastAsia="Calibri" w:hAnsi="Times New Roman" w:cs="Times New Roman"/>
          <w:sz w:val="24"/>
          <w:szCs w:val="24"/>
        </w:rPr>
        <w:t>ir naujausiais pirkimo dokumentų paaiškinimais bei patikslinimais.</w:t>
      </w:r>
    </w:p>
    <w:p w14:paraId="5AC3B610" w14:textId="77777777" w:rsidR="00AB1921" w:rsidRPr="002563CE" w:rsidRDefault="00AB1921" w:rsidP="00AB1921">
      <w:pPr>
        <w:ind w:firstLine="851"/>
        <w:rPr>
          <w:rFonts w:ascii="Times New Roman" w:eastAsia="Calibri" w:hAnsi="Times New Roman" w:cs="Times New Roman"/>
          <w:color w:val="FF0000"/>
          <w:sz w:val="24"/>
          <w:szCs w:val="24"/>
        </w:rPr>
      </w:pPr>
      <w:r w:rsidRPr="002563CE">
        <w:rPr>
          <w:rFonts w:ascii="Times New Roman" w:eastAsia="Times New Roman" w:hAnsi="Times New Roman" w:cs="Times New Roman"/>
          <w:sz w:val="24"/>
          <w:szCs w:val="24"/>
        </w:rPr>
        <w:t xml:space="preserve">1.14. Perkančiosios organizacijos kontaktiniai asmenys: </w:t>
      </w:r>
    </w:p>
    <w:p w14:paraId="212C721C" w14:textId="459D6432" w:rsidR="00AB1921" w:rsidRDefault="00AB1921" w:rsidP="00AB1921">
      <w:pPr>
        <w:ind w:firstLine="851"/>
        <w:rPr>
          <w:rFonts w:ascii="Times New Roman" w:hAnsi="Times New Roman" w:cs="Times New Roman"/>
          <w:sz w:val="24"/>
          <w:szCs w:val="24"/>
        </w:rPr>
      </w:pPr>
      <w:r w:rsidRPr="00CE3781">
        <w:rPr>
          <w:rFonts w:ascii="Times New Roman" w:eastAsia="Calibri" w:hAnsi="Times New Roman" w:cs="Times New Roman"/>
          <w:sz w:val="24"/>
          <w:szCs w:val="24"/>
        </w:rPr>
        <w:t xml:space="preserve">1.14.1. </w:t>
      </w:r>
      <w:r w:rsidRPr="00CE3781">
        <w:rPr>
          <w:rFonts w:ascii="Times New Roman" w:eastAsia="Calibri" w:hAnsi="Times New Roman" w:cs="Times New Roman"/>
          <w:b/>
          <w:bCs/>
          <w:sz w:val="24"/>
          <w:szCs w:val="24"/>
        </w:rPr>
        <w:t>dėl pirkimo objekto</w:t>
      </w:r>
      <w:r w:rsidRPr="00CE3781">
        <w:rPr>
          <w:rFonts w:ascii="Times New Roman" w:eastAsia="Calibri" w:hAnsi="Times New Roman" w:cs="Times New Roman"/>
          <w:sz w:val="24"/>
          <w:szCs w:val="24"/>
        </w:rPr>
        <w:t xml:space="preserve"> –</w:t>
      </w:r>
      <w:r w:rsidRPr="00CE3781">
        <w:rPr>
          <w:rFonts w:ascii="Times New Roman" w:eastAsia="Calibri" w:hAnsi="Times New Roman" w:cs="Times New Roman"/>
          <w:color w:val="2F5496"/>
          <w:sz w:val="24"/>
          <w:szCs w:val="24"/>
        </w:rPr>
        <w:t xml:space="preserve"> </w:t>
      </w:r>
      <w:r w:rsidR="007239C3" w:rsidRPr="005A53AD">
        <w:rPr>
          <w:rFonts w:ascii="Times New Roman" w:hAnsi="Times New Roman" w:cs="Times New Roman"/>
          <w:sz w:val="24"/>
          <w:szCs w:val="24"/>
        </w:rPr>
        <w:t>Vilija</w:t>
      </w:r>
      <w:r w:rsidR="007239C3" w:rsidRPr="005A53AD">
        <w:rPr>
          <w:rFonts w:ascii="Times New Roman" w:eastAsia="Calibri" w:hAnsi="Times New Roman" w:cs="Times New Roman"/>
          <w:color w:val="000000"/>
          <w:sz w:val="24"/>
          <w:szCs w:val="24"/>
        </w:rPr>
        <w:t xml:space="preserve"> </w:t>
      </w:r>
      <w:r w:rsidR="007239C3" w:rsidRPr="005A53AD">
        <w:rPr>
          <w:rFonts w:ascii="Times New Roman" w:hAnsi="Times New Roman" w:cs="Times New Roman"/>
          <w:sz w:val="24"/>
          <w:szCs w:val="24"/>
        </w:rPr>
        <w:t>Pečiulienė</w:t>
      </w:r>
      <w:r w:rsidR="007239C3" w:rsidRPr="005A53AD">
        <w:rPr>
          <w:rFonts w:ascii="Times New Roman" w:eastAsia="Calibri" w:hAnsi="Times New Roman" w:cs="Times New Roman"/>
          <w:color w:val="000000"/>
          <w:sz w:val="24"/>
          <w:szCs w:val="24"/>
        </w:rPr>
        <w:t xml:space="preserve">, Ukmergės rajono savivaldybės administracijos </w:t>
      </w:r>
      <w:r w:rsidR="007239C3" w:rsidRPr="005A53AD">
        <w:rPr>
          <w:rFonts w:ascii="Times New Roman" w:eastAsia="Calibri" w:hAnsi="Times New Roman" w:cs="Times New Roman"/>
          <w:bCs/>
          <w:color w:val="000000"/>
          <w:sz w:val="24"/>
          <w:szCs w:val="24"/>
        </w:rPr>
        <w:t>Viešosios tvarkos ir aplinkosaugos skyriaus</w:t>
      </w:r>
      <w:r w:rsidR="007239C3" w:rsidRPr="005A53AD">
        <w:rPr>
          <w:rFonts w:ascii="Times New Roman" w:eastAsia="Calibri" w:hAnsi="Times New Roman" w:cs="Times New Roman"/>
          <w:color w:val="000000"/>
          <w:sz w:val="24"/>
          <w:szCs w:val="24"/>
        </w:rPr>
        <w:t xml:space="preserve"> vyriausioji specialistė, tel. </w:t>
      </w:r>
      <w:r w:rsidR="007239C3" w:rsidRPr="005A53AD">
        <w:rPr>
          <w:rFonts w:ascii="Times New Roman" w:hAnsi="Times New Roman" w:cs="Times New Roman"/>
          <w:sz w:val="24"/>
          <w:szCs w:val="24"/>
        </w:rPr>
        <w:t>0 620 88349</w:t>
      </w:r>
      <w:r w:rsidR="007239C3" w:rsidRPr="005A53AD">
        <w:rPr>
          <w:rFonts w:ascii="Times New Roman" w:eastAsia="Calibri" w:hAnsi="Times New Roman" w:cs="Times New Roman"/>
          <w:color w:val="000000"/>
          <w:sz w:val="24"/>
          <w:szCs w:val="24"/>
        </w:rPr>
        <w:t>, el. paštas</w:t>
      </w:r>
      <w:r w:rsidR="007239C3" w:rsidRPr="005A53AD">
        <w:rPr>
          <w:rFonts w:ascii="Times New Roman" w:eastAsia="Calibri" w:hAnsi="Times New Roman" w:cs="Times New Roman"/>
          <w:sz w:val="24"/>
          <w:szCs w:val="24"/>
        </w:rPr>
        <w:t xml:space="preserve"> </w:t>
      </w:r>
      <w:hyperlink r:id="rId10" w:history="1">
        <w:r w:rsidR="007239C3" w:rsidRPr="005A53AD">
          <w:rPr>
            <w:rStyle w:val="Hipersaitas"/>
            <w:rFonts w:ascii="Times New Roman" w:eastAsia="Calibri" w:hAnsi="Times New Roman" w:cs="Times New Roman"/>
            <w:sz w:val="24"/>
            <w:szCs w:val="24"/>
          </w:rPr>
          <w:t>vilija.peciuliene@ukmerge.lt</w:t>
        </w:r>
      </w:hyperlink>
      <w:r w:rsidRPr="00CE3781">
        <w:rPr>
          <w:rFonts w:ascii="Times New Roman" w:hAnsi="Times New Roman" w:cs="Times New Roman"/>
          <w:sz w:val="24"/>
          <w:szCs w:val="24"/>
        </w:rPr>
        <w:t>;</w:t>
      </w:r>
    </w:p>
    <w:p w14:paraId="7A7FF36B" w14:textId="743ADF9F" w:rsidR="007508D2" w:rsidRPr="007508D2" w:rsidRDefault="007508D2" w:rsidP="007508D2">
      <w:pPr>
        <w:ind w:firstLine="851"/>
        <w:rPr>
          <w:rFonts w:ascii="Times New Roman" w:hAnsi="Times New Roman" w:cs="Times New Roman"/>
          <w:sz w:val="24"/>
          <w:szCs w:val="24"/>
        </w:rPr>
      </w:pPr>
      <w:r>
        <w:rPr>
          <w:rFonts w:ascii="Times New Roman" w:hAnsi="Times New Roman" w:cs="Times New Roman"/>
          <w:sz w:val="24"/>
          <w:szCs w:val="24"/>
        </w:rPr>
        <w:t xml:space="preserve">1.14.2. </w:t>
      </w:r>
      <w:r w:rsidRPr="00CE3781">
        <w:rPr>
          <w:rFonts w:ascii="Times New Roman" w:eastAsia="Calibri" w:hAnsi="Times New Roman" w:cs="Times New Roman"/>
          <w:b/>
          <w:bCs/>
          <w:sz w:val="24"/>
          <w:szCs w:val="24"/>
        </w:rPr>
        <w:t>dėl pirkimo objekto</w:t>
      </w:r>
      <w:r w:rsidRPr="00CE3781">
        <w:rPr>
          <w:rFonts w:ascii="Times New Roman" w:eastAsia="Calibri" w:hAnsi="Times New Roman" w:cs="Times New Roman"/>
          <w:sz w:val="24"/>
          <w:szCs w:val="24"/>
        </w:rPr>
        <w:t xml:space="preserve"> –</w:t>
      </w:r>
      <w:r w:rsidRPr="00CE3781">
        <w:rPr>
          <w:rFonts w:ascii="Times New Roman" w:eastAsia="Calibri" w:hAnsi="Times New Roman" w:cs="Times New Roman"/>
          <w:color w:val="2F5496"/>
          <w:sz w:val="24"/>
          <w:szCs w:val="24"/>
        </w:rPr>
        <w:t xml:space="preserve"> </w:t>
      </w:r>
      <w:r w:rsidRPr="005A53AD">
        <w:rPr>
          <w:rFonts w:ascii="Times New Roman" w:hAnsi="Times New Roman" w:cs="Times New Roman"/>
          <w:sz w:val="24"/>
          <w:szCs w:val="24"/>
        </w:rPr>
        <w:t>Vilija</w:t>
      </w:r>
      <w:r w:rsidRPr="005A53AD">
        <w:rPr>
          <w:rFonts w:ascii="Times New Roman" w:eastAsia="Calibri" w:hAnsi="Times New Roman" w:cs="Times New Roman"/>
          <w:color w:val="000000"/>
          <w:sz w:val="24"/>
          <w:szCs w:val="24"/>
        </w:rPr>
        <w:t xml:space="preserve"> </w:t>
      </w:r>
      <w:r>
        <w:rPr>
          <w:rFonts w:ascii="Times New Roman" w:hAnsi="Times New Roman" w:cs="Times New Roman"/>
          <w:sz w:val="24"/>
          <w:szCs w:val="24"/>
        </w:rPr>
        <w:t>Grabauskienė</w:t>
      </w:r>
      <w:r w:rsidRPr="005A53AD">
        <w:rPr>
          <w:rFonts w:ascii="Times New Roman" w:eastAsia="Calibri" w:hAnsi="Times New Roman" w:cs="Times New Roman"/>
          <w:color w:val="000000"/>
          <w:sz w:val="24"/>
          <w:szCs w:val="24"/>
        </w:rPr>
        <w:t xml:space="preserve">, Ukmergės rajono savivaldybės administracijos </w:t>
      </w:r>
      <w:r w:rsidRPr="005A53AD">
        <w:rPr>
          <w:rFonts w:ascii="Times New Roman" w:eastAsia="Calibri" w:hAnsi="Times New Roman" w:cs="Times New Roman"/>
          <w:bCs/>
          <w:color w:val="000000"/>
          <w:sz w:val="24"/>
          <w:szCs w:val="24"/>
        </w:rPr>
        <w:t>Viešosios tvarkos ir aplinkosaugos skyriaus</w:t>
      </w:r>
      <w:r w:rsidRPr="005A53AD">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vedėjo pavaduotoja</w:t>
      </w:r>
      <w:r w:rsidRPr="005A53AD">
        <w:rPr>
          <w:rFonts w:ascii="Times New Roman" w:eastAsia="Calibri" w:hAnsi="Times New Roman" w:cs="Times New Roman"/>
          <w:color w:val="000000"/>
          <w:sz w:val="24"/>
          <w:szCs w:val="24"/>
        </w:rPr>
        <w:t xml:space="preserve">, tel. </w:t>
      </w:r>
      <w:r w:rsidRPr="005A53AD">
        <w:rPr>
          <w:rFonts w:ascii="Times New Roman" w:hAnsi="Times New Roman" w:cs="Times New Roman"/>
          <w:sz w:val="24"/>
          <w:szCs w:val="24"/>
        </w:rPr>
        <w:t>0</w:t>
      </w:r>
      <w:r>
        <w:rPr>
          <w:rFonts w:ascii="Times New Roman" w:hAnsi="Times New Roman" w:cs="Times New Roman"/>
          <w:sz w:val="24"/>
          <w:szCs w:val="24"/>
        </w:rPr>
        <w:t> 699 80131</w:t>
      </w:r>
      <w:r w:rsidRPr="005A53AD">
        <w:rPr>
          <w:rFonts w:ascii="Times New Roman" w:eastAsia="Calibri" w:hAnsi="Times New Roman" w:cs="Times New Roman"/>
          <w:color w:val="000000"/>
          <w:sz w:val="24"/>
          <w:szCs w:val="24"/>
        </w:rPr>
        <w:t>, el. paštas</w:t>
      </w:r>
      <w:r>
        <w:t xml:space="preserve"> </w:t>
      </w:r>
      <w:hyperlink r:id="rId11" w:history="1">
        <w:r w:rsidRPr="007508D2">
          <w:rPr>
            <w:rStyle w:val="Hipersaitas"/>
            <w:rFonts w:ascii="Times New Roman" w:hAnsi="Times New Roman" w:cs="Times New Roman"/>
            <w:sz w:val="24"/>
            <w:szCs w:val="24"/>
          </w:rPr>
          <w:t>vilija.grabauskiene@ukmerge.lt</w:t>
        </w:r>
      </w:hyperlink>
      <w:r w:rsidRPr="007508D2">
        <w:rPr>
          <w:rFonts w:ascii="Times New Roman" w:hAnsi="Times New Roman" w:cs="Times New Roman"/>
          <w:sz w:val="24"/>
          <w:szCs w:val="24"/>
        </w:rPr>
        <w:t>;</w:t>
      </w:r>
    </w:p>
    <w:p w14:paraId="41225E09" w14:textId="180EA308" w:rsidR="00AB1921" w:rsidRPr="00CE3781" w:rsidRDefault="00AB1921" w:rsidP="00AB1921">
      <w:pPr>
        <w:ind w:firstLine="851"/>
        <w:rPr>
          <w:rFonts w:ascii="Times New Roman" w:eastAsia="Calibri" w:hAnsi="Times New Roman" w:cs="Times New Roman"/>
          <w:sz w:val="24"/>
          <w:szCs w:val="24"/>
        </w:rPr>
      </w:pPr>
      <w:r w:rsidRPr="00CE3781">
        <w:rPr>
          <w:rFonts w:ascii="Times New Roman" w:eastAsia="Calibri" w:hAnsi="Times New Roman" w:cs="Times New Roman"/>
          <w:sz w:val="24"/>
          <w:szCs w:val="24"/>
        </w:rPr>
        <w:t>1.14.</w:t>
      </w:r>
      <w:r w:rsidR="0093180E">
        <w:rPr>
          <w:rFonts w:ascii="Times New Roman" w:eastAsia="Calibri" w:hAnsi="Times New Roman" w:cs="Times New Roman"/>
          <w:sz w:val="24"/>
          <w:szCs w:val="24"/>
        </w:rPr>
        <w:t>3</w:t>
      </w:r>
      <w:r w:rsidRPr="00CE3781">
        <w:rPr>
          <w:rFonts w:ascii="Times New Roman" w:eastAsia="Calibri" w:hAnsi="Times New Roman" w:cs="Times New Roman"/>
          <w:sz w:val="24"/>
          <w:szCs w:val="24"/>
        </w:rPr>
        <w:t>.</w:t>
      </w:r>
      <w:r w:rsidRPr="00CE3781">
        <w:rPr>
          <w:rFonts w:ascii="Times New Roman" w:eastAsia="Calibri" w:hAnsi="Times New Roman" w:cs="Times New Roman"/>
          <w:b/>
          <w:bCs/>
          <w:sz w:val="24"/>
          <w:szCs w:val="24"/>
        </w:rPr>
        <w:t xml:space="preserve"> dėl pirkimo procedūrų</w:t>
      </w:r>
      <w:r w:rsidRPr="00CE3781">
        <w:rPr>
          <w:rFonts w:ascii="Times New Roman" w:eastAsia="Calibri" w:hAnsi="Times New Roman" w:cs="Times New Roman"/>
          <w:sz w:val="24"/>
          <w:szCs w:val="24"/>
        </w:rPr>
        <w:t xml:space="preserve"> – Kamilė Pežinskaitė, Ukmergės rajono savivaldybės administracijos Centralizuotų viešųjų pirkimų skyriaus vyriausioji specialistė, tel. 0 656 53112, el. paštas </w:t>
      </w:r>
      <w:hyperlink r:id="rId12" w:history="1">
        <w:r w:rsidRPr="00CE3781">
          <w:rPr>
            <w:rStyle w:val="Hipersaitas"/>
            <w:rFonts w:ascii="Times New Roman" w:hAnsi="Times New Roman" w:cs="Times New Roman"/>
            <w:sz w:val="24"/>
            <w:szCs w:val="24"/>
          </w:rPr>
          <w:t>kamile.pezinskaite@ukmerge.lt</w:t>
        </w:r>
      </w:hyperlink>
      <w:r w:rsidRPr="00CE3781">
        <w:rPr>
          <w:rFonts w:ascii="Times New Roman" w:eastAsia="Calibri" w:hAnsi="Times New Roman" w:cs="Times New Roman"/>
          <w:sz w:val="24"/>
          <w:szCs w:val="24"/>
        </w:rPr>
        <w:t>.</w:t>
      </w:r>
    </w:p>
    <w:p w14:paraId="5E7E4C25" w14:textId="77777777" w:rsidR="00AB1921" w:rsidRPr="002563CE" w:rsidRDefault="00AB1921" w:rsidP="00AB1921">
      <w:pPr>
        <w:ind w:firstLine="851"/>
        <w:rPr>
          <w:rFonts w:ascii="Times New Roman" w:eastAsia="Calibri" w:hAnsi="Times New Roman" w:cs="Times New Roman"/>
          <w:strike/>
          <w:kern w:val="0"/>
          <w:sz w:val="24"/>
          <w:szCs w:val="24"/>
          <w14:ligatures w14:val="none"/>
        </w:rPr>
      </w:pPr>
      <w:r w:rsidRPr="002563CE">
        <w:rPr>
          <w:rFonts w:ascii="Times New Roman" w:eastAsia="Calibri" w:hAnsi="Times New Roman" w:cs="Times New Roman"/>
          <w:kern w:val="0"/>
          <w:sz w:val="24"/>
          <w:szCs w:val="24"/>
          <w14:ligatures w14:val="none"/>
        </w:rPr>
        <w:t>1.15.</w:t>
      </w:r>
      <w:r w:rsidRPr="002563CE">
        <w:rPr>
          <w:rFonts w:ascii="Times New Roman" w:eastAsia="Calibri" w:hAnsi="Times New Roman" w:cs="Times New Roman"/>
          <w:color w:val="7030A0"/>
          <w:kern w:val="0"/>
          <w:sz w:val="24"/>
          <w:szCs w:val="24"/>
          <w14:ligatures w14:val="none"/>
        </w:rPr>
        <w:t xml:space="preserve"> </w:t>
      </w:r>
      <w:r w:rsidRPr="002563CE">
        <w:rPr>
          <w:rFonts w:ascii="Times New Roman" w:eastAsia="Calibri" w:hAnsi="Times New Roman" w:cs="Times New Roman"/>
          <w:kern w:val="0"/>
          <w:sz w:val="24"/>
          <w:szCs w:val="24"/>
          <w14:ligatures w14:val="none"/>
        </w:rPr>
        <w:t>Perkančioji organizacija turi teisę savo iniciatyva nutraukti pradėtas pirkimo procedūras, jeigu atsirado aplinkybių, numatytų Viešųjų pirkimų įstatymo 29 straipsnio 4 dalyje ir privalo nutraukti pradėtas pirkimo procedūras, jeigu atsirado aplinkybių, numatytų Viešųjų pirkimų įstatymo 29 straipsnio 3 dalyje.</w:t>
      </w:r>
    </w:p>
    <w:p w14:paraId="2E3C0F38" w14:textId="77777777" w:rsidR="00AB1921" w:rsidRPr="00E756FD" w:rsidRDefault="00AB1921" w:rsidP="00AB1921">
      <w:pPr>
        <w:ind w:firstLine="851"/>
        <w:rPr>
          <w:rFonts w:ascii="Times New Roman" w:eastAsia="Calibri" w:hAnsi="Times New Roman" w:cs="Times New Roman"/>
          <w:kern w:val="0"/>
          <w:sz w:val="24"/>
          <w:szCs w:val="24"/>
          <w14:ligatures w14:val="none"/>
        </w:rPr>
      </w:pPr>
      <w:r w:rsidRPr="00E756FD">
        <w:rPr>
          <w:rFonts w:ascii="Times New Roman" w:eastAsia="Calibri" w:hAnsi="Times New Roman" w:cs="Times New Roman"/>
          <w:kern w:val="0"/>
          <w:sz w:val="24"/>
          <w:szCs w:val="24"/>
          <w14:ligatures w14:val="none"/>
        </w:rPr>
        <w:t>1.1</w:t>
      </w:r>
      <w:r>
        <w:rPr>
          <w:rFonts w:ascii="Times New Roman" w:eastAsia="Calibri" w:hAnsi="Times New Roman" w:cs="Times New Roman"/>
          <w:kern w:val="0"/>
          <w:sz w:val="24"/>
          <w:szCs w:val="24"/>
          <w14:ligatures w14:val="none"/>
        </w:rPr>
        <w:t>6</w:t>
      </w:r>
      <w:r w:rsidRPr="00E756FD">
        <w:rPr>
          <w:rFonts w:ascii="Times New Roman" w:eastAsia="Calibri" w:hAnsi="Times New Roman" w:cs="Times New Roman"/>
          <w:kern w:val="0"/>
          <w:sz w:val="24"/>
          <w:szCs w:val="24"/>
          <w14:ligatures w14:val="none"/>
        </w:rPr>
        <w:t>. Perkančioji organizacija neatlygina tiekėjui jokių išlaidų, susijusių su Pirkimo sąlygų gavimu, pasiūlymų rengimu ir pan., įskaitant ir išlaidas, patiriamas dėl to, kad vadovaudamasi Viešųjų pirkimų įstatymo nuostatomis Perkančioji organizacija nutraukė pirkimo procedūras.</w:t>
      </w:r>
    </w:p>
    <w:p w14:paraId="5120A0C6" w14:textId="77777777" w:rsidR="00AB1921" w:rsidRDefault="00AB1921" w:rsidP="00AB1921">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1.1</w:t>
      </w:r>
      <w:r>
        <w:rPr>
          <w:rFonts w:ascii="Times New Roman" w:eastAsia="Calibri" w:hAnsi="Times New Roman" w:cs="Times New Roman"/>
          <w:sz w:val="24"/>
          <w:szCs w:val="24"/>
        </w:rPr>
        <w:t>7</w:t>
      </w:r>
      <w:r w:rsidRPr="00E756FD">
        <w:rPr>
          <w:rFonts w:ascii="Times New Roman" w:eastAsia="Calibri" w:hAnsi="Times New Roman" w:cs="Times New Roman"/>
          <w:sz w:val="24"/>
          <w:szCs w:val="24"/>
        </w:rPr>
        <w:t>. Perkančioji organizacija nustato tokius terminus: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8"/>
        <w:gridCol w:w="1843"/>
        <w:gridCol w:w="2834"/>
        <w:gridCol w:w="2403"/>
      </w:tblGrid>
      <w:tr w:rsidR="00AB1921" w:rsidRPr="00E756FD" w14:paraId="10F707C9" w14:textId="77777777" w:rsidTr="00671FE3">
        <w:trPr>
          <w:cantSplit/>
          <w:trHeight w:val="711"/>
        </w:trPr>
        <w:tc>
          <w:tcPr>
            <w:tcW w:w="1323" w:type="pct"/>
            <w:shd w:val="clear" w:color="auto" w:fill="F2F2F2" w:themeFill="background1" w:themeFillShade="F2"/>
          </w:tcPr>
          <w:p w14:paraId="6BC4A611" w14:textId="77777777" w:rsidR="00AB1921" w:rsidRPr="00D4396C" w:rsidRDefault="00AB1921" w:rsidP="00671FE3">
            <w:pPr>
              <w:rPr>
                <w:rFonts w:ascii="Times New Roman" w:hAnsi="Times New Roman" w:cs="Times New Roman"/>
                <w:sz w:val="24"/>
                <w:szCs w:val="24"/>
              </w:rPr>
            </w:pPr>
          </w:p>
        </w:tc>
        <w:tc>
          <w:tcPr>
            <w:tcW w:w="957" w:type="pct"/>
            <w:shd w:val="clear" w:color="auto" w:fill="F2F2F2" w:themeFill="background1" w:themeFillShade="F2"/>
          </w:tcPr>
          <w:p w14:paraId="7223C7B8" w14:textId="77777777" w:rsidR="00AB1921" w:rsidRPr="00D4396C" w:rsidRDefault="00AB1921" w:rsidP="00671FE3">
            <w:pPr>
              <w:jc w:val="center"/>
              <w:rPr>
                <w:rFonts w:ascii="Times New Roman" w:hAnsi="Times New Roman" w:cs="Times New Roman"/>
                <w:b/>
                <w:bCs/>
                <w:sz w:val="24"/>
                <w:szCs w:val="24"/>
              </w:rPr>
            </w:pPr>
            <w:r w:rsidRPr="00D4396C">
              <w:rPr>
                <w:rFonts w:ascii="Times New Roman" w:hAnsi="Times New Roman" w:cs="Times New Roman"/>
                <w:b/>
                <w:bCs/>
                <w:sz w:val="24"/>
                <w:szCs w:val="24"/>
              </w:rPr>
              <w:t>TAIKOMA /</w:t>
            </w:r>
          </w:p>
          <w:p w14:paraId="61B1CD43" w14:textId="77777777" w:rsidR="00AB1921" w:rsidRPr="00D4396C" w:rsidRDefault="00AB1921" w:rsidP="00671FE3">
            <w:pPr>
              <w:jc w:val="center"/>
              <w:rPr>
                <w:rFonts w:ascii="Times New Roman" w:hAnsi="Times New Roman" w:cs="Times New Roman"/>
                <w:b/>
                <w:bCs/>
                <w:sz w:val="24"/>
                <w:szCs w:val="24"/>
              </w:rPr>
            </w:pPr>
            <w:r w:rsidRPr="00D4396C">
              <w:rPr>
                <w:rFonts w:ascii="Times New Roman" w:hAnsi="Times New Roman" w:cs="Times New Roman"/>
                <w:b/>
                <w:bCs/>
                <w:sz w:val="24"/>
                <w:szCs w:val="24"/>
              </w:rPr>
              <w:t>NETAIKOMA</w:t>
            </w:r>
          </w:p>
          <w:p w14:paraId="7D1C6112" w14:textId="77777777" w:rsidR="00AB1921" w:rsidRPr="00D4396C" w:rsidRDefault="00AB1921" w:rsidP="00671FE3">
            <w:pPr>
              <w:jc w:val="center"/>
              <w:rPr>
                <w:rFonts w:ascii="Times New Roman" w:hAnsi="Times New Roman" w:cs="Times New Roman"/>
                <w:b/>
                <w:bCs/>
                <w:sz w:val="24"/>
                <w:szCs w:val="24"/>
              </w:rPr>
            </w:pPr>
            <w:r w:rsidRPr="00D4396C">
              <w:rPr>
                <w:rFonts w:ascii="Times New Roman" w:hAnsi="Times New Roman" w:cs="Times New Roman"/>
                <w:b/>
                <w:bCs/>
                <w:sz w:val="24"/>
                <w:szCs w:val="24"/>
              </w:rPr>
              <w:t>ŠIAM PIRKIMUI</w:t>
            </w:r>
          </w:p>
        </w:tc>
        <w:tc>
          <w:tcPr>
            <w:tcW w:w="1472" w:type="pct"/>
            <w:shd w:val="clear" w:color="auto" w:fill="F2F2F2" w:themeFill="background1" w:themeFillShade="F2"/>
          </w:tcPr>
          <w:p w14:paraId="44C4F8A8" w14:textId="77777777" w:rsidR="00AB1921" w:rsidRPr="00D4396C" w:rsidRDefault="00AB1921" w:rsidP="00671FE3">
            <w:pPr>
              <w:jc w:val="center"/>
              <w:rPr>
                <w:rFonts w:ascii="Times New Roman" w:hAnsi="Times New Roman" w:cs="Times New Roman"/>
                <w:b/>
                <w:bCs/>
                <w:sz w:val="24"/>
                <w:szCs w:val="24"/>
              </w:rPr>
            </w:pPr>
            <w:r w:rsidRPr="00D4396C">
              <w:rPr>
                <w:rFonts w:ascii="Times New Roman" w:hAnsi="Times New Roman" w:cs="Times New Roman"/>
                <w:b/>
                <w:bCs/>
                <w:sz w:val="24"/>
                <w:szCs w:val="24"/>
              </w:rPr>
              <w:t>DATA / DIENŲ SKAIČIUS/ LAIKAS*</w:t>
            </w:r>
          </w:p>
        </w:tc>
        <w:tc>
          <w:tcPr>
            <w:tcW w:w="1248" w:type="pct"/>
            <w:shd w:val="clear" w:color="auto" w:fill="F2F2F2" w:themeFill="background1" w:themeFillShade="F2"/>
          </w:tcPr>
          <w:p w14:paraId="53842E74" w14:textId="77777777" w:rsidR="00AB1921" w:rsidRPr="00D4396C" w:rsidRDefault="00AB1921" w:rsidP="00671FE3">
            <w:pPr>
              <w:jc w:val="center"/>
              <w:rPr>
                <w:rFonts w:ascii="Times New Roman" w:hAnsi="Times New Roman" w:cs="Times New Roman"/>
                <w:b/>
                <w:bCs/>
                <w:sz w:val="24"/>
                <w:szCs w:val="24"/>
              </w:rPr>
            </w:pPr>
            <w:r w:rsidRPr="00D4396C">
              <w:rPr>
                <w:rFonts w:ascii="Times New Roman" w:hAnsi="Times New Roman" w:cs="Times New Roman"/>
                <w:b/>
                <w:bCs/>
                <w:sz w:val="24"/>
                <w:szCs w:val="24"/>
              </w:rPr>
              <w:t>PASTABOS</w:t>
            </w:r>
          </w:p>
        </w:tc>
      </w:tr>
      <w:tr w:rsidR="00AB1921" w:rsidRPr="00E756FD" w14:paraId="6B865C26" w14:textId="77777777" w:rsidTr="00671FE3">
        <w:trPr>
          <w:cantSplit/>
          <w:trHeight w:val="1720"/>
        </w:trPr>
        <w:tc>
          <w:tcPr>
            <w:tcW w:w="1323" w:type="pct"/>
          </w:tcPr>
          <w:p w14:paraId="6FF27638" w14:textId="77777777" w:rsidR="00AB1921" w:rsidRPr="00D4396C" w:rsidRDefault="00AB1921" w:rsidP="00671FE3">
            <w:pPr>
              <w:rPr>
                <w:rFonts w:ascii="Times New Roman" w:hAnsi="Times New Roman" w:cs="Times New Roman"/>
                <w:sz w:val="24"/>
                <w:szCs w:val="24"/>
              </w:rPr>
            </w:pPr>
            <w:r w:rsidRPr="00D4396C">
              <w:rPr>
                <w:rFonts w:ascii="Times New Roman" w:hAnsi="Times New Roman" w:cs="Times New Roman"/>
                <w:sz w:val="24"/>
                <w:szCs w:val="24"/>
              </w:rPr>
              <w:t>1.17.1. Prašymo paaiškinti arba patikslinti pirkimo dokumentus, pateikimo Perkančiajai organizacijai terminas.</w:t>
            </w:r>
          </w:p>
        </w:tc>
        <w:tc>
          <w:tcPr>
            <w:tcW w:w="957" w:type="pct"/>
          </w:tcPr>
          <w:p w14:paraId="43AE3822" w14:textId="77777777" w:rsidR="00AB1921" w:rsidRPr="00D4396C" w:rsidRDefault="00AB1921" w:rsidP="00671FE3">
            <w:pPr>
              <w:rPr>
                <w:rFonts w:ascii="Times New Roman" w:hAnsi="Times New Roman" w:cs="Times New Roman"/>
                <w:sz w:val="24"/>
                <w:szCs w:val="24"/>
              </w:rPr>
            </w:pPr>
            <w:r w:rsidRPr="00D4396C">
              <w:rPr>
                <w:rFonts w:ascii="Times New Roman" w:hAnsi="Times New Roman" w:cs="Times New Roman"/>
                <w:sz w:val="24"/>
                <w:szCs w:val="24"/>
              </w:rPr>
              <w:t>Taikoma.</w:t>
            </w:r>
          </w:p>
        </w:tc>
        <w:tc>
          <w:tcPr>
            <w:tcW w:w="1472" w:type="pct"/>
          </w:tcPr>
          <w:p w14:paraId="0DAC3883" w14:textId="77777777" w:rsidR="00AB1921" w:rsidRPr="00D4396C" w:rsidRDefault="00AB1921" w:rsidP="00671FE3">
            <w:pPr>
              <w:rPr>
                <w:rFonts w:ascii="Times New Roman" w:hAnsi="Times New Roman" w:cs="Times New Roman"/>
                <w:sz w:val="24"/>
                <w:szCs w:val="24"/>
              </w:rPr>
            </w:pPr>
            <w:r w:rsidRPr="00D4396C">
              <w:rPr>
                <w:rFonts w:ascii="Times New Roman" w:hAnsi="Times New Roman" w:cs="Times New Roman"/>
                <w:sz w:val="24"/>
                <w:szCs w:val="24"/>
              </w:rPr>
              <w:t>Ne vėliau kaip likus 2 darbo dienoms iki pasiūlymų pateikimo termino pabaigos.</w:t>
            </w:r>
          </w:p>
        </w:tc>
        <w:tc>
          <w:tcPr>
            <w:tcW w:w="1248" w:type="pct"/>
          </w:tcPr>
          <w:p w14:paraId="2300A9FF" w14:textId="77777777" w:rsidR="00AB1921" w:rsidRPr="00D4396C" w:rsidRDefault="00AB1921" w:rsidP="00671FE3">
            <w:pPr>
              <w:rPr>
                <w:rFonts w:ascii="Times New Roman" w:hAnsi="Times New Roman" w:cs="Times New Roman"/>
                <w:sz w:val="24"/>
                <w:szCs w:val="24"/>
              </w:rPr>
            </w:pPr>
          </w:p>
        </w:tc>
      </w:tr>
      <w:tr w:rsidR="00AB1921" w:rsidRPr="00E756FD" w14:paraId="6309B850" w14:textId="77777777" w:rsidTr="00671FE3">
        <w:trPr>
          <w:cantSplit/>
          <w:trHeight w:val="1834"/>
        </w:trPr>
        <w:tc>
          <w:tcPr>
            <w:tcW w:w="1323" w:type="pct"/>
            <w:hideMark/>
          </w:tcPr>
          <w:p w14:paraId="1C8A06B5" w14:textId="77777777" w:rsidR="00AB1921" w:rsidRPr="00D4396C" w:rsidRDefault="00AB1921" w:rsidP="00671FE3">
            <w:pPr>
              <w:rPr>
                <w:rFonts w:ascii="Times New Roman" w:hAnsi="Times New Roman" w:cs="Times New Roman"/>
                <w:sz w:val="24"/>
                <w:szCs w:val="24"/>
              </w:rPr>
            </w:pPr>
            <w:r w:rsidRPr="00D4396C">
              <w:rPr>
                <w:rFonts w:ascii="Times New Roman" w:hAnsi="Times New Roman" w:cs="Times New Roman"/>
                <w:sz w:val="24"/>
                <w:szCs w:val="24"/>
              </w:rPr>
              <w:lastRenderedPageBreak/>
              <w:t>1.17.2. Terminas, per kurį Perkančioji organizacija atsako į gautą prašymą paaiškinti, patikslinti pirkimo dokumentus.</w:t>
            </w:r>
          </w:p>
        </w:tc>
        <w:tc>
          <w:tcPr>
            <w:tcW w:w="957" w:type="pct"/>
            <w:hideMark/>
          </w:tcPr>
          <w:p w14:paraId="76300C9E" w14:textId="77777777" w:rsidR="00AB1921" w:rsidRPr="00D4396C" w:rsidRDefault="00AB1921" w:rsidP="00671FE3">
            <w:pPr>
              <w:rPr>
                <w:rFonts w:ascii="Times New Roman" w:hAnsi="Times New Roman" w:cs="Times New Roman"/>
                <w:sz w:val="24"/>
                <w:szCs w:val="24"/>
              </w:rPr>
            </w:pPr>
            <w:r w:rsidRPr="00D4396C">
              <w:rPr>
                <w:rFonts w:ascii="Times New Roman" w:hAnsi="Times New Roman" w:cs="Times New Roman"/>
                <w:sz w:val="24"/>
                <w:szCs w:val="24"/>
              </w:rPr>
              <w:t>Taikoma.</w:t>
            </w:r>
          </w:p>
        </w:tc>
        <w:tc>
          <w:tcPr>
            <w:tcW w:w="1472" w:type="pct"/>
            <w:hideMark/>
          </w:tcPr>
          <w:p w14:paraId="2C60F273" w14:textId="77777777" w:rsidR="00AB1921" w:rsidRPr="00D4396C" w:rsidRDefault="00AB1921" w:rsidP="00671FE3">
            <w:pPr>
              <w:rPr>
                <w:rFonts w:ascii="Times New Roman" w:hAnsi="Times New Roman" w:cs="Times New Roman"/>
                <w:sz w:val="24"/>
                <w:szCs w:val="24"/>
              </w:rPr>
            </w:pPr>
            <w:r w:rsidRPr="00D4396C">
              <w:rPr>
                <w:rFonts w:ascii="Times New Roman" w:hAnsi="Times New Roman" w:cs="Times New Roman"/>
                <w:sz w:val="24"/>
                <w:szCs w:val="24"/>
              </w:rPr>
              <w:t>Likus ne mažiau kaip 1 darbo dienai iki pasiūlymų pateikimo termino pabaigos.</w:t>
            </w:r>
          </w:p>
        </w:tc>
        <w:tc>
          <w:tcPr>
            <w:tcW w:w="1248" w:type="pct"/>
            <w:hideMark/>
          </w:tcPr>
          <w:p w14:paraId="1E41F2BB" w14:textId="77777777" w:rsidR="00AB1921" w:rsidRPr="00940A43" w:rsidRDefault="00AB1921" w:rsidP="00671FE3">
            <w:pPr>
              <w:rPr>
                <w:rFonts w:ascii="Times New Roman" w:hAnsi="Times New Roman" w:cs="Times New Roman"/>
                <w:sz w:val="24"/>
                <w:szCs w:val="24"/>
              </w:rPr>
            </w:pPr>
            <w:r w:rsidRPr="00940A43">
              <w:rPr>
                <w:rFonts w:ascii="Times New Roman" w:hAnsi="Times New Roman" w:cs="Times New Roman"/>
                <w:sz w:val="24"/>
                <w:szCs w:val="24"/>
              </w:rPr>
              <w:t xml:space="preserve">Jei paaiškinimai ar patikslinimai teikiami Perkančiosios organizacijos iniciatyva, jų pateikimo terminas nesikeičia. </w:t>
            </w:r>
            <w:r w:rsidRPr="00940A43">
              <w:rPr>
                <w:rStyle w:val="BetarpDiagrama"/>
                <w:szCs w:val="24"/>
              </w:rPr>
              <w:t>Visi paaiškinimai, patikslinimai skelbiami CVP IS ir išsiunčiami CVP IS susirašinėjimo priemonėmis.</w:t>
            </w:r>
          </w:p>
        </w:tc>
      </w:tr>
      <w:tr w:rsidR="00AB1921" w:rsidRPr="00E756FD" w14:paraId="61B3C418" w14:textId="77777777" w:rsidTr="00671FE3">
        <w:trPr>
          <w:trHeight w:val="20"/>
        </w:trPr>
        <w:tc>
          <w:tcPr>
            <w:tcW w:w="1323" w:type="pct"/>
            <w:hideMark/>
          </w:tcPr>
          <w:p w14:paraId="06F0C0BD" w14:textId="77777777" w:rsidR="00AB1921" w:rsidRPr="00E756FD" w:rsidRDefault="00AB1921" w:rsidP="00671FE3">
            <w:pPr>
              <w:autoSpaceDN w:val="0"/>
              <w:rPr>
                <w:rFonts w:ascii="Times New Roman" w:eastAsia="Times New Roman" w:hAnsi="Times New Roman" w:cs="Times New Roman"/>
                <w:i/>
                <w:kern w:val="0"/>
                <w:sz w:val="24"/>
                <w:szCs w:val="24"/>
                <w14:ligatures w14:val="none"/>
              </w:rPr>
            </w:pPr>
            <w:r w:rsidRPr="00E756FD">
              <w:rPr>
                <w:rFonts w:ascii="Times New Roman" w:eastAsia="Times New Roman" w:hAnsi="Times New Roman" w:cs="Times New Roman"/>
                <w:bCs/>
                <w:kern w:val="0"/>
                <w:sz w:val="24"/>
                <w:szCs w:val="24"/>
                <w14:ligatures w14:val="none"/>
              </w:rPr>
              <w:t>1.1</w:t>
            </w:r>
            <w:r>
              <w:rPr>
                <w:rFonts w:ascii="Times New Roman" w:eastAsia="Times New Roman" w:hAnsi="Times New Roman" w:cs="Times New Roman"/>
                <w:bCs/>
                <w:kern w:val="0"/>
                <w:sz w:val="24"/>
                <w:szCs w:val="24"/>
                <w14:ligatures w14:val="none"/>
              </w:rPr>
              <w:t>7</w:t>
            </w:r>
            <w:r w:rsidRPr="00E756FD">
              <w:rPr>
                <w:rFonts w:ascii="Times New Roman" w:eastAsia="Times New Roman" w:hAnsi="Times New Roman" w:cs="Times New Roman"/>
                <w:bCs/>
                <w:kern w:val="0"/>
                <w:sz w:val="24"/>
                <w:szCs w:val="24"/>
                <w14:ligatures w14:val="none"/>
              </w:rPr>
              <w:t>.3. Pasiūlymų pateikimo terminas.</w:t>
            </w:r>
          </w:p>
        </w:tc>
        <w:tc>
          <w:tcPr>
            <w:tcW w:w="957" w:type="pct"/>
            <w:hideMark/>
          </w:tcPr>
          <w:p w14:paraId="5D1EC6CF" w14:textId="77777777" w:rsidR="00AB1921" w:rsidRPr="00E756FD" w:rsidRDefault="00AB1921" w:rsidP="00671FE3">
            <w:pPr>
              <w:autoSpaceDN w:val="0"/>
              <w:jc w:val="left"/>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hideMark/>
          </w:tcPr>
          <w:p w14:paraId="00BDDD3A" w14:textId="77777777" w:rsidR="00AB1921" w:rsidRPr="00E756FD" w:rsidRDefault="00AB1921" w:rsidP="00671FE3">
            <w:pPr>
              <w:autoSpaceDN w:val="0"/>
              <w:rPr>
                <w:rFonts w:ascii="Times New Roman" w:eastAsia="Times New Roman" w:hAnsi="Times New Roman" w:cs="Times New Roman"/>
                <w:b/>
                <w:iCs/>
                <w:kern w:val="0"/>
                <w:sz w:val="24"/>
                <w:szCs w:val="24"/>
                <w14:ligatures w14:val="none"/>
              </w:rPr>
            </w:pPr>
            <w:r w:rsidRPr="00E756FD">
              <w:rPr>
                <w:rFonts w:ascii="Times New Roman" w:hAnsi="Times New Roman" w:cs="Times New Roman"/>
                <w:b/>
                <w:iCs/>
                <w:sz w:val="24"/>
                <w:szCs w:val="24"/>
              </w:rPr>
              <w:t>Nurodytas skelbime apie pirkimą.</w:t>
            </w:r>
          </w:p>
        </w:tc>
        <w:tc>
          <w:tcPr>
            <w:tcW w:w="1248" w:type="pct"/>
            <w:hideMark/>
          </w:tcPr>
          <w:p w14:paraId="0EDCAE60" w14:textId="77777777" w:rsidR="00AB1921" w:rsidRPr="00E756FD" w:rsidRDefault="00AB1921" w:rsidP="00671FE3">
            <w:pPr>
              <w:rPr>
                <w:rFonts w:ascii="Times New Roman" w:hAnsi="Times New Roman" w:cs="Times New Roman"/>
                <w:sz w:val="24"/>
                <w:szCs w:val="24"/>
              </w:rPr>
            </w:pPr>
            <w:r w:rsidRPr="00E756FD">
              <w:rPr>
                <w:rFonts w:ascii="Times New Roman" w:eastAsia="Times New Roman" w:hAnsi="Times New Roman" w:cs="Times New Roman"/>
                <w:kern w:val="0"/>
                <w:sz w:val="24"/>
                <w:szCs w:val="24"/>
                <w14:ligatures w14:val="none"/>
              </w:rPr>
              <w:t>Perkančioji organizacija turi teisę pratęsti pasiūlymų pateikimo terminą.</w:t>
            </w:r>
          </w:p>
          <w:p w14:paraId="431A441C" w14:textId="77777777" w:rsidR="00AB1921" w:rsidRPr="00E756FD" w:rsidRDefault="00AB1921" w:rsidP="00671FE3">
            <w:pPr>
              <w:autoSpaceDN w:val="0"/>
              <w:rPr>
                <w:rFonts w:ascii="Times New Roman" w:eastAsia="Times New Roman" w:hAnsi="Times New Roman" w:cs="Times New Roman"/>
                <w:i/>
                <w:iCs/>
                <w:kern w:val="0"/>
                <w:sz w:val="24"/>
                <w:szCs w:val="24"/>
                <w14:ligatures w14:val="none"/>
              </w:rPr>
            </w:pPr>
          </w:p>
        </w:tc>
      </w:tr>
      <w:tr w:rsidR="00AB1921" w:rsidRPr="00E756FD" w14:paraId="7D45BE7F" w14:textId="77777777" w:rsidTr="00671FE3">
        <w:trPr>
          <w:trHeight w:val="20"/>
        </w:trPr>
        <w:tc>
          <w:tcPr>
            <w:tcW w:w="1323" w:type="pct"/>
          </w:tcPr>
          <w:p w14:paraId="4876ADAD" w14:textId="77777777" w:rsidR="00AB1921" w:rsidRPr="00E756FD" w:rsidRDefault="00AB1921" w:rsidP="00671FE3">
            <w:pPr>
              <w:pStyle w:val="Betarp"/>
              <w:jc w:val="both"/>
              <w:rPr>
                <w:szCs w:val="24"/>
              </w:rPr>
            </w:pPr>
            <w:r w:rsidRPr="00E756FD">
              <w:rPr>
                <w:szCs w:val="24"/>
              </w:rPr>
              <w:t>1.1</w:t>
            </w:r>
            <w:r>
              <w:rPr>
                <w:szCs w:val="24"/>
              </w:rPr>
              <w:t>7</w:t>
            </w:r>
            <w:r w:rsidRPr="00E756FD">
              <w:rPr>
                <w:szCs w:val="24"/>
              </w:rPr>
              <w:t>.4. Pradinis susipažinimas su CVP IS priemonėmis gautais pasiūlymais.</w:t>
            </w:r>
          </w:p>
        </w:tc>
        <w:tc>
          <w:tcPr>
            <w:tcW w:w="957" w:type="pct"/>
            <w:hideMark/>
          </w:tcPr>
          <w:p w14:paraId="0BF1A157" w14:textId="77777777" w:rsidR="00AB1921" w:rsidRPr="00E756FD" w:rsidRDefault="00AB1921" w:rsidP="00671FE3">
            <w:pPr>
              <w:pStyle w:val="Betarp"/>
              <w:jc w:val="both"/>
              <w:rPr>
                <w:szCs w:val="24"/>
              </w:rPr>
            </w:pPr>
            <w:r w:rsidRPr="00E756FD">
              <w:rPr>
                <w:iCs/>
                <w:szCs w:val="24"/>
              </w:rPr>
              <w:t>Taikoma.</w:t>
            </w:r>
          </w:p>
        </w:tc>
        <w:tc>
          <w:tcPr>
            <w:tcW w:w="1472" w:type="pct"/>
            <w:hideMark/>
          </w:tcPr>
          <w:p w14:paraId="4FC731C3" w14:textId="77777777" w:rsidR="00AB1921" w:rsidRPr="00E756FD" w:rsidRDefault="00AB1921" w:rsidP="00671FE3">
            <w:pPr>
              <w:pStyle w:val="Betarp"/>
              <w:jc w:val="both"/>
              <w:rPr>
                <w:b/>
                <w:szCs w:val="24"/>
              </w:rPr>
            </w:pPr>
            <w:r w:rsidRPr="00E756FD">
              <w:rPr>
                <w:b/>
                <w:szCs w:val="24"/>
              </w:rPr>
              <w:t xml:space="preserve">Pradedamas ne anksčiau nei </w:t>
            </w:r>
            <w:r w:rsidRPr="00E756FD">
              <w:rPr>
                <w:b/>
                <w:color w:val="000000"/>
                <w:szCs w:val="24"/>
              </w:rPr>
              <w:t>po 30 minučių</w:t>
            </w:r>
            <w:r w:rsidRPr="00E756FD">
              <w:rPr>
                <w:b/>
                <w:szCs w:val="24"/>
              </w:rPr>
              <w:t xml:space="preserve"> po pasiūlymų pateikimo termino pabaigos.</w:t>
            </w:r>
          </w:p>
        </w:tc>
        <w:tc>
          <w:tcPr>
            <w:tcW w:w="1248" w:type="pct"/>
            <w:hideMark/>
          </w:tcPr>
          <w:p w14:paraId="27CCF7A8" w14:textId="77777777" w:rsidR="00AB1921" w:rsidRPr="00E756FD" w:rsidRDefault="00AB1921" w:rsidP="00671FE3">
            <w:pPr>
              <w:autoSpaceDN w:val="0"/>
              <w:rPr>
                <w:rFonts w:ascii="Times New Roman" w:eastAsia="Times New Roman" w:hAnsi="Times New Roman" w:cs="Times New Roman"/>
                <w:i/>
                <w:iCs/>
                <w:strike/>
                <w:kern w:val="0"/>
                <w:sz w:val="24"/>
                <w:szCs w:val="24"/>
                <w14:ligatures w14:val="none"/>
              </w:rPr>
            </w:pPr>
          </w:p>
        </w:tc>
      </w:tr>
      <w:tr w:rsidR="00AB1921" w:rsidRPr="00E756FD" w14:paraId="2D7B2BC2" w14:textId="77777777" w:rsidTr="00671FE3">
        <w:trPr>
          <w:trHeight w:val="20"/>
        </w:trPr>
        <w:tc>
          <w:tcPr>
            <w:tcW w:w="1323" w:type="pct"/>
          </w:tcPr>
          <w:p w14:paraId="77A9FF80" w14:textId="77777777" w:rsidR="00AB1921" w:rsidRPr="00E756FD" w:rsidRDefault="00AB1921" w:rsidP="00671FE3">
            <w:pPr>
              <w:rPr>
                <w:rFonts w:ascii="Times New Roman" w:eastAsia="Times New Roman" w:hAnsi="Times New Roman" w:cs="Times New Roman"/>
                <w:bCs/>
                <w:kern w:val="0"/>
                <w:sz w:val="24"/>
                <w:szCs w:val="24"/>
                <w14:ligatures w14:val="none"/>
              </w:rPr>
            </w:pPr>
            <w:r w:rsidRPr="00E756FD">
              <w:rPr>
                <w:rFonts w:ascii="Times New Roman" w:eastAsia="Times New Roman" w:hAnsi="Times New Roman" w:cs="Times New Roman"/>
                <w:bCs/>
                <w:kern w:val="0"/>
                <w:sz w:val="24"/>
                <w:szCs w:val="24"/>
                <w14:ligatures w14:val="none"/>
              </w:rPr>
              <w:t>1.1</w:t>
            </w:r>
            <w:r>
              <w:rPr>
                <w:rFonts w:ascii="Times New Roman" w:eastAsia="Times New Roman" w:hAnsi="Times New Roman" w:cs="Times New Roman"/>
                <w:bCs/>
                <w:kern w:val="0"/>
                <w:sz w:val="24"/>
                <w:szCs w:val="24"/>
                <w14:ligatures w14:val="none"/>
              </w:rPr>
              <w:t>7</w:t>
            </w:r>
            <w:r w:rsidRPr="00E756FD">
              <w:rPr>
                <w:rFonts w:ascii="Times New Roman" w:eastAsia="Times New Roman" w:hAnsi="Times New Roman" w:cs="Times New Roman"/>
                <w:bCs/>
                <w:kern w:val="0"/>
                <w:sz w:val="24"/>
                <w:szCs w:val="24"/>
                <w14:ligatures w14:val="none"/>
              </w:rPr>
              <w:t>.5. Pasiūlymo galiojimo terminas.</w:t>
            </w:r>
          </w:p>
        </w:tc>
        <w:tc>
          <w:tcPr>
            <w:tcW w:w="957" w:type="pct"/>
          </w:tcPr>
          <w:p w14:paraId="4FBBCAF5" w14:textId="77777777" w:rsidR="00AB1921" w:rsidRPr="00E756FD" w:rsidRDefault="00AB1921" w:rsidP="00671FE3">
            <w:pPr>
              <w:autoSpaceDN w:val="0"/>
              <w:jc w:val="left"/>
              <w:rPr>
                <w:rFonts w:ascii="Times New Roman" w:eastAsia="Times New Roman" w:hAnsi="Times New Roman" w:cs="Times New Roman"/>
                <w:iCs/>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tcPr>
          <w:p w14:paraId="726603C6" w14:textId="77777777" w:rsidR="00AB1921" w:rsidRPr="00E756FD" w:rsidRDefault="00AB1921" w:rsidP="00671FE3">
            <w:pPr>
              <w:rPr>
                <w:rFonts w:ascii="Times New Roman" w:eastAsia="Times New Roman" w:hAnsi="Times New Roman" w:cs="Times New Roman"/>
                <w:b/>
                <w:kern w:val="0"/>
                <w:sz w:val="24"/>
                <w:szCs w:val="24"/>
                <w14:ligatures w14:val="none"/>
              </w:rPr>
            </w:pPr>
            <w:r w:rsidRPr="00E756FD">
              <w:rPr>
                <w:rFonts w:ascii="Times New Roman" w:eastAsia="Times New Roman" w:hAnsi="Times New Roman" w:cs="Times New Roman"/>
                <w:b/>
                <w:bCs/>
                <w:kern w:val="0"/>
                <w:sz w:val="24"/>
                <w:szCs w:val="24"/>
                <w14:ligatures w14:val="none"/>
              </w:rPr>
              <w:t>Ne trumpesnis kaip 3 (trys) mėnesiai nuo pasiūlymų pateikimo galutinio termino pabaigos.</w:t>
            </w:r>
          </w:p>
        </w:tc>
        <w:tc>
          <w:tcPr>
            <w:tcW w:w="1248" w:type="pct"/>
          </w:tcPr>
          <w:p w14:paraId="4EABBCEA" w14:textId="77777777" w:rsidR="00AB1921" w:rsidRPr="00E756FD" w:rsidRDefault="00AB1921" w:rsidP="00671FE3">
            <w:pPr>
              <w:autoSpaceDN w:val="0"/>
              <w:rPr>
                <w:rFonts w:ascii="Times New Roman" w:eastAsia="Times New Roman" w:hAnsi="Times New Roman" w:cs="Times New Roman"/>
                <w:strike/>
                <w:kern w:val="0"/>
                <w:sz w:val="24"/>
                <w:szCs w:val="24"/>
                <w14:ligatures w14:val="none"/>
              </w:rPr>
            </w:pPr>
          </w:p>
        </w:tc>
      </w:tr>
      <w:tr w:rsidR="00AB1921" w:rsidRPr="00E756FD" w14:paraId="7A1469D1" w14:textId="77777777" w:rsidTr="00671FE3">
        <w:trPr>
          <w:trHeight w:val="2903"/>
        </w:trPr>
        <w:tc>
          <w:tcPr>
            <w:tcW w:w="1323" w:type="pct"/>
            <w:hideMark/>
          </w:tcPr>
          <w:p w14:paraId="694A87A4" w14:textId="77777777" w:rsidR="00AB1921" w:rsidRPr="00E756FD" w:rsidRDefault="00AB1921" w:rsidP="00671FE3">
            <w:pPr>
              <w:autoSpaceDN w:val="0"/>
              <w:rPr>
                <w:rFonts w:ascii="Times New Roman" w:eastAsia="Times New Roman" w:hAnsi="Times New Roman" w:cs="Times New Roman"/>
                <w:bCs/>
                <w:kern w:val="0"/>
                <w:sz w:val="24"/>
                <w:szCs w:val="24"/>
                <w14:ligatures w14:val="none"/>
              </w:rPr>
            </w:pPr>
            <w:r w:rsidRPr="00E756FD">
              <w:rPr>
                <w:rFonts w:ascii="Times New Roman" w:eastAsia="Times New Roman" w:hAnsi="Times New Roman" w:cs="Times New Roman"/>
                <w:bCs/>
                <w:kern w:val="0"/>
                <w:sz w:val="24"/>
                <w:szCs w:val="24"/>
                <w14:ligatures w14:val="none"/>
              </w:rPr>
              <w:t>1.1</w:t>
            </w:r>
            <w:r>
              <w:rPr>
                <w:rFonts w:ascii="Times New Roman" w:eastAsia="Times New Roman" w:hAnsi="Times New Roman" w:cs="Times New Roman"/>
                <w:bCs/>
                <w:kern w:val="0"/>
                <w:sz w:val="24"/>
                <w:szCs w:val="24"/>
                <w14:ligatures w14:val="none"/>
              </w:rPr>
              <w:t>7</w:t>
            </w:r>
            <w:r w:rsidRPr="00E756FD">
              <w:rPr>
                <w:rFonts w:ascii="Times New Roman" w:eastAsia="Times New Roman" w:hAnsi="Times New Roman" w:cs="Times New Roman"/>
                <w:bCs/>
                <w:kern w:val="0"/>
                <w:sz w:val="24"/>
                <w:szCs w:val="24"/>
                <w14:ligatures w14:val="none"/>
              </w:rPr>
              <w:t xml:space="preserve">.6. Terminas, per kurį Perkančioji organizacija pirkimo dalyviams praneša apie priimtą sprendimą nustatyti laimėjusį pasiūlymą, dėl kurio bus sudaroma sutartis </w:t>
            </w:r>
            <w:r w:rsidRPr="00E756FD">
              <w:rPr>
                <w:rFonts w:ascii="Times New Roman" w:eastAsia="Times New Roman" w:hAnsi="Times New Roman" w:cs="Times New Roman"/>
                <w:bCs/>
                <w:i/>
                <w:kern w:val="0"/>
                <w:sz w:val="24"/>
                <w:szCs w:val="24"/>
                <w14:ligatures w14:val="none"/>
              </w:rPr>
              <w:t>(Viešųjų pirkimų įstatymo 58 str. 1 d.).</w:t>
            </w:r>
          </w:p>
        </w:tc>
        <w:tc>
          <w:tcPr>
            <w:tcW w:w="957" w:type="pct"/>
            <w:hideMark/>
          </w:tcPr>
          <w:p w14:paraId="6B429A6F" w14:textId="77777777" w:rsidR="00AB1921" w:rsidRPr="00E756FD" w:rsidRDefault="00AB1921" w:rsidP="00671FE3">
            <w:pPr>
              <w:autoSpaceDN w:val="0"/>
              <w:jc w:val="left"/>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hideMark/>
          </w:tcPr>
          <w:p w14:paraId="752B77D3" w14:textId="77777777" w:rsidR="00AB1921" w:rsidRPr="00E756FD" w:rsidRDefault="00AB1921" w:rsidP="00671FE3">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bCs/>
                <w:kern w:val="0"/>
                <w:sz w:val="24"/>
                <w:szCs w:val="24"/>
                <w14:ligatures w14:val="none"/>
              </w:rPr>
              <w:t>Ne vėliau kaip per 3 (tris) darbo dienas nuo sprendimo priėmimo dienos.</w:t>
            </w:r>
          </w:p>
        </w:tc>
        <w:tc>
          <w:tcPr>
            <w:tcW w:w="1248" w:type="pct"/>
            <w:hideMark/>
          </w:tcPr>
          <w:p w14:paraId="1FA0E240" w14:textId="77777777" w:rsidR="00AB1921" w:rsidRPr="00E756FD" w:rsidRDefault="00AB1921" w:rsidP="00671FE3">
            <w:pPr>
              <w:autoSpaceDN w:val="0"/>
              <w:rPr>
                <w:rFonts w:ascii="Times New Roman" w:eastAsia="Times New Roman" w:hAnsi="Times New Roman" w:cs="Times New Roman"/>
                <w:kern w:val="0"/>
                <w:sz w:val="24"/>
                <w:szCs w:val="24"/>
                <w14:ligatures w14:val="none"/>
              </w:rPr>
            </w:pPr>
          </w:p>
        </w:tc>
      </w:tr>
      <w:tr w:rsidR="00AB1921" w:rsidRPr="00E756FD" w14:paraId="056D1A01" w14:textId="77777777" w:rsidTr="00671FE3">
        <w:trPr>
          <w:trHeight w:val="20"/>
        </w:trPr>
        <w:tc>
          <w:tcPr>
            <w:tcW w:w="1323" w:type="pct"/>
            <w:hideMark/>
          </w:tcPr>
          <w:p w14:paraId="7C2C7C72" w14:textId="77777777" w:rsidR="00AB1921" w:rsidRPr="00E756FD" w:rsidRDefault="00AB1921" w:rsidP="00671FE3">
            <w:pPr>
              <w:autoSpaceDN w:val="0"/>
              <w:rPr>
                <w:rFonts w:ascii="Times New Roman" w:eastAsia="Times New Roman" w:hAnsi="Times New Roman" w:cs="Times New Roman"/>
                <w:bCs/>
                <w:kern w:val="0"/>
                <w:sz w:val="24"/>
                <w:szCs w:val="24"/>
                <w14:ligatures w14:val="none"/>
              </w:rPr>
            </w:pPr>
            <w:r w:rsidRPr="00E756FD">
              <w:rPr>
                <w:rFonts w:ascii="Times New Roman" w:eastAsia="Times New Roman" w:hAnsi="Times New Roman" w:cs="Times New Roman"/>
                <w:bCs/>
                <w:kern w:val="0"/>
                <w:sz w:val="24"/>
                <w:szCs w:val="24"/>
                <w14:ligatures w14:val="none"/>
              </w:rPr>
              <w:t>1.1</w:t>
            </w:r>
            <w:r>
              <w:rPr>
                <w:rFonts w:ascii="Times New Roman" w:eastAsia="Times New Roman" w:hAnsi="Times New Roman" w:cs="Times New Roman"/>
                <w:bCs/>
                <w:kern w:val="0"/>
                <w:sz w:val="24"/>
                <w:szCs w:val="24"/>
                <w14:ligatures w14:val="none"/>
              </w:rPr>
              <w:t>7</w:t>
            </w:r>
            <w:r w:rsidRPr="00E756FD">
              <w:rPr>
                <w:rFonts w:ascii="Times New Roman" w:eastAsia="Times New Roman" w:hAnsi="Times New Roman" w:cs="Times New Roman"/>
                <w:bCs/>
                <w:kern w:val="0"/>
                <w:sz w:val="24"/>
                <w:szCs w:val="24"/>
                <w14:ligatures w14:val="none"/>
              </w:rPr>
              <w:t>.7. Pretenzijos Perkančiajai organizacijai pateikimo terminas.</w:t>
            </w:r>
          </w:p>
          <w:p w14:paraId="51AF15A1" w14:textId="77777777" w:rsidR="00AB1921" w:rsidRPr="00E756FD" w:rsidRDefault="00AB1921" w:rsidP="00671FE3">
            <w:pPr>
              <w:autoSpaceDN w:val="0"/>
              <w:rPr>
                <w:rFonts w:ascii="Times New Roman" w:eastAsia="Times New Roman" w:hAnsi="Times New Roman" w:cs="Times New Roman"/>
                <w:bCs/>
                <w:kern w:val="0"/>
                <w:sz w:val="24"/>
                <w:szCs w:val="24"/>
                <w14:ligatures w14:val="none"/>
              </w:rPr>
            </w:pPr>
          </w:p>
        </w:tc>
        <w:tc>
          <w:tcPr>
            <w:tcW w:w="957" w:type="pct"/>
            <w:hideMark/>
          </w:tcPr>
          <w:p w14:paraId="44DD90D6" w14:textId="77777777" w:rsidR="00AB1921" w:rsidRPr="00E756FD" w:rsidRDefault="00AB1921" w:rsidP="00671FE3">
            <w:pPr>
              <w:autoSpaceDN w:val="0"/>
              <w:jc w:val="left"/>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hideMark/>
          </w:tcPr>
          <w:p w14:paraId="030A494C" w14:textId="77777777" w:rsidR="00AB1921" w:rsidRPr="00E756FD" w:rsidRDefault="00AB1921" w:rsidP="00671FE3">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Ne vėliau kaip per 5 (penkias) darbo dienas nuo Perkančiosios organizacijos pranešimo raštu apie jos priimtą sprendimą išsiuntimo tiekėjams dienos.</w:t>
            </w:r>
          </w:p>
          <w:p w14:paraId="3CAA9D22" w14:textId="77777777" w:rsidR="00AB1921" w:rsidRPr="00E756FD" w:rsidRDefault="00AB1921" w:rsidP="00671FE3">
            <w:pPr>
              <w:autoSpaceDN w:val="0"/>
              <w:rPr>
                <w:rFonts w:ascii="Times New Roman" w:eastAsia="Times New Roman" w:hAnsi="Times New Roman" w:cs="Times New Roman"/>
                <w:bCs/>
                <w:kern w:val="0"/>
                <w:sz w:val="24"/>
                <w:szCs w:val="24"/>
                <w14:ligatures w14:val="none"/>
              </w:rPr>
            </w:pPr>
          </w:p>
          <w:p w14:paraId="785B07DA" w14:textId="77777777" w:rsidR="00AB1921" w:rsidRPr="00E756FD" w:rsidRDefault="00AB1921" w:rsidP="00671FE3">
            <w:pPr>
              <w:autoSpaceDN w:val="0"/>
              <w:rPr>
                <w:rFonts w:ascii="Times New Roman" w:eastAsia="Times New Roman" w:hAnsi="Times New Roman" w:cs="Times New Roman"/>
                <w:bCs/>
                <w:kern w:val="0"/>
                <w:sz w:val="24"/>
                <w:szCs w:val="24"/>
                <w14:ligatures w14:val="none"/>
              </w:rPr>
            </w:pPr>
            <w:r w:rsidRPr="00E756FD">
              <w:rPr>
                <w:rFonts w:ascii="Times New Roman" w:eastAsia="Times New Roman" w:hAnsi="Times New Roman" w:cs="Times New Roman"/>
                <w:bCs/>
                <w:kern w:val="0"/>
                <w:sz w:val="24"/>
                <w:szCs w:val="24"/>
                <w14:ligatures w14:val="none"/>
              </w:rPr>
              <w:t>15 (penkiolika) dienų nuo pranešimo išsiuntimo tiekėjams dienos, jeigu šis pranešimas nebuvo siunčiamas elektroninėmis priemonėmis.</w:t>
            </w:r>
          </w:p>
        </w:tc>
        <w:tc>
          <w:tcPr>
            <w:tcW w:w="1248" w:type="pct"/>
            <w:hideMark/>
          </w:tcPr>
          <w:p w14:paraId="5749399E" w14:textId="77777777" w:rsidR="00AB1921" w:rsidRPr="00E756FD" w:rsidRDefault="00AB1921" w:rsidP="00671FE3">
            <w:pPr>
              <w:ind w:firstLine="34"/>
              <w:rPr>
                <w:rFonts w:ascii="Times New Roman" w:hAnsi="Times New Roman" w:cs="Times New Roman"/>
                <w:sz w:val="24"/>
                <w:szCs w:val="24"/>
              </w:rPr>
            </w:pPr>
          </w:p>
          <w:p w14:paraId="2F345351" w14:textId="77777777" w:rsidR="00AB1921" w:rsidRPr="00E756FD" w:rsidRDefault="00AB1921" w:rsidP="00671FE3">
            <w:pPr>
              <w:ind w:firstLine="34"/>
              <w:rPr>
                <w:rFonts w:ascii="Times New Roman" w:eastAsia="Times New Roman" w:hAnsi="Times New Roman" w:cs="Times New Roman"/>
                <w:color w:val="FF0000"/>
                <w:kern w:val="0"/>
                <w:sz w:val="24"/>
                <w:szCs w:val="24"/>
                <w14:ligatures w14:val="none"/>
              </w:rPr>
            </w:pPr>
          </w:p>
        </w:tc>
      </w:tr>
      <w:tr w:rsidR="00AB1921" w:rsidRPr="00E756FD" w14:paraId="3586A9C7" w14:textId="77777777" w:rsidTr="00671FE3">
        <w:trPr>
          <w:trHeight w:val="20"/>
        </w:trPr>
        <w:tc>
          <w:tcPr>
            <w:tcW w:w="1323" w:type="pct"/>
            <w:hideMark/>
          </w:tcPr>
          <w:p w14:paraId="458B4818" w14:textId="77777777" w:rsidR="00AB1921" w:rsidRPr="00E756FD" w:rsidRDefault="00AB1921" w:rsidP="00671FE3">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lastRenderedPageBreak/>
              <w:t>1.1</w:t>
            </w:r>
            <w:r>
              <w:rPr>
                <w:rFonts w:ascii="Times New Roman" w:eastAsia="Times New Roman" w:hAnsi="Times New Roman" w:cs="Times New Roman"/>
                <w:kern w:val="0"/>
                <w:sz w:val="24"/>
                <w:szCs w:val="24"/>
                <w14:ligatures w14:val="none"/>
              </w:rPr>
              <w:t>7</w:t>
            </w:r>
            <w:r w:rsidRPr="00E756FD">
              <w:rPr>
                <w:rFonts w:ascii="Times New Roman" w:eastAsia="Times New Roman" w:hAnsi="Times New Roman" w:cs="Times New Roman"/>
                <w:kern w:val="0"/>
                <w:sz w:val="24"/>
                <w:szCs w:val="24"/>
                <w14:ligatures w14:val="none"/>
              </w:rPr>
              <w:t>.8. Terminas, per kurį Perkančioji organizacija privalo išnagrinėti tiekėjo pretenziją, priimti motyvuotą sprendimą ir apie jį, taip pat apie anksčiau praneštų pirkimo procedūros terminų pasikeitimą raštu pranešti pretenziją pateikusiam tiekėjui ir suinteresuotiems dalyviams.</w:t>
            </w:r>
          </w:p>
        </w:tc>
        <w:tc>
          <w:tcPr>
            <w:tcW w:w="957" w:type="pct"/>
            <w:hideMark/>
          </w:tcPr>
          <w:p w14:paraId="0B598F3F" w14:textId="77777777" w:rsidR="00AB1921" w:rsidRPr="00E756FD" w:rsidRDefault="00AB1921" w:rsidP="00671FE3">
            <w:pPr>
              <w:autoSpaceDN w:val="0"/>
              <w:jc w:val="left"/>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hideMark/>
          </w:tcPr>
          <w:p w14:paraId="05D92527" w14:textId="77777777" w:rsidR="00AB1921" w:rsidRPr="00E756FD" w:rsidRDefault="00AB1921" w:rsidP="00671FE3">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Ne vėliau kaip per 6 (šešias) darbo dienas nuo pretenzijos gavimo dienos.</w:t>
            </w:r>
          </w:p>
        </w:tc>
        <w:tc>
          <w:tcPr>
            <w:tcW w:w="1248" w:type="pct"/>
            <w:hideMark/>
          </w:tcPr>
          <w:p w14:paraId="767304A8" w14:textId="77777777" w:rsidR="00AB1921" w:rsidRPr="00E756FD" w:rsidRDefault="00AB1921" w:rsidP="00671FE3">
            <w:pPr>
              <w:autoSpaceDN w:val="0"/>
              <w:jc w:val="center"/>
              <w:rPr>
                <w:rFonts w:ascii="Times New Roman" w:eastAsia="Times New Roman" w:hAnsi="Times New Roman" w:cs="Times New Roman"/>
                <w:kern w:val="0"/>
                <w:sz w:val="24"/>
                <w:szCs w:val="24"/>
                <w14:ligatures w14:val="none"/>
              </w:rPr>
            </w:pPr>
          </w:p>
        </w:tc>
      </w:tr>
      <w:tr w:rsidR="00AB1921" w:rsidRPr="00E756FD" w14:paraId="6BCCACB7" w14:textId="77777777" w:rsidTr="00671FE3">
        <w:trPr>
          <w:trHeight w:val="20"/>
        </w:trPr>
        <w:tc>
          <w:tcPr>
            <w:tcW w:w="1323" w:type="pct"/>
          </w:tcPr>
          <w:p w14:paraId="0A2BFDCE" w14:textId="77777777" w:rsidR="00AB1921" w:rsidRPr="00E756FD" w:rsidRDefault="00AB1921" w:rsidP="00671FE3">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1.1</w:t>
            </w:r>
            <w:r>
              <w:rPr>
                <w:rFonts w:ascii="Times New Roman" w:eastAsia="Times New Roman" w:hAnsi="Times New Roman" w:cs="Times New Roman"/>
                <w:kern w:val="0"/>
                <w:sz w:val="24"/>
                <w:szCs w:val="24"/>
                <w14:ligatures w14:val="none"/>
              </w:rPr>
              <w:t>7</w:t>
            </w:r>
            <w:r w:rsidRPr="00E756FD">
              <w:rPr>
                <w:rFonts w:ascii="Times New Roman" w:eastAsia="Times New Roman" w:hAnsi="Times New Roman" w:cs="Times New Roman"/>
                <w:kern w:val="0"/>
                <w:sz w:val="24"/>
                <w:szCs w:val="24"/>
                <w14:ligatures w14:val="none"/>
              </w:rPr>
              <w:t>.9. Terminas, per kurį Perkančioji organizacija gavusi pretenziją sudaro pirkimo sutartį.</w:t>
            </w:r>
          </w:p>
        </w:tc>
        <w:tc>
          <w:tcPr>
            <w:tcW w:w="957" w:type="pct"/>
          </w:tcPr>
          <w:p w14:paraId="54B47863" w14:textId="77777777" w:rsidR="00AB1921" w:rsidRPr="00E756FD" w:rsidRDefault="00AB1921" w:rsidP="00671FE3">
            <w:pPr>
              <w:autoSpaceDN w:val="0"/>
              <w:jc w:val="left"/>
              <w:rPr>
                <w:rFonts w:ascii="Times New Roman" w:eastAsia="Times New Roman" w:hAnsi="Times New Roman" w:cs="Times New Roman"/>
                <w:iCs/>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tcPr>
          <w:p w14:paraId="2A7B62C8" w14:textId="77777777" w:rsidR="00AB1921" w:rsidRPr="00E756FD" w:rsidRDefault="00AB1921" w:rsidP="00671FE3">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Ne anksčiau kaip po 5 (penkių) darbo dienų nuo rašytinio pranešimo apie jos priimtą sprendimą išsiuntimo pretenziją pateikusiam tiekėjui ir suinteresuotiems dalyviams dienos.</w:t>
            </w:r>
          </w:p>
          <w:p w14:paraId="5A894CF3" w14:textId="77777777" w:rsidR="00AB1921" w:rsidRPr="00E756FD" w:rsidRDefault="00AB1921" w:rsidP="00671FE3">
            <w:pPr>
              <w:autoSpaceDN w:val="0"/>
              <w:rPr>
                <w:rFonts w:ascii="Times New Roman" w:eastAsia="Times New Roman" w:hAnsi="Times New Roman" w:cs="Times New Roman"/>
                <w:kern w:val="0"/>
                <w:sz w:val="24"/>
                <w:szCs w:val="24"/>
                <w14:ligatures w14:val="none"/>
              </w:rPr>
            </w:pPr>
          </w:p>
          <w:p w14:paraId="6059EC41" w14:textId="77777777" w:rsidR="00AB1921" w:rsidRPr="00E756FD" w:rsidRDefault="00AB1921" w:rsidP="00671FE3">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bCs/>
                <w:kern w:val="0"/>
                <w:sz w:val="24"/>
                <w:szCs w:val="24"/>
                <w14:ligatures w14:val="none"/>
              </w:rPr>
              <w:t xml:space="preserve">15 (penkiolika) dienų nuo rašytinio </w:t>
            </w:r>
            <w:r w:rsidRPr="00E756FD">
              <w:rPr>
                <w:rFonts w:ascii="Times New Roman" w:eastAsia="Times New Roman" w:hAnsi="Times New Roman" w:cs="Times New Roman"/>
                <w:kern w:val="0"/>
                <w:sz w:val="24"/>
                <w:szCs w:val="24"/>
                <w14:ligatures w14:val="none"/>
              </w:rPr>
              <w:t>pranešimo apie jos priimtą sprendimą išsiuntimo pretenziją pateikusiam tiekėjui ir suinteresuotiems dalyviams dienos</w:t>
            </w:r>
            <w:r w:rsidRPr="00E756FD">
              <w:rPr>
                <w:rFonts w:ascii="Times New Roman" w:eastAsia="Times New Roman" w:hAnsi="Times New Roman" w:cs="Times New Roman"/>
                <w:bCs/>
                <w:kern w:val="0"/>
                <w:sz w:val="24"/>
                <w:szCs w:val="24"/>
                <w14:ligatures w14:val="none"/>
              </w:rPr>
              <w:t>, jeigu šis pranešimas nebuvo siunčiamas elektroninėmis priemonėmis.</w:t>
            </w:r>
          </w:p>
        </w:tc>
        <w:tc>
          <w:tcPr>
            <w:tcW w:w="1248" w:type="pct"/>
          </w:tcPr>
          <w:p w14:paraId="74C95B9E" w14:textId="77777777" w:rsidR="00AB1921" w:rsidRPr="00E756FD" w:rsidRDefault="00AB1921" w:rsidP="00671FE3">
            <w:pPr>
              <w:autoSpaceDN w:val="0"/>
              <w:jc w:val="center"/>
              <w:rPr>
                <w:rFonts w:ascii="Times New Roman" w:eastAsia="Times New Roman" w:hAnsi="Times New Roman" w:cs="Times New Roman"/>
                <w:kern w:val="0"/>
                <w:sz w:val="24"/>
                <w:szCs w:val="24"/>
                <w14:ligatures w14:val="none"/>
              </w:rPr>
            </w:pPr>
          </w:p>
        </w:tc>
      </w:tr>
      <w:tr w:rsidR="00AB1921" w:rsidRPr="00E756FD" w14:paraId="645166FB" w14:textId="77777777" w:rsidTr="00671FE3">
        <w:trPr>
          <w:trHeight w:val="20"/>
        </w:trPr>
        <w:tc>
          <w:tcPr>
            <w:tcW w:w="1323" w:type="pct"/>
            <w:hideMark/>
          </w:tcPr>
          <w:p w14:paraId="260ACD1C" w14:textId="77777777" w:rsidR="00AB1921" w:rsidRPr="00E756FD" w:rsidRDefault="00AB1921" w:rsidP="00671FE3">
            <w:pPr>
              <w:rPr>
                <w:rFonts w:ascii="Times New Roman" w:eastAsia="Times New Roman" w:hAnsi="Times New Roman" w:cs="Times New Roman"/>
                <w:bCs/>
                <w:kern w:val="0"/>
                <w:sz w:val="24"/>
                <w:szCs w:val="24"/>
                <w14:ligatures w14:val="none"/>
              </w:rPr>
            </w:pPr>
            <w:r w:rsidRPr="00E756FD">
              <w:rPr>
                <w:rFonts w:ascii="Times New Roman" w:eastAsia="Times New Roman" w:hAnsi="Times New Roman" w:cs="Times New Roman"/>
                <w:kern w:val="0"/>
                <w:sz w:val="24"/>
                <w:szCs w:val="24"/>
                <w14:ligatures w14:val="none"/>
              </w:rPr>
              <w:t>1.1</w:t>
            </w:r>
            <w:r>
              <w:rPr>
                <w:rFonts w:ascii="Times New Roman" w:eastAsia="Times New Roman" w:hAnsi="Times New Roman" w:cs="Times New Roman"/>
                <w:kern w:val="0"/>
                <w:sz w:val="24"/>
                <w:szCs w:val="24"/>
                <w14:ligatures w14:val="none"/>
              </w:rPr>
              <w:t>7</w:t>
            </w:r>
            <w:r w:rsidRPr="00E756FD">
              <w:rPr>
                <w:rFonts w:ascii="Times New Roman" w:eastAsia="Times New Roman" w:hAnsi="Times New Roman" w:cs="Times New Roman"/>
                <w:kern w:val="0"/>
                <w:sz w:val="24"/>
                <w:szCs w:val="24"/>
                <w14:ligatures w14:val="none"/>
              </w:rPr>
              <w:t>.10. Pirkimo sutarties sudarymo atidėjimo terminas (toliau – atidėjimo terminas), per kurį negali būti sudaroma pirkimo sutartis.</w:t>
            </w:r>
          </w:p>
        </w:tc>
        <w:tc>
          <w:tcPr>
            <w:tcW w:w="957" w:type="pct"/>
            <w:hideMark/>
          </w:tcPr>
          <w:p w14:paraId="076B82EB" w14:textId="77777777" w:rsidR="00AB1921" w:rsidRPr="00E756FD" w:rsidRDefault="00AB1921" w:rsidP="00671FE3">
            <w:pPr>
              <w:autoSpaceDN w:val="0"/>
              <w:jc w:val="left"/>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Netaikoma.</w:t>
            </w:r>
          </w:p>
        </w:tc>
        <w:tc>
          <w:tcPr>
            <w:tcW w:w="1472" w:type="pct"/>
            <w:hideMark/>
          </w:tcPr>
          <w:p w14:paraId="428A1962" w14:textId="77777777" w:rsidR="00AB1921" w:rsidRPr="00E756FD" w:rsidRDefault="00AB1921" w:rsidP="00671FE3">
            <w:pPr>
              <w:autoSpaceDN w:val="0"/>
              <w:jc w:val="center"/>
              <w:rPr>
                <w:rFonts w:ascii="Times New Roman" w:eastAsia="Times New Roman" w:hAnsi="Times New Roman" w:cs="Times New Roman"/>
                <w:kern w:val="0"/>
                <w:sz w:val="24"/>
                <w:szCs w:val="24"/>
                <w14:ligatures w14:val="none"/>
              </w:rPr>
            </w:pPr>
          </w:p>
        </w:tc>
        <w:tc>
          <w:tcPr>
            <w:tcW w:w="1248" w:type="pct"/>
            <w:hideMark/>
          </w:tcPr>
          <w:p w14:paraId="46FC9E4A" w14:textId="77777777" w:rsidR="00AB1921" w:rsidRPr="00E756FD" w:rsidRDefault="00AB1921" w:rsidP="00671FE3">
            <w:pPr>
              <w:autoSpaceDN w:val="0"/>
              <w:jc w:val="center"/>
              <w:rPr>
                <w:rFonts w:ascii="Times New Roman" w:eastAsia="Times New Roman" w:hAnsi="Times New Roman" w:cs="Times New Roman"/>
                <w:color w:val="FF0000"/>
                <w:kern w:val="0"/>
                <w:sz w:val="24"/>
                <w:szCs w:val="24"/>
                <w14:ligatures w14:val="none"/>
              </w:rPr>
            </w:pPr>
          </w:p>
        </w:tc>
      </w:tr>
    </w:tbl>
    <w:p w14:paraId="21E88CD1" w14:textId="77777777" w:rsidR="00AB1921" w:rsidRPr="00E756FD" w:rsidRDefault="00AB1921" w:rsidP="00AB1921">
      <w:pPr>
        <w:rPr>
          <w:rFonts w:ascii="Times New Roman" w:eastAsia="Calibri" w:hAnsi="Times New Roman" w:cs="Times New Roman"/>
          <w:iCs/>
          <w:kern w:val="0"/>
          <w:sz w:val="24"/>
          <w:szCs w:val="24"/>
          <w14:ligatures w14:val="none"/>
        </w:rPr>
      </w:pPr>
      <w:r w:rsidRPr="00E756FD">
        <w:rPr>
          <w:rFonts w:ascii="Times New Roman" w:eastAsia="Calibri" w:hAnsi="Times New Roman" w:cs="Times New Roman"/>
          <w:b/>
          <w:bCs/>
          <w:iCs/>
          <w:kern w:val="0"/>
          <w:sz w:val="24"/>
          <w:szCs w:val="24"/>
          <w14:ligatures w14:val="none"/>
        </w:rPr>
        <w:t>*</w:t>
      </w:r>
      <w:r w:rsidRPr="00E756FD">
        <w:rPr>
          <w:rFonts w:ascii="Times New Roman" w:eastAsia="Calibri" w:hAnsi="Times New Roman" w:cs="Times New Roman"/>
          <w:iCs/>
          <w:kern w:val="0"/>
          <w:sz w:val="24"/>
          <w:szCs w:val="24"/>
          <w14:ligatures w14:val="none"/>
        </w:rPr>
        <w:t>Laikas nurodytas Perkančiosios organizacijos šalies laiku.</w:t>
      </w:r>
    </w:p>
    <w:p w14:paraId="716EFB66" w14:textId="77777777" w:rsidR="00AB1921" w:rsidRPr="00E756FD" w:rsidRDefault="00AB1921" w:rsidP="00AB1921">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w:t>
      </w:r>
      <w:r>
        <w:rPr>
          <w:rFonts w:ascii="Times New Roman" w:eastAsia="Calibri" w:hAnsi="Times New Roman" w:cs="Times New Roman"/>
          <w:sz w:val="24"/>
          <w:szCs w:val="24"/>
        </w:rPr>
        <w:t>18</w:t>
      </w:r>
      <w:r w:rsidRPr="00E756FD">
        <w:rPr>
          <w:rFonts w:ascii="Times New Roman" w:eastAsia="Calibri" w:hAnsi="Times New Roman" w:cs="Times New Roman"/>
          <w:sz w:val="24"/>
          <w:szCs w:val="24"/>
        </w:rPr>
        <w:t>.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9AF7137" w14:textId="77777777" w:rsidR="00AB1921" w:rsidRPr="00E756FD" w:rsidRDefault="00AB1921" w:rsidP="00AB1921">
      <w:pPr>
        <w:rPr>
          <w:rFonts w:ascii="Times New Roman" w:eastAsia="Calibri" w:hAnsi="Times New Roman" w:cs="Times New Roman"/>
          <w:sz w:val="24"/>
          <w:szCs w:val="24"/>
        </w:rPr>
      </w:pPr>
    </w:p>
    <w:p w14:paraId="3A0F7925" w14:textId="77777777" w:rsidR="00AE36E1" w:rsidRPr="005A53AD" w:rsidRDefault="00AE36E1" w:rsidP="00AE36E1">
      <w:pPr>
        <w:pStyle w:val="Sraopastraipa1"/>
        <w:keepNext/>
        <w:tabs>
          <w:tab w:val="left" w:pos="0"/>
        </w:tabs>
        <w:ind w:left="360"/>
        <w:jc w:val="center"/>
        <w:rPr>
          <w:b/>
          <w:szCs w:val="24"/>
          <w:lang w:val="lt-LT"/>
        </w:rPr>
      </w:pPr>
      <w:r w:rsidRPr="005A53AD">
        <w:rPr>
          <w:b/>
          <w:szCs w:val="24"/>
          <w:lang w:val="lt-LT"/>
        </w:rPr>
        <w:t>II SKYRIUS</w:t>
      </w:r>
    </w:p>
    <w:p w14:paraId="7EA74C6A" w14:textId="77777777" w:rsidR="00AE36E1" w:rsidRPr="005A53AD" w:rsidRDefault="00AE36E1" w:rsidP="00AE36E1">
      <w:pPr>
        <w:pStyle w:val="Sraopastraipa1"/>
        <w:keepNext/>
        <w:tabs>
          <w:tab w:val="left" w:pos="0"/>
        </w:tabs>
        <w:ind w:left="360"/>
        <w:jc w:val="center"/>
        <w:rPr>
          <w:b/>
          <w:szCs w:val="24"/>
          <w:lang w:val="lt-LT"/>
        </w:rPr>
      </w:pPr>
      <w:r w:rsidRPr="005A53AD">
        <w:rPr>
          <w:b/>
          <w:szCs w:val="24"/>
          <w:lang w:val="lt-LT"/>
        </w:rPr>
        <w:t>PIRKIMO OBJEKTAS</w:t>
      </w:r>
    </w:p>
    <w:p w14:paraId="732B85C0" w14:textId="77777777" w:rsidR="00AE36E1" w:rsidRPr="005A53AD" w:rsidRDefault="00AE36E1" w:rsidP="00AE36E1">
      <w:pPr>
        <w:tabs>
          <w:tab w:val="left" w:pos="0"/>
        </w:tabs>
        <w:suppressAutoHyphens/>
        <w:rPr>
          <w:rFonts w:ascii="Times New Roman" w:hAnsi="Times New Roman"/>
          <w:sz w:val="24"/>
          <w:szCs w:val="24"/>
        </w:rPr>
      </w:pPr>
    </w:p>
    <w:p w14:paraId="67B711B5" w14:textId="7C3A099E" w:rsidR="00AE36E1" w:rsidRDefault="00AE36E1" w:rsidP="00AE36E1">
      <w:pPr>
        <w:ind w:firstLine="851"/>
        <w:rPr>
          <w:rFonts w:ascii="Times New Roman" w:hAnsi="Times New Roman" w:cs="Times New Roman"/>
          <w:sz w:val="24"/>
          <w:szCs w:val="24"/>
        </w:rPr>
      </w:pPr>
      <w:r w:rsidRPr="005A53AD">
        <w:rPr>
          <w:rFonts w:ascii="Times New Roman" w:hAnsi="Times New Roman" w:cs="Times New Roman"/>
          <w:sz w:val="24"/>
          <w:szCs w:val="24"/>
        </w:rPr>
        <w:t xml:space="preserve">2.1. </w:t>
      </w:r>
      <w:r w:rsidRPr="001A1BF3">
        <w:rPr>
          <w:rFonts w:ascii="Times New Roman" w:hAnsi="Times New Roman" w:cs="Times New Roman"/>
          <w:sz w:val="24"/>
          <w:szCs w:val="24"/>
        </w:rPr>
        <w:t xml:space="preserve">Perkančioji organizacija numato įsigyti </w:t>
      </w:r>
      <w:r w:rsidR="000B3E2E" w:rsidRPr="001A1BF3">
        <w:rPr>
          <w:rFonts w:asciiTheme="majorBidi" w:eastAsia="Times New Roman" w:hAnsiTheme="majorBidi" w:cstheme="majorBidi"/>
          <w:color w:val="24282A"/>
          <w:sz w:val="24"/>
          <w:szCs w:val="24"/>
        </w:rPr>
        <w:t>bešeimininkių ir bepriežiūrių naminių gyvūnų (augintinių) gaudymo, karantinavimo, laikinosios globos, eutanazijos, gaišenų surinkimo ir gaišenų utilizavimo paslau</w:t>
      </w:r>
      <w:r w:rsidR="000B3E2E" w:rsidRPr="001A1BF3">
        <w:rPr>
          <w:rFonts w:asciiTheme="majorBidi" w:eastAsia="Times New Roman" w:hAnsiTheme="majorBidi" w:cstheme="majorBidi"/>
          <w:sz w:val="24"/>
          <w:szCs w:val="24"/>
        </w:rPr>
        <w:t>gas</w:t>
      </w:r>
      <w:r w:rsidRPr="001A1BF3">
        <w:rPr>
          <w:rFonts w:asciiTheme="majorBidi" w:eastAsia="Times New Roman" w:hAnsiTheme="majorBidi" w:cstheme="majorBidi"/>
          <w:color w:val="24282A"/>
          <w:sz w:val="24"/>
          <w:szCs w:val="24"/>
        </w:rPr>
        <w:t xml:space="preserve"> (toliau – Paslaugos)</w:t>
      </w:r>
      <w:r w:rsidRPr="005A53AD">
        <w:rPr>
          <w:rFonts w:asciiTheme="majorBidi" w:eastAsia="Times New Roman" w:hAnsiTheme="majorBidi" w:cstheme="majorBidi"/>
          <w:color w:val="24282A"/>
          <w:sz w:val="24"/>
          <w:szCs w:val="24"/>
        </w:rPr>
        <w:t>.</w:t>
      </w:r>
    </w:p>
    <w:p w14:paraId="752F2970" w14:textId="4EEAEE45" w:rsidR="00AE36E1" w:rsidRPr="00A00AED" w:rsidRDefault="00AE36E1" w:rsidP="00A00AED">
      <w:pPr>
        <w:ind w:firstLine="851"/>
        <w:rPr>
          <w:lang w:eastAsia="x-none"/>
        </w:rPr>
      </w:pPr>
      <w:r w:rsidRPr="005A53AD">
        <w:rPr>
          <w:rFonts w:ascii="Times New Roman" w:hAnsi="Times New Roman" w:cs="Times New Roman"/>
          <w:sz w:val="24"/>
          <w:szCs w:val="24"/>
        </w:rPr>
        <w:lastRenderedPageBreak/>
        <w:t xml:space="preserve">2.2. </w:t>
      </w:r>
      <w:r w:rsidR="00A00AED" w:rsidRPr="00922DAB">
        <w:rPr>
          <w:rFonts w:ascii="Times New Roman" w:hAnsi="Times New Roman" w:cs="Times New Roman"/>
          <w:sz w:val="24"/>
          <w:szCs w:val="24"/>
        </w:rPr>
        <w:t xml:space="preserve">Pirkimo objektas į dalis neskaidomas. </w:t>
      </w:r>
      <w:r w:rsidR="00A00AED" w:rsidRPr="00922DAB">
        <w:rPr>
          <w:rFonts w:ascii="Times New Roman" w:hAnsi="Times New Roman" w:cs="Times New Roman"/>
          <w:sz w:val="24"/>
          <w:szCs w:val="24"/>
          <w:lang w:eastAsia="x-none"/>
        </w:rPr>
        <w:t>Pasiūlymas turi būti pateiktas visai pirkimo dokumentuose nurodytai apimčiai, neskaidant jo smulkiau.</w:t>
      </w:r>
    </w:p>
    <w:p w14:paraId="2D55A1FA" w14:textId="61EA14E7" w:rsidR="00AE36E1" w:rsidRPr="005A53AD" w:rsidRDefault="00AE36E1" w:rsidP="00AE36E1">
      <w:pPr>
        <w:ind w:firstLine="851"/>
        <w:rPr>
          <w:rFonts w:ascii="Times New Roman" w:hAnsi="Times New Roman" w:cs="Times New Roman"/>
          <w:sz w:val="24"/>
          <w:szCs w:val="24"/>
        </w:rPr>
      </w:pPr>
      <w:r w:rsidRPr="005A53AD">
        <w:rPr>
          <w:rFonts w:ascii="Times New Roman" w:hAnsi="Times New Roman" w:cs="Times New Roman"/>
          <w:color w:val="000000"/>
          <w:sz w:val="24"/>
          <w:szCs w:val="24"/>
        </w:rPr>
        <w:t xml:space="preserve">2.3. </w:t>
      </w:r>
      <w:r w:rsidRPr="005A53AD">
        <w:rPr>
          <w:rFonts w:ascii="Times New Roman" w:hAnsi="Times New Roman" w:cs="Times New Roman"/>
          <w:sz w:val="24"/>
          <w:szCs w:val="24"/>
        </w:rPr>
        <w:t xml:space="preserve">Išsamus Paslaugų aprašymas, </w:t>
      </w:r>
      <w:r w:rsidRPr="005A53AD">
        <w:rPr>
          <w:rFonts w:ascii="Times New Roman" w:hAnsi="Times New Roman"/>
          <w:sz w:val="24"/>
          <w:szCs w:val="24"/>
        </w:rPr>
        <w:t>sudėtis, bendrosios apimtys, savybės</w:t>
      </w:r>
      <w:r w:rsidRPr="005A53AD">
        <w:rPr>
          <w:rFonts w:ascii="Times New Roman" w:hAnsi="Times New Roman" w:cs="Times New Roman"/>
          <w:sz w:val="24"/>
          <w:szCs w:val="24"/>
        </w:rPr>
        <w:t xml:space="preserve"> ir kiti reikalavimai teikiamoms Paslaugoms nustatyti </w:t>
      </w:r>
      <w:r w:rsidRPr="005A53AD">
        <w:rPr>
          <w:rFonts w:ascii="Times New Roman" w:hAnsi="Times New Roman"/>
          <w:sz w:val="24"/>
          <w:szCs w:val="24"/>
        </w:rPr>
        <w:t xml:space="preserve">kartu su šiais pirkimo dokumentais pateiktoje </w:t>
      </w:r>
      <w:r>
        <w:rPr>
          <w:rFonts w:ascii="Times New Roman" w:hAnsi="Times New Roman" w:cs="Times New Roman"/>
          <w:sz w:val="24"/>
          <w:szCs w:val="24"/>
        </w:rPr>
        <w:t>t</w:t>
      </w:r>
      <w:r w:rsidRPr="005A53AD">
        <w:rPr>
          <w:rFonts w:ascii="Times New Roman" w:hAnsi="Times New Roman" w:cs="Times New Roman"/>
          <w:sz w:val="24"/>
          <w:szCs w:val="24"/>
        </w:rPr>
        <w:t xml:space="preserve">echninėje specifikacijoje (toliau – Techninė specifikacija) </w:t>
      </w:r>
      <w:r w:rsidRPr="005A53AD">
        <w:rPr>
          <w:rFonts w:ascii="Times New Roman" w:hAnsi="Times New Roman"/>
          <w:sz w:val="24"/>
          <w:szCs w:val="24"/>
        </w:rPr>
        <w:t>(Pirkimo sąlygų 3 priedas)</w:t>
      </w:r>
      <w:r w:rsidRPr="005A53AD">
        <w:rPr>
          <w:rFonts w:ascii="Times New Roman" w:hAnsi="Times New Roman" w:cs="Times New Roman"/>
          <w:sz w:val="24"/>
          <w:szCs w:val="24"/>
        </w:rPr>
        <w:t>.</w:t>
      </w:r>
    </w:p>
    <w:p w14:paraId="058064D3" w14:textId="740C677F" w:rsidR="00C62A32" w:rsidRPr="000B0491" w:rsidRDefault="00AE36E1" w:rsidP="00C62A32">
      <w:pPr>
        <w:ind w:firstLine="851"/>
        <w:rPr>
          <w:rFonts w:ascii="Times New Roman" w:hAnsi="Times New Roman" w:cs="Times New Roman"/>
          <w:sz w:val="24"/>
          <w:szCs w:val="24"/>
        </w:rPr>
      </w:pPr>
      <w:r w:rsidRPr="005A53AD">
        <w:rPr>
          <w:rFonts w:ascii="Times New Roman" w:hAnsi="Times New Roman" w:cs="Times New Roman"/>
          <w:sz w:val="24"/>
          <w:szCs w:val="24"/>
        </w:rPr>
        <w:t>2.4. Techninėje specifikacijoje nurodyti kiekiai yra preliminarūs ir neturi būti laikomi faktiniais ir tiksliais Paslaugų kiekiais, kuriuos tiekėjui reikės suteikti.</w:t>
      </w:r>
      <w:r w:rsidR="00101971">
        <w:rPr>
          <w:rFonts w:ascii="Times New Roman" w:hAnsi="Times New Roman" w:cs="Times New Roman"/>
          <w:sz w:val="24"/>
          <w:szCs w:val="24"/>
        </w:rPr>
        <w:t xml:space="preserve"> </w:t>
      </w:r>
      <w:r w:rsidRPr="005A53AD">
        <w:rPr>
          <w:rFonts w:ascii="Times New Roman" w:hAnsi="Times New Roman" w:cs="Times New Roman"/>
          <w:sz w:val="24"/>
          <w:szCs w:val="24"/>
        </w:rPr>
        <w:t xml:space="preserve">Paslaugos bus užsakomos ir perkamos pagal </w:t>
      </w:r>
      <w:r w:rsidR="000B0491" w:rsidRPr="008A049A">
        <w:rPr>
          <w:rFonts w:ascii="Times New Roman" w:hAnsi="Times New Roman" w:cs="Times New Roman"/>
          <w:iCs/>
          <w:color w:val="000000"/>
          <w:sz w:val="24"/>
          <w:szCs w:val="24"/>
        </w:rPr>
        <w:t xml:space="preserve">Perkančiosios organizacijos </w:t>
      </w:r>
      <w:r w:rsidRPr="005A53AD">
        <w:rPr>
          <w:rFonts w:ascii="Times New Roman" w:hAnsi="Times New Roman" w:cs="Times New Roman"/>
          <w:sz w:val="24"/>
          <w:szCs w:val="24"/>
        </w:rPr>
        <w:t>poreikį neviršijant sutarties kainos.</w:t>
      </w:r>
      <w:r w:rsidR="000B0491">
        <w:rPr>
          <w:rFonts w:ascii="Times New Roman" w:hAnsi="Times New Roman" w:cs="Times New Roman"/>
          <w:sz w:val="24"/>
          <w:szCs w:val="24"/>
        </w:rPr>
        <w:t xml:space="preserve"> </w:t>
      </w:r>
      <w:r w:rsidR="000B0491" w:rsidRPr="008A049A">
        <w:rPr>
          <w:rFonts w:ascii="Times New Roman" w:hAnsi="Times New Roman" w:cs="Times New Roman"/>
          <w:bCs/>
          <w:iCs/>
          <w:color w:val="000000"/>
          <w:sz w:val="24"/>
          <w:szCs w:val="24"/>
        </w:rPr>
        <w:t xml:space="preserve">Sutarties </w:t>
      </w:r>
      <w:r w:rsidR="000B0491" w:rsidRPr="008A049A">
        <w:rPr>
          <w:rFonts w:ascii="Times New Roman" w:hAnsi="Times New Roman" w:cs="Times New Roman"/>
          <w:bCs/>
          <w:iCs/>
          <w:sz w:val="24"/>
          <w:szCs w:val="24"/>
        </w:rPr>
        <w:t xml:space="preserve">galiojimo metu Perkančioji organizacija preliminarius kiekius gali didinti arba mažinti. </w:t>
      </w:r>
      <w:r w:rsidR="00C62A32" w:rsidRPr="005A53AD">
        <w:rPr>
          <w:rFonts w:ascii="Times New Roman" w:hAnsi="Times New Roman" w:cs="Times New Roman"/>
          <w:sz w:val="24"/>
          <w:szCs w:val="24"/>
        </w:rPr>
        <w:t>Perkančioji organizacija neįsipareigoja užsakyti/</w:t>
      </w:r>
      <w:r w:rsidR="00C62A32">
        <w:rPr>
          <w:rFonts w:ascii="Times New Roman" w:hAnsi="Times New Roman" w:cs="Times New Roman"/>
          <w:sz w:val="24"/>
          <w:szCs w:val="24"/>
        </w:rPr>
        <w:t xml:space="preserve">išpirkti </w:t>
      </w:r>
      <w:r w:rsidR="00C62A32" w:rsidRPr="008A049A">
        <w:rPr>
          <w:rFonts w:ascii="Times New Roman" w:hAnsi="Times New Roman" w:cs="Times New Roman"/>
          <w:sz w:val="24"/>
          <w:szCs w:val="24"/>
        </w:rPr>
        <w:t>preliminaraus</w:t>
      </w:r>
      <w:r w:rsidR="00C62A32">
        <w:rPr>
          <w:rFonts w:ascii="Times New Roman" w:hAnsi="Times New Roman" w:cs="Times New Roman"/>
          <w:sz w:val="24"/>
          <w:szCs w:val="24"/>
        </w:rPr>
        <w:t xml:space="preserve"> </w:t>
      </w:r>
      <w:r w:rsidR="00C62A32" w:rsidRPr="005A53AD">
        <w:rPr>
          <w:rFonts w:ascii="Times New Roman" w:hAnsi="Times New Roman" w:cs="Times New Roman"/>
          <w:sz w:val="24"/>
          <w:szCs w:val="24"/>
        </w:rPr>
        <w:t xml:space="preserve">Techninėje specifikacijoje </w:t>
      </w:r>
      <w:r w:rsidR="00C62A32">
        <w:rPr>
          <w:rFonts w:ascii="Times New Roman" w:hAnsi="Times New Roman" w:cs="Times New Roman"/>
          <w:sz w:val="24"/>
          <w:szCs w:val="24"/>
        </w:rPr>
        <w:t>ir (</w:t>
      </w:r>
      <w:r w:rsidR="00C62A32" w:rsidRPr="005A53AD">
        <w:rPr>
          <w:rFonts w:ascii="Times New Roman" w:hAnsi="Times New Roman" w:cs="Times New Roman"/>
          <w:sz w:val="24"/>
          <w:szCs w:val="24"/>
        </w:rPr>
        <w:t>ar</w:t>
      </w:r>
      <w:r w:rsidR="00C62A32">
        <w:rPr>
          <w:rFonts w:ascii="Times New Roman" w:hAnsi="Times New Roman" w:cs="Times New Roman"/>
          <w:sz w:val="24"/>
          <w:szCs w:val="24"/>
        </w:rPr>
        <w:t>)</w:t>
      </w:r>
      <w:r w:rsidR="00C62A32" w:rsidRPr="005A53AD">
        <w:rPr>
          <w:rFonts w:ascii="Times New Roman" w:hAnsi="Times New Roman" w:cs="Times New Roman"/>
          <w:sz w:val="24"/>
          <w:szCs w:val="24"/>
        </w:rPr>
        <w:t xml:space="preserve"> </w:t>
      </w:r>
      <w:r w:rsidR="00C62A32">
        <w:rPr>
          <w:rFonts w:ascii="Times New Roman" w:hAnsi="Times New Roman" w:cs="Times New Roman"/>
          <w:sz w:val="24"/>
          <w:szCs w:val="24"/>
        </w:rPr>
        <w:t>p</w:t>
      </w:r>
      <w:r w:rsidR="00C62A32" w:rsidRPr="005A53AD">
        <w:rPr>
          <w:rFonts w:ascii="Times New Roman" w:hAnsi="Times New Roman" w:cs="Times New Roman"/>
          <w:sz w:val="24"/>
          <w:szCs w:val="24"/>
        </w:rPr>
        <w:t>asiūlyme nurodyt</w:t>
      </w:r>
      <w:r w:rsidR="00C62A32">
        <w:rPr>
          <w:rFonts w:ascii="Times New Roman" w:hAnsi="Times New Roman" w:cs="Times New Roman"/>
          <w:sz w:val="24"/>
          <w:szCs w:val="24"/>
        </w:rPr>
        <w:t>o</w:t>
      </w:r>
      <w:r w:rsidR="00C62A32" w:rsidRPr="005A53AD">
        <w:rPr>
          <w:rFonts w:ascii="Times New Roman" w:hAnsi="Times New Roman" w:cs="Times New Roman"/>
          <w:sz w:val="24"/>
          <w:szCs w:val="24"/>
        </w:rPr>
        <w:t xml:space="preserve"> Paslaugų kieki</w:t>
      </w:r>
      <w:r w:rsidR="00C62A32">
        <w:rPr>
          <w:rFonts w:ascii="Times New Roman" w:hAnsi="Times New Roman" w:cs="Times New Roman"/>
          <w:sz w:val="24"/>
          <w:szCs w:val="24"/>
        </w:rPr>
        <w:t>o</w:t>
      </w:r>
      <w:r w:rsidR="00C62A32" w:rsidRPr="00C62A32">
        <w:rPr>
          <w:rFonts w:ascii="Times New Roman" w:hAnsi="Times New Roman" w:cs="Times New Roman"/>
          <w:sz w:val="24"/>
          <w:szCs w:val="24"/>
        </w:rPr>
        <w:t xml:space="preserve"> </w:t>
      </w:r>
      <w:r w:rsidR="00C62A32" w:rsidRPr="008A049A">
        <w:rPr>
          <w:rFonts w:ascii="Times New Roman" w:hAnsi="Times New Roman" w:cs="Times New Roman"/>
          <w:sz w:val="24"/>
          <w:szCs w:val="24"/>
        </w:rPr>
        <w:t>ar bet kokios jo dalies.</w:t>
      </w:r>
    </w:p>
    <w:p w14:paraId="62DBA446" w14:textId="77777777" w:rsidR="00AE36E1" w:rsidRPr="005A53AD" w:rsidRDefault="00AE36E1" w:rsidP="00AE36E1">
      <w:pPr>
        <w:ind w:firstLine="851"/>
        <w:rPr>
          <w:rFonts w:ascii="Times New Roman" w:hAnsi="Times New Roman" w:cs="Times New Roman"/>
          <w:color w:val="000000"/>
          <w:sz w:val="24"/>
          <w:szCs w:val="24"/>
        </w:rPr>
      </w:pPr>
      <w:r w:rsidRPr="005A53AD">
        <w:rPr>
          <w:rFonts w:ascii="Times New Roman" w:hAnsi="Times New Roman" w:cs="Times New Roman"/>
          <w:sz w:val="24"/>
          <w:szCs w:val="24"/>
        </w:rPr>
        <w:t xml:space="preserve">2.5. </w:t>
      </w:r>
      <w:bookmarkStart w:id="0" w:name="_Hlk192853393"/>
      <w:r w:rsidRPr="005A53AD">
        <w:rPr>
          <w:rFonts w:ascii="Times New Roman" w:eastAsia="Calibri" w:hAnsi="Times New Roman" w:cs="Times New Roman"/>
          <w:kern w:val="0"/>
          <w:sz w:val="24"/>
          <w:szCs w:val="24"/>
          <w14:ligatures w14:val="none"/>
        </w:rPr>
        <w:t xml:space="preserve">Paslaugos perkamos pagal </w:t>
      </w:r>
      <w:r w:rsidRPr="005A53AD">
        <w:rPr>
          <w:rFonts w:ascii="Times New Roman" w:eastAsia="Calibri" w:hAnsi="Times New Roman" w:cs="Times New Roman"/>
          <w:b/>
          <w:kern w:val="0"/>
          <w:sz w:val="24"/>
          <w:szCs w:val="24"/>
          <w14:ligatures w14:val="none"/>
        </w:rPr>
        <w:t>fiksuoto įkainio kainodarą</w:t>
      </w:r>
      <w:r w:rsidRPr="005A53AD">
        <w:rPr>
          <w:rFonts w:ascii="Times New Roman" w:eastAsia="Times New Roman" w:hAnsi="Times New Roman" w:cs="Times New Roman"/>
          <w:kern w:val="0"/>
          <w:sz w:val="24"/>
          <w:szCs w:val="24"/>
          <w:lang w:eastAsia="zh-TW"/>
          <w14:ligatures w14:val="none"/>
        </w:rPr>
        <w:t xml:space="preserve">. </w:t>
      </w:r>
      <w:r>
        <w:rPr>
          <w:rFonts w:ascii="Times New Roman" w:hAnsi="Times New Roman" w:cs="Times New Roman"/>
          <w:color w:val="000000"/>
          <w:sz w:val="24"/>
          <w:szCs w:val="24"/>
        </w:rPr>
        <w:t>P</w:t>
      </w:r>
      <w:r w:rsidRPr="00390AEE">
        <w:rPr>
          <w:rFonts w:ascii="Times New Roman" w:hAnsi="Times New Roman" w:cs="Times New Roman"/>
          <w:color w:val="000000"/>
          <w:sz w:val="24"/>
          <w:szCs w:val="24"/>
        </w:rPr>
        <w:t>radinės sutarties vertė bus lygi maksimaliai pirkimui skirtai lėšų sumai be PVM pirkimo dokumentuose ir sutartyje nurodytų paslaugų įsigijimui tiekėjo pasiūlyme nurodytais įkainiais be PVM.</w:t>
      </w:r>
      <w:bookmarkEnd w:id="0"/>
    </w:p>
    <w:p w14:paraId="1F39F0D1" w14:textId="43885CE5" w:rsidR="00AE36E1" w:rsidRPr="005A53AD" w:rsidRDefault="00AE36E1" w:rsidP="000B3E2E">
      <w:pPr>
        <w:ind w:firstLine="851"/>
        <w:rPr>
          <w:rFonts w:ascii="Times New Roman" w:hAnsi="Times New Roman" w:cs="Times New Roman"/>
          <w:b/>
          <w:bCs/>
          <w:color w:val="000000"/>
          <w:sz w:val="24"/>
          <w:szCs w:val="24"/>
        </w:rPr>
      </w:pPr>
      <w:r w:rsidRPr="005A53AD">
        <w:rPr>
          <w:rFonts w:ascii="Times New Roman" w:hAnsi="Times New Roman" w:cs="Times New Roman"/>
          <w:color w:val="000000"/>
          <w:sz w:val="24"/>
          <w:szCs w:val="24"/>
        </w:rPr>
        <w:t xml:space="preserve">2.6. </w:t>
      </w:r>
      <w:bookmarkStart w:id="1" w:name="_Hlk192853406"/>
      <w:r w:rsidRPr="005A53AD">
        <w:rPr>
          <w:rFonts w:ascii="Times New Roman" w:hAnsi="Times New Roman" w:cs="Times New Roman"/>
          <w:b/>
          <w:bCs/>
          <w:color w:val="000000"/>
          <w:sz w:val="24"/>
          <w:szCs w:val="24"/>
        </w:rPr>
        <w:t xml:space="preserve">Maksimali pirkimui skiriama lėšų suma yra </w:t>
      </w:r>
      <w:r w:rsidR="000B3E2E" w:rsidRPr="000B3E2E">
        <w:rPr>
          <w:rFonts w:ascii="Times New Roman" w:hAnsi="Times New Roman" w:cs="Times New Roman"/>
          <w:b/>
          <w:bCs/>
          <w:color w:val="000000"/>
          <w:sz w:val="24"/>
          <w:szCs w:val="24"/>
        </w:rPr>
        <w:t>33 057,85</w:t>
      </w:r>
      <w:r w:rsidR="000B3E2E">
        <w:rPr>
          <w:rFonts w:ascii="Times New Roman" w:hAnsi="Times New Roman" w:cs="Times New Roman"/>
          <w:b/>
          <w:bCs/>
          <w:color w:val="000000"/>
          <w:sz w:val="24"/>
          <w:szCs w:val="24"/>
        </w:rPr>
        <w:t xml:space="preserve"> </w:t>
      </w:r>
      <w:r w:rsidRPr="005A53AD">
        <w:rPr>
          <w:rFonts w:ascii="Times New Roman" w:hAnsi="Times New Roman" w:cs="Times New Roman"/>
          <w:b/>
          <w:bCs/>
          <w:color w:val="000000"/>
          <w:sz w:val="24"/>
          <w:szCs w:val="24"/>
        </w:rPr>
        <w:t>Eur be PVM / 40 000,00 Eur su PVM.</w:t>
      </w:r>
    </w:p>
    <w:bookmarkEnd w:id="1"/>
    <w:p w14:paraId="0CD83E2C" w14:textId="77777777" w:rsidR="00AE36E1" w:rsidRPr="005A53AD" w:rsidRDefault="00AE36E1" w:rsidP="00AE36E1">
      <w:pPr>
        <w:ind w:firstLine="851"/>
        <w:rPr>
          <w:rFonts w:ascii="Times New Roman" w:hAnsi="Times New Roman" w:cs="Times New Roman"/>
          <w:b/>
          <w:bCs/>
          <w:color w:val="000000"/>
          <w:sz w:val="24"/>
          <w:szCs w:val="24"/>
        </w:rPr>
      </w:pPr>
      <w:r w:rsidRPr="005A53AD">
        <w:rPr>
          <w:rFonts w:ascii="Times New Roman" w:hAnsi="Times New Roman" w:cs="Times New Roman"/>
          <w:sz w:val="24"/>
          <w:szCs w:val="24"/>
        </w:rPr>
        <w:t xml:space="preserve">2.7. Tiekėjų pasiūlymai neturi viršyti maksimalios </w:t>
      </w:r>
      <w:r w:rsidRPr="005A53AD">
        <w:rPr>
          <w:rFonts w:ascii="Times New Roman" w:hAnsi="Times New Roman" w:cs="Times New Roman"/>
          <w:color w:val="000000" w:themeColor="text1"/>
          <w:sz w:val="24"/>
          <w:szCs w:val="24"/>
        </w:rPr>
        <w:t>pirkimui skirtos lėšų sumos, šią sumą viršijantys pasiūlymai bus atmesti vadovaujantis Pirkimo sąlygų 11.1.7 papunkčiu.</w:t>
      </w:r>
    </w:p>
    <w:p w14:paraId="5ED5D2F5" w14:textId="77777777" w:rsidR="00AE36E1" w:rsidRPr="00A75F98" w:rsidRDefault="00AE36E1" w:rsidP="00AE36E1">
      <w:pPr>
        <w:ind w:firstLine="851"/>
        <w:rPr>
          <w:rFonts w:ascii="Times New Roman" w:hAnsi="Times New Roman" w:cs="Times New Roman"/>
          <w:sz w:val="24"/>
          <w:szCs w:val="24"/>
        </w:rPr>
      </w:pPr>
      <w:r w:rsidRPr="005A53AD">
        <w:rPr>
          <w:rFonts w:ascii="Times New Roman" w:hAnsi="Times New Roman" w:cs="Times New Roman"/>
          <w:color w:val="000000" w:themeColor="text1"/>
          <w:sz w:val="24"/>
          <w:szCs w:val="24"/>
        </w:rPr>
        <w:t xml:space="preserve">2.8.  </w:t>
      </w:r>
      <w:r w:rsidRPr="005A53AD">
        <w:rPr>
          <w:rFonts w:ascii="Times New Roman" w:hAnsi="Times New Roman" w:cs="Times New Roman"/>
          <w:sz w:val="24"/>
          <w:szCs w:val="24"/>
        </w:rPr>
        <w:t xml:space="preserve">Tiekėjas Paslaugas įsipareigoja suteikti </w:t>
      </w:r>
      <w:r w:rsidRPr="005A53AD">
        <w:rPr>
          <w:rFonts w:ascii="Times New Roman" w:hAnsi="Times New Roman" w:cs="Times New Roman"/>
          <w:b/>
          <w:sz w:val="24"/>
          <w:szCs w:val="24"/>
        </w:rPr>
        <w:t>ne vėliau kaip per 23 (dvidešimt tris) mėnesius</w:t>
      </w:r>
      <w:r w:rsidRPr="005A53AD">
        <w:rPr>
          <w:rFonts w:ascii="Times New Roman" w:hAnsi="Times New Roman" w:cs="Times New Roman"/>
          <w:sz w:val="24"/>
          <w:szCs w:val="24"/>
        </w:rPr>
        <w:t xml:space="preserve"> nuo </w:t>
      </w:r>
      <w:r>
        <w:rPr>
          <w:rFonts w:ascii="Times New Roman" w:hAnsi="Times New Roman" w:cs="Times New Roman"/>
          <w:sz w:val="24"/>
          <w:szCs w:val="24"/>
        </w:rPr>
        <w:t>s</w:t>
      </w:r>
      <w:r w:rsidRPr="005A53AD">
        <w:rPr>
          <w:rFonts w:ascii="Times New Roman" w:hAnsi="Times New Roman" w:cs="Times New Roman"/>
          <w:sz w:val="24"/>
          <w:szCs w:val="24"/>
        </w:rPr>
        <w:t xml:space="preserve">utarties įsigaliojimo dienos. Sutartis laikoma sudaryta ir įsigalioja nuo sutarties pasirašymo dienos (antrosios šalies pasirašymo dieną). </w:t>
      </w:r>
      <w:r w:rsidRPr="005A53AD">
        <w:rPr>
          <w:rFonts w:ascii="Times New Roman" w:hAnsi="Times New Roman" w:cs="Times New Roman"/>
          <w:color w:val="000000"/>
          <w:sz w:val="24"/>
          <w:szCs w:val="24"/>
        </w:rPr>
        <w:t xml:space="preserve">Sutartis galioja iki visiško prievolių įvykdymo (kol bus išnaudota pradinės sutarties vertė), bet jos terminas </w:t>
      </w:r>
      <w:r w:rsidRPr="005A53AD">
        <w:rPr>
          <w:rFonts w:ascii="Times New Roman" w:hAnsi="Times New Roman" w:cs="Times New Roman"/>
          <w:b/>
          <w:bCs/>
          <w:color w:val="000000"/>
          <w:sz w:val="24"/>
          <w:szCs w:val="24"/>
        </w:rPr>
        <w:t xml:space="preserve">negali būti </w:t>
      </w:r>
      <w:r w:rsidRPr="005A53AD">
        <w:rPr>
          <w:rFonts w:ascii="Times New Roman" w:hAnsi="Times New Roman" w:cs="Times New Roman"/>
          <w:b/>
          <w:bCs/>
          <w:sz w:val="24"/>
          <w:szCs w:val="24"/>
        </w:rPr>
        <w:t xml:space="preserve">ilgesnis kaip 24 (dvidešimt keturi) </w:t>
      </w:r>
      <w:r w:rsidRPr="00A75F98">
        <w:rPr>
          <w:rFonts w:ascii="Times New Roman" w:hAnsi="Times New Roman" w:cs="Times New Roman"/>
          <w:b/>
          <w:bCs/>
          <w:sz w:val="24"/>
          <w:szCs w:val="24"/>
        </w:rPr>
        <w:t>mėnesiai</w:t>
      </w:r>
      <w:r w:rsidRPr="00A75F98">
        <w:rPr>
          <w:rFonts w:ascii="Times New Roman" w:hAnsi="Times New Roman" w:cs="Times New Roman"/>
          <w:sz w:val="24"/>
          <w:szCs w:val="24"/>
        </w:rPr>
        <w:t>.</w:t>
      </w:r>
    </w:p>
    <w:p w14:paraId="4C0AEAF4" w14:textId="77777777" w:rsidR="00AE36E1" w:rsidRPr="00A75F98" w:rsidRDefault="00AE36E1" w:rsidP="00AE36E1">
      <w:pPr>
        <w:ind w:firstLine="851"/>
        <w:rPr>
          <w:rFonts w:ascii="Times New Roman" w:hAnsi="Times New Roman" w:cs="Times New Roman"/>
          <w:color w:val="FF0000"/>
          <w:sz w:val="24"/>
          <w:szCs w:val="24"/>
        </w:rPr>
      </w:pPr>
      <w:r w:rsidRPr="00A75F98">
        <w:rPr>
          <w:rFonts w:ascii="Times New Roman" w:eastAsia="Times New Roman" w:hAnsi="Times New Roman" w:cs="Times New Roman"/>
          <w:sz w:val="24"/>
          <w:szCs w:val="24"/>
        </w:rPr>
        <w:t xml:space="preserve">2.9. </w:t>
      </w:r>
      <w:r w:rsidRPr="00A75F98">
        <w:rPr>
          <w:rFonts w:ascii="Times New Roman" w:eastAsia="Times New Roman" w:hAnsi="Times New Roman" w:cs="Times New Roman"/>
          <w:b/>
          <w:bCs/>
          <w:color w:val="000000"/>
          <w:kern w:val="0"/>
          <w:sz w:val="24"/>
          <w:szCs w:val="24"/>
          <w:lang w:eastAsia="en-GB"/>
          <w14:ligatures w14:val="none"/>
        </w:rPr>
        <w:t>Paslaugų teikimo vieta</w:t>
      </w:r>
      <w:r w:rsidRPr="00A75F98">
        <w:rPr>
          <w:rFonts w:ascii="Times New Roman" w:eastAsia="Times New Roman" w:hAnsi="Times New Roman" w:cs="Times New Roman"/>
          <w:color w:val="000000"/>
          <w:kern w:val="0"/>
          <w:sz w:val="24"/>
          <w:szCs w:val="24"/>
          <w:lang w:eastAsia="en-GB"/>
          <w14:ligatures w14:val="none"/>
        </w:rPr>
        <w:t xml:space="preserve"> </w:t>
      </w:r>
      <w:r w:rsidRPr="00A75F98">
        <w:rPr>
          <w:rFonts w:ascii="Times New Roman" w:hAnsi="Times New Roman" w:cs="Times New Roman"/>
          <w:sz w:val="24"/>
          <w:szCs w:val="24"/>
        </w:rPr>
        <w:t>–</w:t>
      </w:r>
      <w:r w:rsidRPr="00A75F98">
        <w:rPr>
          <w:rFonts w:ascii="Times New Roman" w:eastAsia="Times New Roman" w:hAnsi="Times New Roman" w:cs="Times New Roman"/>
          <w:color w:val="000000"/>
          <w:kern w:val="0"/>
          <w:sz w:val="24"/>
          <w:szCs w:val="24"/>
          <w:lang w:eastAsia="en-GB"/>
          <w14:ligatures w14:val="none"/>
        </w:rPr>
        <w:t xml:space="preserve"> </w:t>
      </w:r>
      <w:r w:rsidRPr="00A75F98">
        <w:rPr>
          <w:rFonts w:ascii="Times New Roman" w:eastAsia="Calibri" w:hAnsi="Times New Roman" w:cs="Times New Roman"/>
          <w:kern w:val="0"/>
          <w:sz w:val="24"/>
          <w:szCs w:val="24"/>
          <w14:ligatures w14:val="none"/>
        </w:rPr>
        <w:t>Ukmergės rajono savivaldybės teritorija.</w:t>
      </w:r>
    </w:p>
    <w:p w14:paraId="59E46656" w14:textId="77777777" w:rsidR="00AE36E1" w:rsidRPr="005A53AD" w:rsidRDefault="00AE36E1" w:rsidP="00AE36E1">
      <w:pPr>
        <w:ind w:firstLine="851"/>
        <w:rPr>
          <w:rFonts w:ascii="Times New Roman" w:hAnsi="Times New Roman" w:cs="Times New Roman"/>
          <w:color w:val="FF0000"/>
          <w:sz w:val="24"/>
          <w:szCs w:val="24"/>
        </w:rPr>
      </w:pPr>
      <w:r w:rsidRPr="005A53AD">
        <w:rPr>
          <w:rFonts w:ascii="Times New Roman" w:hAnsi="Times New Roman" w:cs="Times New Roman"/>
          <w:sz w:val="24"/>
          <w:szCs w:val="24"/>
        </w:rPr>
        <w:t xml:space="preserve">2.10.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A36C6F6" w14:textId="77777777" w:rsidR="00AE36E1" w:rsidRPr="005A53AD" w:rsidRDefault="00AE36E1" w:rsidP="00AE36E1">
      <w:pPr>
        <w:ind w:firstLine="851"/>
        <w:rPr>
          <w:rFonts w:ascii="Times New Roman" w:hAnsi="Times New Roman" w:cs="Times New Roman"/>
          <w:sz w:val="24"/>
          <w:szCs w:val="24"/>
        </w:rPr>
      </w:pPr>
      <w:r w:rsidRPr="005A53AD">
        <w:rPr>
          <w:rFonts w:ascii="Times New Roman" w:hAnsi="Times New Roman" w:cs="Times New Roman"/>
          <w:sz w:val="24"/>
          <w:szCs w:val="24"/>
        </w:rPr>
        <w:t xml:space="preserve">2.11. Jeigu apibūdinant pirkimo objektą Techninėje specifikacijoje nurodytas standartas, </w:t>
      </w:r>
      <w:r w:rsidRPr="005A53A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A53AD">
        <w:rPr>
          <w:rFonts w:ascii="Times New Roman" w:hAnsi="Times New Roman" w:cs="Times New Roman"/>
          <w:sz w:val="24"/>
          <w:szCs w:val="24"/>
        </w:rPr>
        <w:t xml:space="preserve">turi būti laikoma, kad kiekviena tokia nuoroda yra pateikta su žodžiais „arba lygiavertis“. </w:t>
      </w:r>
      <w:bookmarkStart w:id="2" w:name="_Hlk144473694"/>
      <w:bookmarkStart w:id="3" w:name="_Hlk159505268"/>
    </w:p>
    <w:p w14:paraId="127B9D6B" w14:textId="77777777" w:rsidR="00AE36E1" w:rsidRPr="005A53AD" w:rsidRDefault="00AE36E1" w:rsidP="00AE36E1">
      <w:pPr>
        <w:ind w:firstLine="851"/>
        <w:rPr>
          <w:rFonts w:ascii="Times New Roman" w:hAnsi="Times New Roman" w:cs="Times New Roman"/>
          <w:sz w:val="24"/>
          <w:szCs w:val="24"/>
        </w:rPr>
      </w:pPr>
      <w:r w:rsidRPr="005A53AD">
        <w:rPr>
          <w:rFonts w:ascii="Times New Roman" w:hAnsi="Times New Roman" w:cs="Times New Roman"/>
          <w:color w:val="000000"/>
          <w:sz w:val="24"/>
          <w:szCs w:val="24"/>
        </w:rPr>
        <w:t xml:space="preserve">2.12. </w:t>
      </w:r>
      <w:r w:rsidRPr="005A53AD">
        <w:rPr>
          <w:rFonts w:ascii="Times New Roman" w:eastAsia="Times New Roman" w:hAnsi="Times New Roman" w:cs="Times New Roman"/>
          <w:kern w:val="0"/>
          <w:sz w:val="24"/>
          <w:szCs w:val="24"/>
          <w14:ligatures w14:val="none"/>
        </w:rPr>
        <w:t xml:space="preserve">Tiekėjai pasiūlyme privalo įvertinti visas pirkimo sutarčiai įvykdyti reikalingas sąnaudas: nurodytoms Paslaugoms teikti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suteikti </w:t>
      </w:r>
      <w:r>
        <w:rPr>
          <w:rFonts w:ascii="Times New Roman" w:eastAsia="Times New Roman" w:hAnsi="Times New Roman" w:cs="Times New Roman"/>
          <w:kern w:val="0"/>
          <w:sz w:val="24"/>
          <w:szCs w:val="24"/>
          <w14:ligatures w14:val="none"/>
        </w:rPr>
        <w:t>p</w:t>
      </w:r>
      <w:r w:rsidRPr="005A53AD">
        <w:rPr>
          <w:rFonts w:ascii="Times New Roman" w:eastAsia="Times New Roman" w:hAnsi="Times New Roman" w:cs="Times New Roman"/>
          <w:kern w:val="0"/>
          <w:sz w:val="24"/>
          <w:szCs w:val="24"/>
          <w14:ligatures w14:val="none"/>
        </w:rPr>
        <w:t xml:space="preserve">aslaugas, kurias jis privalėjo įtraukti į savo sąnaudas pagal Perkančiosios organizacijos pateiktus pirkimo dokumentus ar jų paaiškinimus, tai šias </w:t>
      </w:r>
      <w:r>
        <w:rPr>
          <w:rFonts w:ascii="Times New Roman" w:eastAsia="Times New Roman" w:hAnsi="Times New Roman" w:cs="Times New Roman"/>
          <w:kern w:val="0"/>
          <w:sz w:val="24"/>
          <w:szCs w:val="24"/>
          <w14:ligatures w14:val="none"/>
        </w:rPr>
        <w:t>p</w:t>
      </w:r>
      <w:r w:rsidRPr="005A53AD">
        <w:rPr>
          <w:rFonts w:ascii="Times New Roman" w:eastAsia="Times New Roman" w:hAnsi="Times New Roman" w:cs="Times New Roman"/>
          <w:kern w:val="0"/>
          <w:sz w:val="24"/>
          <w:szCs w:val="24"/>
          <w14:ligatures w14:val="none"/>
        </w:rPr>
        <w:t>aslaugas suteikti ar išlaidas padengti tiekėjas privalės savo sąskaita.</w:t>
      </w:r>
    </w:p>
    <w:p w14:paraId="2B52C161" w14:textId="77777777" w:rsidR="00AE36E1" w:rsidRPr="005A53AD" w:rsidRDefault="00AE36E1" w:rsidP="00AE36E1">
      <w:pPr>
        <w:ind w:firstLine="851"/>
        <w:rPr>
          <w:rFonts w:ascii="Times New Roman" w:eastAsia="Times New Roman" w:hAnsi="Times New Roman" w:cs="Times New Roman"/>
          <w:sz w:val="24"/>
          <w:szCs w:val="24"/>
        </w:rPr>
      </w:pPr>
      <w:r w:rsidRPr="005A53AD">
        <w:rPr>
          <w:rFonts w:ascii="Times New Roman" w:hAnsi="Times New Roman" w:cs="Times New Roman"/>
          <w:sz w:val="24"/>
          <w:szCs w:val="24"/>
        </w:rPr>
        <w:t>2.13.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r w:rsidRPr="005A53AD">
        <w:rPr>
          <w:rFonts w:ascii="Times New Roman" w:eastAsia="Times New Roman" w:hAnsi="Times New Roman" w:cs="Times New Roman"/>
          <w:sz w:val="24"/>
          <w:szCs w:val="24"/>
        </w:rPr>
        <w:t>.</w:t>
      </w:r>
    </w:p>
    <w:bookmarkEnd w:id="2"/>
    <w:bookmarkEnd w:id="3"/>
    <w:p w14:paraId="20D15FDC" w14:textId="77777777" w:rsidR="00AE36E1" w:rsidRPr="005A53AD" w:rsidRDefault="00AE36E1" w:rsidP="00AE36E1">
      <w:pPr>
        <w:ind w:firstLine="851"/>
        <w:rPr>
          <w:rFonts w:ascii="Times New Roman" w:hAnsi="Times New Roman"/>
          <w:sz w:val="24"/>
        </w:rPr>
      </w:pPr>
      <w:r w:rsidRPr="005A53AD">
        <w:rPr>
          <w:rFonts w:ascii="Times New Roman" w:hAnsi="Times New Roman"/>
          <w:bCs/>
          <w:sz w:val="24"/>
          <w:szCs w:val="24"/>
        </w:rPr>
        <w:t xml:space="preserve">2.14. </w:t>
      </w:r>
      <w:r w:rsidRPr="005A53AD">
        <w:rPr>
          <w:rFonts w:ascii="Times New Roman" w:hAnsi="Times New Roman"/>
          <w:sz w:val="24"/>
        </w:rPr>
        <w:t>Tiekėjai, dalyvaujantys pirkimo procedūroje, atsako už rūpestingą visų pirkimo dokumentų bei jų išleistų paaiškinimų bei papildymų išnagrinėjimą.</w:t>
      </w:r>
    </w:p>
    <w:p w14:paraId="1F802E48" w14:textId="61305696" w:rsidR="004E1709" w:rsidRDefault="00AE36E1" w:rsidP="006E1850">
      <w:pPr>
        <w:ind w:firstLine="851"/>
        <w:rPr>
          <w:rFonts w:ascii="Times New Roman" w:eastAsia="Times New Roman" w:hAnsi="Times New Roman"/>
          <w:sz w:val="24"/>
          <w:szCs w:val="24"/>
        </w:rPr>
      </w:pPr>
      <w:r w:rsidRPr="005A53AD">
        <w:rPr>
          <w:rFonts w:ascii="Times New Roman" w:eastAsia="Times New Roman" w:hAnsi="Times New Roman"/>
          <w:sz w:val="24"/>
          <w:szCs w:val="24"/>
        </w:rPr>
        <w:t xml:space="preserve">2.15. Perkančioji organizacija rengti susitikimų su tiekėjais nenumato. </w:t>
      </w:r>
    </w:p>
    <w:p w14:paraId="1B25A7D2" w14:textId="77777777" w:rsidR="00866C92" w:rsidRPr="00E756FD" w:rsidRDefault="00866C92" w:rsidP="00866C92">
      <w:pPr>
        <w:jc w:val="center"/>
        <w:rPr>
          <w:rFonts w:ascii="Times New Roman" w:hAnsi="Times New Roman" w:cs="Times New Roman"/>
          <w:b/>
          <w:sz w:val="24"/>
          <w:szCs w:val="24"/>
        </w:rPr>
      </w:pPr>
      <w:r w:rsidRPr="00E756FD">
        <w:rPr>
          <w:rFonts w:ascii="Times New Roman" w:hAnsi="Times New Roman" w:cs="Times New Roman"/>
          <w:b/>
          <w:sz w:val="24"/>
          <w:szCs w:val="24"/>
        </w:rPr>
        <w:lastRenderedPageBreak/>
        <w:t>III SKYRIUS</w:t>
      </w:r>
    </w:p>
    <w:p w14:paraId="0EA3EBAC" w14:textId="77777777" w:rsidR="00866C92" w:rsidRPr="00E756FD" w:rsidRDefault="00866C92" w:rsidP="00866C92">
      <w:pPr>
        <w:jc w:val="center"/>
        <w:rPr>
          <w:rFonts w:ascii="Times New Roman" w:hAnsi="Times New Roman" w:cs="Times New Roman"/>
          <w:b/>
          <w:sz w:val="24"/>
          <w:szCs w:val="24"/>
        </w:rPr>
      </w:pPr>
      <w:r w:rsidRPr="00E756FD">
        <w:rPr>
          <w:rFonts w:ascii="Times New Roman" w:hAnsi="Times New Roman" w:cs="Times New Roman"/>
          <w:b/>
          <w:sz w:val="24"/>
          <w:szCs w:val="24"/>
        </w:rPr>
        <w:t>REIKALAVIMAI TIEKĖJAMS</w:t>
      </w:r>
    </w:p>
    <w:p w14:paraId="4194EACB" w14:textId="77777777" w:rsidR="00866C92" w:rsidRPr="00E756FD" w:rsidRDefault="00866C92" w:rsidP="00866C92">
      <w:pPr>
        <w:pStyle w:val="Pagrindinistekstas"/>
        <w:spacing w:after="0" w:line="240" w:lineRule="auto"/>
        <w:ind w:firstLine="851"/>
        <w:jc w:val="both"/>
        <w:rPr>
          <w:szCs w:val="24"/>
        </w:rPr>
      </w:pPr>
    </w:p>
    <w:p w14:paraId="09004843" w14:textId="77777777" w:rsidR="00866C92" w:rsidRPr="00045124" w:rsidRDefault="00866C92" w:rsidP="00866C92">
      <w:pPr>
        <w:pStyle w:val="Pagrindinistekstas"/>
        <w:spacing w:after="0" w:line="240" w:lineRule="auto"/>
        <w:ind w:firstLine="851"/>
        <w:jc w:val="both"/>
        <w:rPr>
          <w:color w:val="000000"/>
          <w:szCs w:val="24"/>
        </w:rPr>
      </w:pPr>
      <w:r w:rsidRPr="00045124">
        <w:rPr>
          <w:szCs w:val="24"/>
        </w:rPr>
        <w:t>3.1. Perkančioji organizacija atmeta tiekėjo pasiūlymą</w:t>
      </w:r>
      <w:r w:rsidRPr="00045124">
        <w:rPr>
          <w:color w:val="000000"/>
          <w:szCs w:val="24"/>
        </w:rPr>
        <w:t>, jeigu:</w:t>
      </w:r>
    </w:p>
    <w:p w14:paraId="6AE0F5FF" w14:textId="77777777" w:rsidR="00866C92" w:rsidRPr="00045124" w:rsidRDefault="00866C92" w:rsidP="00866C92">
      <w:pPr>
        <w:pStyle w:val="Pagrindinistekstas"/>
        <w:spacing w:after="0" w:line="240" w:lineRule="auto"/>
        <w:ind w:firstLine="851"/>
        <w:jc w:val="both"/>
        <w:rPr>
          <w:color w:val="000000"/>
          <w:szCs w:val="24"/>
        </w:rPr>
      </w:pPr>
      <w:r w:rsidRPr="00045124">
        <w:rPr>
          <w:color w:val="000000"/>
          <w:szCs w:val="24"/>
        </w:rPr>
        <w:t>3.1.1. tiekėjas su kitais tiekėjais yra sudaręs susitarimų, kuriais siekiama iškreipti konkurenciją atliekamame pirkime, ir Perkančioji organizacija dėl to turi įtikinamų duomenų;</w:t>
      </w:r>
    </w:p>
    <w:p w14:paraId="534A38AA" w14:textId="77777777" w:rsidR="00866C92" w:rsidRPr="00045124" w:rsidRDefault="00866C92" w:rsidP="00866C92">
      <w:pPr>
        <w:pStyle w:val="Pagrindinistekstas"/>
        <w:spacing w:after="0" w:line="240" w:lineRule="auto"/>
        <w:ind w:firstLine="851"/>
        <w:jc w:val="both"/>
        <w:rPr>
          <w:color w:val="000000"/>
          <w:szCs w:val="24"/>
        </w:rPr>
      </w:pPr>
      <w:r w:rsidRPr="00045124">
        <w:rPr>
          <w:color w:val="000000"/>
          <w:szCs w:val="24"/>
        </w:rPr>
        <w:t>3.1.2.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Viešųjų pirkimų įstatymo nuostatoms;</w:t>
      </w:r>
    </w:p>
    <w:p w14:paraId="616CA381" w14:textId="77777777" w:rsidR="00866C92" w:rsidRPr="00045124" w:rsidRDefault="00866C92" w:rsidP="00866C92">
      <w:pPr>
        <w:pStyle w:val="Pagrindinistekstas"/>
        <w:spacing w:after="0" w:line="240" w:lineRule="auto"/>
        <w:ind w:firstLine="851"/>
        <w:jc w:val="both"/>
        <w:rPr>
          <w:color w:val="000000"/>
          <w:szCs w:val="24"/>
        </w:rPr>
      </w:pPr>
      <w:r w:rsidRPr="00045124">
        <w:rPr>
          <w:color w:val="000000"/>
          <w:szCs w:val="24"/>
        </w:rPr>
        <w:t>3.1.3. pažeista konkurencija, kaip nustatyta Viešųjų pirkimų įstatymo 27 straipsnio 3 ir 4 dalyse, ir atitinkamos padėties negalima ištaisyti;</w:t>
      </w:r>
    </w:p>
    <w:p w14:paraId="1FC96C39" w14:textId="77777777" w:rsidR="00866C92" w:rsidRPr="00045124" w:rsidRDefault="00866C92" w:rsidP="00866C92">
      <w:pPr>
        <w:pStyle w:val="Pagrindinistekstas"/>
        <w:spacing w:after="0" w:line="240" w:lineRule="auto"/>
        <w:ind w:firstLine="851"/>
        <w:jc w:val="both"/>
        <w:rPr>
          <w:color w:val="000000"/>
          <w:szCs w:val="24"/>
        </w:rPr>
      </w:pPr>
      <w:r w:rsidRPr="00045124">
        <w:rPr>
          <w:color w:val="000000"/>
          <w:szCs w:val="24"/>
        </w:rPr>
        <w:t>3.1.4.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0D4990D1" w14:textId="77777777" w:rsidR="00866C92" w:rsidRPr="00045124" w:rsidRDefault="00866C92" w:rsidP="00866C92">
      <w:pPr>
        <w:pStyle w:val="Pagrindinistekstas"/>
        <w:spacing w:after="0" w:line="240" w:lineRule="auto"/>
        <w:ind w:firstLine="851"/>
        <w:jc w:val="both"/>
        <w:rPr>
          <w:color w:val="000000"/>
          <w:szCs w:val="24"/>
        </w:rPr>
      </w:pPr>
      <w:r w:rsidRPr="00045124">
        <w:rPr>
          <w:color w:val="000000"/>
          <w:szCs w:val="24"/>
        </w:rPr>
        <w:t>3.1.5.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A4547B0" w14:textId="77777777" w:rsidR="00866C92" w:rsidRPr="00045124" w:rsidRDefault="00866C92" w:rsidP="00866C92">
      <w:pPr>
        <w:pStyle w:val="Pagrindinistekstas"/>
        <w:spacing w:after="0" w:line="240" w:lineRule="auto"/>
        <w:ind w:firstLine="851"/>
        <w:jc w:val="both"/>
        <w:rPr>
          <w:color w:val="000000"/>
          <w:szCs w:val="24"/>
        </w:rPr>
      </w:pPr>
      <w:r w:rsidRPr="00045124">
        <w:rPr>
          <w:color w:val="000000"/>
          <w:szCs w:val="24"/>
        </w:rPr>
        <w:t>3.1.6. Perkančioji organizacija pašalina tiekėją iš pirkimo procedūros, jeigu tiekėjas yra neatlikęs jam paskirtos baudžiamojo poveikio priemonės – uždraudimo juridiniam asmeniui dalyvauti viešuosiuose pirkimuose.</w:t>
      </w:r>
    </w:p>
    <w:p w14:paraId="2EDC19C2" w14:textId="77777777" w:rsidR="00866C92" w:rsidRDefault="00866C92" w:rsidP="00866C92">
      <w:pPr>
        <w:pStyle w:val="Pagrindinistekstas"/>
        <w:spacing w:after="0" w:line="240" w:lineRule="auto"/>
        <w:ind w:firstLine="851"/>
        <w:jc w:val="both"/>
        <w:rPr>
          <w:rFonts w:eastAsia="Arial"/>
          <w:szCs w:val="24"/>
        </w:rPr>
      </w:pPr>
      <w:r w:rsidRPr="00045124">
        <w:rPr>
          <w:szCs w:val="24"/>
        </w:rPr>
        <w:t>3.</w:t>
      </w:r>
      <w:r>
        <w:rPr>
          <w:szCs w:val="24"/>
        </w:rPr>
        <w:t>2</w:t>
      </w:r>
      <w:r w:rsidRPr="00045124">
        <w:rPr>
          <w:szCs w:val="24"/>
        </w:rPr>
        <w:t xml:space="preserve">. </w:t>
      </w:r>
      <w:r w:rsidRPr="00045124">
        <w:rPr>
          <w:rFonts w:eastAsia="Arial"/>
          <w:szCs w:val="24"/>
        </w:rPr>
        <w:t>Jeigu tiekėjo kvalifikacija dėl teisės verstis atitinkama veikla nebuvo tikrinama arba tikrinama ne visa apimtimi, tiekėjas Perkančiajai organizacijai įsipareigoja, kad pirkimo sutartį vykdys tik tokią teisę turintys asmenys.</w:t>
      </w:r>
    </w:p>
    <w:p w14:paraId="4CD4F3C1" w14:textId="77777777" w:rsidR="00866C92" w:rsidRDefault="00866C92" w:rsidP="00866C92">
      <w:pPr>
        <w:pStyle w:val="Pagrindinistekstas"/>
        <w:spacing w:after="0" w:line="240" w:lineRule="auto"/>
        <w:ind w:firstLine="851"/>
        <w:jc w:val="both"/>
        <w:rPr>
          <w:szCs w:val="24"/>
        </w:rPr>
      </w:pPr>
      <w:r w:rsidRPr="00B27BBA">
        <w:rPr>
          <w:szCs w:val="24"/>
        </w:rPr>
        <w:t xml:space="preserve">3.3. Tiekėjo kvalifikacija </w:t>
      </w:r>
      <w:r w:rsidRPr="00B27BBA">
        <w:rPr>
          <w:b/>
          <w:szCs w:val="24"/>
        </w:rPr>
        <w:t>turi būti įgyta iki pasiūlymų pateikimo termino pabaigos</w:t>
      </w:r>
      <w:r w:rsidRPr="00B27BBA">
        <w:rPr>
          <w:szCs w:val="24"/>
        </w:rPr>
        <w:t>.</w:t>
      </w:r>
    </w:p>
    <w:p w14:paraId="20980982" w14:textId="77777777" w:rsidR="00866C92" w:rsidRPr="00612500" w:rsidRDefault="00866C92" w:rsidP="00866C92">
      <w:pPr>
        <w:pStyle w:val="Betarp"/>
        <w:tabs>
          <w:tab w:val="left" w:pos="1418"/>
        </w:tabs>
        <w:ind w:firstLine="851"/>
        <w:jc w:val="both"/>
        <w:rPr>
          <w:szCs w:val="24"/>
        </w:rPr>
      </w:pPr>
      <w:r w:rsidRPr="006A2038">
        <w:rPr>
          <w:szCs w:val="24"/>
        </w:rPr>
        <w:t>3.</w:t>
      </w:r>
      <w:r>
        <w:rPr>
          <w:szCs w:val="24"/>
        </w:rPr>
        <w:t>4</w:t>
      </w:r>
      <w:r w:rsidRPr="006A2038">
        <w:rPr>
          <w:szCs w:val="24"/>
        </w:rPr>
        <w:t>.</w:t>
      </w:r>
      <w:r>
        <w:rPr>
          <w:b/>
          <w:szCs w:val="24"/>
        </w:rPr>
        <w:t xml:space="preserve"> </w:t>
      </w:r>
      <w:r w:rsidRPr="006A2038">
        <w:rPr>
          <w:szCs w:val="24"/>
        </w:rPr>
        <w:t>Tiekėja</w:t>
      </w:r>
      <w:r>
        <w:rPr>
          <w:szCs w:val="24"/>
        </w:rPr>
        <w:t>i</w:t>
      </w:r>
      <w:r w:rsidRPr="006A2038">
        <w:rPr>
          <w:szCs w:val="24"/>
        </w:rPr>
        <w:t xml:space="preserve">, dalyvaujantis pirkime, turi atitikti šiuos </w:t>
      </w:r>
      <w:r>
        <w:rPr>
          <w:szCs w:val="24"/>
        </w:rPr>
        <w:t xml:space="preserve">nustatytus </w:t>
      </w:r>
      <w:r w:rsidRPr="006A2038">
        <w:rPr>
          <w:szCs w:val="24"/>
        </w:rPr>
        <w:t>kvalifikacinius reikalavimus:</w:t>
      </w:r>
    </w:p>
    <w:p w14:paraId="29E4B779" w14:textId="77777777" w:rsidR="00866C92" w:rsidRPr="005A53AD" w:rsidRDefault="00866C92" w:rsidP="00866C92">
      <w:pPr>
        <w:autoSpaceDE w:val="0"/>
        <w:autoSpaceDN w:val="0"/>
        <w:adjustRightInd w:val="0"/>
        <w:ind w:left="3741"/>
        <w:rPr>
          <w:rFonts w:ascii="Times New Roman" w:hAnsi="Times New Roman"/>
          <w:bCs/>
          <w:sz w:val="24"/>
          <w:szCs w:val="24"/>
        </w:rPr>
      </w:pPr>
      <w:r w:rsidRPr="005A53AD">
        <w:rPr>
          <w:rFonts w:ascii="Times New Roman" w:hAnsi="Times New Roman"/>
          <w:bCs/>
          <w:color w:val="FF0000"/>
          <w:sz w:val="24"/>
          <w:szCs w:val="24"/>
        </w:rPr>
        <w:t xml:space="preserve">                </w:t>
      </w:r>
      <w:r w:rsidRPr="005A53AD">
        <w:rPr>
          <w:rFonts w:ascii="Times New Roman" w:hAnsi="Times New Roman"/>
          <w:b/>
          <w:bCs/>
          <w:sz w:val="24"/>
          <w:szCs w:val="24"/>
        </w:rPr>
        <w:t>Tiekėjų kvalifikacijos reikalavimai. Lentelė Nr.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067"/>
        <w:gridCol w:w="2976"/>
        <w:gridCol w:w="2835"/>
      </w:tblGrid>
      <w:tr w:rsidR="00866C92" w:rsidRPr="005A53AD" w14:paraId="0B0160EF" w14:textId="77777777" w:rsidTr="00671FE3">
        <w:tc>
          <w:tcPr>
            <w:tcW w:w="756" w:type="dxa"/>
            <w:shd w:val="clear" w:color="auto" w:fill="DEEAF6" w:themeFill="accent5" w:themeFillTint="33"/>
          </w:tcPr>
          <w:p w14:paraId="465F7632" w14:textId="77777777" w:rsidR="00866C92" w:rsidRPr="005A53AD" w:rsidRDefault="00866C92" w:rsidP="00671FE3">
            <w:pPr>
              <w:autoSpaceDE w:val="0"/>
              <w:autoSpaceDN w:val="0"/>
              <w:adjustRightInd w:val="0"/>
              <w:rPr>
                <w:rFonts w:ascii="Times New Roman" w:hAnsi="Times New Roman" w:cs="Times New Roman"/>
                <w:b/>
                <w:bCs/>
                <w:sz w:val="24"/>
                <w:szCs w:val="24"/>
              </w:rPr>
            </w:pPr>
            <w:r w:rsidRPr="005A53AD">
              <w:rPr>
                <w:rFonts w:ascii="Times New Roman" w:hAnsi="Times New Roman" w:cs="Times New Roman"/>
                <w:b/>
                <w:bCs/>
                <w:sz w:val="24"/>
                <w:szCs w:val="24"/>
              </w:rPr>
              <w:t>Eil.</w:t>
            </w:r>
          </w:p>
          <w:p w14:paraId="574642D1" w14:textId="77777777" w:rsidR="00866C92" w:rsidRPr="005A53AD" w:rsidRDefault="00866C92" w:rsidP="00671FE3">
            <w:pPr>
              <w:autoSpaceDE w:val="0"/>
              <w:autoSpaceDN w:val="0"/>
              <w:adjustRightInd w:val="0"/>
              <w:rPr>
                <w:rFonts w:ascii="Times New Roman" w:hAnsi="Times New Roman" w:cs="Times New Roman"/>
                <w:b/>
                <w:bCs/>
                <w:sz w:val="24"/>
                <w:szCs w:val="24"/>
              </w:rPr>
            </w:pPr>
            <w:r w:rsidRPr="005A53AD">
              <w:rPr>
                <w:rFonts w:ascii="Times New Roman" w:hAnsi="Times New Roman" w:cs="Times New Roman"/>
                <w:b/>
                <w:bCs/>
                <w:sz w:val="24"/>
                <w:szCs w:val="24"/>
              </w:rPr>
              <w:t>Nr.</w:t>
            </w:r>
          </w:p>
        </w:tc>
        <w:tc>
          <w:tcPr>
            <w:tcW w:w="3067" w:type="dxa"/>
            <w:shd w:val="clear" w:color="auto" w:fill="DEEAF6" w:themeFill="accent5" w:themeFillTint="33"/>
          </w:tcPr>
          <w:p w14:paraId="3D7E1FEC" w14:textId="77777777" w:rsidR="00866C92" w:rsidRPr="005A53AD" w:rsidRDefault="00866C92" w:rsidP="00671FE3">
            <w:pPr>
              <w:autoSpaceDE w:val="0"/>
              <w:autoSpaceDN w:val="0"/>
              <w:adjustRightInd w:val="0"/>
              <w:jc w:val="center"/>
              <w:rPr>
                <w:rFonts w:ascii="Times New Roman" w:hAnsi="Times New Roman" w:cs="Times New Roman"/>
                <w:b/>
                <w:bCs/>
                <w:sz w:val="24"/>
                <w:szCs w:val="24"/>
              </w:rPr>
            </w:pPr>
            <w:r w:rsidRPr="005A53AD">
              <w:rPr>
                <w:rFonts w:ascii="Times New Roman" w:hAnsi="Times New Roman" w:cs="Times New Roman"/>
                <w:b/>
                <w:bCs/>
                <w:sz w:val="24"/>
                <w:szCs w:val="24"/>
              </w:rPr>
              <w:t>Kvalifikacijos reikalavimai</w:t>
            </w:r>
          </w:p>
        </w:tc>
        <w:tc>
          <w:tcPr>
            <w:tcW w:w="2976" w:type="dxa"/>
            <w:shd w:val="clear" w:color="auto" w:fill="DEEAF6" w:themeFill="accent5" w:themeFillTint="33"/>
          </w:tcPr>
          <w:p w14:paraId="2A9B6BF7" w14:textId="77777777" w:rsidR="00866C92" w:rsidRPr="005A53AD" w:rsidRDefault="00866C92" w:rsidP="00671FE3">
            <w:pPr>
              <w:autoSpaceDE w:val="0"/>
              <w:autoSpaceDN w:val="0"/>
              <w:adjustRightInd w:val="0"/>
              <w:jc w:val="center"/>
              <w:rPr>
                <w:rFonts w:ascii="Times New Roman" w:hAnsi="Times New Roman" w:cs="Times New Roman"/>
                <w:b/>
                <w:bCs/>
                <w:sz w:val="24"/>
                <w:szCs w:val="24"/>
              </w:rPr>
            </w:pPr>
            <w:r w:rsidRPr="005A53AD">
              <w:rPr>
                <w:rFonts w:ascii="Times New Roman" w:hAnsi="Times New Roman" w:cs="Times New Roman"/>
                <w:b/>
                <w:bCs/>
                <w:sz w:val="24"/>
                <w:szCs w:val="24"/>
              </w:rPr>
              <w:t>Atitiktį reikalavimams įrodantys dokumentai</w:t>
            </w:r>
          </w:p>
          <w:p w14:paraId="2789A44B" w14:textId="77777777" w:rsidR="00866C92" w:rsidRPr="005A53AD" w:rsidRDefault="00866C92" w:rsidP="00671FE3">
            <w:pPr>
              <w:autoSpaceDE w:val="0"/>
              <w:autoSpaceDN w:val="0"/>
              <w:adjustRightInd w:val="0"/>
              <w:jc w:val="center"/>
              <w:rPr>
                <w:rFonts w:ascii="Times New Roman" w:hAnsi="Times New Roman" w:cs="Times New Roman"/>
                <w:b/>
                <w:bCs/>
                <w:sz w:val="24"/>
                <w:szCs w:val="24"/>
              </w:rPr>
            </w:pPr>
            <w:r w:rsidRPr="005A53AD">
              <w:rPr>
                <w:rFonts w:ascii="Times New Roman" w:hAnsi="Times New Roman" w:cs="Times New Roman"/>
                <w:iCs/>
                <w:color w:val="000000" w:themeColor="text1"/>
                <w:sz w:val="24"/>
                <w:szCs w:val="24"/>
              </w:rPr>
              <w:t>(pateikiamos dokumentų skaitmeninės kopijos CVP IS priemonėmis)</w:t>
            </w:r>
          </w:p>
        </w:tc>
        <w:tc>
          <w:tcPr>
            <w:tcW w:w="2835" w:type="dxa"/>
            <w:shd w:val="clear" w:color="auto" w:fill="DEEAF6" w:themeFill="accent5" w:themeFillTint="33"/>
          </w:tcPr>
          <w:p w14:paraId="6670A89C" w14:textId="77777777" w:rsidR="00866C92" w:rsidRPr="005A53AD" w:rsidRDefault="00866C92" w:rsidP="00671FE3">
            <w:pPr>
              <w:jc w:val="center"/>
              <w:rPr>
                <w:rFonts w:ascii="Times New Roman" w:hAnsi="Times New Roman" w:cs="Times New Roman"/>
                <w:b/>
                <w:sz w:val="24"/>
                <w:szCs w:val="24"/>
              </w:rPr>
            </w:pPr>
            <w:r w:rsidRPr="005A53AD">
              <w:rPr>
                <w:rFonts w:ascii="Times New Roman" w:hAnsi="Times New Roman" w:cs="Times New Roman"/>
                <w:b/>
                <w:sz w:val="24"/>
                <w:szCs w:val="24"/>
              </w:rPr>
              <w:t xml:space="preserve">Subjektas, kuris turi atitikti reikalavimus </w:t>
            </w:r>
          </w:p>
        </w:tc>
      </w:tr>
      <w:tr w:rsidR="00866C92" w:rsidRPr="005A53AD" w14:paraId="3A2A127C" w14:textId="77777777" w:rsidTr="00671FE3">
        <w:tc>
          <w:tcPr>
            <w:tcW w:w="756" w:type="dxa"/>
          </w:tcPr>
          <w:p w14:paraId="4EF078C1" w14:textId="77777777" w:rsidR="00866C92" w:rsidRPr="005A53AD" w:rsidRDefault="00866C92" w:rsidP="00671FE3">
            <w:pPr>
              <w:autoSpaceDE w:val="0"/>
              <w:autoSpaceDN w:val="0"/>
              <w:adjustRightInd w:val="0"/>
              <w:rPr>
                <w:rFonts w:ascii="Times New Roman" w:hAnsi="Times New Roman"/>
                <w:b/>
                <w:bCs/>
                <w:sz w:val="24"/>
                <w:szCs w:val="24"/>
              </w:rPr>
            </w:pPr>
            <w:r w:rsidRPr="005A53AD">
              <w:rPr>
                <w:rFonts w:ascii="Times New Roman" w:hAnsi="Times New Roman"/>
                <w:b/>
                <w:bCs/>
                <w:sz w:val="24"/>
                <w:szCs w:val="24"/>
              </w:rPr>
              <w:t>3.4.1.</w:t>
            </w:r>
          </w:p>
        </w:tc>
        <w:tc>
          <w:tcPr>
            <w:tcW w:w="8878" w:type="dxa"/>
            <w:gridSpan w:val="3"/>
          </w:tcPr>
          <w:p w14:paraId="7A556C56" w14:textId="77777777" w:rsidR="00866C92" w:rsidRPr="005A53AD" w:rsidRDefault="00866C92" w:rsidP="00671FE3">
            <w:pPr>
              <w:tabs>
                <w:tab w:val="center" w:pos="4320"/>
                <w:tab w:val="right" w:pos="8640"/>
              </w:tabs>
              <w:rPr>
                <w:rFonts w:ascii="Times New Roman" w:hAnsi="Times New Roman"/>
                <w:b/>
                <w:sz w:val="24"/>
                <w:szCs w:val="24"/>
              </w:rPr>
            </w:pPr>
            <w:r w:rsidRPr="005A53AD">
              <w:rPr>
                <w:rFonts w:ascii="Times New Roman" w:hAnsi="Times New Roman"/>
                <w:b/>
                <w:sz w:val="24"/>
                <w:szCs w:val="24"/>
              </w:rPr>
              <w:t>Teisė verstis veikla</w:t>
            </w:r>
          </w:p>
        </w:tc>
      </w:tr>
      <w:tr w:rsidR="00866C92" w:rsidRPr="005A53AD" w14:paraId="47845AE7" w14:textId="77777777" w:rsidTr="00671FE3">
        <w:tc>
          <w:tcPr>
            <w:tcW w:w="756" w:type="dxa"/>
          </w:tcPr>
          <w:p w14:paraId="7B13E09B" w14:textId="77777777" w:rsidR="00866C92" w:rsidRPr="005A53AD" w:rsidRDefault="00866C92" w:rsidP="00671FE3">
            <w:pPr>
              <w:autoSpaceDE w:val="0"/>
              <w:autoSpaceDN w:val="0"/>
              <w:adjustRightInd w:val="0"/>
              <w:rPr>
                <w:rFonts w:ascii="Times New Roman" w:hAnsi="Times New Roman"/>
                <w:b/>
                <w:bCs/>
                <w:sz w:val="24"/>
                <w:szCs w:val="24"/>
              </w:rPr>
            </w:pPr>
          </w:p>
        </w:tc>
        <w:tc>
          <w:tcPr>
            <w:tcW w:w="3067" w:type="dxa"/>
          </w:tcPr>
          <w:p w14:paraId="449C980A" w14:textId="77777777" w:rsidR="00866C92" w:rsidRPr="005A53AD" w:rsidRDefault="00866C92" w:rsidP="00671FE3">
            <w:pPr>
              <w:pStyle w:val="Betarp"/>
              <w:jc w:val="both"/>
              <w:rPr>
                <w:rStyle w:val="markedcontent"/>
                <w:szCs w:val="24"/>
              </w:rPr>
            </w:pPr>
            <w:r w:rsidRPr="005A53AD">
              <w:rPr>
                <w:color w:val="000000"/>
                <w:szCs w:val="24"/>
              </w:rPr>
              <w:t xml:space="preserve">Tiekėjas turi teisę verstis </w:t>
            </w:r>
            <w:r w:rsidRPr="005A53AD">
              <w:rPr>
                <w:rStyle w:val="markedcontent"/>
                <w:szCs w:val="24"/>
              </w:rPr>
              <w:t>gyvūnų globos ir priežiūros veikla.</w:t>
            </w:r>
          </w:p>
          <w:p w14:paraId="468189AE" w14:textId="77777777" w:rsidR="00866C92" w:rsidRPr="005A53AD" w:rsidRDefault="00866C92" w:rsidP="00671FE3">
            <w:pPr>
              <w:pStyle w:val="Betarp"/>
              <w:jc w:val="both"/>
              <w:rPr>
                <w:rStyle w:val="markedcontent"/>
                <w:szCs w:val="24"/>
              </w:rPr>
            </w:pPr>
          </w:p>
          <w:p w14:paraId="7CED2D74" w14:textId="77777777" w:rsidR="00866C92" w:rsidRDefault="00866C92" w:rsidP="00671FE3">
            <w:pPr>
              <w:pStyle w:val="Betarp"/>
              <w:jc w:val="both"/>
              <w:rPr>
                <w:rFonts w:eastAsia="Times New Roman"/>
                <w:i/>
                <w:iCs/>
                <w:color w:val="000000"/>
                <w:szCs w:val="24"/>
              </w:rPr>
            </w:pPr>
            <w:r w:rsidRPr="005A53AD">
              <w:rPr>
                <w:rFonts w:eastAsia="Arial Unicode MS"/>
                <w:i/>
                <w:iCs/>
                <w:color w:val="00000A"/>
                <w:szCs w:val="24"/>
              </w:rPr>
              <w:t>Reikalaujamos veiklos teisinis pagrindas:</w:t>
            </w:r>
            <w:r w:rsidRPr="005A53AD">
              <w:rPr>
                <w:rFonts w:eastAsia="Arial Unicode MS"/>
                <w:b/>
                <w:bCs/>
                <w:i/>
                <w:iCs/>
                <w:color w:val="00000A"/>
                <w:szCs w:val="24"/>
              </w:rPr>
              <w:t xml:space="preserve"> </w:t>
            </w:r>
            <w:r w:rsidRPr="005A53AD">
              <w:rPr>
                <w:i/>
                <w:iCs/>
                <w:szCs w:val="24"/>
              </w:rPr>
              <w:t xml:space="preserve">Lietuvos Respublikos gyvūnų gerovės ir apsaugos įstatymas, </w:t>
            </w:r>
            <w:r w:rsidRPr="005A53AD">
              <w:rPr>
                <w:rFonts w:eastAsia="Times New Roman"/>
                <w:i/>
                <w:iCs/>
                <w:color w:val="000000"/>
                <w:szCs w:val="24"/>
              </w:rPr>
              <w:t xml:space="preserve">15 straipsnis. </w:t>
            </w:r>
          </w:p>
          <w:p w14:paraId="3CECDC06" w14:textId="77777777" w:rsidR="00C40D97" w:rsidRDefault="00C40D97" w:rsidP="00671FE3">
            <w:pPr>
              <w:pStyle w:val="Betarp"/>
              <w:jc w:val="both"/>
              <w:rPr>
                <w:rFonts w:eastAsia="Times New Roman"/>
                <w:i/>
                <w:iCs/>
                <w:color w:val="000000"/>
                <w:szCs w:val="24"/>
              </w:rPr>
            </w:pPr>
          </w:p>
          <w:p w14:paraId="728BAE13" w14:textId="77777777" w:rsidR="00C40D97" w:rsidRPr="005A53AD" w:rsidRDefault="00C40D97" w:rsidP="00671FE3">
            <w:pPr>
              <w:pStyle w:val="Betarp"/>
              <w:jc w:val="both"/>
              <w:rPr>
                <w:i/>
                <w:iCs/>
                <w:szCs w:val="24"/>
              </w:rPr>
            </w:pPr>
          </w:p>
        </w:tc>
        <w:tc>
          <w:tcPr>
            <w:tcW w:w="2976" w:type="dxa"/>
          </w:tcPr>
          <w:p w14:paraId="73A2153F" w14:textId="77777777" w:rsidR="00866C92" w:rsidRPr="005A53AD" w:rsidRDefault="00866C92" w:rsidP="00671FE3">
            <w:pPr>
              <w:autoSpaceDE w:val="0"/>
              <w:autoSpaceDN w:val="0"/>
              <w:adjustRightInd w:val="0"/>
            </w:pPr>
            <w:r w:rsidRPr="005A53AD">
              <w:rPr>
                <w:rStyle w:val="markedcontent"/>
                <w:rFonts w:ascii="Times New Roman" w:hAnsi="Times New Roman" w:cs="Times New Roman"/>
                <w:sz w:val="24"/>
                <w:szCs w:val="24"/>
              </w:rPr>
              <w:t xml:space="preserve">Tiekėjas kaip gyvūnų globėjas turi būti įtrauktas į „Gyvūnų globėjų sąrašą“, tvarkomą Valstybinės maisto ir veterinarijos tarnybos, dokumentų pateikti nereikalaujama, jei šie duomenys viešai prieinami Valstybinės maisto ir veterinarijos tarnybos svetainėje </w:t>
            </w:r>
            <w:hyperlink r:id="rId13" w:history="1">
              <w:r w:rsidRPr="005A53AD">
                <w:rPr>
                  <w:rStyle w:val="Hipersaitas"/>
                  <w:rFonts w:ascii="Times New Roman" w:hAnsi="Times New Roman" w:cs="Times New Roman"/>
                  <w:sz w:val="24"/>
                  <w:szCs w:val="24"/>
                </w:rPr>
                <w:t>https://vmvt.lt/gyvunu-sveikata-ir-gerove/gyvunu-</w:t>
              </w:r>
              <w:r w:rsidRPr="005A53AD">
                <w:rPr>
                  <w:rStyle w:val="Hipersaitas"/>
                  <w:rFonts w:ascii="Times New Roman" w:hAnsi="Times New Roman" w:cs="Times New Roman"/>
                  <w:sz w:val="24"/>
                  <w:szCs w:val="24"/>
                </w:rPr>
                <w:lastRenderedPageBreak/>
                <w:t>gerove/gyvunai-augintiniai/gyvunu-globeju-sarasas</w:t>
              </w:r>
            </w:hyperlink>
          </w:p>
          <w:p w14:paraId="2C1605F4" w14:textId="77777777" w:rsidR="00866C92" w:rsidRPr="005A53AD" w:rsidRDefault="00866C92" w:rsidP="00671FE3">
            <w:pPr>
              <w:rPr>
                <w:rFonts w:ascii="Times New Roman" w:hAnsi="Times New Roman" w:cs="Times New Roman"/>
                <w:b/>
                <w:bCs/>
                <w:sz w:val="24"/>
                <w:szCs w:val="24"/>
              </w:rPr>
            </w:pPr>
          </w:p>
        </w:tc>
        <w:tc>
          <w:tcPr>
            <w:tcW w:w="2835" w:type="dxa"/>
          </w:tcPr>
          <w:p w14:paraId="63EF230D" w14:textId="77777777" w:rsidR="00866C92" w:rsidRPr="005A53AD" w:rsidRDefault="00866C92" w:rsidP="00671FE3">
            <w:pPr>
              <w:pStyle w:val="Betarp"/>
              <w:jc w:val="both"/>
              <w:rPr>
                <w:rStyle w:val="BetarpDiagrama"/>
                <w:szCs w:val="24"/>
                <w:lang w:eastAsia="lt-LT"/>
              </w:rPr>
            </w:pPr>
            <w:r w:rsidRPr="005A53AD">
              <w:rPr>
                <w:rFonts w:ascii="Symbol" w:eastAsia="Times New Roman" w:hAnsi="Symbol"/>
                <w:color w:val="000000"/>
                <w:szCs w:val="24"/>
                <w:lang w:eastAsia="lt-LT"/>
              </w:rPr>
              <w:lastRenderedPageBreak/>
              <w:t xml:space="preserve">· </w:t>
            </w:r>
            <w:r w:rsidRPr="005A53AD">
              <w:rPr>
                <w:szCs w:val="24"/>
                <w:lang w:eastAsia="lt-LT"/>
              </w:rPr>
              <w:t>jeigu pasiūlymą teikia ūkio subjektų grupė – reikalavimą turi atitikti kiekvienas ūkio subjektų grupės narys (-iai), pagal jų prisiimamus įsipareigojimus pirkimo sutarčiai vykdyti</w:t>
            </w:r>
            <w:r w:rsidRPr="005A53AD">
              <w:rPr>
                <w:rStyle w:val="BetarpDiagrama"/>
                <w:szCs w:val="24"/>
                <w:lang w:eastAsia="lt-LT"/>
              </w:rPr>
              <w:t>;</w:t>
            </w:r>
          </w:p>
          <w:p w14:paraId="68209983" w14:textId="77777777" w:rsidR="00866C92" w:rsidRPr="005A53AD" w:rsidRDefault="00866C92" w:rsidP="00671FE3">
            <w:pPr>
              <w:pStyle w:val="Betarp"/>
              <w:jc w:val="both"/>
              <w:rPr>
                <w:rFonts w:eastAsia="Times New Roman"/>
                <w:szCs w:val="24"/>
                <w:lang w:eastAsia="lt-LT"/>
              </w:rPr>
            </w:pPr>
            <w:r w:rsidRPr="005A53AD">
              <w:rPr>
                <w:rFonts w:ascii="Symbol" w:eastAsia="Times New Roman" w:hAnsi="Symbol"/>
                <w:color w:val="000000"/>
                <w:szCs w:val="24"/>
                <w:lang w:eastAsia="lt-LT"/>
              </w:rPr>
              <w:t xml:space="preserve">· </w:t>
            </w:r>
            <w:r w:rsidRPr="005A53AD">
              <w:rPr>
                <w:rFonts w:eastAsia="Times New Roman"/>
                <w:color w:val="000000"/>
                <w:szCs w:val="24"/>
                <w:lang w:eastAsia="lt-LT"/>
              </w:rPr>
              <w:t xml:space="preserve">tiekėjas gali remtis kitų ūkio subjektų pajėgumais tik tuomet, kai tie subjektai, kurių pajėgumais buvo pasiremta, patys tieks </w:t>
            </w:r>
            <w:r w:rsidRPr="005A53AD">
              <w:rPr>
                <w:rFonts w:eastAsia="Times New Roman"/>
                <w:color w:val="000000"/>
                <w:szCs w:val="24"/>
                <w:lang w:eastAsia="lt-LT"/>
              </w:rPr>
              <w:lastRenderedPageBreak/>
              <w:t>prekes, teiks paslaugas ar atliks darbus, kuriems reikia jų pajėgumų;</w:t>
            </w:r>
          </w:p>
          <w:p w14:paraId="45AE3718" w14:textId="77777777" w:rsidR="00866C92" w:rsidRPr="005A53AD" w:rsidRDefault="00866C92" w:rsidP="00671FE3">
            <w:pPr>
              <w:pStyle w:val="Betarp"/>
              <w:jc w:val="both"/>
              <w:rPr>
                <w:rFonts w:eastAsia="Times New Roman"/>
                <w:szCs w:val="24"/>
                <w:lang w:eastAsia="lt-LT"/>
              </w:rPr>
            </w:pPr>
            <w:r w:rsidRPr="005A53AD">
              <w:rPr>
                <w:rFonts w:ascii="Symbol" w:eastAsia="Times New Roman" w:hAnsi="Symbol"/>
                <w:color w:val="000000"/>
                <w:szCs w:val="24"/>
                <w:lang w:eastAsia="lt-LT"/>
              </w:rPr>
              <w:t xml:space="preserve">· </w:t>
            </w:r>
            <w:r w:rsidRPr="005A53AD">
              <w:rPr>
                <w:rFonts w:eastAsia="Times New Roman"/>
                <w:color w:val="000000"/>
                <w:szCs w:val="24"/>
                <w:lang w:eastAsia="lt-LT"/>
              </w:rPr>
              <w:t>subtiekėjai, kuriuos tiekėjas pasitelks pirkimo sutarties vykdymui (kurių pajėgumais tiekėjas nesiremia, kad atitiktų pirkimo dokumentuose nustatytus kvalifikacijos reikalavimus), privalo turėti teisę verstis ta veikla, kuriai jis pasitelkiamas.</w:t>
            </w:r>
          </w:p>
        </w:tc>
      </w:tr>
    </w:tbl>
    <w:p w14:paraId="67D2E99A" w14:textId="77777777" w:rsidR="00866C92" w:rsidRPr="00F930C8" w:rsidRDefault="00866C92" w:rsidP="00866C92">
      <w:pPr>
        <w:ind w:firstLine="851"/>
        <w:rPr>
          <w:rFonts w:ascii="Times New Roman" w:hAnsi="Times New Roman" w:cs="Times New Roman"/>
          <w:sz w:val="24"/>
          <w:szCs w:val="24"/>
        </w:rPr>
      </w:pPr>
      <w:r w:rsidRPr="00606A9E">
        <w:rPr>
          <w:rFonts w:ascii="Times New Roman" w:eastAsia="Times New Roman" w:hAnsi="Times New Roman" w:cs="Times New Roman"/>
          <w:kern w:val="0"/>
          <w:sz w:val="24"/>
          <w:szCs w:val="24"/>
          <w14:ligatures w14:val="none"/>
        </w:rPr>
        <w:lastRenderedPageBreak/>
        <w:t xml:space="preserve">3.5. </w:t>
      </w:r>
      <w:r w:rsidRPr="00606A9E">
        <w:rPr>
          <w:rFonts w:ascii="Times New Roman" w:hAnsi="Times New Roman" w:cs="Times New Roman"/>
          <w:sz w:val="24"/>
          <w:szCs w:val="24"/>
        </w:rPr>
        <w:t xml:space="preserve">Pirkime Europos bendrasis viešojo pirkimo dokumentas (toliau – EBVPD) nebus naudojamas, todėl teikdamas pasiūlymą tiekėjas neturi pateikti EBVPD dėl pašalinimo pagrindų nebuvimo. </w:t>
      </w:r>
    </w:p>
    <w:p w14:paraId="21589FE6" w14:textId="77777777" w:rsidR="00866C92" w:rsidRPr="00606A9E" w:rsidRDefault="00866C92" w:rsidP="00866C92">
      <w:pPr>
        <w:ind w:firstLine="851"/>
        <w:rPr>
          <w:rFonts w:ascii="Times New Roman" w:eastAsia="Times New Roman" w:hAnsi="Times New Roman" w:cs="Times New Roman"/>
          <w:kern w:val="0"/>
          <w:sz w:val="24"/>
          <w:szCs w:val="24"/>
          <w14:ligatures w14:val="none"/>
        </w:rPr>
      </w:pPr>
      <w:r w:rsidRPr="00606A9E">
        <w:rPr>
          <w:rFonts w:ascii="Times New Roman" w:eastAsia="Times New Roman" w:hAnsi="Times New Roman" w:cs="Times New Roman"/>
          <w:kern w:val="0"/>
          <w:sz w:val="24"/>
          <w:szCs w:val="24"/>
          <w14:ligatures w14:val="none"/>
        </w:rPr>
        <w:t>3.6. Tiekėjas, dalyvaujantis pirkime, turi atitikti šiame skyriuje nustatytus reikalavimus ir šią atitiktį deklaruoti Deklaracijoje (Pirkimo sąlygų 2 priedas).</w:t>
      </w:r>
    </w:p>
    <w:p w14:paraId="5FFB040F" w14:textId="77777777" w:rsidR="00866C92" w:rsidRPr="00606A9E" w:rsidRDefault="00866C92" w:rsidP="00866C92">
      <w:pPr>
        <w:pStyle w:val="Pagrindinistekstas"/>
        <w:spacing w:after="0" w:line="240" w:lineRule="auto"/>
        <w:ind w:firstLine="851"/>
        <w:jc w:val="both"/>
        <w:rPr>
          <w:szCs w:val="24"/>
        </w:rPr>
      </w:pPr>
      <w:r w:rsidRPr="00606A9E">
        <w:rPr>
          <w:szCs w:val="24"/>
        </w:rPr>
        <w:t xml:space="preserve">3.7. </w:t>
      </w:r>
      <w:r w:rsidRPr="00606A9E">
        <w:rPr>
          <w:b/>
          <w:bCs/>
          <w:szCs w:val="24"/>
        </w:rPr>
        <w:t>Atskirą Deklaraciją pildo</w:t>
      </w:r>
      <w:r w:rsidRPr="00606A9E">
        <w:rPr>
          <w:szCs w:val="24"/>
        </w:rPr>
        <w:t>:</w:t>
      </w:r>
    </w:p>
    <w:p w14:paraId="3BD7948F" w14:textId="77777777" w:rsidR="00866C92" w:rsidRPr="00606A9E" w:rsidRDefault="00866C92" w:rsidP="00866C92">
      <w:pPr>
        <w:pStyle w:val="Pagrindinistekstas"/>
        <w:spacing w:after="0" w:line="240" w:lineRule="auto"/>
        <w:ind w:firstLine="851"/>
        <w:jc w:val="both"/>
        <w:rPr>
          <w:rFonts w:eastAsia="Calibri"/>
          <w:bCs/>
          <w:iCs/>
          <w:szCs w:val="24"/>
        </w:rPr>
      </w:pPr>
      <w:r w:rsidRPr="00606A9E">
        <w:rPr>
          <w:szCs w:val="24"/>
        </w:rPr>
        <w:t xml:space="preserve">3.7.1. </w:t>
      </w:r>
      <w:r w:rsidRPr="00606A9E">
        <w:rPr>
          <w:rFonts w:eastAsia="Calibri"/>
          <w:bCs/>
          <w:iCs/>
          <w:szCs w:val="24"/>
        </w:rPr>
        <w:t>tiekėjas;</w:t>
      </w:r>
    </w:p>
    <w:p w14:paraId="586AF502" w14:textId="77777777" w:rsidR="00866C92" w:rsidRPr="00606A9E" w:rsidRDefault="00866C92" w:rsidP="00866C92">
      <w:pPr>
        <w:pStyle w:val="Pagrindinistekstas"/>
        <w:spacing w:after="0" w:line="240" w:lineRule="auto"/>
        <w:ind w:firstLine="851"/>
        <w:jc w:val="both"/>
        <w:rPr>
          <w:rFonts w:eastAsia="Calibri"/>
          <w:bCs/>
          <w:iCs/>
          <w:szCs w:val="24"/>
        </w:rPr>
      </w:pPr>
      <w:r w:rsidRPr="00606A9E">
        <w:rPr>
          <w:szCs w:val="24"/>
        </w:rPr>
        <w:t xml:space="preserve">3.7.2. </w:t>
      </w:r>
      <w:r w:rsidRPr="00606A9E">
        <w:rPr>
          <w:rFonts w:eastAsia="Calibri"/>
          <w:bCs/>
          <w:iCs/>
          <w:szCs w:val="24"/>
        </w:rPr>
        <w:t>kiekvienas tiekėjų grupės narys (jeigu pasiūlymą teikia tiekėjų grupė);</w:t>
      </w:r>
    </w:p>
    <w:p w14:paraId="1A463D5F" w14:textId="77777777" w:rsidR="00866C92" w:rsidRDefault="00866C92" w:rsidP="00866C92">
      <w:pPr>
        <w:pStyle w:val="Pagrindinistekstas"/>
        <w:spacing w:after="0" w:line="240" w:lineRule="auto"/>
        <w:ind w:firstLine="851"/>
        <w:jc w:val="both"/>
        <w:rPr>
          <w:rFonts w:eastAsia="Calibri"/>
          <w:bCs/>
          <w:iCs/>
          <w:szCs w:val="24"/>
        </w:rPr>
      </w:pPr>
      <w:r w:rsidRPr="00606A9E">
        <w:rPr>
          <w:szCs w:val="24"/>
        </w:rPr>
        <w:t xml:space="preserve">3.7.3. </w:t>
      </w:r>
      <w:r w:rsidRPr="00606A9E">
        <w:rPr>
          <w:rFonts w:eastAsia="Calibri"/>
          <w:bCs/>
          <w:iCs/>
          <w:szCs w:val="24"/>
        </w:rPr>
        <w:t>kiekvienas ūkio subjektas, jeigu tiekėjas remiasi jo pajėgumais (kvalifikacija) pagal Viešųjų pirkimų įstatymo 49 straipsnį</w:t>
      </w:r>
      <w:bookmarkStart w:id="4" w:name="_Ref39744312"/>
      <w:r>
        <w:rPr>
          <w:rFonts w:eastAsia="Calibri"/>
          <w:bCs/>
          <w:iCs/>
          <w:szCs w:val="24"/>
        </w:rPr>
        <w:t>.</w:t>
      </w:r>
    </w:p>
    <w:p w14:paraId="13AD31B8" w14:textId="77777777" w:rsidR="00866C92" w:rsidRPr="003A1BDF" w:rsidRDefault="00866C92" w:rsidP="00866C92">
      <w:pPr>
        <w:ind w:firstLine="851"/>
        <w:rPr>
          <w:rFonts w:ascii="Times New Roman" w:eastAsia="Times New Roman" w:hAnsi="Times New Roman" w:cs="Times New Roman"/>
          <w:kern w:val="0"/>
          <w:sz w:val="24"/>
          <w:szCs w:val="24"/>
          <w14:ligatures w14:val="none"/>
        </w:rPr>
      </w:pPr>
      <w:r w:rsidRPr="003A1BDF">
        <w:rPr>
          <w:rFonts w:ascii="Times New Roman" w:eastAsia="Times New Roman" w:hAnsi="Times New Roman" w:cs="Times New Roman"/>
          <w:kern w:val="0"/>
          <w:sz w:val="24"/>
          <w:szCs w:val="24"/>
          <w14:ligatures w14:val="none"/>
        </w:rPr>
        <w:t xml:space="preserve">3.8. </w:t>
      </w:r>
      <w:r w:rsidRPr="003A1BDF">
        <w:rPr>
          <w:rFonts w:ascii="Times New Roman" w:hAnsi="Times New Roman" w:cs="Times New Roman"/>
          <w:sz w:val="24"/>
          <w:szCs w:val="24"/>
        </w:rPr>
        <w:t>Dokumentų, patvirtinančių tiekėjo pašalinimo pagrindų nebuvimą, nereikalaujama, išskyrus atvejus, kai kyla pagrįstų abejonių dėl tiekėjo patikimumo.</w:t>
      </w:r>
    </w:p>
    <w:bookmarkEnd w:id="4"/>
    <w:p w14:paraId="765908E7" w14:textId="77777777" w:rsidR="00866C92" w:rsidRPr="00612500" w:rsidRDefault="00866C92" w:rsidP="00866C92">
      <w:pPr>
        <w:pStyle w:val="Pagrindinistekstas"/>
        <w:spacing w:after="0" w:line="240" w:lineRule="auto"/>
        <w:ind w:firstLine="851"/>
        <w:jc w:val="both"/>
      </w:pPr>
      <w:r w:rsidRPr="0026133D">
        <w:rPr>
          <w:szCs w:val="24"/>
        </w:rPr>
        <w:t>3.</w:t>
      </w:r>
      <w:r>
        <w:rPr>
          <w:szCs w:val="24"/>
        </w:rPr>
        <w:t>9</w:t>
      </w:r>
      <w:r w:rsidRPr="0026133D">
        <w:rPr>
          <w:szCs w:val="24"/>
        </w:rPr>
        <w:t>.</w:t>
      </w:r>
      <w:r>
        <w:rPr>
          <w:color w:val="0070C0"/>
          <w:szCs w:val="24"/>
        </w:rPr>
        <w:t xml:space="preserve"> </w:t>
      </w:r>
      <w:r w:rsidRPr="0087492C">
        <w:t xml:space="preserve">Jeigu ūkio subjekto, kurio pajėgumais tiekėjas remiasi pagal </w:t>
      </w:r>
      <w:r>
        <w:t>Viešųjų pirkimų įstatymo</w:t>
      </w:r>
      <w:r w:rsidRPr="0087492C">
        <w:t xml:space="preserve"> </w:t>
      </w:r>
      <w:r w:rsidRPr="004914DA">
        <w:t>49 straipsnį,</w:t>
      </w:r>
      <w:r w:rsidRPr="0087492C">
        <w:t xml:space="preserve"> padėtis atitinka bent vieną nustatytą tiekėjo pašalinimo pagrindą</w:t>
      </w:r>
      <w:r>
        <w:t xml:space="preserve"> ir (ar)</w:t>
      </w:r>
      <w:r w:rsidRPr="0087492C">
        <w:t xml:space="preserve"> </w:t>
      </w:r>
      <w:r>
        <w:t>netenkina jam keliamų kvalifikacijos reikalavimų, P</w:t>
      </w:r>
      <w:r w:rsidRPr="0087492C">
        <w:t xml:space="preserve">erkančioji organizacija </w:t>
      </w:r>
      <w:r>
        <w:t>pareikalaus</w:t>
      </w:r>
      <w:r w:rsidRPr="0087492C">
        <w:t xml:space="preserve">, kad tiekėjas per </w:t>
      </w:r>
      <w:r>
        <w:t>P</w:t>
      </w:r>
      <w:r w:rsidRPr="0087492C">
        <w:t>erkančiosios organizacijos nustatytą terminą pakeistų minėtą subjektą reikalavimus atitinkančiu</w:t>
      </w:r>
      <w:r>
        <w:t xml:space="preserve"> </w:t>
      </w:r>
      <w:r w:rsidRPr="004914DA">
        <w:t>ūkio subjektu.</w:t>
      </w:r>
    </w:p>
    <w:p w14:paraId="50B77470" w14:textId="77777777" w:rsidR="00866C92" w:rsidRPr="00606A9E" w:rsidRDefault="00866C92" w:rsidP="00866C92">
      <w:pPr>
        <w:ind w:firstLine="851"/>
        <w:rPr>
          <w:rFonts w:ascii="Times New Roman" w:eastAsia="Times New Roman" w:hAnsi="Times New Roman" w:cs="Times New Roman"/>
          <w:kern w:val="0"/>
          <w:sz w:val="24"/>
          <w:szCs w:val="24"/>
          <w14:ligatures w14:val="none"/>
        </w:rPr>
      </w:pPr>
      <w:r w:rsidRPr="00606A9E">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10</w:t>
      </w:r>
      <w:r w:rsidRPr="00606A9E">
        <w:rPr>
          <w:rFonts w:ascii="Times New Roman" w:eastAsia="Times New Roman" w:hAnsi="Times New Roman" w:cs="Times New Roman"/>
          <w:kern w:val="0"/>
          <w:sz w:val="24"/>
          <w:szCs w:val="24"/>
          <w14:ligatures w14:val="none"/>
        </w:rPr>
        <w:t>. Jeigu tiekėjas negali pateikti nurodytų dokumentų, nes valstybėje narėje ar atitinkamoje šalyje tokie dokumentai neišduodami arba toje šalyje išduodami dokumentai neapima visų keliamų klausimų, jie gali būti pakeisti:</w:t>
      </w:r>
    </w:p>
    <w:p w14:paraId="28FAC388" w14:textId="77777777" w:rsidR="00866C92" w:rsidRPr="00606A9E" w:rsidRDefault="00866C92" w:rsidP="00866C92">
      <w:pPr>
        <w:ind w:firstLine="851"/>
        <w:rPr>
          <w:rFonts w:ascii="Times New Roman" w:eastAsia="Times New Roman" w:hAnsi="Times New Roman" w:cs="Times New Roman"/>
          <w:kern w:val="0"/>
          <w:sz w:val="24"/>
          <w:szCs w:val="24"/>
          <w14:ligatures w14:val="none"/>
        </w:rPr>
      </w:pPr>
      <w:r w:rsidRPr="00606A9E">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10</w:t>
      </w:r>
      <w:r w:rsidRPr="00606A9E">
        <w:rPr>
          <w:rFonts w:ascii="Times New Roman" w:eastAsia="Times New Roman" w:hAnsi="Times New Roman" w:cs="Times New Roman"/>
          <w:kern w:val="0"/>
          <w:sz w:val="24"/>
          <w:szCs w:val="24"/>
          <w14:ligatures w14:val="none"/>
        </w:rPr>
        <w:t>.1. priesaikos deklaracija;</w:t>
      </w:r>
    </w:p>
    <w:p w14:paraId="372BFFE4" w14:textId="77777777" w:rsidR="00866C92" w:rsidRPr="00606A9E" w:rsidRDefault="00866C92" w:rsidP="00866C92">
      <w:pPr>
        <w:ind w:firstLine="851"/>
        <w:rPr>
          <w:rFonts w:ascii="Times New Roman" w:eastAsia="Times New Roman" w:hAnsi="Times New Roman" w:cs="Times New Roman"/>
          <w:kern w:val="0"/>
          <w:sz w:val="24"/>
          <w:szCs w:val="24"/>
          <w14:ligatures w14:val="none"/>
        </w:rPr>
      </w:pPr>
      <w:r w:rsidRPr="00606A9E">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10</w:t>
      </w:r>
      <w:r w:rsidRPr="00606A9E">
        <w:rPr>
          <w:rFonts w:ascii="Times New Roman" w:eastAsia="Times New Roman" w:hAnsi="Times New Roman" w:cs="Times New Roman"/>
          <w:kern w:val="0"/>
          <w:sz w:val="24"/>
          <w:szCs w:val="24"/>
          <w14:ligatures w14:val="none"/>
        </w:rPr>
        <w:t xml:space="preserve">.2. </w:t>
      </w:r>
      <w:r w:rsidRPr="00606A9E">
        <w:rPr>
          <w:rFonts w:ascii="Times New Roman" w:eastAsia="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E048C3F" w14:textId="77777777" w:rsidR="00866C92" w:rsidRDefault="00866C92" w:rsidP="00866C92">
      <w:pPr>
        <w:ind w:firstLine="851"/>
        <w:rPr>
          <w:rFonts w:ascii="Times New Roman" w:hAnsi="Times New Roman" w:cs="Times New Roman"/>
          <w:sz w:val="24"/>
          <w:szCs w:val="24"/>
        </w:rPr>
      </w:pPr>
      <w:r w:rsidRPr="00606A9E">
        <w:rPr>
          <w:rFonts w:ascii="Times New Roman" w:eastAsia="Calibri" w:hAnsi="Times New Roman" w:cs="Times New Roman"/>
          <w:kern w:val="0"/>
          <w:sz w:val="24"/>
          <w:szCs w:val="24"/>
          <w14:ligatures w14:val="none"/>
        </w:rPr>
        <w:t>3.1</w:t>
      </w:r>
      <w:r>
        <w:rPr>
          <w:rFonts w:ascii="Times New Roman" w:eastAsia="Calibri" w:hAnsi="Times New Roman" w:cs="Times New Roman"/>
          <w:kern w:val="0"/>
          <w:sz w:val="24"/>
          <w:szCs w:val="24"/>
          <w14:ligatures w14:val="none"/>
        </w:rPr>
        <w:t>1</w:t>
      </w:r>
      <w:r w:rsidRPr="00606A9E">
        <w:rPr>
          <w:rFonts w:ascii="Times New Roman" w:eastAsia="Calibri" w:hAnsi="Times New Roman" w:cs="Times New Roman"/>
          <w:kern w:val="0"/>
          <w:sz w:val="24"/>
          <w:szCs w:val="24"/>
          <w14:ligatures w14:val="none"/>
        </w:rPr>
        <w:t xml:space="preserve">. </w:t>
      </w:r>
      <w:r w:rsidRPr="00606A9E">
        <w:rPr>
          <w:rFonts w:ascii="Times New Roman" w:hAnsi="Times New Roman" w:cs="Times New Roman"/>
          <w:sz w:val="24"/>
          <w:szCs w:val="24"/>
        </w:rPr>
        <w:t xml:space="preserve">Užsienio valstybių tiekėjų jų valstybėse išduoti dokumentai, patvirtinantys tiekėjo atitiktį reikalavimams, legalizuojami vadovaujantis Dokumentų legalizavimo ir tvirtinimo pažyma </w:t>
      </w:r>
      <w:r w:rsidRPr="00606A9E">
        <w:rPr>
          <w:rFonts w:ascii="Times New Roman" w:hAnsi="Times New Roman" w:cs="Times New Roman"/>
          <w:i/>
          <w:sz w:val="24"/>
          <w:szCs w:val="24"/>
        </w:rPr>
        <w:t>(Apostille)</w:t>
      </w:r>
      <w:r w:rsidRPr="00606A9E">
        <w:rPr>
          <w:rFonts w:ascii="Times New Roman" w:hAnsi="Times New Roman" w:cs="Times New Roman"/>
          <w:sz w:val="24"/>
          <w:szCs w:val="24"/>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606A9E">
        <w:rPr>
          <w:rFonts w:ascii="Times New Roman" w:hAnsi="Times New Roman" w:cs="Times New Roman"/>
          <w:i/>
          <w:sz w:val="24"/>
          <w:szCs w:val="24"/>
        </w:rPr>
        <w:t>Apostille</w:t>
      </w:r>
      <w:r w:rsidRPr="00606A9E">
        <w:rPr>
          <w:rFonts w:ascii="Times New Roman" w:hAnsi="Times New Roman" w:cs="Times New Roman"/>
          <w:sz w:val="24"/>
          <w:szCs w:val="24"/>
        </w:rPr>
        <w:t>).</w:t>
      </w:r>
    </w:p>
    <w:p w14:paraId="7F850C1F" w14:textId="77777777" w:rsidR="00866C92" w:rsidRPr="002773B8" w:rsidRDefault="00866C92" w:rsidP="00866C92">
      <w:pPr>
        <w:ind w:firstLine="851"/>
        <w:rPr>
          <w:rFonts w:ascii="Times New Roman" w:hAnsi="Times New Roman" w:cs="Times New Roman"/>
          <w:sz w:val="24"/>
          <w:szCs w:val="24"/>
        </w:rPr>
      </w:pPr>
      <w:r>
        <w:rPr>
          <w:rFonts w:ascii="Times New Roman" w:hAnsi="Times New Roman" w:cs="Times New Roman"/>
          <w:sz w:val="24"/>
          <w:szCs w:val="24"/>
        </w:rPr>
        <w:t xml:space="preserve">3.12. </w:t>
      </w:r>
      <w:r w:rsidRPr="002773B8">
        <w:rPr>
          <w:rFonts w:ascii="Times New Roman" w:hAnsi="Times New Roman" w:cs="Times New Roman"/>
          <w:sz w:val="24"/>
          <w:szCs w:val="24"/>
        </w:rPr>
        <w:t xml:space="preserve">Perkančioji organizacija nereikalauja iš tiekėjo pateikti dokumentų, patvirtinančių jo pašalinimo pagrindų nebuvimą, atitiktį kvalifikacijos reikalavimams ir, jeigu taikytina, kokybės vadybos sistemos ir (arba) aplinkos apsaugos vadybos sistemos standartams, </w:t>
      </w:r>
      <w:r>
        <w:rPr>
          <w:rFonts w:ascii="Times New Roman" w:hAnsi="Times New Roman" w:cs="Times New Roman"/>
          <w:sz w:val="24"/>
          <w:szCs w:val="24"/>
        </w:rPr>
        <w:t>jeigu ji:</w:t>
      </w:r>
    </w:p>
    <w:p w14:paraId="2E2F0D27" w14:textId="77777777" w:rsidR="00866C92" w:rsidRPr="002773B8" w:rsidRDefault="00866C92" w:rsidP="00866C92">
      <w:pPr>
        <w:ind w:firstLine="851"/>
        <w:rPr>
          <w:rFonts w:ascii="Times New Roman" w:hAnsi="Times New Roman" w:cs="Times New Roman"/>
          <w:sz w:val="24"/>
          <w:szCs w:val="24"/>
        </w:rPr>
      </w:pPr>
      <w:bookmarkStart w:id="5" w:name="part_f03ae08adb9a44b69029e06b2b42303b"/>
      <w:bookmarkEnd w:id="5"/>
      <w:r>
        <w:rPr>
          <w:rFonts w:ascii="Times New Roman" w:hAnsi="Times New Roman" w:cs="Times New Roman"/>
          <w:sz w:val="24"/>
          <w:szCs w:val="24"/>
        </w:rPr>
        <w:t xml:space="preserve">3.12.1. </w:t>
      </w:r>
      <w:r w:rsidRPr="002773B8">
        <w:rPr>
          <w:rFonts w:ascii="Times New Roman"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Centrinės viešųjų pirkimų informacinės sistemos priemonėmis; </w:t>
      </w:r>
    </w:p>
    <w:p w14:paraId="5E186FCD" w14:textId="77777777" w:rsidR="00866C92" w:rsidRPr="002773B8" w:rsidRDefault="00866C92" w:rsidP="00866C92">
      <w:pPr>
        <w:ind w:firstLine="851"/>
        <w:rPr>
          <w:rFonts w:ascii="Times New Roman" w:hAnsi="Times New Roman" w:cs="Times New Roman"/>
          <w:sz w:val="24"/>
          <w:szCs w:val="24"/>
        </w:rPr>
      </w:pPr>
      <w:bookmarkStart w:id="6" w:name="part_bb8a917dde7f403e901b04d17b227f79"/>
      <w:bookmarkEnd w:id="6"/>
      <w:r>
        <w:rPr>
          <w:rFonts w:ascii="Times New Roman" w:hAnsi="Times New Roman" w:cs="Times New Roman"/>
          <w:sz w:val="24"/>
          <w:szCs w:val="24"/>
        </w:rPr>
        <w:t xml:space="preserve">3.12.2. </w:t>
      </w:r>
      <w:r w:rsidRPr="002773B8">
        <w:rPr>
          <w:rFonts w:ascii="Times New Roman" w:hAnsi="Times New Roman" w:cs="Times New Roman"/>
          <w:sz w:val="24"/>
          <w:szCs w:val="24"/>
        </w:rPr>
        <w:t>šiuos dokumentus jau turi iš ankstesnių pirkimo procedūrų.</w:t>
      </w:r>
    </w:p>
    <w:p w14:paraId="6A85F51F" w14:textId="77777777" w:rsidR="00866C92" w:rsidRPr="00331F1F" w:rsidRDefault="00866C92" w:rsidP="00866C92">
      <w:pPr>
        <w:ind w:firstLine="851"/>
        <w:rPr>
          <w:rFonts w:ascii="Times New Roman" w:hAnsi="Times New Roman" w:cs="Times New Roman"/>
          <w:sz w:val="24"/>
          <w:szCs w:val="24"/>
        </w:rPr>
      </w:pPr>
      <w:r w:rsidRPr="00606A9E">
        <w:rPr>
          <w:rFonts w:ascii="Times New Roman" w:hAnsi="Times New Roman" w:cs="Times New Roman"/>
          <w:sz w:val="24"/>
          <w:szCs w:val="24"/>
        </w:rPr>
        <w:lastRenderedPageBreak/>
        <w:t>3.1</w:t>
      </w:r>
      <w:r>
        <w:rPr>
          <w:rFonts w:ascii="Times New Roman" w:hAnsi="Times New Roman" w:cs="Times New Roman"/>
          <w:sz w:val="24"/>
          <w:szCs w:val="24"/>
        </w:rPr>
        <w:t>3</w:t>
      </w:r>
      <w:r w:rsidRPr="00606A9E">
        <w:rPr>
          <w:rFonts w:ascii="Times New Roman" w:hAnsi="Times New Roman" w:cs="Times New Roman"/>
          <w:sz w:val="24"/>
          <w:szCs w:val="24"/>
        </w:rPr>
        <w:t xml:space="preserve">. </w:t>
      </w:r>
      <w:r w:rsidRPr="00606A9E">
        <w:rPr>
          <w:rFonts w:ascii="Times New Roman" w:hAnsi="Times New Roman" w:cs="Times New Roman"/>
          <w:b/>
          <w:sz w:val="24"/>
          <w:szCs w:val="24"/>
        </w:rPr>
        <w:t>Perkančioji organizacija šių Pirkimo sąlygų Lentelėje Nr. 1</w:t>
      </w:r>
      <w:r>
        <w:rPr>
          <w:rFonts w:ascii="Times New Roman" w:hAnsi="Times New Roman" w:cs="Times New Roman"/>
          <w:b/>
          <w:sz w:val="24"/>
          <w:szCs w:val="24"/>
        </w:rPr>
        <w:t xml:space="preserve"> „</w:t>
      </w:r>
      <w:r w:rsidRPr="00936E2C">
        <w:rPr>
          <w:rFonts w:ascii="Times New Roman" w:hAnsi="Times New Roman"/>
          <w:b/>
          <w:bCs/>
          <w:sz w:val="24"/>
          <w:szCs w:val="24"/>
        </w:rPr>
        <w:t xml:space="preserve">Tiekėjų kvalifikacijos </w:t>
      </w:r>
      <w:r w:rsidRPr="006F0869">
        <w:rPr>
          <w:rFonts w:ascii="Times New Roman" w:hAnsi="Times New Roman"/>
          <w:b/>
          <w:bCs/>
          <w:sz w:val="24"/>
          <w:szCs w:val="24"/>
        </w:rPr>
        <w:t>reikalavimai</w:t>
      </w:r>
      <w:r>
        <w:rPr>
          <w:rFonts w:ascii="Times New Roman" w:hAnsi="Times New Roman"/>
          <w:b/>
          <w:bCs/>
          <w:sz w:val="24"/>
          <w:szCs w:val="24"/>
        </w:rPr>
        <w:t>“</w:t>
      </w:r>
      <w:r w:rsidRPr="00606A9E">
        <w:rPr>
          <w:rFonts w:ascii="Times New Roman" w:hAnsi="Times New Roman" w:cs="Times New Roman"/>
          <w:b/>
          <w:sz w:val="24"/>
          <w:szCs w:val="24"/>
        </w:rPr>
        <w:t xml:space="preserve"> nurodytų tiekėjų kvalifikacijos reikalavimams patvirtinančių dokumentų reikalaus</w:t>
      </w:r>
      <w:r w:rsidRPr="00606A9E">
        <w:rPr>
          <w:rFonts w:ascii="Times New Roman" w:hAnsi="Times New Roman" w:cs="Times New Roman"/>
          <w:b/>
          <w:bCs/>
          <w:color w:val="4472C4"/>
          <w:sz w:val="24"/>
          <w:szCs w:val="24"/>
        </w:rPr>
        <w:t xml:space="preserve"> </w:t>
      </w:r>
      <w:r w:rsidRPr="00606A9E">
        <w:rPr>
          <w:rFonts w:ascii="Times New Roman" w:hAnsi="Times New Roman" w:cs="Times New Roman"/>
          <w:b/>
          <w:bCs/>
          <w:sz w:val="24"/>
          <w:szCs w:val="24"/>
        </w:rPr>
        <w:t>tik iš ekonomiškai naudingiausią pasiūlymą pateikusio tiekėjo.</w:t>
      </w:r>
      <w:r w:rsidRPr="00606A9E">
        <w:rPr>
          <w:rFonts w:ascii="Times New Roman" w:hAnsi="Times New Roman" w:cs="Times New Roman"/>
          <w:b/>
          <w:sz w:val="24"/>
          <w:szCs w:val="24"/>
        </w:rPr>
        <w:t xml:space="preserve"> </w:t>
      </w:r>
      <w:r w:rsidRPr="00606A9E">
        <w:rPr>
          <w:rFonts w:ascii="Times New Roman" w:hAnsi="Times New Roman" w:cs="Times New Roman"/>
          <w:bCs/>
          <w:sz w:val="24"/>
          <w:szCs w:val="24"/>
        </w:rPr>
        <w:t>Nurodyti dokumentai gali būti išduoti ir po vokų atplėšimo, o juose nurodyti duomenys turi būti pateikiami už laikotarpį iki pasiūlymų pateikimo termino pabaigos, jei tokiuose dokumentuose nurodoma jų galiojimo data.</w:t>
      </w:r>
      <w:r w:rsidRPr="00606A9E">
        <w:rPr>
          <w:rFonts w:ascii="Times New Roman" w:hAnsi="Times New Roman" w:cs="Times New Roman"/>
          <w:sz w:val="24"/>
          <w:szCs w:val="24"/>
        </w:rPr>
        <w:t xml:space="preserve"> Perkančioji organizacija bet kuriuo pirkimo procedūros metu gali paprašyti dalyvių pateikti visus ar dalį dokumentų, patvirtinančių jų atitiktį nustatytiems reikalavimams, jeigu tai būtina siekiant užtikrinti tinkamą pirkimo procedūros atlikimą.</w:t>
      </w:r>
    </w:p>
    <w:p w14:paraId="68E7C47D" w14:textId="77777777" w:rsidR="00866C92" w:rsidRDefault="00866C92" w:rsidP="00AE36E1">
      <w:pPr>
        <w:ind w:firstLine="851"/>
        <w:rPr>
          <w:rFonts w:ascii="Times New Roman" w:eastAsia="Times New Roman" w:hAnsi="Times New Roman"/>
          <w:sz w:val="24"/>
          <w:szCs w:val="24"/>
        </w:rPr>
      </w:pPr>
    </w:p>
    <w:p w14:paraId="151F088E" w14:textId="77777777" w:rsidR="00CB0AFF" w:rsidRPr="000A360B" w:rsidRDefault="00CB0AFF" w:rsidP="00CB0AFF">
      <w:pPr>
        <w:shd w:val="clear" w:color="auto" w:fill="FFFFFF"/>
        <w:jc w:val="center"/>
        <w:rPr>
          <w:rFonts w:ascii="Times New Roman" w:hAnsi="Times New Roman" w:cs="Times New Roman"/>
          <w:b/>
          <w:sz w:val="24"/>
          <w:szCs w:val="24"/>
        </w:rPr>
      </w:pPr>
      <w:r w:rsidRPr="000A360B">
        <w:rPr>
          <w:rFonts w:ascii="Times New Roman" w:hAnsi="Times New Roman" w:cs="Times New Roman"/>
          <w:b/>
          <w:sz w:val="24"/>
          <w:szCs w:val="24"/>
        </w:rPr>
        <w:t>IV SKYRIUS</w:t>
      </w:r>
      <w:bookmarkStart w:id="7" w:name="_Toc51834306"/>
    </w:p>
    <w:bookmarkEnd w:id="7"/>
    <w:p w14:paraId="6297F15F" w14:textId="77777777" w:rsidR="00CB0AFF" w:rsidRPr="000A360B" w:rsidRDefault="00CB0AFF" w:rsidP="00CB0AFF">
      <w:pPr>
        <w:shd w:val="clear" w:color="auto" w:fill="FFFFFF"/>
        <w:jc w:val="center"/>
        <w:rPr>
          <w:rFonts w:ascii="Times New Roman" w:eastAsia="Times New Roman" w:hAnsi="Times New Roman" w:cs="Times New Roman"/>
          <w:b/>
          <w:sz w:val="24"/>
          <w:szCs w:val="24"/>
        </w:rPr>
      </w:pPr>
      <w:r w:rsidRPr="000A360B">
        <w:rPr>
          <w:rFonts w:ascii="Times New Roman" w:eastAsia="Times New Roman" w:hAnsi="Times New Roman" w:cs="Times New Roman"/>
          <w:b/>
          <w:sz w:val="24"/>
          <w:szCs w:val="24"/>
        </w:rPr>
        <w:t>RĖMIMASIS ŪKIO SUBJEKTŲ PAJĖGUMAIS, SUBTIEKĖJŲ PASITELKIMAS, TIEKĖJŲ GRUPĖS DALYVAVIMAS</w:t>
      </w:r>
    </w:p>
    <w:p w14:paraId="7A13B5C8" w14:textId="77777777" w:rsidR="00CB0AFF" w:rsidRPr="00D86403" w:rsidRDefault="00CB0AFF" w:rsidP="00CB0AFF">
      <w:pPr>
        <w:shd w:val="clear" w:color="auto" w:fill="FFFFFF"/>
        <w:jc w:val="center"/>
        <w:rPr>
          <w:rFonts w:ascii="Times New Roman" w:hAnsi="Times New Roman" w:cs="Times New Roman"/>
          <w:bCs/>
          <w:sz w:val="24"/>
          <w:szCs w:val="24"/>
        </w:rPr>
      </w:pPr>
    </w:p>
    <w:p w14:paraId="6131A58D" w14:textId="77777777" w:rsidR="00CB0AFF" w:rsidRPr="00DB67FA" w:rsidRDefault="00CB0AFF" w:rsidP="00CB0AFF">
      <w:pPr>
        <w:ind w:right="40" w:firstLine="851"/>
        <w:rPr>
          <w:rFonts w:ascii="Times New Roman" w:eastAsia="Times New Roman" w:hAnsi="Times New Roman"/>
          <w:b/>
          <w:bCs/>
          <w:sz w:val="24"/>
          <w:shd w:val="clear" w:color="auto" w:fill="FFFFFF"/>
        </w:rPr>
      </w:pPr>
      <w:bookmarkStart w:id="8" w:name="_Toc134703656"/>
      <w:r w:rsidRPr="00D86403">
        <w:rPr>
          <w:rFonts w:ascii="Times New Roman" w:hAnsi="Times New Roman" w:cs="Times New Roman"/>
          <w:sz w:val="24"/>
          <w:szCs w:val="24"/>
        </w:rPr>
        <w:t>4.1.</w:t>
      </w:r>
      <w:r w:rsidRPr="00D86403">
        <w:rPr>
          <w:rFonts w:ascii="Times New Roman" w:hAnsi="Times New Roman" w:cs="Times New Roman"/>
          <w:b/>
          <w:bCs/>
          <w:sz w:val="24"/>
          <w:szCs w:val="24"/>
        </w:rPr>
        <w:t xml:space="preserve"> </w:t>
      </w:r>
      <w:bookmarkEnd w:id="8"/>
      <w:r w:rsidRPr="00B27BBA">
        <w:rPr>
          <w:rFonts w:ascii="Times New Roman" w:eastAsia="Times New Roman" w:hAnsi="Times New Roman"/>
          <w:b/>
          <w:sz w:val="24"/>
          <w:shd w:val="clear" w:color="auto" w:fill="FFFFFF"/>
        </w:rPr>
        <w:t>Rėmimasis ūkio subjektų pajėgumais</w:t>
      </w:r>
      <w:r w:rsidRPr="00B27BBA">
        <w:rPr>
          <w:rFonts w:ascii="Times New Roman" w:eastAsia="Times New Roman" w:hAnsi="Times New Roman"/>
          <w:sz w:val="24"/>
          <w:shd w:val="clear" w:color="auto" w:fill="FFFFFF"/>
        </w:rPr>
        <w:t xml:space="preserve"> </w:t>
      </w:r>
      <w:r w:rsidRPr="00DB67FA">
        <w:rPr>
          <w:rFonts w:ascii="Times New Roman" w:eastAsia="Times New Roman" w:hAnsi="Times New Roman"/>
          <w:b/>
          <w:bCs/>
          <w:sz w:val="24"/>
          <w:shd w:val="clear" w:color="auto" w:fill="FFFFFF"/>
        </w:rPr>
        <w:t>(kad tiekėjas atitiktų keliamus kvalifikacijos reikalavimus):</w:t>
      </w:r>
    </w:p>
    <w:p w14:paraId="48A901A4" w14:textId="77777777" w:rsidR="00CB0AFF" w:rsidRPr="00D86403" w:rsidRDefault="00CB0AFF" w:rsidP="00CB0AFF">
      <w:pPr>
        <w:ind w:right="40" w:firstLine="851"/>
        <w:rPr>
          <w:rFonts w:ascii="Times New Roman" w:hAnsi="Times New Roman" w:cs="Times New Roman"/>
          <w:sz w:val="24"/>
          <w:szCs w:val="24"/>
        </w:rPr>
      </w:pPr>
      <w:r w:rsidRPr="00D86403">
        <w:rPr>
          <w:rFonts w:ascii="Times New Roman" w:eastAsia="Times New Roman" w:hAnsi="Times New Roman" w:cs="Times New Roman"/>
          <w:sz w:val="24"/>
          <w:szCs w:val="24"/>
        </w:rPr>
        <w:t xml:space="preserve">4.1.1. </w:t>
      </w:r>
      <w:r w:rsidRPr="00D86403">
        <w:rPr>
          <w:rFonts w:ascii="Times New Roman" w:hAnsi="Times New Roman" w:cs="Times New Roman"/>
          <w:sz w:val="24"/>
          <w:szCs w:val="24"/>
        </w:rPr>
        <w:t xml:space="preserve">tiekėjas gali remtis kitų ūkio subjektų pajėgumais pagal </w:t>
      </w:r>
      <w:r w:rsidRPr="00D86403">
        <w:rPr>
          <w:rFonts w:ascii="Times New Roman" w:eastAsia="Times New Roman" w:hAnsi="Times New Roman" w:cs="Times New Roman"/>
          <w:sz w:val="24"/>
          <w:szCs w:val="24"/>
        </w:rPr>
        <w:t>Viešųjų pirkimų įstatymo</w:t>
      </w:r>
      <w:r w:rsidRPr="00D86403">
        <w:rPr>
          <w:rFonts w:ascii="Times New Roman" w:hAnsi="Times New Roman" w:cs="Times New Roman"/>
          <w:sz w:val="24"/>
          <w:szCs w:val="24"/>
        </w:rPr>
        <w:t xml:space="preserve"> 49</w:t>
      </w:r>
      <w:r>
        <w:rPr>
          <w:rFonts w:ascii="Times New Roman" w:hAnsi="Times New Roman" w:cs="Times New Roman"/>
          <w:sz w:val="24"/>
          <w:szCs w:val="24"/>
        </w:rPr>
        <w:t xml:space="preserve"> </w:t>
      </w:r>
      <w:r w:rsidRPr="00D86403">
        <w:rPr>
          <w:rFonts w:ascii="Times New Roman" w:hAnsi="Times New Roman" w:cs="Times New Roman"/>
          <w:sz w:val="24"/>
          <w:szCs w:val="24"/>
        </w:rPr>
        <w:t xml:space="preserve">straipsnį, kad atitiktų </w:t>
      </w:r>
      <w:r w:rsidRPr="00D86403">
        <w:rPr>
          <w:rFonts w:ascii="Times New Roman" w:eastAsia="Times New Roman" w:hAnsi="Times New Roman" w:cs="Times New Roman"/>
          <w:sz w:val="24"/>
          <w:szCs w:val="24"/>
        </w:rPr>
        <w:t>pirkimo dokumentuose</w:t>
      </w:r>
      <w:r w:rsidRPr="00D86403">
        <w:rPr>
          <w:rFonts w:ascii="Times New Roman" w:hAnsi="Times New Roman" w:cs="Times New Roman"/>
          <w:sz w:val="24"/>
          <w:szCs w:val="24"/>
        </w:rPr>
        <w:t xml:space="preserve"> nustatytus kvalifikacijos reikalavimus, neatsižvelgiant į ryšio su tais ūkio subjektais teisinį pobūdį. </w:t>
      </w:r>
      <w:r w:rsidRPr="00D86403">
        <w:rPr>
          <w:rFonts w:ascii="Times New Roman" w:hAnsi="Times New Roman" w:cs="Times New Roman"/>
          <w:color w:val="000000" w:themeColor="text1"/>
          <w:sz w:val="24"/>
          <w:szCs w:val="24"/>
        </w:rPr>
        <w:t xml:space="preserve">Šiais ūkio subjektais laikomi ir </w:t>
      </w:r>
      <w:r w:rsidRPr="00D86403">
        <w:rPr>
          <w:rFonts w:ascii="Times New Roman" w:hAnsi="Times New Roman" w:cs="Times New Roman"/>
          <w:sz w:val="24"/>
          <w:szCs w:val="24"/>
        </w:rPr>
        <w:t>fiziniai asmenys, kuriuos pirkimo laimėjimo ir sutarties sudarymo atveju tiekėjas ar jo pasitelkiamas ūkio subjektas įdarbins (kvazisubtiekėjai);</w:t>
      </w:r>
    </w:p>
    <w:p w14:paraId="16B0CE3E" w14:textId="77777777" w:rsidR="00CB0AFF" w:rsidRDefault="00CB0AFF" w:rsidP="00CB0AFF">
      <w:pPr>
        <w:ind w:right="40" w:firstLine="851"/>
        <w:rPr>
          <w:rFonts w:ascii="Times New Roman" w:hAnsi="Times New Roman" w:cs="Times New Roman"/>
          <w:spacing w:val="2"/>
          <w:sz w:val="24"/>
          <w:szCs w:val="24"/>
          <w:shd w:val="clear" w:color="auto" w:fill="FFFFFF"/>
        </w:rPr>
      </w:pPr>
      <w:r w:rsidRPr="00D86403">
        <w:rPr>
          <w:rFonts w:ascii="Times New Roman" w:eastAsia="Arial" w:hAnsi="Times New Roman" w:cs="Times New Roman"/>
          <w:sz w:val="24"/>
          <w:szCs w:val="24"/>
        </w:rPr>
        <w:t xml:space="preserve">4.1.2. </w:t>
      </w:r>
      <w:r w:rsidRPr="00D86403">
        <w:rPr>
          <w:rFonts w:ascii="Times New Roman" w:hAnsi="Times New Roman" w:cs="Times New Roman"/>
          <w:sz w:val="24"/>
          <w:szCs w:val="24"/>
        </w:rPr>
        <w:t xml:space="preserve">tiekėjas, pageidaujantis remtis kitų ūkio subjektų pajėgumais, </w:t>
      </w:r>
      <w:r w:rsidRPr="00693853">
        <w:rPr>
          <w:rFonts w:ascii="Times New Roman" w:hAnsi="Times New Roman" w:cs="Times New Roman"/>
          <w:b/>
          <w:bCs/>
          <w:sz w:val="24"/>
          <w:szCs w:val="24"/>
        </w:rPr>
        <w:t>privalo juos nurodyti pasiūlyme</w:t>
      </w:r>
      <w:r w:rsidRPr="00D86403">
        <w:rPr>
          <w:rFonts w:ascii="Times New Roman" w:hAnsi="Times New Roman" w:cs="Times New Roman"/>
          <w:sz w:val="24"/>
          <w:szCs w:val="24"/>
        </w:rPr>
        <w:t xml:space="preserve"> ir pateikti </w:t>
      </w:r>
      <w:bookmarkStart w:id="9" w:name="_Hlk86173359"/>
      <w:r w:rsidRPr="00D86403">
        <w:rPr>
          <w:rFonts w:ascii="Times New Roman" w:hAnsi="Times New Roman" w:cs="Times New Roman"/>
          <w:sz w:val="24"/>
          <w:szCs w:val="24"/>
        </w:rPr>
        <w:t>dokumentus, įrodančius, kad per visą sutarties vykdymo laikotarpį ūkio subjekto, kurio pajėgumais jis remiasi, ištekliai tiekėjui bus prieinami</w:t>
      </w:r>
      <w:bookmarkEnd w:id="9"/>
      <w:r w:rsidRPr="00D86403">
        <w:rPr>
          <w:rFonts w:ascii="Times New Roman" w:hAnsi="Times New Roman" w:cs="Times New Roman"/>
          <w:sz w:val="24"/>
          <w:szCs w:val="24"/>
        </w:rPr>
        <w:t xml:space="preserve">. Tikrindama, ar tiekėjui bus prieinami kitų ūkio subjektų, kurių pajėgumais jis remiasi, </w:t>
      </w:r>
      <w:r w:rsidRPr="003D6A83">
        <w:rPr>
          <w:rFonts w:ascii="Times New Roman" w:eastAsia="Times New Roman" w:hAnsi="Times New Roman"/>
          <w:color w:val="000000"/>
          <w:sz w:val="24"/>
          <w:szCs w:val="24"/>
        </w:rPr>
        <w:t>kad atitiktų kvalifikacijos reikalavimus</w:t>
      </w:r>
      <w:r w:rsidRPr="003D6A83">
        <w:rPr>
          <w:rFonts w:ascii="Times New Roman" w:eastAsia="Times New Roman" w:hAnsi="Times New Roman"/>
          <w:sz w:val="24"/>
          <w:szCs w:val="24"/>
        </w:rPr>
        <w:t xml:space="preserve">, </w:t>
      </w:r>
      <w:r w:rsidRPr="00D86403">
        <w:rPr>
          <w:rFonts w:ascii="Times New Roman" w:hAnsi="Times New Roman" w:cs="Times New Roman"/>
          <w:sz w:val="24"/>
          <w:szCs w:val="24"/>
        </w:rPr>
        <w:t xml:space="preserve">turimi ištekliai,  Perkančioji organizacija iš jo priima bet kokias tai patvirtinančias priemones </w:t>
      </w:r>
      <w:r w:rsidRPr="00D86403">
        <w:rPr>
          <w:rFonts w:ascii="Times New Roman" w:eastAsia="Times New Roman" w:hAnsi="Times New Roman" w:cs="Times New Roman"/>
          <w:sz w:val="24"/>
          <w:szCs w:val="24"/>
        </w:rPr>
        <w:t>(pavyzdžiui, įrodymui gali būti pateikiamos sutarčių ar kitų dokumentų (pvz. ketinimų protokolų) kopijos, kurios patvirtintų, kad tiekėjui kitų ūkio subjektų ištekliai bus prieinami ir galimi naudotis per visą sutartinių įsipareigojimų vykdymo laikotarpį)</w:t>
      </w:r>
      <w:r w:rsidRPr="00D86403">
        <w:rPr>
          <w:rFonts w:ascii="Times New Roman" w:hAnsi="Times New Roman" w:cs="Times New Roman"/>
          <w:sz w:val="24"/>
          <w:szCs w:val="24"/>
        </w:rPr>
        <w:t xml:space="preserve">. Tiekėjas, </w:t>
      </w:r>
      <w:r w:rsidRPr="00D86403">
        <w:rPr>
          <w:rFonts w:ascii="Times New Roman" w:hAnsi="Times New Roman" w:cs="Times New Roman"/>
          <w:spacing w:val="2"/>
          <w:sz w:val="24"/>
          <w:szCs w:val="24"/>
          <w:shd w:val="clear" w:color="auto" w:fill="FFFFFF"/>
        </w:rPr>
        <w:t xml:space="preserve">nenurodęs, jog remiasi kitų ūkio subjektų pajėgumais (kvalifikacija), tačiau pats </w:t>
      </w:r>
      <w:r w:rsidRPr="007965CC">
        <w:rPr>
          <w:rFonts w:ascii="Times New Roman" w:hAnsi="Times New Roman"/>
          <w:bCs/>
          <w:iCs/>
          <w:sz w:val="24"/>
          <w:szCs w:val="24"/>
          <w:lang w:eastAsia="ar-SA"/>
        </w:rPr>
        <w:t>neatitinkantis</w:t>
      </w:r>
      <w:r w:rsidRPr="00D86403">
        <w:rPr>
          <w:rFonts w:ascii="Times New Roman" w:hAnsi="Times New Roman" w:cs="Times New Roman"/>
          <w:spacing w:val="2"/>
          <w:sz w:val="24"/>
          <w:szCs w:val="24"/>
          <w:shd w:val="clear" w:color="auto" w:fill="FFFFFF"/>
        </w:rPr>
        <w:t xml:space="preserve"> Pirkimo sąlygose nurodytų kvalifikacijos reikalavimų, neįgyja teisės po pasiūlymų pateikimo termino pabaigos pasitelkti (nurodyti) naujų subjektų tam, kad atitiktų kvalifikacijos reikalavimus;</w:t>
      </w:r>
      <w:r>
        <w:rPr>
          <w:rFonts w:ascii="Times New Roman" w:hAnsi="Times New Roman" w:cs="Times New Roman"/>
          <w:spacing w:val="2"/>
          <w:sz w:val="24"/>
          <w:szCs w:val="24"/>
          <w:shd w:val="clear" w:color="auto" w:fill="FFFFFF"/>
        </w:rPr>
        <w:t xml:space="preserve"> </w:t>
      </w:r>
    </w:p>
    <w:p w14:paraId="17E4D5F3" w14:textId="77777777" w:rsidR="00CB0AFF" w:rsidRPr="006A2720" w:rsidRDefault="00CB0AFF" w:rsidP="00CB0AFF">
      <w:pPr>
        <w:suppressAutoHyphens/>
        <w:autoSpaceDN w:val="0"/>
        <w:ind w:firstLine="709"/>
        <w:textAlignment w:val="baseline"/>
        <w:rPr>
          <w:rFonts w:ascii="Times New Roman" w:eastAsia="Times New Roman" w:hAnsi="Times New Roman"/>
          <w:sz w:val="24"/>
          <w:szCs w:val="24"/>
        </w:rPr>
      </w:pPr>
      <w:r w:rsidRPr="00B27BBA">
        <w:rPr>
          <w:rFonts w:ascii="Times New Roman" w:eastAsia="Times New Roman" w:hAnsi="Times New Roman"/>
          <w:sz w:val="24"/>
          <w:szCs w:val="24"/>
        </w:rPr>
        <w:t xml:space="preserve">4.1.3. Tais atvejais, kai pirkimo dokumentuose yra nustatytas kvalifikacijos reikalavimas ir tiekėjas </w:t>
      </w:r>
      <w:r w:rsidRPr="00B27BBA">
        <w:rPr>
          <w:rFonts w:ascii="Times New Roman" w:hAnsi="Times New Roman"/>
          <w:sz w:val="24"/>
          <w:szCs w:val="24"/>
        </w:rPr>
        <w:t xml:space="preserve">naudojasi (naudosis) trečiųjų asmenų, kurie tiesiogiai </w:t>
      </w:r>
      <w:r w:rsidRPr="00B27BBA">
        <w:rPr>
          <w:rFonts w:ascii="Times New Roman" w:eastAsia="Times New Roman" w:hAnsi="Times New Roman"/>
          <w:sz w:val="24"/>
          <w:szCs w:val="24"/>
        </w:rPr>
        <w:t xml:space="preserve">aktyviai, savo veiksmais neprisidės prie pirkimo vykdytojo poreikio įsigyti pirkimo objektą tenkinimo (tiesiogiai neteiks dalies paslaugų, nevykdys dalies darbų, tiesiogiai neprisidės prie </w:t>
      </w:r>
      <w:r>
        <w:rPr>
          <w:rFonts w:ascii="Times New Roman" w:eastAsia="Times New Roman" w:hAnsi="Times New Roman"/>
          <w:sz w:val="24"/>
          <w:szCs w:val="24"/>
        </w:rPr>
        <w:t>p</w:t>
      </w:r>
      <w:r w:rsidRPr="00B27BBA">
        <w:rPr>
          <w:rFonts w:ascii="Times New Roman" w:eastAsia="Times New Roman" w:hAnsi="Times New Roman"/>
          <w:sz w:val="24"/>
          <w:szCs w:val="24"/>
        </w:rPr>
        <w:t>rekių tiekimo, neprisiims solidarios atsakomybės už sutarties vykdymą ar kitaip tiesiogiai nedalyvaus vykdant pirkimo sutartį)</w:t>
      </w:r>
      <w:r w:rsidRPr="00B27BBA">
        <w:rPr>
          <w:rFonts w:ascii="Times New Roman" w:hAnsi="Times New Roman"/>
          <w:sz w:val="24"/>
          <w:szCs w:val="24"/>
        </w:rPr>
        <w:t>, priemonėmis (</w:t>
      </w:r>
      <w:r w:rsidRPr="00B27BBA">
        <w:rPr>
          <w:rFonts w:ascii="Times New Roman" w:hAnsi="Times New Roman"/>
          <w:i/>
          <w:iCs/>
          <w:sz w:val="24"/>
          <w:szCs w:val="24"/>
        </w:rPr>
        <w:t>pavyzdžiui, tik išnuomos patalpas, išnuomos įrangą ar pan.</w:t>
      </w:r>
      <w:r w:rsidRPr="00B27BBA">
        <w:rPr>
          <w:rFonts w:ascii="Times New Roman" w:hAnsi="Times New Roman"/>
          <w:sz w:val="24"/>
          <w:szCs w:val="24"/>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w:t>
      </w:r>
      <w:r>
        <w:rPr>
          <w:rFonts w:ascii="Times New Roman" w:hAnsi="Times New Roman"/>
          <w:sz w:val="24"/>
          <w:szCs w:val="24"/>
        </w:rPr>
        <w:t>omis</w:t>
      </w:r>
      <w:r w:rsidRPr="00B27BBA">
        <w:rPr>
          <w:rFonts w:ascii="Times New Roman" w:hAnsi="Times New Roman"/>
          <w:sz w:val="24"/>
          <w:szCs w:val="24"/>
        </w:rPr>
        <w:t xml:space="preserve"> priemon</w:t>
      </w:r>
      <w:r>
        <w:rPr>
          <w:rFonts w:ascii="Times New Roman" w:hAnsi="Times New Roman"/>
          <w:sz w:val="24"/>
          <w:szCs w:val="24"/>
        </w:rPr>
        <w:t>ėmis;</w:t>
      </w:r>
    </w:p>
    <w:p w14:paraId="40F0924F" w14:textId="77777777" w:rsidR="00CB0AFF" w:rsidRDefault="00CB0AFF" w:rsidP="00CB0AFF">
      <w:pPr>
        <w:ind w:right="40" w:firstLine="851"/>
        <w:rPr>
          <w:rFonts w:ascii="Times New Roman" w:eastAsia="Calibri" w:hAnsi="Times New Roman" w:cs="Times New Roman"/>
          <w:sz w:val="24"/>
          <w:szCs w:val="24"/>
        </w:rPr>
      </w:pPr>
      <w:r w:rsidRPr="00D86403">
        <w:rPr>
          <w:rFonts w:ascii="Times New Roman" w:hAnsi="Times New Roman" w:cs="Times New Roman"/>
          <w:spacing w:val="2"/>
          <w:sz w:val="24"/>
          <w:szCs w:val="24"/>
          <w:shd w:val="clear" w:color="auto" w:fill="FFFFFF"/>
        </w:rPr>
        <w:t>4.1.</w:t>
      </w:r>
      <w:r>
        <w:rPr>
          <w:rFonts w:ascii="Times New Roman" w:hAnsi="Times New Roman" w:cs="Times New Roman"/>
          <w:spacing w:val="2"/>
          <w:sz w:val="24"/>
          <w:szCs w:val="24"/>
          <w:shd w:val="clear" w:color="auto" w:fill="FFFFFF"/>
        </w:rPr>
        <w:t>4</w:t>
      </w:r>
      <w:r w:rsidRPr="00D86403">
        <w:rPr>
          <w:rFonts w:ascii="Times New Roman" w:hAnsi="Times New Roman" w:cs="Times New Roman"/>
          <w:spacing w:val="2"/>
          <w:sz w:val="24"/>
          <w:szCs w:val="24"/>
          <w:shd w:val="clear" w:color="auto" w:fill="FFFFFF"/>
        </w:rPr>
        <w:t xml:space="preserve">. </w:t>
      </w:r>
      <w:r w:rsidRPr="00D86403">
        <w:rPr>
          <w:rFonts w:ascii="Times New Roman" w:hAnsi="Times New Roman" w:cs="Times New Roman"/>
          <w:sz w:val="24"/>
          <w:szCs w:val="24"/>
        </w:rPr>
        <w:t>s</w:t>
      </w:r>
      <w:r w:rsidRPr="00D86403">
        <w:rPr>
          <w:rFonts w:ascii="Times New Roman" w:eastAsia="Calibri" w:hAnsi="Times New Roman" w:cs="Times New Roman"/>
          <w:sz w:val="24"/>
          <w:szCs w:val="24"/>
        </w:rPr>
        <w:t>kirtingi tiekėjai gali remtis tų pačių ūkio subjektų pajėgumais, tačiau tai negali sąlygoti draudžiamų susitarimų;</w:t>
      </w:r>
    </w:p>
    <w:p w14:paraId="6829C207" w14:textId="77777777" w:rsidR="00CB0AFF" w:rsidRPr="00D86403" w:rsidRDefault="00CB0AFF" w:rsidP="00CB0AFF">
      <w:pPr>
        <w:ind w:right="40" w:firstLine="851"/>
        <w:rPr>
          <w:rFonts w:ascii="Times New Roman" w:hAnsi="Times New Roman" w:cs="Times New Roman"/>
          <w:sz w:val="24"/>
          <w:szCs w:val="24"/>
        </w:rPr>
      </w:pPr>
      <w:r w:rsidRPr="00D86403">
        <w:rPr>
          <w:rFonts w:ascii="Times New Roman" w:hAnsi="Times New Roman" w:cs="Times New Roman"/>
          <w:spacing w:val="2"/>
          <w:sz w:val="24"/>
          <w:szCs w:val="24"/>
          <w:shd w:val="clear" w:color="auto" w:fill="FFFFFF"/>
        </w:rPr>
        <w:t>4.1.</w:t>
      </w:r>
      <w:r>
        <w:rPr>
          <w:rFonts w:ascii="Times New Roman" w:hAnsi="Times New Roman" w:cs="Times New Roman"/>
          <w:spacing w:val="2"/>
          <w:sz w:val="24"/>
          <w:szCs w:val="24"/>
          <w:shd w:val="clear" w:color="auto" w:fill="FFFFFF"/>
        </w:rPr>
        <w:t>5</w:t>
      </w:r>
      <w:r w:rsidRPr="00D86403">
        <w:rPr>
          <w:rFonts w:ascii="Times New Roman" w:hAnsi="Times New Roman" w:cs="Times New Roman"/>
          <w:spacing w:val="2"/>
          <w:sz w:val="24"/>
          <w:szCs w:val="24"/>
          <w:shd w:val="clear" w:color="auto" w:fill="FFFFFF"/>
        </w:rPr>
        <w:t xml:space="preserve">. </w:t>
      </w:r>
      <w:r w:rsidRPr="00D86403">
        <w:rPr>
          <w:rFonts w:ascii="Times New Roman" w:hAnsi="Times New Roman" w:cs="Times New Roman"/>
          <w:sz w:val="24"/>
          <w:szCs w:val="24"/>
        </w:rPr>
        <w:t>tiekėjų grupė gali remtis grupės dalyvių arba kitų ūkio subjektų pajėgumais, laikantis šiame Pirkimo sąlygų skyriuje nustatytų sąlygų;</w:t>
      </w:r>
    </w:p>
    <w:p w14:paraId="250584E0" w14:textId="77777777" w:rsidR="00CB0AFF" w:rsidRDefault="00CB0AFF" w:rsidP="00CB0AFF">
      <w:pPr>
        <w:ind w:right="40" w:firstLine="851"/>
        <w:rPr>
          <w:rFonts w:ascii="Times New Roman" w:hAnsi="Times New Roman" w:cs="Times New Roman"/>
          <w:sz w:val="24"/>
          <w:szCs w:val="24"/>
        </w:rPr>
      </w:pPr>
      <w:r w:rsidRPr="00D86403">
        <w:rPr>
          <w:rFonts w:ascii="Times New Roman" w:hAnsi="Times New Roman" w:cs="Times New Roman"/>
          <w:sz w:val="24"/>
          <w:szCs w:val="24"/>
        </w:rPr>
        <w:t>4.1.</w:t>
      </w:r>
      <w:r>
        <w:rPr>
          <w:rFonts w:ascii="Times New Roman" w:hAnsi="Times New Roman" w:cs="Times New Roman"/>
          <w:sz w:val="24"/>
          <w:szCs w:val="24"/>
        </w:rPr>
        <w:t>6</w:t>
      </w:r>
      <w:r w:rsidRPr="00D86403">
        <w:rPr>
          <w:rFonts w:ascii="Times New Roman" w:hAnsi="Times New Roman" w:cs="Times New Roman"/>
          <w:sz w:val="24"/>
          <w:szCs w:val="24"/>
        </w:rPr>
        <w:t xml:space="preserve">. paslaugų teikimo ar darbų įsigijimo atvejais, </w:t>
      </w:r>
      <w:r w:rsidRPr="00D86403">
        <w:rPr>
          <w:rFonts w:ascii="Times New Roman" w:eastAsia="Arial" w:hAnsi="Times New Roman" w:cs="Times New Roman"/>
          <w:sz w:val="24"/>
          <w:szCs w:val="24"/>
        </w:rPr>
        <w:t xml:space="preserve">Perkančiajai organizacijai </w:t>
      </w:r>
      <w:r w:rsidRPr="00D8640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Pr>
          <w:rFonts w:ascii="Times New Roman" w:hAnsi="Times New Roman" w:cs="Times New Roman"/>
          <w:sz w:val="24"/>
          <w:szCs w:val="24"/>
        </w:rPr>
        <w:t xml:space="preserve">, </w:t>
      </w:r>
      <w:r w:rsidRPr="00EA37AB">
        <w:rPr>
          <w:rFonts w:ascii="Times New Roman" w:eastAsia="Times New Roman" w:hAnsi="Times New Roman" w:cs="Calibri"/>
          <w:sz w:val="24"/>
          <w:szCs w:val="24"/>
        </w:rPr>
        <w:t>arba paslaugų teikimo atveju reikalavimą turėti specialų leidimą</w:t>
      </w:r>
      <w:r>
        <w:rPr>
          <w:rFonts w:ascii="Times New Roman" w:eastAsia="Times New Roman" w:hAnsi="Times New Roman" w:cs="Calibri"/>
          <w:sz w:val="24"/>
          <w:szCs w:val="24"/>
        </w:rPr>
        <w:t xml:space="preserve">, </w:t>
      </w:r>
      <w:r w:rsidRPr="00EA37AB">
        <w:rPr>
          <w:rFonts w:ascii="Times New Roman" w:eastAsia="Times New Roman" w:hAnsi="Times New Roman" w:cs="Calibri"/>
          <w:sz w:val="24"/>
          <w:szCs w:val="24"/>
        </w:rPr>
        <w:t>arba būti tam tikrų organizacijų nariu,</w:t>
      </w:r>
      <w:r w:rsidRPr="00D86403">
        <w:rPr>
          <w:rFonts w:ascii="Times New Roman" w:hAnsi="Times New Roman" w:cs="Times New Roman"/>
          <w:sz w:val="24"/>
          <w:szCs w:val="24"/>
        </w:rPr>
        <w:t xml:space="preserve"> tiekėjas gali remtis kitų ūkio subjektų pajėgumais tik tuomet, kai tie ūkio subjektai, kurių pajėgumais buvo remtasi, patys ir teiks tas paslaugas ar atliks darbus, kuriems reikia jų pajėgumų</w:t>
      </w:r>
      <w:r>
        <w:rPr>
          <w:rFonts w:ascii="Times New Roman" w:hAnsi="Times New Roman" w:cs="Times New Roman"/>
          <w:sz w:val="24"/>
          <w:szCs w:val="24"/>
        </w:rPr>
        <w:t>;</w:t>
      </w:r>
    </w:p>
    <w:p w14:paraId="5FC7424A" w14:textId="250A10D3" w:rsidR="00CB0AFF" w:rsidRPr="00D86403" w:rsidRDefault="00CB0AFF" w:rsidP="00CB0AFF">
      <w:pPr>
        <w:ind w:right="40" w:firstLine="851"/>
        <w:rPr>
          <w:rFonts w:ascii="Times New Roman" w:hAnsi="Times New Roman" w:cs="Times New Roman"/>
          <w:sz w:val="24"/>
          <w:szCs w:val="24"/>
        </w:rPr>
      </w:pPr>
      <w:r w:rsidRPr="00E756FD">
        <w:rPr>
          <w:rFonts w:ascii="Times New Roman" w:hAnsi="Times New Roman" w:cs="Times New Roman"/>
          <w:sz w:val="24"/>
          <w:szCs w:val="24"/>
        </w:rPr>
        <w:lastRenderedPageBreak/>
        <w:t>4.1.</w:t>
      </w:r>
      <w:r>
        <w:rPr>
          <w:rFonts w:ascii="Times New Roman" w:hAnsi="Times New Roman" w:cs="Times New Roman"/>
          <w:sz w:val="24"/>
          <w:szCs w:val="24"/>
        </w:rPr>
        <w:t>7</w:t>
      </w:r>
      <w:r w:rsidRPr="00E756FD">
        <w:rPr>
          <w:rFonts w:ascii="Times New Roman" w:hAnsi="Times New Roman" w:cs="Times New Roman"/>
          <w:sz w:val="24"/>
          <w:szCs w:val="24"/>
        </w:rPr>
        <w:t>. Perkančioji organizacija patikrina, ar ūkio subjektai, kurių pajėgumais ketina remtis tiekėjas, tenkina jiems keliamus kvalifikacijos reikalavimus (jei keliami)</w:t>
      </w:r>
      <w:r>
        <w:rPr>
          <w:rFonts w:ascii="Times New Roman" w:hAnsi="Times New Roman" w:cs="Times New Roman"/>
          <w:sz w:val="24"/>
          <w:szCs w:val="24"/>
        </w:rPr>
        <w:t xml:space="preserve"> </w:t>
      </w:r>
      <w:r w:rsidRPr="00E756FD">
        <w:rPr>
          <w:rFonts w:ascii="Times New Roman" w:hAnsi="Times New Roman" w:cs="Times New Roman"/>
          <w:sz w:val="24"/>
          <w:szCs w:val="24"/>
        </w:rPr>
        <w:t>ir ar nėra tokio ūkio subjekto pašalinimo pagrindų. Jeigu ūkio subjektas netenkina jam keliamų kvalifikacijos</w:t>
      </w:r>
      <w:r>
        <w:rPr>
          <w:rFonts w:ascii="Times New Roman" w:hAnsi="Times New Roman" w:cs="Times New Roman"/>
          <w:sz w:val="24"/>
          <w:szCs w:val="24"/>
        </w:rPr>
        <w:t xml:space="preserve"> </w:t>
      </w:r>
      <w:r w:rsidRPr="00E756FD">
        <w:rPr>
          <w:rFonts w:ascii="Times New Roman" w:hAnsi="Times New Roman" w:cs="Times New Roman"/>
          <w:sz w:val="24"/>
          <w:szCs w:val="24"/>
        </w:rPr>
        <w:t>reikalavimų arba jis atitinka Pirkimo sąlygose nustatyt</w:t>
      </w:r>
      <w:r>
        <w:rPr>
          <w:rFonts w:ascii="Times New Roman" w:hAnsi="Times New Roman" w:cs="Times New Roman"/>
          <w:sz w:val="24"/>
          <w:szCs w:val="24"/>
        </w:rPr>
        <w:t xml:space="preserve">ą </w:t>
      </w:r>
      <w:r w:rsidRPr="00E756FD">
        <w:rPr>
          <w:rFonts w:ascii="Times New Roman" w:hAnsi="Times New Roman" w:cs="Times New Roman"/>
          <w:sz w:val="24"/>
          <w:szCs w:val="24"/>
        </w:rPr>
        <w:t>pašalinimo pagrind</w:t>
      </w:r>
      <w:r>
        <w:rPr>
          <w:rFonts w:ascii="Times New Roman" w:hAnsi="Times New Roman" w:cs="Times New Roman"/>
          <w:sz w:val="24"/>
          <w:szCs w:val="24"/>
        </w:rPr>
        <w:t>ą</w:t>
      </w:r>
      <w:r w:rsidRPr="00E756FD">
        <w:rPr>
          <w:rFonts w:ascii="Times New Roman" w:hAnsi="Times New Roman" w:cs="Times New Roman"/>
          <w:sz w:val="24"/>
          <w:szCs w:val="24"/>
        </w:rPr>
        <w:t xml:space="preserve"> (jei </w:t>
      </w:r>
      <w:r>
        <w:rPr>
          <w:rFonts w:ascii="Times New Roman" w:hAnsi="Times New Roman" w:cs="Times New Roman"/>
          <w:sz w:val="24"/>
          <w:szCs w:val="24"/>
        </w:rPr>
        <w:t>nustatomi</w:t>
      </w:r>
      <w:r w:rsidRPr="00E756FD">
        <w:rPr>
          <w:rFonts w:ascii="Times New Roman" w:hAnsi="Times New Roman" w:cs="Times New Roman"/>
          <w:sz w:val="24"/>
          <w:szCs w:val="24"/>
        </w:rPr>
        <w:t>), Perkančioji organizacija pareikalau</w:t>
      </w:r>
      <w:r>
        <w:rPr>
          <w:rFonts w:ascii="Times New Roman" w:hAnsi="Times New Roman" w:cs="Times New Roman"/>
          <w:sz w:val="24"/>
          <w:szCs w:val="24"/>
        </w:rPr>
        <w:t>s</w:t>
      </w:r>
      <w:r w:rsidRPr="00E756FD">
        <w:rPr>
          <w:rFonts w:ascii="Times New Roman" w:hAnsi="Times New Roman" w:cs="Times New Roman"/>
          <w:sz w:val="24"/>
          <w:szCs w:val="24"/>
        </w:rPr>
        <w:t xml:space="preserve"> per jos nustatytą terminą pakeisti jį reikalavimus atitinkančiu ūkio subjektu. </w:t>
      </w:r>
    </w:p>
    <w:p w14:paraId="7A470492" w14:textId="77777777" w:rsidR="00CB0AFF" w:rsidRPr="00D86403" w:rsidRDefault="00CB0AFF" w:rsidP="00CB0AFF">
      <w:pPr>
        <w:suppressAutoHyphens/>
        <w:autoSpaceDN w:val="0"/>
        <w:ind w:firstLine="851"/>
        <w:textAlignment w:val="baseline"/>
        <w:rPr>
          <w:rFonts w:ascii="Times New Roman" w:eastAsia="Times New Roman" w:hAnsi="Times New Roman" w:cs="Times New Roman"/>
          <w:b/>
          <w:bCs/>
          <w:sz w:val="24"/>
          <w:szCs w:val="24"/>
        </w:rPr>
      </w:pPr>
      <w:r w:rsidRPr="00D86403">
        <w:rPr>
          <w:rFonts w:ascii="Times New Roman" w:eastAsia="Times New Roman" w:hAnsi="Times New Roman" w:cs="Times New Roman"/>
          <w:sz w:val="24"/>
          <w:szCs w:val="24"/>
        </w:rPr>
        <w:t>4.2.</w:t>
      </w:r>
      <w:r w:rsidRPr="00D86403">
        <w:rPr>
          <w:rFonts w:ascii="Times New Roman" w:eastAsia="Times New Roman" w:hAnsi="Times New Roman" w:cs="Times New Roman"/>
          <w:b/>
          <w:bCs/>
          <w:sz w:val="24"/>
          <w:szCs w:val="24"/>
        </w:rPr>
        <w:t xml:space="preserve"> </w:t>
      </w:r>
      <w:r w:rsidRPr="006A2720">
        <w:rPr>
          <w:rFonts w:ascii="Times New Roman" w:eastAsia="Times New Roman" w:hAnsi="Times New Roman" w:cs="Times New Roman"/>
          <w:b/>
          <w:bCs/>
          <w:sz w:val="24"/>
          <w:szCs w:val="24"/>
        </w:rPr>
        <w:t>Subtiekėjų pasitelkimas</w:t>
      </w:r>
      <w:r>
        <w:rPr>
          <w:rFonts w:ascii="Times New Roman" w:eastAsia="Times New Roman" w:hAnsi="Times New Roman" w:cs="Times New Roman"/>
          <w:b/>
          <w:bCs/>
          <w:sz w:val="24"/>
          <w:szCs w:val="24"/>
        </w:rPr>
        <w:t xml:space="preserve"> </w:t>
      </w:r>
      <w:r w:rsidRPr="00B27BBA">
        <w:rPr>
          <w:rFonts w:ascii="Times New Roman" w:eastAsia="Times New Roman" w:hAnsi="Times New Roman" w:cs="Calibri"/>
          <w:b/>
          <w:bCs/>
          <w:sz w:val="24"/>
          <w:szCs w:val="24"/>
        </w:rPr>
        <w:t>(kurių pajėgumais (kvalifikacija) tiekėjas nesiremia)</w:t>
      </w:r>
      <w:r w:rsidRPr="006A2720">
        <w:rPr>
          <w:rFonts w:ascii="Times New Roman" w:eastAsia="Times New Roman" w:hAnsi="Times New Roman" w:cs="Times New Roman"/>
          <w:b/>
          <w:bCs/>
          <w:sz w:val="24"/>
          <w:szCs w:val="24"/>
        </w:rPr>
        <w:t>:</w:t>
      </w:r>
    </w:p>
    <w:p w14:paraId="11874044" w14:textId="77777777" w:rsidR="00CB0AFF" w:rsidRDefault="00CB0AFF" w:rsidP="00CB0AFF">
      <w:pPr>
        <w:tabs>
          <w:tab w:val="left" w:pos="142"/>
          <w:tab w:val="left" w:pos="709"/>
        </w:tabs>
        <w:ind w:firstLine="851"/>
        <w:rPr>
          <w:rFonts w:ascii="Times New Roman" w:hAnsi="Times New Roman" w:cs="Times New Roman"/>
          <w:sz w:val="24"/>
          <w:szCs w:val="24"/>
        </w:rPr>
      </w:pPr>
      <w:r w:rsidRPr="00D86403">
        <w:rPr>
          <w:rFonts w:ascii="Times New Roman" w:eastAsia="Times New Roman" w:hAnsi="Times New Roman" w:cs="Times New Roman"/>
          <w:sz w:val="24"/>
          <w:szCs w:val="24"/>
        </w:rPr>
        <w:t>4.2.1.</w:t>
      </w:r>
      <w:r w:rsidRPr="00D86403">
        <w:rPr>
          <w:rFonts w:ascii="Times New Roman" w:eastAsia="Times New Roman" w:hAnsi="Times New Roman" w:cs="Times New Roman"/>
          <w:b/>
          <w:bCs/>
          <w:sz w:val="24"/>
          <w:szCs w:val="24"/>
        </w:rPr>
        <w:t xml:space="preserve"> </w:t>
      </w:r>
      <w:r w:rsidRPr="00D86403">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r w:rsidRPr="00D86403">
        <w:rPr>
          <w:rFonts w:ascii="Times New Roman" w:hAnsi="Times New Roman" w:cs="Times New Roman"/>
          <w:sz w:val="24"/>
          <w:szCs w:val="24"/>
        </w:rPr>
        <w:t>(informacija nurodoma Pasiūlymo formoje – Pirkimo sąlygų 1 priedas)</w:t>
      </w:r>
      <w:r w:rsidRPr="00D86403">
        <w:rPr>
          <w:rFonts w:ascii="Times New Roman" w:eastAsia="Calibri" w:hAnsi="Times New Roman" w:cs="Times New Roman"/>
          <w:color w:val="000000" w:themeColor="text1"/>
          <w:sz w:val="24"/>
          <w:szCs w:val="24"/>
        </w:rPr>
        <w:t xml:space="preserve">. </w:t>
      </w:r>
      <w:r w:rsidRPr="00D86403">
        <w:rPr>
          <w:rFonts w:ascii="Times New Roman" w:hAnsi="Times New Roman" w:cs="Times New Roman"/>
          <w:sz w:val="24"/>
          <w:szCs w:val="24"/>
        </w:rPr>
        <w:t>Tiekėjo ir atskirų subtiekėjų santykiai turi būti įforminti sutartimis</w:t>
      </w:r>
      <w:r>
        <w:rPr>
          <w:rFonts w:ascii="Times New Roman" w:hAnsi="Times New Roman" w:cs="Times New Roman"/>
          <w:sz w:val="24"/>
          <w:szCs w:val="24"/>
        </w:rPr>
        <w:t xml:space="preserve"> ar </w:t>
      </w:r>
      <w:r w:rsidRPr="00D86403">
        <w:rPr>
          <w:rFonts w:ascii="Times New Roman" w:hAnsi="Times New Roman" w:cs="Times New Roman"/>
          <w:sz w:val="24"/>
          <w:szCs w:val="24"/>
        </w:rPr>
        <w:t>ketinimų protokolu</w:t>
      </w:r>
      <w:r>
        <w:rPr>
          <w:rFonts w:ascii="Times New Roman" w:hAnsi="Times New Roman" w:cs="Times New Roman"/>
          <w:sz w:val="24"/>
          <w:szCs w:val="24"/>
        </w:rPr>
        <w:t xml:space="preserve">, ar </w:t>
      </w:r>
      <w:r w:rsidRPr="003F75E8">
        <w:rPr>
          <w:rFonts w:ascii="Times New Roman" w:eastAsia="Calibri" w:hAnsi="Times New Roman" w:cs="Times New Roman"/>
          <w:kern w:val="0"/>
          <w:sz w:val="24"/>
          <w:szCs w:val="24"/>
          <w:lang w:eastAsia="lt-LT"/>
          <w14:ligatures w14:val="none"/>
        </w:rPr>
        <w:t>subtiekėjo deklaracij</w:t>
      </w:r>
      <w:r>
        <w:rPr>
          <w:rFonts w:ascii="Times New Roman" w:eastAsia="Calibri" w:hAnsi="Times New Roman" w:cs="Times New Roman"/>
          <w:kern w:val="0"/>
          <w:sz w:val="24"/>
          <w:szCs w:val="24"/>
          <w:lang w:eastAsia="lt-LT"/>
          <w14:ligatures w14:val="none"/>
        </w:rPr>
        <w:t>a,</w:t>
      </w:r>
      <w:r w:rsidRPr="003F75E8">
        <w:rPr>
          <w:rFonts w:ascii="Times New Roman" w:eastAsia="Calibri" w:hAnsi="Times New Roman" w:cs="Times New Roman"/>
          <w:kern w:val="0"/>
          <w:sz w:val="24"/>
          <w:szCs w:val="24"/>
          <w:lang w:eastAsia="lt-LT"/>
          <w14:ligatures w14:val="none"/>
        </w:rPr>
        <w:t xml:space="preserve"> ar kit</w:t>
      </w:r>
      <w:r>
        <w:rPr>
          <w:rFonts w:ascii="Times New Roman" w:eastAsia="Calibri" w:hAnsi="Times New Roman" w:cs="Times New Roman"/>
          <w:kern w:val="0"/>
          <w:sz w:val="24"/>
          <w:szCs w:val="24"/>
          <w:lang w:eastAsia="lt-LT"/>
          <w14:ligatures w14:val="none"/>
        </w:rPr>
        <w:t>ais</w:t>
      </w:r>
      <w:r w:rsidRPr="003F75E8">
        <w:rPr>
          <w:rFonts w:ascii="Times New Roman" w:eastAsia="Calibri" w:hAnsi="Times New Roman" w:cs="Times New Roman"/>
          <w:kern w:val="0"/>
          <w:sz w:val="24"/>
          <w:szCs w:val="24"/>
          <w:lang w:eastAsia="lt-LT"/>
          <w14:ligatures w14:val="none"/>
        </w:rPr>
        <w:t xml:space="preserve"> dokument</w:t>
      </w:r>
      <w:r>
        <w:rPr>
          <w:rFonts w:ascii="Times New Roman" w:eastAsia="Calibri" w:hAnsi="Times New Roman" w:cs="Times New Roman"/>
          <w:kern w:val="0"/>
          <w:sz w:val="24"/>
          <w:szCs w:val="24"/>
          <w:lang w:eastAsia="lt-LT"/>
          <w14:ligatures w14:val="none"/>
        </w:rPr>
        <w:t>ais</w:t>
      </w:r>
      <w:r w:rsidRPr="00D86403">
        <w:rPr>
          <w:rFonts w:ascii="Times New Roman" w:hAnsi="Times New Roman" w:cs="Times New Roman"/>
          <w:sz w:val="24"/>
          <w:szCs w:val="24"/>
        </w:rPr>
        <w:t>, kuriuose turi būti sulygstama dėl konkrečių veiklų, kurias jiems (subtiekėjams) pavesta atlikti;</w:t>
      </w:r>
    </w:p>
    <w:p w14:paraId="0CB9217C" w14:textId="77777777" w:rsidR="00CB0AFF" w:rsidRPr="00F23431" w:rsidRDefault="00CB0AFF" w:rsidP="00CB0AFF">
      <w:pPr>
        <w:ind w:right="40" w:firstLine="851"/>
        <w:rPr>
          <w:rFonts w:ascii="Times New Roman" w:eastAsia="Times New Roman" w:hAnsi="Times New Roman"/>
          <w:sz w:val="24"/>
          <w:szCs w:val="24"/>
        </w:rPr>
      </w:pPr>
      <w:r w:rsidRPr="00D86403">
        <w:rPr>
          <w:rFonts w:ascii="Times New Roman" w:eastAsia="Times New Roman" w:hAnsi="Times New Roman" w:cs="Times New Roman"/>
          <w:sz w:val="24"/>
          <w:szCs w:val="24"/>
        </w:rPr>
        <w:t>4.2.2.</w:t>
      </w:r>
      <w:r w:rsidRPr="00D86403">
        <w:rPr>
          <w:rFonts w:ascii="Times New Roman" w:eastAsia="Times New Roman" w:hAnsi="Times New Roman" w:cs="Times New Roman"/>
          <w:b/>
          <w:bCs/>
          <w:sz w:val="24"/>
          <w:szCs w:val="24"/>
        </w:rPr>
        <w:t xml:space="preserve"> </w:t>
      </w:r>
      <w:r>
        <w:rPr>
          <w:rFonts w:ascii="Times New Roman" w:eastAsia="Times New Roman" w:hAnsi="Times New Roman"/>
          <w:sz w:val="24"/>
          <w:szCs w:val="24"/>
        </w:rPr>
        <w:t>t</w:t>
      </w:r>
      <w:r w:rsidRPr="009E38E4">
        <w:rPr>
          <w:rFonts w:ascii="Times New Roman" w:eastAsia="Times New Roman" w:hAnsi="Times New Roman"/>
          <w:sz w:val="24"/>
          <w:szCs w:val="24"/>
        </w:rPr>
        <w:t>iekėjui, teikiančiam pasiūlymą savarankiškai ar kaip ūkio subjektų grupės nariui, nedraudžiama būti kito tiekėjo subtiekėju, ar ūkio subjektu, kurio pajėgumais remiasi kitas tiekėjas tame pačiame pirkime</w:t>
      </w:r>
      <w:r w:rsidRPr="00D86403">
        <w:rPr>
          <w:rFonts w:ascii="Times New Roman" w:hAnsi="Times New Roman" w:cs="Times New Roman"/>
          <w:sz w:val="24"/>
          <w:szCs w:val="24"/>
        </w:rPr>
        <w:t>;</w:t>
      </w:r>
    </w:p>
    <w:p w14:paraId="35464F0A" w14:textId="77777777" w:rsidR="00CB0AFF" w:rsidRDefault="00CB0AFF" w:rsidP="00CB0AFF">
      <w:pPr>
        <w:ind w:right="40" w:firstLine="851"/>
        <w:rPr>
          <w:rFonts w:ascii="Times New Roman" w:eastAsia="Times New Roman" w:hAnsi="Times New Roman"/>
          <w:sz w:val="24"/>
          <w:szCs w:val="24"/>
        </w:rPr>
      </w:pPr>
      <w:bookmarkStart w:id="10" w:name="_Hlk184374597"/>
      <w:r w:rsidRPr="00D86403">
        <w:rPr>
          <w:rFonts w:ascii="Times New Roman" w:eastAsia="Times New Roman" w:hAnsi="Times New Roman" w:cs="Times New Roman"/>
          <w:sz w:val="24"/>
          <w:szCs w:val="24"/>
        </w:rPr>
        <w:t xml:space="preserve">4.2.3. </w:t>
      </w:r>
      <w:bookmarkEnd w:id="10"/>
      <w:r>
        <w:rPr>
          <w:rFonts w:ascii="Times New Roman" w:eastAsia="Times New Roman" w:hAnsi="Times New Roman"/>
          <w:sz w:val="24"/>
          <w:szCs w:val="24"/>
        </w:rPr>
        <w:t>s</w:t>
      </w:r>
      <w:r w:rsidRPr="009E38E4">
        <w:rPr>
          <w:rFonts w:ascii="Times New Roman" w:eastAsia="Times New Roman" w:hAnsi="Times New Roman"/>
          <w:sz w:val="24"/>
          <w:szCs w:val="24"/>
        </w:rPr>
        <w:t>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r>
        <w:rPr>
          <w:rFonts w:ascii="Times New Roman" w:eastAsia="Times New Roman" w:hAnsi="Times New Roman"/>
          <w:sz w:val="24"/>
          <w:szCs w:val="24"/>
        </w:rPr>
        <w:t>;</w:t>
      </w:r>
    </w:p>
    <w:p w14:paraId="655306ED" w14:textId="77777777" w:rsidR="00CB0AFF" w:rsidRPr="00D86403" w:rsidRDefault="00CB0AFF" w:rsidP="00CB0AFF">
      <w:pPr>
        <w:ind w:right="40" w:firstLine="851"/>
        <w:rPr>
          <w:rFonts w:ascii="Times New Roman" w:hAnsi="Times New Roman" w:cs="Times New Roman"/>
          <w:sz w:val="24"/>
          <w:szCs w:val="24"/>
        </w:rPr>
      </w:pPr>
      <w:r w:rsidRPr="00D86403">
        <w:rPr>
          <w:rFonts w:ascii="Times New Roman" w:eastAsia="Times New Roman" w:hAnsi="Times New Roman" w:cs="Times New Roman"/>
          <w:sz w:val="24"/>
          <w:szCs w:val="24"/>
        </w:rPr>
        <w:t>4.2.4.</w:t>
      </w:r>
      <w:r w:rsidRPr="00D86403">
        <w:rPr>
          <w:rFonts w:ascii="Times New Roman" w:eastAsia="Times New Roman" w:hAnsi="Times New Roman" w:cs="Times New Roman"/>
          <w:b/>
          <w:bCs/>
          <w:sz w:val="24"/>
          <w:szCs w:val="24"/>
        </w:rPr>
        <w:t xml:space="preserve"> </w:t>
      </w:r>
      <w:r w:rsidRPr="00D86403">
        <w:rPr>
          <w:rFonts w:ascii="Times New Roman" w:eastAsia="Calibri" w:hAnsi="Times New Roman" w:cs="Times New Roman"/>
          <w:color w:val="000000" w:themeColor="text1"/>
          <w:sz w:val="24"/>
          <w:szCs w:val="24"/>
        </w:rPr>
        <w:t>s</w:t>
      </w:r>
      <w:r w:rsidRPr="00D86403">
        <w:rPr>
          <w:rFonts w:ascii="Times New Roman" w:hAnsi="Times New Roman" w:cs="Times New Roman"/>
          <w:sz w:val="24"/>
          <w:szCs w:val="24"/>
        </w:rPr>
        <w:t xml:space="preserve">udarius sutartį, tačiau ne vėliau negu sutartis pradedama vykdyti, tiekėjas, kuris bus pripažintas laimėjusiu, įsipareigoja </w:t>
      </w:r>
      <w:r w:rsidRPr="00D86403">
        <w:rPr>
          <w:rFonts w:ascii="Times New Roman" w:eastAsia="Arial" w:hAnsi="Times New Roman" w:cs="Times New Roman"/>
          <w:sz w:val="24"/>
          <w:szCs w:val="24"/>
        </w:rPr>
        <w:t xml:space="preserve">Perkančiajai organizacijai </w:t>
      </w:r>
      <w:r w:rsidRPr="00D86403">
        <w:rPr>
          <w:rFonts w:ascii="Times New Roman" w:hAnsi="Times New Roman" w:cs="Times New Roman"/>
          <w:sz w:val="24"/>
          <w:szCs w:val="24"/>
        </w:rPr>
        <w:t>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D3D9933" w14:textId="77777777" w:rsidR="00CB0AFF" w:rsidRDefault="00CB0AFF" w:rsidP="00CB0AFF">
      <w:pPr>
        <w:ind w:right="40" w:firstLine="851"/>
        <w:rPr>
          <w:rFonts w:ascii="Times New Roman" w:eastAsia="Times New Roman" w:hAnsi="Times New Roman" w:cs="Times New Roman"/>
          <w:sz w:val="24"/>
          <w:szCs w:val="24"/>
        </w:rPr>
      </w:pPr>
      <w:bookmarkStart w:id="11" w:name="_Hlk184374723"/>
      <w:r w:rsidRPr="00D86403">
        <w:rPr>
          <w:rFonts w:ascii="Times New Roman" w:eastAsia="Times New Roman" w:hAnsi="Times New Roman" w:cs="Times New Roman"/>
          <w:sz w:val="24"/>
          <w:szCs w:val="24"/>
        </w:rPr>
        <w:t>4.2.5. subtiekėjo pasitelkimas nekeičia tiekėjo atsakomybės dėl numatomos sudaryti sutarties įvykdymo, todėl bet kokiu atveju tiekėjas pilnai prisiima atsakomybę už subtiekėjo veiklą vykdant sutartį</w:t>
      </w:r>
      <w:bookmarkEnd w:id="11"/>
      <w:r>
        <w:rPr>
          <w:rFonts w:ascii="Times New Roman" w:eastAsia="Times New Roman" w:hAnsi="Times New Roman" w:cs="Times New Roman"/>
          <w:sz w:val="24"/>
          <w:szCs w:val="24"/>
        </w:rPr>
        <w:t>;</w:t>
      </w:r>
    </w:p>
    <w:p w14:paraId="3236D2F6" w14:textId="77777777" w:rsidR="00CB0AFF" w:rsidRPr="00DB67FA" w:rsidRDefault="00CB0AFF" w:rsidP="00CB0AFF">
      <w:pPr>
        <w:suppressAutoHyphens/>
        <w:autoSpaceDN w:val="0"/>
        <w:ind w:firstLine="851"/>
        <w:textAlignment w:val="baseline"/>
        <w:rPr>
          <w:rFonts w:ascii="Times New Roman" w:eastAsia="Times New Roman" w:hAnsi="Times New Roman" w:cs="Times New Roman"/>
          <w:b/>
          <w:bCs/>
          <w:sz w:val="24"/>
          <w:szCs w:val="24"/>
        </w:rPr>
      </w:pPr>
      <w:r w:rsidRPr="00D86403">
        <w:rPr>
          <w:rFonts w:ascii="Times New Roman" w:eastAsia="Times New Roman" w:hAnsi="Times New Roman" w:cs="Times New Roman"/>
          <w:sz w:val="24"/>
          <w:szCs w:val="24"/>
          <w:shd w:val="clear" w:color="auto" w:fill="FFFFFF"/>
        </w:rPr>
        <w:t>4.3.</w:t>
      </w:r>
      <w:r w:rsidRPr="00D86403">
        <w:rPr>
          <w:rFonts w:ascii="Times New Roman" w:eastAsia="Times New Roman" w:hAnsi="Times New Roman" w:cs="Times New Roman"/>
          <w:b/>
          <w:bCs/>
          <w:sz w:val="24"/>
          <w:szCs w:val="24"/>
          <w:shd w:val="clear" w:color="auto" w:fill="FFFFFF"/>
        </w:rPr>
        <w:t xml:space="preserve"> </w:t>
      </w:r>
      <w:r w:rsidRPr="00DB67FA">
        <w:rPr>
          <w:rFonts w:ascii="Times New Roman" w:eastAsia="Times New Roman" w:hAnsi="Times New Roman" w:cs="Times New Roman"/>
          <w:b/>
          <w:bCs/>
          <w:sz w:val="24"/>
          <w:szCs w:val="24"/>
          <w:shd w:val="clear" w:color="auto" w:fill="FFFFFF"/>
        </w:rPr>
        <w:t>Tiekėjų grupės dalyvavimas</w:t>
      </w:r>
      <w:r w:rsidRPr="00DB67FA">
        <w:rPr>
          <w:rFonts w:ascii="Times New Roman" w:eastAsia="Times New Roman" w:hAnsi="Times New Roman" w:cs="Times New Roman"/>
          <w:b/>
          <w:bCs/>
          <w:sz w:val="24"/>
          <w:szCs w:val="24"/>
        </w:rPr>
        <w:t>:</w:t>
      </w:r>
    </w:p>
    <w:p w14:paraId="7C47EB53" w14:textId="77777777" w:rsidR="00CB0AFF" w:rsidRPr="00D86403" w:rsidRDefault="00CB0AFF" w:rsidP="00CB0AFF">
      <w:pPr>
        <w:suppressAutoHyphens/>
        <w:autoSpaceDN w:val="0"/>
        <w:ind w:firstLine="851"/>
        <w:textAlignment w:val="baseline"/>
        <w:rPr>
          <w:rFonts w:ascii="Times New Roman" w:hAnsi="Times New Roman" w:cs="Times New Roman"/>
          <w:sz w:val="24"/>
          <w:szCs w:val="24"/>
        </w:rPr>
      </w:pPr>
      <w:r w:rsidRPr="00D86403">
        <w:rPr>
          <w:rFonts w:ascii="Times New Roman" w:eastAsia="Times New Roman" w:hAnsi="Times New Roman" w:cs="Times New Roman"/>
          <w:sz w:val="24"/>
          <w:szCs w:val="24"/>
        </w:rPr>
        <w:t>4.3.1.</w:t>
      </w:r>
      <w:r w:rsidRPr="00D86403">
        <w:rPr>
          <w:rFonts w:ascii="Times New Roman" w:eastAsia="Times New Roman" w:hAnsi="Times New Roman" w:cs="Times New Roman"/>
          <w:b/>
          <w:bCs/>
          <w:sz w:val="24"/>
          <w:szCs w:val="24"/>
        </w:rPr>
        <w:t xml:space="preserve"> </w:t>
      </w:r>
      <w:r w:rsidRPr="00D86403">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6E1BC5B0" w14:textId="77777777" w:rsidR="00CB0AFF" w:rsidRPr="00D86403" w:rsidRDefault="00CB0AFF" w:rsidP="00CB0AFF">
      <w:pPr>
        <w:suppressAutoHyphens/>
        <w:autoSpaceDN w:val="0"/>
        <w:ind w:firstLine="851"/>
        <w:textAlignment w:val="baseline"/>
        <w:rPr>
          <w:rFonts w:ascii="Times New Roman" w:hAnsi="Times New Roman" w:cs="Times New Roman"/>
          <w:sz w:val="24"/>
          <w:szCs w:val="24"/>
        </w:rPr>
      </w:pPr>
      <w:r w:rsidRPr="00D86403">
        <w:rPr>
          <w:rFonts w:ascii="Times New Roman" w:hAnsi="Times New Roman" w:cs="Times New Roman"/>
          <w:sz w:val="24"/>
          <w:szCs w:val="24"/>
        </w:rPr>
        <w:t xml:space="preserve">4.3.1.1. tiekėjų grupės sudėtis ir kiekvieno tiekėjų grupės dalyvio įsipareigojimai vykdant numatomą su </w:t>
      </w:r>
      <w:r w:rsidRPr="00D86403">
        <w:rPr>
          <w:rFonts w:ascii="Times New Roman" w:eastAsia="Arial" w:hAnsi="Times New Roman" w:cs="Times New Roman"/>
          <w:sz w:val="24"/>
          <w:szCs w:val="24"/>
        </w:rPr>
        <w:t xml:space="preserve">Perkančiąja organizacija </w:t>
      </w:r>
      <w:r w:rsidRPr="00D86403">
        <w:rPr>
          <w:rFonts w:ascii="Times New Roman" w:hAnsi="Times New Roman" w:cs="Times New Roman"/>
          <w:sz w:val="24"/>
          <w:szCs w:val="24"/>
        </w:rPr>
        <w:t>sudaryti sutartį;</w:t>
      </w:r>
    </w:p>
    <w:p w14:paraId="3A7BD890" w14:textId="77777777" w:rsidR="00CB0AFF" w:rsidRPr="00D86403" w:rsidRDefault="00CB0AFF" w:rsidP="00CB0AFF">
      <w:pPr>
        <w:suppressAutoHyphens/>
        <w:autoSpaceDN w:val="0"/>
        <w:ind w:firstLine="851"/>
        <w:textAlignment w:val="baseline"/>
        <w:rPr>
          <w:rFonts w:ascii="Times New Roman" w:hAnsi="Times New Roman" w:cs="Times New Roman"/>
          <w:sz w:val="24"/>
          <w:szCs w:val="24"/>
        </w:rPr>
      </w:pPr>
      <w:r w:rsidRPr="00D86403">
        <w:rPr>
          <w:rFonts w:ascii="Times New Roman" w:hAnsi="Times New Roman" w:cs="Times New Roman"/>
          <w:sz w:val="24"/>
          <w:szCs w:val="24"/>
        </w:rPr>
        <w:t xml:space="preserve">4.3.1.2. solidari, kiekvieno tiekėjų grupės dalyvio atskirai ir visų kartu, atsakomybė už įsipareigojimų ir prievolių </w:t>
      </w:r>
      <w:r w:rsidRPr="00D86403">
        <w:rPr>
          <w:rFonts w:ascii="Times New Roman" w:eastAsia="Arial" w:hAnsi="Times New Roman" w:cs="Times New Roman"/>
          <w:sz w:val="24"/>
          <w:szCs w:val="24"/>
        </w:rPr>
        <w:t xml:space="preserve">Perkančiajai organizacijai </w:t>
      </w:r>
      <w:r w:rsidRPr="00D86403">
        <w:rPr>
          <w:rFonts w:ascii="Times New Roman" w:hAnsi="Times New Roman" w:cs="Times New Roman"/>
          <w:sz w:val="24"/>
          <w:szCs w:val="24"/>
        </w:rPr>
        <w:t>nevykdymą (nepriklausomai nuo jų įnašo pagal jungtinės veiklos sutartį);</w:t>
      </w:r>
    </w:p>
    <w:p w14:paraId="3C2FEE3F" w14:textId="77777777" w:rsidR="00CB0AFF" w:rsidRPr="00D86403" w:rsidRDefault="00CB0AFF" w:rsidP="00CB0AFF">
      <w:pPr>
        <w:suppressAutoHyphens/>
        <w:autoSpaceDN w:val="0"/>
        <w:ind w:firstLine="851"/>
        <w:textAlignment w:val="baseline"/>
        <w:rPr>
          <w:rFonts w:ascii="Times New Roman" w:hAnsi="Times New Roman" w:cs="Times New Roman"/>
          <w:sz w:val="24"/>
          <w:szCs w:val="24"/>
        </w:rPr>
      </w:pPr>
      <w:r w:rsidRPr="00D86403">
        <w:rPr>
          <w:rFonts w:ascii="Times New Roman" w:hAnsi="Times New Roman" w:cs="Times New Roman"/>
          <w:sz w:val="24"/>
          <w:szCs w:val="24"/>
        </w:rPr>
        <w:t xml:space="preserve">4.3.1.3. </w:t>
      </w:r>
      <w:r w:rsidRPr="00D86403">
        <w:rPr>
          <w:rFonts w:ascii="Times New Roman" w:hAnsi="Times New Roman" w:cs="Times New Roman"/>
          <w:bCs/>
          <w:sz w:val="24"/>
          <w:szCs w:val="24"/>
        </w:rPr>
        <w:t>kuris šios sutarties dalyvis yra įgaliojamas tiekėjų grupės vardu teikti pasiūlymą, o laimėjus pirkimą, – pasirašyti sutartį su</w:t>
      </w:r>
      <w:r w:rsidRPr="00D86403">
        <w:rPr>
          <w:rFonts w:ascii="Times New Roman" w:eastAsia="Arial" w:hAnsi="Times New Roman" w:cs="Times New Roman"/>
          <w:sz w:val="24"/>
          <w:szCs w:val="24"/>
        </w:rPr>
        <w:t xml:space="preserve"> Perkančiąja organizacija</w:t>
      </w:r>
      <w:r w:rsidRPr="00D86403">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D86403">
        <w:rPr>
          <w:rFonts w:ascii="Times New Roman" w:hAnsi="Times New Roman" w:cs="Times New Roman"/>
          <w:sz w:val="24"/>
          <w:szCs w:val="24"/>
        </w:rPr>
        <w:t>.</w:t>
      </w:r>
    </w:p>
    <w:p w14:paraId="15D3A9E0" w14:textId="77777777" w:rsidR="00CB0AFF" w:rsidRPr="00D86403" w:rsidRDefault="00CB0AFF" w:rsidP="00CB0AFF">
      <w:pPr>
        <w:suppressAutoHyphens/>
        <w:autoSpaceDN w:val="0"/>
        <w:ind w:firstLine="851"/>
        <w:textAlignment w:val="baseline"/>
        <w:rPr>
          <w:rFonts w:ascii="Times New Roman" w:hAnsi="Times New Roman" w:cs="Times New Roman"/>
          <w:color w:val="000000" w:themeColor="text1"/>
          <w:sz w:val="24"/>
          <w:szCs w:val="24"/>
        </w:rPr>
      </w:pPr>
      <w:r w:rsidRPr="00D86403">
        <w:rPr>
          <w:rFonts w:ascii="Times New Roman" w:hAnsi="Times New Roman" w:cs="Times New Roman"/>
          <w:sz w:val="24"/>
          <w:szCs w:val="24"/>
        </w:rPr>
        <w:t xml:space="preserve">4.3.2. </w:t>
      </w:r>
      <w:r w:rsidRPr="00D86403">
        <w:rPr>
          <w:rFonts w:ascii="Times New Roman" w:hAnsi="Times New Roman" w:cs="Times New Roman"/>
          <w:color w:val="000000" w:themeColor="text1"/>
          <w:sz w:val="24"/>
          <w:szCs w:val="24"/>
        </w:rPr>
        <w:t xml:space="preserve">Perkančioji organizacija nereikalauja, kad </w:t>
      </w:r>
      <w:r w:rsidRPr="00D86403">
        <w:rPr>
          <w:rFonts w:ascii="Times New Roman" w:hAnsi="Times New Roman" w:cs="Times New Roman"/>
          <w:sz w:val="24"/>
          <w:szCs w:val="24"/>
        </w:rPr>
        <w:t>tiekėjų grupės</w:t>
      </w:r>
      <w:r w:rsidRPr="00D86403">
        <w:rPr>
          <w:rFonts w:ascii="Times New Roman" w:hAnsi="Times New Roman" w:cs="Times New Roman"/>
          <w:color w:val="000000" w:themeColor="text1"/>
          <w:sz w:val="24"/>
          <w:szCs w:val="24"/>
        </w:rPr>
        <w:t xml:space="preserve"> pateiktą pasiūlymą pripažinus laimėjusiu ir pasiūlius sudaryti sutartį, ši </w:t>
      </w:r>
      <w:r w:rsidRPr="00D86403">
        <w:rPr>
          <w:rFonts w:ascii="Times New Roman" w:hAnsi="Times New Roman" w:cs="Times New Roman"/>
          <w:sz w:val="24"/>
          <w:szCs w:val="24"/>
        </w:rPr>
        <w:t>tiekėjų</w:t>
      </w:r>
      <w:r w:rsidRPr="00D86403">
        <w:rPr>
          <w:rFonts w:ascii="Times New Roman" w:hAnsi="Times New Roman" w:cs="Times New Roman"/>
          <w:color w:val="000000" w:themeColor="text1"/>
          <w:sz w:val="24"/>
          <w:szCs w:val="24"/>
        </w:rPr>
        <w:t xml:space="preserve"> grupė įgytų tam tikrą teisinę formą;</w:t>
      </w:r>
    </w:p>
    <w:p w14:paraId="7428B8AF" w14:textId="77777777" w:rsidR="00CB0AFF" w:rsidRDefault="00CB0AFF" w:rsidP="00CB0AFF">
      <w:pPr>
        <w:suppressAutoHyphens/>
        <w:autoSpaceDN w:val="0"/>
        <w:ind w:firstLine="851"/>
        <w:textAlignment w:val="baseline"/>
        <w:rPr>
          <w:rFonts w:ascii="Times New Roman" w:hAnsi="Times New Roman" w:cs="Times New Roman"/>
          <w:sz w:val="24"/>
          <w:szCs w:val="24"/>
        </w:rPr>
      </w:pPr>
      <w:r w:rsidRPr="00D86403">
        <w:rPr>
          <w:rFonts w:ascii="Times New Roman" w:hAnsi="Times New Roman" w:cs="Times New Roman"/>
          <w:color w:val="000000" w:themeColor="text1"/>
          <w:sz w:val="24"/>
          <w:szCs w:val="24"/>
        </w:rPr>
        <w:t xml:space="preserve">4.3.3. </w:t>
      </w:r>
      <w:r w:rsidRPr="00D8640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remiasi kitas tiekėjas, tame pačiame pirkime. </w:t>
      </w:r>
    </w:p>
    <w:p w14:paraId="234ACC2F" w14:textId="77777777" w:rsidR="004E1709" w:rsidRDefault="004E1709" w:rsidP="00AE36E1">
      <w:pPr>
        <w:ind w:firstLine="851"/>
        <w:rPr>
          <w:rFonts w:ascii="Times New Roman" w:eastAsia="Times New Roman" w:hAnsi="Times New Roman"/>
          <w:sz w:val="24"/>
          <w:szCs w:val="24"/>
        </w:rPr>
      </w:pPr>
    </w:p>
    <w:p w14:paraId="6248DD37" w14:textId="77777777" w:rsidR="00CB0AFF" w:rsidRPr="00D86403" w:rsidRDefault="00CB0AFF" w:rsidP="00CB0AFF">
      <w:pPr>
        <w:suppressAutoHyphens/>
        <w:autoSpaceDN w:val="0"/>
        <w:jc w:val="center"/>
        <w:textAlignment w:val="baseline"/>
        <w:rPr>
          <w:rFonts w:ascii="Times New Roman" w:hAnsi="Times New Roman" w:cs="Times New Roman"/>
          <w:b/>
          <w:bCs/>
          <w:color w:val="000000" w:themeColor="text1"/>
          <w:sz w:val="24"/>
          <w:szCs w:val="24"/>
        </w:rPr>
      </w:pPr>
      <w:r w:rsidRPr="00D86403">
        <w:rPr>
          <w:rFonts w:ascii="Times New Roman" w:hAnsi="Times New Roman" w:cs="Times New Roman"/>
          <w:b/>
          <w:bCs/>
          <w:color w:val="000000" w:themeColor="text1"/>
          <w:sz w:val="24"/>
          <w:szCs w:val="24"/>
        </w:rPr>
        <w:t>V SKYRIUS</w:t>
      </w:r>
    </w:p>
    <w:p w14:paraId="205B7BB9" w14:textId="77777777" w:rsidR="00CB0AFF" w:rsidRPr="00D86403" w:rsidRDefault="00CB0AFF" w:rsidP="00CB0AFF">
      <w:pPr>
        <w:suppressAutoHyphens/>
        <w:autoSpaceDN w:val="0"/>
        <w:jc w:val="center"/>
        <w:textAlignment w:val="baseline"/>
        <w:rPr>
          <w:rFonts w:ascii="Times New Roman" w:hAnsi="Times New Roman" w:cs="Times New Roman"/>
          <w:b/>
          <w:bCs/>
          <w:color w:val="000000" w:themeColor="text1"/>
          <w:sz w:val="24"/>
          <w:szCs w:val="24"/>
        </w:rPr>
      </w:pPr>
      <w:r w:rsidRPr="00D86403">
        <w:rPr>
          <w:rFonts w:ascii="Times New Roman" w:hAnsi="Times New Roman" w:cs="Times New Roman"/>
          <w:b/>
          <w:bCs/>
          <w:sz w:val="24"/>
          <w:szCs w:val="24"/>
        </w:rPr>
        <w:t>REIKALAVIMAI PASIŪLYMŲ RENGIMUI IR PATEIKIMUI</w:t>
      </w:r>
    </w:p>
    <w:p w14:paraId="70A61B88" w14:textId="77777777" w:rsidR="00CB0AFF" w:rsidRPr="00D86403" w:rsidRDefault="00CB0AFF" w:rsidP="00CB0AFF">
      <w:pPr>
        <w:suppressAutoHyphens/>
        <w:autoSpaceDN w:val="0"/>
        <w:ind w:firstLine="851"/>
        <w:textAlignment w:val="baseline"/>
        <w:rPr>
          <w:rFonts w:ascii="Times New Roman" w:hAnsi="Times New Roman" w:cs="Times New Roman"/>
          <w:color w:val="000000" w:themeColor="text1"/>
          <w:sz w:val="24"/>
          <w:szCs w:val="24"/>
        </w:rPr>
      </w:pPr>
    </w:p>
    <w:p w14:paraId="2F7B1A82" w14:textId="77777777" w:rsidR="00CB0AFF" w:rsidRPr="00D54FED" w:rsidRDefault="00CB0AFF" w:rsidP="00CB0AFF">
      <w:pPr>
        <w:pStyle w:val="Sraopastraipa"/>
        <w:ind w:left="0" w:firstLine="851"/>
        <w:rPr>
          <w:rStyle w:val="Hipersaitas"/>
          <w:rFonts w:ascii="Times New Roman" w:hAnsi="Times New Roman" w:cs="Times New Roman"/>
          <w:sz w:val="24"/>
          <w:szCs w:val="24"/>
        </w:rPr>
      </w:pPr>
      <w:r w:rsidRPr="00D54FED">
        <w:rPr>
          <w:rFonts w:ascii="Times New Roman" w:hAnsi="Times New Roman" w:cs="Times New Roman"/>
          <w:sz w:val="24"/>
          <w:szCs w:val="24"/>
        </w:rPr>
        <w:t xml:space="preserve">5.1. </w:t>
      </w:r>
      <w:r w:rsidRPr="00D54FED">
        <w:rPr>
          <w:rFonts w:ascii="Times New Roman" w:hAnsi="Times New Roman" w:cs="Times New Roman"/>
          <w:bCs/>
          <w:sz w:val="24"/>
          <w:szCs w:val="24"/>
        </w:rPr>
        <w:t>Pasiūlymai teikiami CVP IS priemonėmis</w:t>
      </w:r>
      <w:r w:rsidRPr="00D54FED">
        <w:rPr>
          <w:rFonts w:ascii="Times New Roman" w:hAnsi="Times New Roman" w:cs="Times New Roman"/>
          <w:sz w:val="24"/>
          <w:szCs w:val="24"/>
        </w:rPr>
        <w:t xml:space="preserve"> </w:t>
      </w:r>
      <w:r w:rsidRPr="00D54FED">
        <w:rPr>
          <w:rFonts w:ascii="Times New Roman" w:eastAsia="Calibri" w:hAnsi="Times New Roman" w:cs="Times New Roman"/>
          <w:bCs/>
          <w:kern w:val="0"/>
          <w:sz w:val="24"/>
          <w:szCs w:val="24"/>
          <w:lang w:eastAsia="lt-LT"/>
          <w14:ligatures w14:val="none"/>
        </w:rPr>
        <w:t xml:space="preserve">adresu: </w:t>
      </w:r>
      <w:hyperlink r:id="rId14" w:history="1">
        <w:r w:rsidRPr="00D54FED">
          <w:rPr>
            <w:rStyle w:val="Hipersaitas"/>
            <w:rFonts w:ascii="Times New Roman" w:hAnsi="Times New Roman" w:cs="Times New Roman"/>
            <w:color w:val="4472C4" w:themeColor="accent1"/>
            <w:sz w:val="24"/>
            <w:szCs w:val="24"/>
          </w:rPr>
          <w:t>https://viesiejipirkimai.lt/</w:t>
        </w:r>
      </w:hyperlink>
      <w:r w:rsidRPr="00D54FED">
        <w:rPr>
          <w:rFonts w:ascii="Times New Roman" w:hAnsi="Times New Roman" w:cs="Times New Roman"/>
          <w:sz w:val="24"/>
          <w:szCs w:val="24"/>
        </w:rPr>
        <w:t>. Mokomąją medžiagą, išsamias instrukcijas</w:t>
      </w:r>
      <w:r w:rsidRPr="00D54FED">
        <w:rPr>
          <w:rFonts w:ascii="Times New Roman" w:hAnsi="Times New Roman" w:cs="Times New Roman"/>
          <w:bCs/>
          <w:sz w:val="24"/>
          <w:szCs w:val="24"/>
        </w:rPr>
        <w:t xml:space="preserve"> kaip</w:t>
      </w:r>
      <w:r w:rsidRPr="00D54FED">
        <w:rPr>
          <w:rFonts w:ascii="Times New Roman" w:hAnsi="Times New Roman" w:cs="Times New Roman"/>
          <w:sz w:val="24"/>
          <w:szCs w:val="24"/>
        </w:rPr>
        <w:t xml:space="preserve"> </w:t>
      </w:r>
      <w:r w:rsidRPr="00D54FED">
        <w:rPr>
          <w:rFonts w:ascii="Times New Roman" w:hAnsi="Times New Roman" w:cs="Times New Roman"/>
          <w:bCs/>
          <w:sz w:val="24"/>
          <w:szCs w:val="24"/>
        </w:rPr>
        <w:t>tiekėjams pateikti pasiūlymą ir kt. rasite</w:t>
      </w:r>
      <w:r w:rsidRPr="00D54FED">
        <w:rPr>
          <w:rFonts w:ascii="Times New Roman" w:hAnsi="Times New Roman" w:cs="Times New Roman"/>
          <w:sz w:val="24"/>
          <w:szCs w:val="24"/>
        </w:rPr>
        <w:t xml:space="preserve"> </w:t>
      </w:r>
      <w:r w:rsidRPr="00D54FED">
        <w:rPr>
          <w:rFonts w:ascii="Times New Roman" w:hAnsi="Times New Roman" w:cs="Times New Roman"/>
          <w:bCs/>
          <w:sz w:val="24"/>
          <w:szCs w:val="24"/>
        </w:rPr>
        <w:t xml:space="preserve">Viešųjų pirkimų </w:t>
      </w:r>
      <w:r w:rsidRPr="00D54FED">
        <w:rPr>
          <w:rFonts w:ascii="Times New Roman" w:hAnsi="Times New Roman" w:cs="Times New Roman"/>
          <w:bCs/>
          <w:sz w:val="24"/>
          <w:szCs w:val="24"/>
        </w:rPr>
        <w:lastRenderedPageBreak/>
        <w:t>tarnybos interneto svetainėje</w:t>
      </w:r>
      <w:r w:rsidRPr="00D54FED">
        <w:rPr>
          <w:rFonts w:ascii="Times New Roman" w:hAnsi="Times New Roman" w:cs="Times New Roman"/>
          <w:sz w:val="24"/>
          <w:szCs w:val="24"/>
        </w:rPr>
        <w:t xml:space="preserve">: </w:t>
      </w:r>
      <w:hyperlink r:id="rId15" w:history="1">
        <w:r w:rsidRPr="00D54FED">
          <w:rPr>
            <w:rStyle w:val="Hipersaitas"/>
            <w:rFonts w:ascii="Times New Roman" w:hAnsi="Times New Roman" w:cs="Times New Roman"/>
            <w:color w:val="4472C4" w:themeColor="accent1"/>
            <w:sz w:val="24"/>
            <w:szCs w:val="24"/>
          </w:rPr>
          <w:t>https://vpt.lrv.lt/lt/nauja-cvp-is-aktuali-nuo-2024-12-01/metodine-medziaga-instrukcijos/tiekejamsnaujaCVPIS</w:t>
        </w:r>
        <w:r w:rsidRPr="00D54FED">
          <w:rPr>
            <w:rStyle w:val="Hipersaitas"/>
            <w:rFonts w:ascii="Times New Roman" w:hAnsi="Times New Roman" w:cs="Times New Roman"/>
            <w:sz w:val="24"/>
            <w:szCs w:val="24"/>
          </w:rPr>
          <w:t>/</w:t>
        </w:r>
      </w:hyperlink>
      <w:r w:rsidRPr="00D54FED">
        <w:rPr>
          <w:rStyle w:val="Hipersaitas"/>
          <w:rFonts w:ascii="Times New Roman" w:hAnsi="Times New Roman" w:cs="Times New Roman"/>
          <w:sz w:val="24"/>
          <w:szCs w:val="24"/>
        </w:rPr>
        <w:t>.</w:t>
      </w:r>
    </w:p>
    <w:p w14:paraId="20B4A87F" w14:textId="77777777" w:rsidR="00CB0AFF" w:rsidRPr="00D54FED" w:rsidRDefault="00CB0AFF" w:rsidP="00CB0AFF">
      <w:pPr>
        <w:ind w:firstLine="851"/>
        <w:rPr>
          <w:rFonts w:ascii="Times New Roman" w:hAnsi="Times New Roman" w:cs="Times New Roman"/>
          <w:bCs/>
          <w:iCs/>
          <w:sz w:val="24"/>
          <w:szCs w:val="24"/>
        </w:rPr>
      </w:pPr>
      <w:r w:rsidRPr="00D54FED">
        <w:rPr>
          <w:rFonts w:ascii="Times New Roman" w:hAnsi="Times New Roman" w:cs="Times New Roman"/>
          <w:sz w:val="24"/>
          <w:szCs w:val="24"/>
        </w:rPr>
        <w:t xml:space="preserve">5.2. Pasiūlymas turi būti pateiktas iki skelbime nurodyto pasiūlymo pateikimo termino pabaigos. Pasiūlymas turi būti parengtas ir pateiktas pagal Pirkimo sąlygų reikalavimus, užpildytas pagal pasiūlymo formą (Pirkimo sąlygų 1 priedas). </w:t>
      </w:r>
      <w:r w:rsidRPr="00D54FED">
        <w:rPr>
          <w:rFonts w:ascii="Times New Roman" w:hAnsi="Times New Roman" w:cs="Times New Roman"/>
          <w:bCs/>
          <w:iCs/>
          <w:sz w:val="24"/>
          <w:szCs w:val="24"/>
        </w:rPr>
        <w:t xml:space="preserve">Jei šiame Pirkimo sąlygų skyriuje ir pasiūlymo formoje (Pirkimo sąlygų 1 priedas) nenurodyta kitaip, </w:t>
      </w:r>
      <w:r w:rsidRPr="00D54FED">
        <w:rPr>
          <w:rFonts w:ascii="Times New Roman" w:hAnsi="Times New Roman" w:cs="Times New Roman"/>
          <w:sz w:val="24"/>
          <w:szCs w:val="24"/>
        </w:rPr>
        <w:t xml:space="preserve">pasiūlymą ir kartu su juo teikiamus dokumentus, visas pasiūlymo sudedamąsias dalis tiekėjai privalo pateikti elektronine forma (tiesiogiai suformuotus elektroninėmis priemonėmis arba pateikiant skaitmenines dokumentų kopijas), </w:t>
      </w:r>
      <w:r w:rsidRPr="00D54FED">
        <w:rPr>
          <w:rFonts w:ascii="Times New Roman" w:hAnsi="Times New Roman" w:cs="Times New Roman"/>
          <w:bCs/>
          <w:iCs/>
          <w:sz w:val="24"/>
          <w:szCs w:val="24"/>
        </w:rPr>
        <w:t xml:space="preserve">naudojant CVP IS. Pateikiami dokumentai turi būti prieinami naudojant nediskriminuojančius, visuotinai prieinamus duomenų formatus. CVP IS palaiko šiuos dokumentų tipus: 7z, avi, csv, doc, docm, docx, docx, dot, dotx, dwg, e0x, fr, geojson, info, jpeg, jpg, json, mov, mp4, mpp, msg, odp, ods, odt, p7m, pages, pdf, png, ppt, pptx, rar, rtf, svg, tar, tiff, txt, util, webp, wmv, xls, xlsb, xlsm, xlsx, xml, zip, zipx. Jeigu norima įkelti .adoc dokumentą, tiekėjas galį šį dokumentą suspausti (į .zip ar kitus palaikomus formatus) ir prisegti. Tuo atveju, jei dokumentai bus pateikti kitais, nei Perkančiosios organizacijos nustatytais ir (ar) visuotinai prieinamais, duomenų failų formatais, ir Perkančioji organizacija negalės susipažinti su dokumentu, bus laikoma, kad toks dokumentas nepateiktas. </w:t>
      </w:r>
      <w:bookmarkStart w:id="12" w:name="_Hlk184111151"/>
      <w:r w:rsidRPr="00D54FED">
        <w:rPr>
          <w:rFonts w:ascii="Times New Roman" w:eastAsia="Calibri" w:hAnsi="Times New Roman" w:cs="Times New Roman"/>
          <w:bCs/>
          <w:kern w:val="0"/>
          <w:sz w:val="24"/>
          <w:szCs w:val="24"/>
          <w:lang w:eastAsia="lt-LT"/>
          <w14:ligatures w14:val="none"/>
        </w:rPr>
        <w:t>Pasiūlymai pateikti ne CVP IS priemonėmis (pvz. popierinėje laikmenoje vokuose) bus grąžinami tiekėjams, bus laikomi negautais ir nebus vertinami.</w:t>
      </w:r>
    </w:p>
    <w:p w14:paraId="4DB0DD9D" w14:textId="77777777" w:rsidR="00CB0AFF" w:rsidRPr="00D54FED" w:rsidRDefault="00CB0AFF" w:rsidP="00CB0AFF">
      <w:pPr>
        <w:ind w:firstLine="851"/>
        <w:rPr>
          <w:rFonts w:ascii="Times New Roman" w:hAnsi="Times New Roman" w:cs="Times New Roman"/>
          <w:bCs/>
          <w:iCs/>
          <w:sz w:val="24"/>
          <w:szCs w:val="24"/>
        </w:rPr>
      </w:pPr>
      <w:r w:rsidRPr="00D54FED">
        <w:rPr>
          <w:rFonts w:ascii="Times New Roman" w:eastAsia="Times New Roman" w:hAnsi="Times New Roman" w:cs="Times New Roman"/>
          <w:iCs/>
          <w:color w:val="000000"/>
          <w:sz w:val="24"/>
          <w:szCs w:val="24"/>
          <w:lang w:eastAsia="zh-CN"/>
        </w:rPr>
        <w:t>5.3.</w:t>
      </w:r>
      <w:r w:rsidRPr="00D54FED">
        <w:rPr>
          <w:rFonts w:ascii="Times New Roman" w:eastAsia="Times New Roman" w:hAnsi="Times New Roman" w:cs="Times New Roman"/>
          <w:b/>
          <w:bCs/>
          <w:iCs/>
          <w:color w:val="000000"/>
          <w:sz w:val="24"/>
          <w:szCs w:val="24"/>
          <w:lang w:eastAsia="zh-CN"/>
        </w:rPr>
        <w:t xml:space="preserve"> </w:t>
      </w:r>
      <w:r w:rsidRPr="00D54FED">
        <w:rPr>
          <w:rFonts w:ascii="Times New Roman" w:eastAsia="Times New Roman" w:hAnsi="Times New Roman" w:cs="Times New Roman"/>
          <w:iCs/>
          <w:color w:val="000000"/>
          <w:sz w:val="24"/>
          <w:szCs w:val="24"/>
          <w:lang w:eastAsia="zh-CN"/>
        </w:rPr>
        <w:t xml:space="preserve">Pateikdamas pasiūlymą, tiekėjas sutinka su šiomis Pirkimo sąlygomis ir patvirtina, kad jo pasiūlyme pateikta informacija yra teisinga ir apima viską, ko reikia tinkamam pirkimo sutarties vykdymui. </w:t>
      </w:r>
      <w:r w:rsidRPr="00D54FED">
        <w:rPr>
          <w:rFonts w:ascii="Times New Roman" w:eastAsia="Lucida Sans Unicode" w:hAnsi="Times New Roman" w:cs="Times New Roman"/>
          <w:iCs/>
          <w:color w:val="000000"/>
          <w:sz w:val="24"/>
          <w:szCs w:val="24"/>
        </w:rPr>
        <w:t xml:space="preserve">Tiekėjas atsako už visų pirkimo dokumentų išanalizavimą, įskaitant Pirkimo sąlygų paaiškinimus ir papildymus, Techninėje specifikacijoje keliamus reikalavimus. </w:t>
      </w:r>
      <w:r w:rsidRPr="00D54FED">
        <w:rPr>
          <w:rFonts w:ascii="Times New Roman" w:eastAsia="Times New Roman" w:hAnsi="Times New Roman" w:cs="Times New Roman"/>
          <w:iCs/>
          <w:color w:val="000000"/>
          <w:sz w:val="24"/>
          <w:szCs w:val="24"/>
          <w:lang w:eastAsia="zh-CN"/>
        </w:rPr>
        <w:t>Tiekėjas padengia visas išlaidas, susijusias su pasiūlymo rengimu ir pateikimu.</w:t>
      </w:r>
    </w:p>
    <w:p w14:paraId="1532A2D5" w14:textId="77777777" w:rsidR="00CB0AFF" w:rsidRPr="00D54FED" w:rsidRDefault="00CB0AFF" w:rsidP="00CB0AFF">
      <w:pPr>
        <w:ind w:firstLine="851"/>
        <w:rPr>
          <w:rFonts w:ascii="Times New Roman" w:hAnsi="Times New Roman" w:cs="Times New Roman"/>
          <w:bCs/>
          <w:iCs/>
          <w:sz w:val="24"/>
          <w:szCs w:val="24"/>
        </w:rPr>
      </w:pPr>
      <w:r w:rsidRPr="00D54FED">
        <w:rPr>
          <w:rFonts w:ascii="Times New Roman" w:hAnsi="Times New Roman" w:cs="Times New Roman"/>
          <w:sz w:val="24"/>
          <w:szCs w:val="24"/>
        </w:rPr>
        <w:t>5.4. 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529D9434" w14:textId="77777777" w:rsidR="00CB0AFF" w:rsidRPr="00D54FED" w:rsidRDefault="00CB0AFF" w:rsidP="00CB0AFF">
      <w:pPr>
        <w:ind w:firstLine="851"/>
        <w:rPr>
          <w:rFonts w:ascii="Times New Roman" w:hAnsi="Times New Roman" w:cs="Times New Roman"/>
          <w:bCs/>
          <w:iCs/>
          <w:sz w:val="24"/>
          <w:szCs w:val="24"/>
        </w:rPr>
      </w:pPr>
      <w:r w:rsidRPr="00D54FED">
        <w:rPr>
          <w:rFonts w:ascii="Times New Roman" w:hAnsi="Times New Roman" w:cs="Times New Roman"/>
          <w:sz w:val="24"/>
          <w:szCs w:val="24"/>
        </w:rPr>
        <w:t xml:space="preserve">5.4.1. </w:t>
      </w:r>
      <w:r w:rsidRPr="00D54FED">
        <w:rPr>
          <w:rFonts w:ascii="Times New Roman" w:hAnsi="Times New Roman" w:cs="Times New Roman"/>
          <w:bCs/>
          <w:iCs/>
          <w:sz w:val="24"/>
          <w:szCs w:val="24"/>
        </w:rPr>
        <w:t xml:space="preserve"> pateikiami kvalifikuotu elektroniniu parašu pasirašyti elektroninėmis priemonėmis suformuoti dokumentai;</w:t>
      </w:r>
    </w:p>
    <w:p w14:paraId="024B6C08" w14:textId="77777777" w:rsidR="00CB0AFF" w:rsidRPr="00D54FED" w:rsidRDefault="00CB0AFF" w:rsidP="00CB0AFF">
      <w:pPr>
        <w:ind w:firstLine="851"/>
        <w:rPr>
          <w:rFonts w:ascii="Times New Roman" w:hAnsi="Times New Roman" w:cs="Times New Roman"/>
          <w:bCs/>
          <w:iCs/>
          <w:sz w:val="24"/>
          <w:szCs w:val="24"/>
        </w:rPr>
      </w:pPr>
      <w:r w:rsidRPr="00D54FED">
        <w:rPr>
          <w:rFonts w:ascii="Times New Roman" w:hAnsi="Times New Roman" w:cs="Times New Roman"/>
          <w:bCs/>
          <w:iCs/>
          <w:sz w:val="24"/>
          <w:szCs w:val="24"/>
        </w:rPr>
        <w:t>5.4.2. skaitmeninės dokumentų kopijos (</w:t>
      </w:r>
      <w:r w:rsidRPr="00D54FED">
        <w:rPr>
          <w:rFonts w:ascii="Times New Roman" w:hAnsi="Times New Roman" w:cs="Times New Roman"/>
          <w:iCs/>
          <w:sz w:val="24"/>
          <w:szCs w:val="24"/>
        </w:rPr>
        <w:t>fiziniu parašu tvirtinami dokumentai turi būti pateikiami pasirašyti ir nuskenuoti)</w:t>
      </w:r>
      <w:r w:rsidRPr="00D54FED">
        <w:rPr>
          <w:rFonts w:ascii="Times New Roman" w:hAnsi="Times New Roman" w:cs="Times New Roman"/>
          <w:bCs/>
          <w:iCs/>
          <w:sz w:val="24"/>
          <w:szCs w:val="24"/>
        </w:rPr>
        <w:t>.</w:t>
      </w:r>
    </w:p>
    <w:bookmarkEnd w:id="12"/>
    <w:p w14:paraId="227C19EB" w14:textId="77777777" w:rsidR="00CB0AFF" w:rsidRPr="00D54FED" w:rsidRDefault="00CB0AFF" w:rsidP="00CB0AFF">
      <w:pPr>
        <w:ind w:firstLine="851"/>
        <w:rPr>
          <w:rFonts w:ascii="Times New Roman" w:hAnsi="Times New Roman" w:cs="Times New Roman"/>
          <w:bCs/>
          <w:iCs/>
          <w:sz w:val="24"/>
          <w:szCs w:val="24"/>
        </w:rPr>
      </w:pPr>
      <w:r w:rsidRPr="00D54FED">
        <w:rPr>
          <w:rFonts w:ascii="Times New Roman" w:hAnsi="Times New Roman" w:cs="Times New Roman"/>
          <w:sz w:val="24"/>
          <w:szCs w:val="24"/>
        </w:rPr>
        <w:t xml:space="preserve">5.5. Perkančioji organizacija neatsako dėl pasiūlymų, kurie nebuvo gauti ar buvo gauti pavėluotai dėl ryšių ir telekomunikacinių priemonių, CVP IS darbo sutrikimų ar kitų nenumatytų atvejų. </w:t>
      </w:r>
      <w:r w:rsidRPr="00D54FED">
        <w:rPr>
          <w:rFonts w:ascii="Times New Roman" w:eastAsia="Times New Roman" w:hAnsi="Times New Roman" w:cs="Times New Roman"/>
          <w:sz w:val="24"/>
          <w:szCs w:val="24"/>
        </w:rPr>
        <w:t>Atsižvelgiant į tai, tiekėjams siūloma rengti pasiūlymus taip, kad liktų pakankamai laiko jiems laiku ir tinkamai pateikti.</w:t>
      </w:r>
      <w:r w:rsidRPr="00D54FED">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D54FED">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D54FED">
        <w:rPr>
          <w:rFonts w:ascii="Times New Roman" w:hAnsi="Times New Roman" w:cs="Times New Roman"/>
          <w:sz w:val="24"/>
          <w:szCs w:val="24"/>
          <w:shd w:val="clear" w:color="auto" w:fill="FFFFFF"/>
        </w:rPr>
        <w:t>, patvirtintose</w:t>
      </w:r>
      <w:r w:rsidRPr="00D54FED">
        <w:rPr>
          <w:rFonts w:ascii="Times New Roman" w:hAnsi="Times New Roman" w:cs="Times New Roman"/>
          <w:sz w:val="24"/>
          <w:szCs w:val="24"/>
        </w:rPr>
        <w:t xml:space="preserve"> </w:t>
      </w:r>
      <w:r w:rsidRPr="00D54FED">
        <w:rPr>
          <w:rFonts w:ascii="Times New Roman" w:hAnsi="Times New Roman" w:cs="Times New Roman"/>
          <w:sz w:val="24"/>
          <w:szCs w:val="24"/>
          <w:shd w:val="clear" w:color="auto" w:fill="FFFFFF"/>
        </w:rPr>
        <w:t>Viešųjų pirkimų tarnybos direktoriaus 2018 m. kovo 15 d. įsakymu Nr. 1S-31.</w:t>
      </w:r>
      <w:bookmarkStart w:id="13" w:name="_Hlk184382534"/>
    </w:p>
    <w:p w14:paraId="0DFB09E5" w14:textId="77777777" w:rsidR="00CB0AFF" w:rsidRDefault="00CB0AFF" w:rsidP="00CB0AFF">
      <w:pPr>
        <w:ind w:firstLine="851"/>
        <w:rPr>
          <w:rFonts w:ascii="Times New Roman" w:hAnsi="Times New Roman" w:cs="Times New Roman"/>
          <w:sz w:val="24"/>
          <w:szCs w:val="24"/>
        </w:rPr>
      </w:pPr>
      <w:r w:rsidRPr="00D54FED">
        <w:rPr>
          <w:rFonts w:ascii="Times New Roman" w:hAnsi="Times New Roman" w:cs="Times New Roman"/>
          <w:sz w:val="24"/>
          <w:szCs w:val="24"/>
        </w:rPr>
        <w:t xml:space="preserve">5.6. Tiekėjas pasiūlyme turi aiškiai nurodyti, kuri pasiūlymo informacija yra </w:t>
      </w:r>
      <w:r w:rsidRPr="00D54FED">
        <w:rPr>
          <w:rFonts w:ascii="Times New Roman" w:hAnsi="Times New Roman" w:cs="Times New Roman"/>
          <w:b/>
          <w:bCs/>
          <w:sz w:val="24"/>
          <w:szCs w:val="24"/>
        </w:rPr>
        <w:t>konfidenciali</w:t>
      </w:r>
      <w:r w:rsidRPr="00D54FED">
        <w:rPr>
          <w:rFonts w:ascii="Times New Roman" w:hAnsi="Times New Roman" w:cs="Times New Roman"/>
          <w:sz w:val="24"/>
          <w:szCs w:val="24"/>
        </w:rPr>
        <w:t xml:space="preserve">, vadovaujantis Viešųjų pirkimų įstatymo 20 straipsniu. </w:t>
      </w:r>
      <w:r w:rsidRPr="00D54FE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D54FED">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Viešųjų pirkimų įstatymo 20 straipsnio 2 dalyje. </w:t>
      </w:r>
      <w:r w:rsidRPr="00D54FED">
        <w:rPr>
          <w:rFonts w:ascii="Times New Roman" w:eastAsia="Arial" w:hAnsi="Times New Roman" w:cs="Times New Roman"/>
          <w:sz w:val="24"/>
          <w:szCs w:val="24"/>
        </w:rPr>
        <w:t xml:space="preserve">Perkančiajai organizacijai </w:t>
      </w:r>
      <w:r w:rsidRPr="00D54FED">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D54FED">
        <w:rPr>
          <w:rFonts w:ascii="Times New Roman" w:hAnsi="Times New Roman" w:cs="Times New Roman"/>
          <w:color w:val="000000" w:themeColor="text1"/>
          <w:sz w:val="24"/>
          <w:szCs w:val="24"/>
        </w:rPr>
        <w:t xml:space="preserve"> (kuris negali būti trumpesnis kaip 3 darbo dienos) </w:t>
      </w:r>
      <w:r w:rsidRPr="00D54FED">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w:t>
      </w:r>
      <w:r w:rsidRPr="00D54FED">
        <w:rPr>
          <w:rFonts w:ascii="Times New Roman" w:hAnsi="Times New Roman" w:cs="Times New Roman"/>
          <w:sz w:val="24"/>
          <w:szCs w:val="24"/>
        </w:rPr>
        <w:lastRenderedPageBreak/>
        <w:t xml:space="preserve">organizacija suteiks tiek informacijos, kiek reikia tiekėjui sprendžiant dėl poreikio ginti savo teisėtus interesus (kiekvienu konkrečiu atveju individualiai) (pavyzdžiui, pateikdama </w:t>
      </w:r>
      <w:r w:rsidRPr="00D54FED">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D54FED">
        <w:rPr>
          <w:rFonts w:ascii="Times New Roman" w:hAnsi="Times New Roman" w:cs="Times New Roman"/>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bookmarkEnd w:id="13"/>
    </w:p>
    <w:p w14:paraId="72B73F2D" w14:textId="77777777" w:rsidR="00CB0AFF" w:rsidRDefault="00CB0AFF" w:rsidP="00CB0AFF">
      <w:pPr>
        <w:ind w:firstLine="851"/>
        <w:rPr>
          <w:rFonts w:ascii="Times New Roman" w:hAnsi="Times New Roman" w:cs="Times New Roman"/>
          <w:sz w:val="24"/>
          <w:szCs w:val="24"/>
        </w:rPr>
      </w:pPr>
      <w:r w:rsidRPr="00DB55BC">
        <w:rPr>
          <w:rFonts w:ascii="Times New Roman" w:hAnsi="Times New Roman" w:cs="Times New Roman"/>
          <w:sz w:val="24"/>
          <w:szCs w:val="24"/>
        </w:rPr>
        <w:t xml:space="preserve">5.7. </w:t>
      </w:r>
      <w:r w:rsidRPr="00DB55BC">
        <w:rPr>
          <w:rFonts w:ascii="Times New Roman" w:eastAsia="Arial" w:hAnsi="Times New Roman" w:cs="Times New Roman"/>
          <w:sz w:val="24"/>
          <w:szCs w:val="24"/>
        </w:rPr>
        <w:t xml:space="preserve">Pasiūlyme nurodoma kaina pateikiama eurais. </w:t>
      </w:r>
      <w:r w:rsidRPr="00D86403">
        <w:rPr>
          <w:rFonts w:ascii="Times New Roman" w:eastAsia="Arial" w:hAnsi="Times New Roman" w:cs="Times New Roman"/>
          <w:color w:val="000000" w:themeColor="text1"/>
          <w:sz w:val="24"/>
          <w:szCs w:val="24"/>
        </w:rPr>
        <w:t>Apskaičiuojant kainą</w:t>
      </w:r>
      <w:r>
        <w:rPr>
          <w:rFonts w:ascii="Times New Roman" w:eastAsia="Arial" w:hAnsi="Times New Roman" w:cs="Times New Roman"/>
          <w:color w:val="000000" w:themeColor="text1"/>
          <w:sz w:val="24"/>
          <w:szCs w:val="24"/>
        </w:rPr>
        <w:t xml:space="preserve"> (įkainius)</w:t>
      </w:r>
      <w:r w:rsidRPr="00D86403">
        <w:rPr>
          <w:rFonts w:ascii="Times New Roman" w:eastAsia="Arial" w:hAnsi="Times New Roman" w:cs="Times New Roman"/>
          <w:color w:val="000000" w:themeColor="text1"/>
          <w:sz w:val="24"/>
          <w:szCs w:val="24"/>
        </w:rPr>
        <w:t>, turi būti atsižvelgta į visą Pirkimo sąlygose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Į pasiūlymo kainą</w:t>
      </w:r>
      <w:r>
        <w:rPr>
          <w:rFonts w:ascii="Times New Roman" w:eastAsia="Arial" w:hAnsi="Times New Roman" w:cs="Times New Roman"/>
          <w:color w:val="000000" w:themeColor="text1"/>
          <w:sz w:val="24"/>
          <w:szCs w:val="24"/>
        </w:rPr>
        <w:t xml:space="preserve"> (įkainius)</w:t>
      </w:r>
      <w:r w:rsidRPr="00D86403">
        <w:rPr>
          <w:rFonts w:ascii="Times New Roman" w:eastAsia="Arial" w:hAnsi="Times New Roman" w:cs="Times New Roman"/>
          <w:color w:val="000000" w:themeColor="text1"/>
          <w:sz w:val="24"/>
          <w:szCs w:val="24"/>
        </w:rPr>
        <w:t xml:space="preserve"> privalo būti įskaičiuoti visi mokesčiai bei visos</w:t>
      </w:r>
      <w:r w:rsidRPr="00D86403">
        <w:rPr>
          <w:rFonts w:ascii="Times New Roman" w:eastAsia="Arial" w:hAnsi="Times New Roman" w:cs="Times New Roman"/>
          <w:b/>
          <w:bCs/>
          <w:color w:val="000000" w:themeColor="text1"/>
          <w:sz w:val="24"/>
          <w:szCs w:val="24"/>
        </w:rPr>
        <w:t xml:space="preserve"> </w:t>
      </w:r>
      <w:r w:rsidRPr="00D86403">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w:t>
      </w:r>
      <w:r w:rsidRPr="00DB55BC">
        <w:rPr>
          <w:rFonts w:ascii="Times New Roman" w:eastAsia="Arial" w:hAnsi="Times New Roman" w:cs="Times New Roman"/>
          <w:sz w:val="24"/>
          <w:szCs w:val="24"/>
        </w:rPr>
        <w:t xml:space="preserve">. </w:t>
      </w:r>
      <w:r w:rsidRPr="00DB55BC">
        <w:rPr>
          <w:rFonts w:ascii="Times New Roman" w:hAnsi="Times New Roman" w:cs="Times New Roman"/>
          <w:sz w:val="24"/>
          <w:szCs w:val="24"/>
        </w:rPr>
        <w:t>Pasiūlymo formoje (Pirkimo sąlygų 1 priedas) kaina turi būti nurodyt</w:t>
      </w:r>
      <w:r>
        <w:rPr>
          <w:rFonts w:ascii="Times New Roman" w:hAnsi="Times New Roman" w:cs="Times New Roman"/>
          <w:sz w:val="24"/>
          <w:szCs w:val="24"/>
        </w:rPr>
        <w:t>a</w:t>
      </w:r>
      <w:r w:rsidRPr="00DB55BC">
        <w:rPr>
          <w:rFonts w:ascii="Times New Roman" w:hAnsi="Times New Roman" w:cs="Times New Roman"/>
          <w:sz w:val="24"/>
          <w:szCs w:val="24"/>
        </w:rPr>
        <w:t xml:space="preserve"> tikslumo lygiu iki euro šimtųjų dalių (t. y. du skaičiai po kablelio).</w:t>
      </w:r>
    </w:p>
    <w:p w14:paraId="7AFF88E5" w14:textId="77777777" w:rsidR="00CB0AFF" w:rsidRDefault="00CB0AFF" w:rsidP="00CB0AFF">
      <w:pPr>
        <w:ind w:firstLine="851"/>
        <w:rPr>
          <w:rFonts w:ascii="Times New Roman" w:hAnsi="Times New Roman" w:cs="Times New Roman"/>
          <w:sz w:val="24"/>
          <w:szCs w:val="24"/>
        </w:rPr>
      </w:pPr>
      <w:r w:rsidRPr="00010F92">
        <w:rPr>
          <w:rFonts w:ascii="Times New Roman" w:eastAsia="Arial" w:hAnsi="Times New Roman" w:cs="Times New Roman"/>
          <w:sz w:val="24"/>
          <w:szCs w:val="24"/>
        </w:rPr>
        <w:t xml:space="preserve">5.8. </w:t>
      </w:r>
      <w:r w:rsidRPr="00D86403">
        <w:rPr>
          <w:rFonts w:ascii="Times New Roman" w:eastAsia="Arial" w:hAnsi="Times New Roman" w:cs="Times New Roman"/>
          <w:sz w:val="24"/>
          <w:szCs w:val="24"/>
        </w:rPr>
        <w:t xml:space="preserve">Tiekėjų pasiūlymuose nurodytos kainos bus vertinamos ir lyginamos su visais mokesčiais, įskaitant PVM. </w:t>
      </w:r>
      <w:r w:rsidRPr="00D86403">
        <w:rPr>
          <w:rFonts w:ascii="Times New Roman" w:hAnsi="Times New Roman" w:cs="Times New Roman"/>
          <w:sz w:val="24"/>
          <w:szCs w:val="24"/>
        </w:rPr>
        <w:t>Pasiūlyme kaina nurodoma eurais</w:t>
      </w:r>
      <w:r w:rsidRPr="00D86403">
        <w:rPr>
          <w:rFonts w:ascii="Times New Roman" w:eastAsia="Calibri" w:hAnsi="Times New Roman" w:cs="Times New Roman"/>
          <w:sz w:val="24"/>
          <w:szCs w:val="24"/>
        </w:rPr>
        <w:t>.</w:t>
      </w:r>
      <w:r w:rsidRPr="00D86403">
        <w:rPr>
          <w:rFonts w:ascii="Times New Roman" w:hAnsi="Times New Roman" w:cs="Times New Roman"/>
          <w:sz w:val="24"/>
          <w:szCs w:val="24"/>
        </w:rPr>
        <w:t xml:space="preserve"> Bendra pasiūlymo kaina su PVM turi būti nurodoma dviejų skaitmenų po kablelio tikslumu.</w:t>
      </w:r>
    </w:p>
    <w:p w14:paraId="3833BA98" w14:textId="77777777" w:rsidR="00CB0AFF" w:rsidRDefault="00CB0AFF" w:rsidP="00CB0AFF">
      <w:pPr>
        <w:ind w:firstLine="851"/>
        <w:rPr>
          <w:rFonts w:ascii="Times New Roman" w:hAnsi="Times New Roman" w:cs="Times New Roman"/>
          <w:sz w:val="24"/>
          <w:szCs w:val="24"/>
        </w:rPr>
      </w:pPr>
      <w:r w:rsidRPr="00D54FED">
        <w:rPr>
          <w:rFonts w:ascii="Times New Roman" w:hAnsi="Times New Roman" w:cs="Times New Roman"/>
          <w:sz w:val="24"/>
          <w:szCs w:val="24"/>
        </w:rPr>
        <w:t>5.9. Tiekėjo pasiūlymas bei kita korespondencija pateikiami lietuvių kalba. 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14:paraId="338A275F" w14:textId="77777777" w:rsidR="00CB0AFF" w:rsidRPr="00D54FED" w:rsidRDefault="00CB0AFF" w:rsidP="00CB0AFF">
      <w:pPr>
        <w:ind w:firstLine="851"/>
        <w:rPr>
          <w:rFonts w:ascii="Times New Roman" w:hAnsi="Times New Roman" w:cs="Times New Roman"/>
          <w:sz w:val="24"/>
          <w:szCs w:val="24"/>
        </w:rPr>
      </w:pPr>
      <w:r w:rsidRPr="00D54FED">
        <w:rPr>
          <w:rFonts w:ascii="Times New Roman" w:hAnsi="Times New Roman" w:cs="Times New Roman"/>
          <w:sz w:val="24"/>
          <w:szCs w:val="24"/>
        </w:rPr>
        <w:t>5.10. Perkančioji organizacija turi teisę pratęsti pasiūlymų pateikimo terminą. Apie naują pasiūlymų pateikimo terminą Perkančioji organizacija paskelbia CVP IS ir praneša prie pirkimo CVP IS prisijungusiems tiekėjams.</w:t>
      </w:r>
    </w:p>
    <w:p w14:paraId="56152C4B" w14:textId="77777777" w:rsidR="00CB0AFF" w:rsidRPr="00D54FED" w:rsidRDefault="00CB0AFF" w:rsidP="00CB0AFF">
      <w:pPr>
        <w:ind w:firstLine="851"/>
        <w:rPr>
          <w:rFonts w:ascii="Times New Roman" w:hAnsi="Times New Roman" w:cs="Times New Roman"/>
          <w:sz w:val="24"/>
          <w:szCs w:val="24"/>
        </w:rPr>
      </w:pPr>
      <w:r w:rsidRPr="00D54FED">
        <w:rPr>
          <w:rFonts w:ascii="Times New Roman" w:hAnsi="Times New Roman" w:cs="Times New Roman"/>
          <w:sz w:val="24"/>
          <w:szCs w:val="24"/>
        </w:rPr>
        <w:t xml:space="preserve">5.11.  Pasiūlymas turi galioti </w:t>
      </w:r>
      <w:r w:rsidRPr="00D54FED">
        <w:rPr>
          <w:rFonts w:ascii="Times New Roman" w:hAnsi="Times New Roman" w:cs="Times New Roman"/>
          <w:b/>
          <w:bCs/>
          <w:sz w:val="24"/>
          <w:szCs w:val="24"/>
        </w:rPr>
        <w:t>ne trumpiau nei</w:t>
      </w:r>
      <w:r w:rsidRPr="00D54FED">
        <w:rPr>
          <w:rFonts w:ascii="Times New Roman" w:hAnsi="Times New Roman" w:cs="Times New Roman"/>
          <w:sz w:val="24"/>
          <w:szCs w:val="24"/>
        </w:rPr>
        <w:t xml:space="preserve"> </w:t>
      </w:r>
      <w:r w:rsidRPr="00D54FED">
        <w:rPr>
          <w:rFonts w:ascii="Times New Roman" w:hAnsi="Times New Roman" w:cs="Times New Roman"/>
          <w:b/>
          <w:bCs/>
          <w:sz w:val="24"/>
          <w:szCs w:val="24"/>
        </w:rPr>
        <w:t>3 (tris) mėnesius</w:t>
      </w:r>
      <w:r w:rsidRPr="00D54FED">
        <w:rPr>
          <w:rFonts w:ascii="Times New Roman" w:hAnsi="Times New Roman" w:cs="Times New Roman"/>
          <w:sz w:val="24"/>
          <w:szCs w:val="24"/>
        </w:rPr>
        <w:t xml:space="preserve"> nuo pasiūlymų pateikimo galutinio termino pabaigos. Jeigu pasiūlyme nenurodytas jo galiojimo laikas, laikoma, kad pasiūlymas galioja tiek, kiek nustatyta pirkimo dokumentuose.</w:t>
      </w:r>
    </w:p>
    <w:p w14:paraId="05512FB6" w14:textId="77777777" w:rsidR="00CB0AFF" w:rsidRPr="00D54FED" w:rsidRDefault="00CB0AFF" w:rsidP="00CB0AFF">
      <w:pPr>
        <w:ind w:firstLine="851"/>
        <w:rPr>
          <w:rFonts w:ascii="Times New Roman" w:hAnsi="Times New Roman" w:cs="Times New Roman"/>
          <w:sz w:val="24"/>
          <w:szCs w:val="24"/>
        </w:rPr>
      </w:pPr>
      <w:r w:rsidRPr="00D54FED">
        <w:rPr>
          <w:rFonts w:ascii="Times New Roman" w:hAnsi="Times New Roman" w:cs="Times New Roman"/>
          <w:sz w:val="24"/>
          <w:szCs w:val="24"/>
        </w:rPr>
        <w:t>5.12. Perkančioji organizacija turi teisę prašyti, kad tiekėjai pratęstų pasiūlymų galiojimą iki konkrečiai nurodyto termino.</w:t>
      </w:r>
    </w:p>
    <w:p w14:paraId="16A01344" w14:textId="77777777" w:rsidR="00CB0AFF" w:rsidRPr="00D54FED" w:rsidRDefault="00CB0AFF" w:rsidP="00CB0AFF">
      <w:pPr>
        <w:ind w:firstLine="851"/>
        <w:rPr>
          <w:rFonts w:ascii="Times New Roman" w:eastAsia="Arial" w:hAnsi="Times New Roman" w:cs="Times New Roman"/>
          <w:sz w:val="24"/>
          <w:szCs w:val="24"/>
        </w:rPr>
      </w:pPr>
      <w:r w:rsidRPr="00D54FED">
        <w:rPr>
          <w:rFonts w:ascii="Times New Roman" w:eastAsia="Arial" w:hAnsi="Times New Roman" w:cs="Times New Roman"/>
          <w:sz w:val="24"/>
          <w:szCs w:val="24"/>
        </w:rPr>
        <w:t xml:space="preserve">5.13.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160FC962" w14:textId="77777777" w:rsidR="00CB0AFF" w:rsidRPr="00E756FD" w:rsidRDefault="00CB0AFF" w:rsidP="00CB0AFF">
      <w:pPr>
        <w:rPr>
          <w:rFonts w:ascii="Times New Roman" w:eastAsia="Calibri" w:hAnsi="Times New Roman" w:cs="Times New Roman"/>
          <w:b/>
          <w:bCs/>
          <w:color w:val="000000" w:themeColor="text1"/>
          <w:kern w:val="0"/>
          <w:sz w:val="24"/>
          <w:szCs w:val="24"/>
          <w14:ligatures w14:val="none"/>
        </w:rPr>
      </w:pPr>
    </w:p>
    <w:p w14:paraId="76AD787C" w14:textId="77777777" w:rsidR="00CB0AFF" w:rsidRPr="00E756FD" w:rsidRDefault="00CB0AFF" w:rsidP="00CB0AFF">
      <w:pPr>
        <w:jc w:val="center"/>
        <w:rPr>
          <w:rFonts w:ascii="Times New Roman" w:eastAsia="Calibri" w:hAnsi="Times New Roman" w:cs="Times New Roman"/>
          <w:b/>
          <w:bCs/>
          <w:color w:val="000000" w:themeColor="text1"/>
          <w:kern w:val="0"/>
          <w:sz w:val="24"/>
          <w:szCs w:val="24"/>
          <w14:ligatures w14:val="none"/>
        </w:rPr>
      </w:pPr>
      <w:r w:rsidRPr="00E756FD">
        <w:rPr>
          <w:rFonts w:ascii="Times New Roman" w:eastAsia="Calibri" w:hAnsi="Times New Roman" w:cs="Times New Roman"/>
          <w:b/>
          <w:bCs/>
          <w:color w:val="000000" w:themeColor="text1"/>
          <w:kern w:val="0"/>
          <w:sz w:val="24"/>
          <w:szCs w:val="24"/>
          <w14:ligatures w14:val="none"/>
        </w:rPr>
        <w:t>VI SKYRIUS</w:t>
      </w:r>
    </w:p>
    <w:p w14:paraId="77F41C9D" w14:textId="77777777" w:rsidR="00CB0AFF" w:rsidRPr="00E756FD" w:rsidRDefault="00CB0AFF" w:rsidP="00CB0AFF">
      <w:pPr>
        <w:jc w:val="center"/>
        <w:rPr>
          <w:rFonts w:ascii="Times New Roman" w:eastAsia="Calibri" w:hAnsi="Times New Roman" w:cs="Times New Roman"/>
          <w:b/>
          <w:bCs/>
          <w:color w:val="000000" w:themeColor="text1"/>
          <w:kern w:val="0"/>
          <w:sz w:val="24"/>
          <w:szCs w:val="24"/>
          <w14:ligatures w14:val="none"/>
        </w:rPr>
      </w:pPr>
      <w:r w:rsidRPr="00E756FD">
        <w:rPr>
          <w:rFonts w:ascii="Times New Roman" w:eastAsia="Calibri" w:hAnsi="Times New Roman" w:cs="Times New Roman"/>
          <w:b/>
          <w:bCs/>
          <w:color w:val="000000" w:themeColor="text1"/>
          <w:kern w:val="0"/>
          <w:sz w:val="24"/>
          <w:szCs w:val="24"/>
          <w14:ligatures w14:val="none"/>
        </w:rPr>
        <w:t xml:space="preserve">PASIŪLYMŲ GALIOJIMO UŽTIKRINIMAS </w:t>
      </w:r>
    </w:p>
    <w:p w14:paraId="6AFA9EB4" w14:textId="77777777" w:rsidR="00CB0AFF" w:rsidRPr="00E756FD" w:rsidRDefault="00CB0AFF" w:rsidP="00CB0AFF">
      <w:pPr>
        <w:jc w:val="left"/>
        <w:rPr>
          <w:rFonts w:ascii="Times New Roman" w:eastAsia="Calibri" w:hAnsi="Times New Roman" w:cs="Times New Roman"/>
          <w:b/>
          <w:bCs/>
          <w:color w:val="000000" w:themeColor="text1"/>
          <w:kern w:val="0"/>
          <w:sz w:val="24"/>
          <w:szCs w:val="24"/>
          <w14:ligatures w14:val="none"/>
        </w:rPr>
      </w:pPr>
    </w:p>
    <w:p w14:paraId="2BA76058" w14:textId="77777777" w:rsidR="00CB0AFF" w:rsidRPr="00E756FD" w:rsidRDefault="00CB0AFF" w:rsidP="00CB0AFF">
      <w:pPr>
        <w:ind w:firstLine="851"/>
        <w:jc w:val="left"/>
        <w:rPr>
          <w:rFonts w:ascii="Times New Roman" w:eastAsia="Calibri" w:hAnsi="Times New Roman" w:cs="Times New Roman"/>
          <w:kern w:val="0"/>
          <w:sz w:val="24"/>
          <w:szCs w:val="24"/>
          <w14:ligatures w14:val="none"/>
        </w:rPr>
      </w:pPr>
      <w:r w:rsidRPr="00E756FD">
        <w:rPr>
          <w:rFonts w:ascii="Times New Roman" w:eastAsia="Calibri" w:hAnsi="Times New Roman" w:cs="Times New Roman"/>
          <w:color w:val="000000" w:themeColor="text1"/>
          <w:kern w:val="0"/>
          <w:sz w:val="24"/>
          <w:szCs w:val="24"/>
          <w14:ligatures w14:val="none"/>
        </w:rPr>
        <w:t xml:space="preserve">6.1. </w:t>
      </w:r>
      <w:r w:rsidRPr="00E756FD">
        <w:rPr>
          <w:rFonts w:ascii="Times New Roman" w:hAnsi="Times New Roman" w:cs="Times New Roman"/>
          <w:sz w:val="24"/>
          <w:szCs w:val="24"/>
        </w:rPr>
        <w:t xml:space="preserve">Perkančioji organizacija </w:t>
      </w:r>
      <w:r w:rsidRPr="00E756FD">
        <w:rPr>
          <w:rFonts w:ascii="Times New Roman" w:hAnsi="Times New Roman" w:cs="Times New Roman"/>
          <w:b/>
          <w:bCs/>
          <w:sz w:val="24"/>
          <w:szCs w:val="24"/>
        </w:rPr>
        <w:t xml:space="preserve">nereikalauja </w:t>
      </w:r>
      <w:r w:rsidRPr="00E756FD">
        <w:rPr>
          <w:rFonts w:ascii="Times New Roman" w:hAnsi="Times New Roman" w:cs="Times New Roman"/>
          <w:sz w:val="24"/>
          <w:szCs w:val="24"/>
        </w:rPr>
        <w:t>pateikti pasiūlymo galiojimo užtikrinimo, tačiau pasilieka teisę kreiptis į teismą dėl žalos, atsiradusios dėl to, kad pasiūlymo galiojimo laikotarpiu tiekėjas pakeičia ar atšaukia savo pasiūlymą ar pirkimo laimėtojas atsisako sudaryti sutartį.</w:t>
      </w:r>
    </w:p>
    <w:p w14:paraId="4F27DAAC" w14:textId="77777777" w:rsidR="00CB0AFF" w:rsidRPr="00E756FD" w:rsidRDefault="00CB0AFF" w:rsidP="00CB0AFF">
      <w:pPr>
        <w:rPr>
          <w:rFonts w:ascii="Times New Roman" w:eastAsia="Calibri" w:hAnsi="Times New Roman" w:cs="Times New Roman"/>
          <w:b/>
          <w:bCs/>
          <w:color w:val="000000" w:themeColor="text1"/>
          <w:kern w:val="0"/>
          <w:sz w:val="24"/>
          <w:szCs w:val="24"/>
          <w14:ligatures w14:val="none"/>
        </w:rPr>
      </w:pPr>
    </w:p>
    <w:p w14:paraId="46FCD5FF" w14:textId="77777777" w:rsidR="00CB0AFF" w:rsidRPr="00E756FD" w:rsidRDefault="00CB0AFF" w:rsidP="00CB0AFF">
      <w:pPr>
        <w:jc w:val="center"/>
        <w:rPr>
          <w:rFonts w:ascii="Times New Roman" w:eastAsia="Calibri" w:hAnsi="Times New Roman" w:cs="Times New Roman"/>
          <w:b/>
          <w:bCs/>
          <w:color w:val="000000" w:themeColor="text1"/>
          <w:kern w:val="0"/>
          <w:sz w:val="24"/>
          <w:szCs w:val="24"/>
          <w14:ligatures w14:val="none"/>
        </w:rPr>
      </w:pPr>
      <w:r w:rsidRPr="00E756FD">
        <w:rPr>
          <w:rFonts w:ascii="Times New Roman" w:eastAsia="Calibri" w:hAnsi="Times New Roman" w:cs="Times New Roman"/>
          <w:b/>
          <w:bCs/>
          <w:color w:val="000000" w:themeColor="text1"/>
          <w:kern w:val="0"/>
          <w:sz w:val="24"/>
          <w:szCs w:val="24"/>
          <w14:ligatures w14:val="none"/>
        </w:rPr>
        <w:t>VII SKYRIUS</w:t>
      </w:r>
    </w:p>
    <w:p w14:paraId="6CAA657C" w14:textId="77777777" w:rsidR="00CB0AFF" w:rsidRPr="00E756FD" w:rsidRDefault="00CB0AFF" w:rsidP="00CB0AFF">
      <w:pPr>
        <w:jc w:val="center"/>
        <w:rPr>
          <w:rFonts w:ascii="Times New Roman" w:eastAsia="Calibri" w:hAnsi="Times New Roman" w:cs="Times New Roman"/>
          <w:b/>
          <w:bCs/>
          <w:color w:val="000000" w:themeColor="text1"/>
          <w:kern w:val="0"/>
          <w:sz w:val="24"/>
          <w:szCs w:val="24"/>
          <w14:ligatures w14:val="none"/>
        </w:rPr>
      </w:pPr>
      <w:r w:rsidRPr="00E756FD">
        <w:rPr>
          <w:rFonts w:ascii="Times New Roman" w:eastAsia="Calibri" w:hAnsi="Times New Roman" w:cs="Times New Roman"/>
          <w:b/>
          <w:bCs/>
          <w:color w:val="000000" w:themeColor="text1"/>
          <w:kern w:val="0"/>
          <w:sz w:val="24"/>
          <w:szCs w:val="24"/>
          <w14:ligatures w14:val="none"/>
        </w:rPr>
        <w:t xml:space="preserve"> PASIŪLYMŲ ŠIFRAVIMAS</w:t>
      </w:r>
    </w:p>
    <w:p w14:paraId="60043BAF" w14:textId="77777777" w:rsidR="00CB0AFF" w:rsidRPr="00E756FD" w:rsidRDefault="00CB0AFF" w:rsidP="00CB0AFF">
      <w:pPr>
        <w:jc w:val="center"/>
        <w:rPr>
          <w:rFonts w:ascii="Times New Roman" w:eastAsia="Calibri" w:hAnsi="Times New Roman" w:cs="Times New Roman"/>
          <w:b/>
          <w:bCs/>
          <w:color w:val="000000" w:themeColor="text1"/>
          <w:kern w:val="0"/>
          <w:sz w:val="24"/>
          <w:szCs w:val="24"/>
          <w14:ligatures w14:val="none"/>
        </w:rPr>
      </w:pPr>
    </w:p>
    <w:p w14:paraId="1D72894F" w14:textId="77777777" w:rsidR="00CB0AFF" w:rsidRPr="00E756FD" w:rsidRDefault="00CB0AFF" w:rsidP="00CB0AFF">
      <w:pPr>
        <w:ind w:firstLine="851"/>
        <w:rPr>
          <w:rFonts w:ascii="Times New Roman" w:eastAsia="Calibri" w:hAnsi="Times New Roman" w:cs="Times New Roman"/>
          <w:color w:val="000000" w:themeColor="text1"/>
          <w:kern w:val="0"/>
          <w:sz w:val="24"/>
          <w:szCs w:val="24"/>
          <w14:ligatures w14:val="none"/>
        </w:rPr>
      </w:pPr>
      <w:r w:rsidRPr="00E756FD">
        <w:rPr>
          <w:rFonts w:ascii="Times New Roman" w:eastAsia="Calibri" w:hAnsi="Times New Roman" w:cs="Times New Roman"/>
          <w:color w:val="000000" w:themeColor="text1"/>
          <w:kern w:val="0"/>
          <w:sz w:val="24"/>
          <w:szCs w:val="24"/>
          <w14:ligatures w14:val="none"/>
        </w:rPr>
        <w:t>7.1. Tiekėjo teikiamas pasiūlymas gali būti užšifruojamas. Tiekėjas, nusprendęs pateikti užšifruotą pasiūlymą, turi:</w:t>
      </w:r>
    </w:p>
    <w:p w14:paraId="4E0A6248" w14:textId="77777777" w:rsidR="00CB0AFF" w:rsidRPr="00E756FD" w:rsidRDefault="00CB0AFF" w:rsidP="00CB0AFF">
      <w:pPr>
        <w:ind w:firstLine="851"/>
        <w:rPr>
          <w:rFonts w:ascii="Times New Roman" w:eastAsia="Calibri" w:hAnsi="Times New Roman" w:cs="Times New Roman"/>
          <w:color w:val="000000" w:themeColor="text1"/>
          <w:kern w:val="0"/>
          <w:sz w:val="24"/>
          <w:szCs w:val="24"/>
          <w14:ligatures w14:val="none"/>
        </w:rPr>
      </w:pPr>
      <w:r w:rsidRPr="00E756FD">
        <w:rPr>
          <w:rFonts w:ascii="Times New Roman" w:eastAsia="Arial Unicode MS" w:hAnsi="Times New Roman" w:cs="Times New Roman"/>
          <w:color w:val="000000" w:themeColor="text1"/>
          <w:kern w:val="0"/>
          <w:sz w:val="24"/>
          <w:szCs w:val="24"/>
          <w:bdr w:val="nil"/>
          <w14:ligatures w14:val="none"/>
        </w:rPr>
        <w:t xml:space="preserve">7.1.1. </w:t>
      </w:r>
      <w:r w:rsidRPr="00E756FD">
        <w:rPr>
          <w:rFonts w:ascii="Times New Roman" w:eastAsia="Arial Unicode MS" w:hAnsi="Times New Roman" w:cs="Times New Roman"/>
          <w:b/>
          <w:bCs/>
          <w:color w:val="000000" w:themeColor="text1"/>
          <w:kern w:val="0"/>
          <w:sz w:val="24"/>
          <w:szCs w:val="24"/>
          <w:bdr w:val="nil"/>
          <w14:ligatures w14:val="none"/>
        </w:rPr>
        <w:t>iki pasiūlymų pateikimo termino pabaigos naudodamasis CVP IS priemonėmis pateikti užšifruotą pasiūlymą</w:t>
      </w:r>
      <w:r w:rsidRPr="00E756FD">
        <w:rPr>
          <w:rFonts w:ascii="Times New Roman" w:eastAsia="Arial Unicode MS" w:hAnsi="Times New Roman" w:cs="Times New Roman"/>
          <w:color w:val="000000" w:themeColor="text1"/>
          <w:kern w:val="0"/>
          <w:sz w:val="24"/>
          <w:szCs w:val="24"/>
          <w:bdr w:val="nil"/>
          <w14:ligatures w14:val="none"/>
        </w:rPr>
        <w:t xml:space="preserve"> (užšifruojamas visas pasiūlymas arba pasiūlymo dokumentas, kuriame nurodyta pasiūlymo kaina (įkainiai)). Instrukcija, kaip tiekėjui užšifruoti pasiūlymą galima </w:t>
      </w:r>
      <w:r w:rsidRPr="00E756FD">
        <w:rPr>
          <w:rFonts w:ascii="Times New Roman" w:eastAsia="Arial Unicode MS" w:hAnsi="Times New Roman" w:cs="Times New Roman"/>
          <w:color w:val="000000" w:themeColor="text1"/>
          <w:kern w:val="0"/>
          <w:sz w:val="24"/>
          <w:szCs w:val="24"/>
          <w:bdr w:val="nil"/>
          <w14:ligatures w14:val="none"/>
        </w:rPr>
        <w:lastRenderedPageBreak/>
        <w:t xml:space="preserve">rasti interneto svetainėje </w:t>
      </w:r>
      <w:hyperlink r:id="rId16" w:history="1">
        <w:r w:rsidRPr="00E756FD">
          <w:rPr>
            <w:rFonts w:ascii="Times New Roman" w:hAnsi="Times New Roman" w:cs="Times New Roman"/>
            <w:color w:val="4472C4" w:themeColor="accent1"/>
            <w:sz w:val="24"/>
            <w:szCs w:val="24"/>
            <w:u w:val="single"/>
          </w:rPr>
          <w:t>https://vpt.lrv.lt/uploads/vpt/documents/files/uzssisfravimo%20instrukcija(1).pdf</w:t>
        </w:r>
      </w:hyperlink>
      <w:r w:rsidRPr="00E756FD">
        <w:rPr>
          <w:rFonts w:ascii="Times New Roman" w:eastAsia="Arial Unicode MS" w:hAnsi="Times New Roman" w:cs="Times New Roman"/>
          <w:color w:val="000000" w:themeColor="text1"/>
          <w:kern w:val="0"/>
          <w:sz w:val="24"/>
          <w:szCs w:val="24"/>
          <w:bdr w:val="nil"/>
          <w14:ligatures w14:val="none"/>
        </w:rPr>
        <w:t xml:space="preserve">; </w:t>
      </w:r>
    </w:p>
    <w:p w14:paraId="7F69420A" w14:textId="77777777" w:rsidR="00CB0AFF" w:rsidRPr="00E756FD" w:rsidRDefault="00CB0AFF" w:rsidP="00CB0AFF">
      <w:pPr>
        <w:ind w:firstLine="851"/>
        <w:rPr>
          <w:rFonts w:ascii="Times New Roman" w:eastAsia="Calibri" w:hAnsi="Times New Roman" w:cs="Times New Roman"/>
          <w:color w:val="000000" w:themeColor="text1"/>
          <w:kern w:val="0"/>
          <w:sz w:val="24"/>
          <w:szCs w:val="24"/>
          <w14:ligatures w14:val="none"/>
        </w:rPr>
      </w:pPr>
      <w:r w:rsidRPr="00E756FD">
        <w:rPr>
          <w:rFonts w:ascii="Times New Roman" w:eastAsia="Arial Unicode MS" w:hAnsi="Times New Roman" w:cs="Times New Roman"/>
          <w:color w:val="000000" w:themeColor="text1"/>
          <w:kern w:val="0"/>
          <w:sz w:val="24"/>
          <w:szCs w:val="24"/>
          <w:bdr w:val="nil"/>
          <w14:ligatures w14:val="none"/>
        </w:rPr>
        <w:t xml:space="preserve">7.1.2. </w:t>
      </w:r>
      <w:r w:rsidRPr="00E756FD">
        <w:rPr>
          <w:rFonts w:ascii="Times New Roman" w:eastAsia="Arial Unicode MS" w:hAnsi="Times New Roman" w:cs="Times New Roman"/>
          <w:b/>
          <w:bCs/>
          <w:color w:val="000000" w:themeColor="text1"/>
          <w:kern w:val="0"/>
          <w:sz w:val="24"/>
          <w:szCs w:val="24"/>
          <w:bdr w:val="nil"/>
          <w14:ligatures w14:val="none"/>
        </w:rPr>
        <w:t>per 30 min. nuo pasiūlymų pateikimo termino pabaigos</w:t>
      </w:r>
      <w:r w:rsidRPr="00E756FD">
        <w:rPr>
          <w:rFonts w:ascii="Times New Roman" w:eastAsia="Arial Unicode MS" w:hAnsi="Times New Roman" w:cs="Times New Roman"/>
          <w:color w:val="000000" w:themeColor="text1"/>
          <w:kern w:val="0"/>
          <w:sz w:val="24"/>
          <w:szCs w:val="24"/>
          <w:bdr w:val="nil"/>
          <w14:ligatures w14:val="none"/>
        </w:rPr>
        <w:t xml:space="preserve"> </w:t>
      </w:r>
      <w:r w:rsidRPr="00E756FD">
        <w:rPr>
          <w:rFonts w:ascii="Times New Roman" w:eastAsia="Arial Unicode MS" w:hAnsi="Times New Roman" w:cs="Times New Roman"/>
          <w:b/>
          <w:bCs/>
          <w:color w:val="000000" w:themeColor="text1"/>
          <w:kern w:val="0"/>
          <w:sz w:val="24"/>
          <w:szCs w:val="24"/>
          <w:bdr w:val="nil"/>
          <w14:ligatures w14:val="none"/>
        </w:rPr>
        <w:t>CVP IS susirašinėjimo priemonėmis</w:t>
      </w:r>
      <w:r w:rsidRPr="00E756FD">
        <w:rPr>
          <w:rFonts w:ascii="Times New Roman" w:eastAsia="Arial Unicode MS" w:hAnsi="Times New Roman" w:cs="Times New Roman"/>
          <w:color w:val="000000" w:themeColor="text1"/>
          <w:kern w:val="0"/>
          <w:sz w:val="24"/>
          <w:szCs w:val="24"/>
          <w:bdr w:val="nil"/>
          <w14:ligatures w14:val="none"/>
        </w:rPr>
        <w:t xml:space="preserve"> </w:t>
      </w:r>
      <w:r w:rsidRPr="00E756FD">
        <w:rPr>
          <w:rFonts w:ascii="Times New Roman" w:eastAsia="Arial Unicode MS" w:hAnsi="Times New Roman" w:cs="Times New Roman"/>
          <w:b/>
          <w:bCs/>
          <w:color w:val="000000" w:themeColor="text1"/>
          <w:kern w:val="0"/>
          <w:sz w:val="24"/>
          <w:szCs w:val="24"/>
          <w:bdr w:val="nil"/>
          <w14:ligatures w14:val="none"/>
        </w:rPr>
        <w:t>pateikti slaptažodį</w:t>
      </w:r>
      <w:r w:rsidRPr="00E756FD">
        <w:rPr>
          <w:rFonts w:ascii="Times New Roman" w:eastAsia="Arial Unicode MS" w:hAnsi="Times New Roman" w:cs="Times New Roman"/>
          <w:color w:val="000000" w:themeColor="text1"/>
          <w:kern w:val="0"/>
          <w:sz w:val="24"/>
          <w:szCs w:val="24"/>
          <w:bdr w:val="nil"/>
          <w14:ligatures w14:val="none"/>
        </w:rPr>
        <w:t xml:space="preserve">,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elektroniniu paštu </w:t>
      </w:r>
      <w:r w:rsidRPr="00E756FD">
        <w:rPr>
          <w:rFonts w:ascii="Times New Roman" w:eastAsia="Calibri" w:hAnsi="Times New Roman" w:cs="Times New Roman"/>
          <w:color w:val="000000" w:themeColor="text1"/>
          <w:kern w:val="0"/>
          <w:sz w:val="24"/>
          <w:szCs w:val="24"/>
          <w14:ligatures w14:val="none"/>
        </w:rPr>
        <w:t>(</w:t>
      </w:r>
      <w:hyperlink r:id="rId17" w:history="1">
        <w:r w:rsidRPr="00E756FD">
          <w:rPr>
            <w:rFonts w:ascii="Times New Roman" w:eastAsia="Calibri" w:hAnsi="Times New Roman" w:cs="Times New Roman"/>
            <w:color w:val="4472C4" w:themeColor="accent1"/>
            <w:kern w:val="0"/>
            <w:sz w:val="24"/>
            <w:szCs w:val="24"/>
            <w:u w:val="single"/>
            <w14:ligatures w14:val="none"/>
          </w:rPr>
          <w:t>kamile.pezinskaite@ukmerge.lt</w:t>
        </w:r>
      </w:hyperlink>
      <w:r w:rsidRPr="00E756FD">
        <w:rPr>
          <w:rFonts w:ascii="Times New Roman" w:eastAsia="Calibri" w:hAnsi="Times New Roman" w:cs="Times New Roman"/>
          <w:color w:val="000000" w:themeColor="text1"/>
          <w:kern w:val="0"/>
          <w:sz w:val="24"/>
          <w:szCs w:val="24"/>
          <w14:ligatures w14:val="none"/>
        </w:rPr>
        <w:t xml:space="preserve">) </w:t>
      </w:r>
      <w:r w:rsidRPr="00E756FD">
        <w:rPr>
          <w:rFonts w:ascii="Times New Roman" w:eastAsia="Arial Unicode MS" w:hAnsi="Times New Roman" w:cs="Times New Roman"/>
          <w:color w:val="000000" w:themeColor="text1"/>
          <w:kern w:val="0"/>
          <w:sz w:val="24"/>
          <w:szCs w:val="24"/>
          <w:bdr w:val="nil"/>
          <w14:ligatures w14:val="none"/>
        </w:rPr>
        <w:t xml:space="preserve"> arba raštu. Tokiu atveju tiekėjas turėtų būti aktyvus ir įsitikinti, kad pateiktas slaptažodis laiku pasiekė adresatą (pavyzdžiui, susisiekęs su Perkančiąja organizacija </w:t>
      </w:r>
      <w:r w:rsidRPr="00E756FD">
        <w:rPr>
          <w:rFonts w:ascii="Times New Roman" w:eastAsia="Arial Unicode MS" w:hAnsi="Times New Roman" w:cs="Times New Roman"/>
          <w:color w:val="000000"/>
          <w:sz w:val="24"/>
          <w:szCs w:val="24"/>
          <w:bdr w:val="nil"/>
        </w:rPr>
        <w:t>oficialiu jos</w:t>
      </w:r>
      <w:r w:rsidRPr="00E756FD">
        <w:rPr>
          <w:rFonts w:ascii="Times New Roman" w:eastAsia="Arial Unicode MS" w:hAnsi="Times New Roman" w:cs="Times New Roman"/>
          <w:color w:val="000000" w:themeColor="text1"/>
          <w:kern w:val="0"/>
          <w:sz w:val="24"/>
          <w:szCs w:val="24"/>
          <w:bdr w:val="nil"/>
          <w14:ligatures w14:val="none"/>
        </w:rPr>
        <w:t xml:space="preserve"> telefonu </w:t>
      </w:r>
      <w:r w:rsidRPr="00E756FD">
        <w:rPr>
          <w:rFonts w:ascii="Times New Roman" w:eastAsia="Calibri" w:hAnsi="Times New Roman" w:cs="Times New Roman"/>
          <w:color w:val="000000" w:themeColor="text1"/>
          <w:kern w:val="0"/>
          <w:sz w:val="24"/>
          <w:szCs w:val="24"/>
          <w14:ligatures w14:val="none"/>
        </w:rPr>
        <w:t xml:space="preserve">0 619 60886 </w:t>
      </w:r>
      <w:r w:rsidRPr="00E756FD">
        <w:rPr>
          <w:rFonts w:ascii="Times New Roman" w:eastAsia="Arial Unicode MS" w:hAnsi="Times New Roman" w:cs="Times New Roman"/>
          <w:color w:val="000000" w:themeColor="text1"/>
          <w:kern w:val="0"/>
          <w:sz w:val="24"/>
          <w:szCs w:val="24"/>
          <w:bdr w:val="nil"/>
          <w14:ligatures w14:val="none"/>
        </w:rPr>
        <w:t>ir (arba) kitais būdais).</w:t>
      </w:r>
    </w:p>
    <w:p w14:paraId="04176A54" w14:textId="77777777" w:rsidR="00CB0AFF" w:rsidRPr="00820731" w:rsidRDefault="00CB0AFF" w:rsidP="00CB0AFF">
      <w:pPr>
        <w:ind w:firstLine="851"/>
        <w:rPr>
          <w:rFonts w:ascii="Times New Roman" w:eastAsia="Arial Unicode MS" w:hAnsi="Times New Roman" w:cs="Times New Roman"/>
          <w:color w:val="000000" w:themeColor="text1"/>
          <w:kern w:val="0"/>
          <w:sz w:val="24"/>
          <w:szCs w:val="24"/>
          <w:bdr w:val="nil"/>
          <w14:ligatures w14:val="none"/>
        </w:rPr>
      </w:pPr>
      <w:r w:rsidRPr="00E756FD">
        <w:rPr>
          <w:rFonts w:ascii="Times New Roman" w:eastAsia="Arial Unicode MS" w:hAnsi="Times New Roman" w:cs="Times New Roman"/>
          <w:color w:val="000000" w:themeColor="text1"/>
          <w:kern w:val="0"/>
          <w:sz w:val="24"/>
          <w:szCs w:val="24"/>
          <w:bdr w:val="nil"/>
          <w14:ligatures w14:val="none"/>
        </w:rPr>
        <w:t>7.2.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(įkainiai), o kitus pasiūlymo dokumentus pateikė neužšifruotus – Perkančioji organizacija tiekėjo pasiūlymą atmeta kaip neatitinkantį pirkimo dokumentuose nustatytų reikalavimų (tiekėjas nepateikė pasiūlymo kainos).</w:t>
      </w:r>
    </w:p>
    <w:p w14:paraId="03CF2E44" w14:textId="77777777" w:rsidR="004E1709" w:rsidRDefault="004E1709" w:rsidP="00AE36E1">
      <w:pPr>
        <w:ind w:firstLine="851"/>
        <w:rPr>
          <w:rFonts w:ascii="Times New Roman" w:eastAsia="Times New Roman" w:hAnsi="Times New Roman"/>
          <w:sz w:val="24"/>
          <w:szCs w:val="24"/>
        </w:rPr>
      </w:pPr>
    </w:p>
    <w:p w14:paraId="393B5AE8" w14:textId="77777777" w:rsidR="00CB0AFF" w:rsidRPr="00E756FD" w:rsidRDefault="00CB0AFF" w:rsidP="00CB0AFF">
      <w:pPr>
        <w:jc w:val="center"/>
        <w:rPr>
          <w:rFonts w:ascii="Times New Roman" w:eastAsia="Arial Unicode MS" w:hAnsi="Times New Roman" w:cs="Times New Roman"/>
          <w:b/>
          <w:bCs/>
          <w:color w:val="000000" w:themeColor="text1"/>
          <w:kern w:val="0"/>
          <w:sz w:val="24"/>
          <w:szCs w:val="24"/>
          <w:bdr w:val="nil"/>
          <w14:ligatures w14:val="none"/>
        </w:rPr>
      </w:pPr>
      <w:r w:rsidRPr="00E756FD">
        <w:rPr>
          <w:rFonts w:ascii="Times New Roman" w:eastAsia="Arial Unicode MS" w:hAnsi="Times New Roman" w:cs="Times New Roman"/>
          <w:b/>
          <w:bCs/>
          <w:color w:val="000000" w:themeColor="text1"/>
          <w:kern w:val="0"/>
          <w:sz w:val="24"/>
          <w:szCs w:val="24"/>
          <w:bdr w:val="nil"/>
          <w14:ligatures w14:val="none"/>
        </w:rPr>
        <w:t>VIII SKYRIUS</w:t>
      </w:r>
    </w:p>
    <w:p w14:paraId="351B3D64" w14:textId="77777777" w:rsidR="00CB0AFF" w:rsidRPr="00E756FD" w:rsidRDefault="00CB0AFF" w:rsidP="00CB0AFF">
      <w:pPr>
        <w:jc w:val="center"/>
        <w:rPr>
          <w:rFonts w:ascii="Times New Roman" w:eastAsia="Calibri" w:hAnsi="Times New Roman" w:cs="Times New Roman"/>
          <w:b/>
          <w:bCs/>
          <w:kern w:val="0"/>
          <w:sz w:val="24"/>
          <w:szCs w:val="24"/>
          <w14:ligatures w14:val="none"/>
        </w:rPr>
      </w:pPr>
      <w:r w:rsidRPr="00E756FD">
        <w:rPr>
          <w:rFonts w:ascii="Times New Roman" w:hAnsi="Times New Roman" w:cs="Times New Roman"/>
          <w:b/>
          <w:bCs/>
          <w:sz w:val="24"/>
          <w:szCs w:val="24"/>
        </w:rPr>
        <w:t>PIRKIMO DOKUMENTŲ PAAIŠKINIMAI IR PATIKSLINIMAI</w:t>
      </w:r>
    </w:p>
    <w:p w14:paraId="710EE743" w14:textId="77777777" w:rsidR="00CB0AFF" w:rsidRPr="00E756FD" w:rsidRDefault="00CB0AFF" w:rsidP="00CB0AFF">
      <w:pPr>
        <w:ind w:right="40"/>
        <w:rPr>
          <w:rFonts w:ascii="Times New Roman" w:hAnsi="Times New Roman" w:cs="Times New Roman"/>
          <w:spacing w:val="2"/>
          <w:sz w:val="24"/>
          <w:szCs w:val="24"/>
          <w:shd w:val="clear" w:color="auto" w:fill="FFFFFF"/>
        </w:rPr>
      </w:pPr>
    </w:p>
    <w:p w14:paraId="63CAEF8C" w14:textId="77777777" w:rsidR="00CB0AFF" w:rsidRPr="00E756FD" w:rsidRDefault="00CB0AFF" w:rsidP="00CB0AFF">
      <w:pPr>
        <w:ind w:firstLine="851"/>
        <w:rPr>
          <w:rFonts w:ascii="Times New Roman" w:hAnsi="Times New Roman" w:cs="Times New Roman"/>
          <w:sz w:val="24"/>
          <w:szCs w:val="24"/>
        </w:rPr>
      </w:pPr>
      <w:r w:rsidRPr="00E756FD">
        <w:rPr>
          <w:rFonts w:ascii="Times New Roman" w:hAnsi="Times New Roman" w:cs="Times New Roman"/>
          <w:sz w:val="24"/>
          <w:szCs w:val="24"/>
        </w:rPr>
        <w:t>8.1. Pirkimo sąlygos gali būti paaiškinamos, patikslinamos tiekėjų iniciatyva, CVP IS priemonėmis.</w:t>
      </w:r>
      <w:r w:rsidRPr="00E756FD">
        <w:rPr>
          <w:rFonts w:ascii="Times New Roman" w:hAnsi="Times New Roman" w:cs="Times New Roman"/>
          <w:color w:val="FF6600"/>
          <w:sz w:val="24"/>
          <w:szCs w:val="24"/>
        </w:rPr>
        <w:t xml:space="preserve"> </w:t>
      </w:r>
      <w:r w:rsidRPr="00E756FD">
        <w:rPr>
          <w:rFonts w:ascii="Times New Roman" w:hAnsi="Times New Roman" w:cs="Times New Roman"/>
          <w:sz w:val="24"/>
          <w:szCs w:val="24"/>
        </w:rPr>
        <w:t xml:space="preserve">Prašymai paaiškinti Pirkimo sąlygas gali būti pateikiami Perkančiajai organizacijai raštu </w:t>
      </w:r>
      <w:r w:rsidRPr="00E756FD">
        <w:rPr>
          <w:rFonts w:ascii="Times New Roman" w:hAnsi="Times New Roman" w:cs="Times New Roman"/>
          <w:b/>
          <w:bCs/>
          <w:sz w:val="24"/>
          <w:szCs w:val="24"/>
        </w:rPr>
        <w:t>ne vėliau kaip likus 2 (dviem) darbo dienoms iki pasiūlymų pateikimo termino pabaigos</w:t>
      </w:r>
      <w:r w:rsidRPr="00E756FD">
        <w:rPr>
          <w:rFonts w:ascii="Times New Roman" w:eastAsia="Times New Roman" w:hAnsi="Times New Roman" w:cs="Times New Roman"/>
          <w:sz w:val="24"/>
          <w:szCs w:val="24"/>
        </w:rPr>
        <w:t>.</w:t>
      </w:r>
      <w:r w:rsidRPr="00E756FD">
        <w:rPr>
          <w:rFonts w:ascii="Times New Roman" w:hAnsi="Times New Roman" w:cs="Times New Roman"/>
          <w:sz w:val="24"/>
          <w:szCs w:val="24"/>
        </w:rPr>
        <w:t xml:space="preserve"> Tiekėjai turėtų būti aktyvūs ir pateikti klausimus ar paprašyti paaiškinti Pirkimo sąlygas iš karto jas išanalizavę, atsižvelgdami į tai, kad, pasibaigus pasiūlymų pateikimo terminui, pasiūlymo turinio keisti nebus galima.</w:t>
      </w:r>
    </w:p>
    <w:p w14:paraId="7B54B196" w14:textId="77777777" w:rsidR="00CB0AFF" w:rsidRPr="00E756FD" w:rsidRDefault="00CB0AFF" w:rsidP="00CB0AFF">
      <w:pPr>
        <w:ind w:firstLine="851"/>
        <w:rPr>
          <w:rFonts w:ascii="Times New Roman" w:hAnsi="Times New Roman" w:cs="Times New Roman"/>
          <w:sz w:val="24"/>
          <w:szCs w:val="24"/>
        </w:rPr>
      </w:pPr>
      <w:r w:rsidRPr="00E756FD">
        <w:rPr>
          <w:rFonts w:ascii="Times New Roman" w:hAnsi="Times New Roman" w:cs="Times New Roman"/>
          <w:sz w:val="24"/>
          <w:szCs w:val="24"/>
        </w:rPr>
        <w:t>8.2. Nesibaigus pasiūlymų pateikimo terminui Perkančioji organizacija turi teisę savo iniciatyva paaiškinti (patikslinti) pirkimo dokumentus.</w:t>
      </w:r>
    </w:p>
    <w:p w14:paraId="7B2DBEA0" w14:textId="77777777" w:rsidR="00CB0AFF" w:rsidRPr="00E756FD" w:rsidRDefault="00CB0AFF" w:rsidP="00CB0AFF">
      <w:pPr>
        <w:ind w:firstLine="851"/>
        <w:rPr>
          <w:rFonts w:ascii="Times New Roman" w:hAnsi="Times New Roman" w:cs="Times New Roman"/>
          <w:sz w:val="24"/>
          <w:szCs w:val="24"/>
        </w:rPr>
      </w:pPr>
      <w:r w:rsidRPr="00E756FD">
        <w:rPr>
          <w:rFonts w:ascii="Times New Roman" w:hAnsi="Times New Roman" w:cs="Times New Roman"/>
          <w:sz w:val="24"/>
          <w:szCs w:val="24"/>
        </w:rPr>
        <w:t xml:space="preserve">8.3. Atsakydama į kiekvieną tiekėjo CVP IS priemonėmis pateiktą prašymą paaiškinti Pirkimo sąlygas, jeigu jis buvo pateiktas nepasibaigus šių Pirkimo sąlygų 8.1 punkte nurodytam terminui, arba aiškindama, tikslindama Pirkimo sąlygas savo iniciatyva, Perkančioji organizacija paaiškinimus, patikslinimus išsiunčia visiems prie pirkimo prisijungusiems tiekėjams CVP IS priemonėmis </w:t>
      </w:r>
      <w:r w:rsidRPr="00E756FD">
        <w:rPr>
          <w:rFonts w:ascii="Times New Roman" w:hAnsi="Times New Roman" w:cs="Times New Roman"/>
          <w:b/>
          <w:bCs/>
          <w:sz w:val="24"/>
          <w:szCs w:val="24"/>
        </w:rPr>
        <w:t>ne vėliau kaip likus 1 darbo dienai iki pasiūlymų pateikimo termino pabaigos</w:t>
      </w:r>
      <w:r w:rsidRPr="00E756FD">
        <w:rPr>
          <w:rFonts w:ascii="Times New Roman" w:hAnsi="Times New Roman" w:cs="Times New Roman"/>
          <w:sz w:val="24"/>
          <w:szCs w:val="24"/>
        </w:rPr>
        <w:t>. Perkančioji organizacija, atsakymus siunčia užklausą pateikusiam tiekėjui bei visiems prie pirkimo prisijungusiems tiekėjams. Pirkimo sąlygų paaiškinimai ir patikslinimai skelbiami CVP IS.</w:t>
      </w:r>
    </w:p>
    <w:p w14:paraId="24F6F923" w14:textId="77777777" w:rsidR="00CB0AFF" w:rsidRPr="00E756FD" w:rsidRDefault="00CB0AFF" w:rsidP="00CB0AFF">
      <w:pPr>
        <w:ind w:firstLine="851"/>
        <w:rPr>
          <w:rFonts w:ascii="Times New Roman" w:eastAsia="Times New Roman" w:hAnsi="Times New Roman" w:cs="Times New Roman"/>
          <w:sz w:val="24"/>
          <w:szCs w:val="24"/>
          <w:lang w:eastAsia="ar-SA"/>
        </w:rPr>
      </w:pPr>
      <w:r w:rsidRPr="00E756FD">
        <w:rPr>
          <w:rFonts w:ascii="Times New Roman" w:hAnsi="Times New Roman" w:cs="Times New Roman"/>
          <w:sz w:val="24"/>
          <w:szCs w:val="24"/>
        </w:rPr>
        <w:t xml:space="preserve">8.4. </w:t>
      </w:r>
      <w:r w:rsidRPr="00E756FD">
        <w:rPr>
          <w:rFonts w:ascii="Times New Roman" w:eastAsia="Times New Roman" w:hAnsi="Times New Roman" w:cs="Times New Roman"/>
          <w:sz w:val="24"/>
          <w:szCs w:val="24"/>
          <w:lang w:eastAsia="ar-SA"/>
        </w:rPr>
        <w:t>Jei Perkančioji organizacija paaiškinimų ar patikslinimų nepateikia iki Pirkimo sąlygų 8.3 punkte nurodyto termino (laiku pateikus prašymą paaiškinti, patikslinti arba, kai informacija tikslinama Perkančiosios organizacijos iniciatyva), pasiūlymų pateikimo terminas yra nukeliamas ne trumpesniam laikui nei tiek, kiek vėluojama juos pateikti.</w:t>
      </w:r>
    </w:p>
    <w:p w14:paraId="31C074AE" w14:textId="77777777" w:rsidR="00CB0AFF" w:rsidRPr="00E756FD" w:rsidRDefault="00CB0AFF" w:rsidP="00CB0AFF">
      <w:pPr>
        <w:ind w:firstLine="851"/>
        <w:rPr>
          <w:rFonts w:ascii="Times New Roman" w:eastAsia="Times New Roman" w:hAnsi="Times New Roman" w:cs="Times New Roman"/>
          <w:sz w:val="24"/>
          <w:szCs w:val="24"/>
          <w:lang w:eastAsia="ar-SA"/>
        </w:rPr>
      </w:pPr>
      <w:r w:rsidRPr="00E756FD">
        <w:rPr>
          <w:rFonts w:ascii="Times New Roman" w:eastAsia="Times New Roman" w:hAnsi="Times New Roman" w:cs="Times New Roman"/>
          <w:sz w:val="24"/>
          <w:szCs w:val="24"/>
          <w:lang w:eastAsia="ar-SA"/>
        </w:rPr>
        <w:t xml:space="preserve">8.5. Jei pateikti paaiškinimai ar patikslinimai iš esmės keičia pirkimo dokumentuose nustatytus pirkimo objektui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 </w:t>
      </w:r>
    </w:p>
    <w:p w14:paraId="3F48FD32" w14:textId="77777777" w:rsidR="00CB0AFF" w:rsidRPr="00E756FD" w:rsidRDefault="00CB0AFF" w:rsidP="00CB0AFF">
      <w:pPr>
        <w:ind w:firstLine="851"/>
        <w:rPr>
          <w:rFonts w:ascii="Times New Roman" w:hAnsi="Times New Roman" w:cs="Times New Roman"/>
          <w:sz w:val="24"/>
          <w:szCs w:val="24"/>
        </w:rPr>
      </w:pPr>
      <w:r w:rsidRPr="00E756FD">
        <w:rPr>
          <w:rFonts w:ascii="Times New Roman" w:hAnsi="Times New Roman" w:cs="Times New Roman"/>
          <w:sz w:val="24"/>
          <w:szCs w:val="24"/>
        </w:rPr>
        <w:t>8.6. Perkančioji organizacija, paaiškindama ar patikslindama pirkimo dokumentus, privalo užtikrinti tiekėjų anonimiškumą, t. y., privalo užtikrinti, kad tiekėjas nesužinotų kitų tiekėjų, dalyvaujančių pirkimo procedūrose, pavadinimų ir kitų rekvizitų.</w:t>
      </w:r>
    </w:p>
    <w:p w14:paraId="6E2633AA" w14:textId="77777777" w:rsidR="00CB0AFF" w:rsidRPr="00E756FD" w:rsidRDefault="00CB0AFF" w:rsidP="00CB0AFF">
      <w:pPr>
        <w:ind w:firstLine="851"/>
        <w:contextualSpacing/>
        <w:rPr>
          <w:rFonts w:ascii="Times New Roman" w:eastAsia="Calibri" w:hAnsi="Times New Roman" w:cs="Times New Roman"/>
          <w:bCs/>
          <w:kern w:val="0"/>
          <w:sz w:val="24"/>
          <w:szCs w:val="24"/>
          <w14:ligatures w14:val="none"/>
        </w:rPr>
      </w:pPr>
      <w:r w:rsidRPr="00E756FD">
        <w:rPr>
          <w:rFonts w:ascii="Times New Roman" w:eastAsia="Calibri" w:hAnsi="Times New Roman" w:cs="Times New Roman"/>
          <w:kern w:val="0"/>
          <w:sz w:val="24"/>
          <w:szCs w:val="24"/>
          <w14:ligatures w14:val="none"/>
        </w:rPr>
        <w:t xml:space="preserve">8.7. </w:t>
      </w:r>
      <w:r w:rsidRPr="00E756FD">
        <w:rPr>
          <w:rFonts w:ascii="Times New Roman" w:eastAsia="Calibri" w:hAnsi="Times New Roman" w:cs="Times New Roman"/>
          <w:bCs/>
          <w:kern w:val="0"/>
          <w:sz w:val="24"/>
          <w:szCs w:val="24"/>
          <w14:ligatures w14:val="none"/>
        </w:rPr>
        <w:t>Perkančiosios organizacijos ir tiekėjų bendravimas bei keitimasis informacija</w:t>
      </w:r>
      <w:r w:rsidRPr="00E756FD">
        <w:rPr>
          <w:rFonts w:ascii="Times New Roman" w:eastAsia="Calibri" w:hAnsi="Times New Roman" w:cs="Times New Roman"/>
          <w:bCs/>
          <w:color w:val="00B050"/>
          <w:kern w:val="0"/>
          <w:sz w:val="24"/>
          <w:szCs w:val="24"/>
          <w14:ligatures w14:val="none"/>
        </w:rPr>
        <w:t xml:space="preserve"> </w:t>
      </w:r>
      <w:r w:rsidRPr="00E756FD">
        <w:rPr>
          <w:rFonts w:ascii="Times New Roman" w:eastAsia="Calibri" w:hAnsi="Times New Roman" w:cs="Times New Roman"/>
          <w:bCs/>
          <w:kern w:val="0"/>
          <w:sz w:val="24"/>
          <w:szCs w:val="24"/>
          <w14:ligatures w14:val="none"/>
        </w:rPr>
        <w:t>vyksta naudojantis CVP IS priemonėmis, išskyrus:</w:t>
      </w:r>
    </w:p>
    <w:p w14:paraId="4A98EC0E" w14:textId="77777777" w:rsidR="00CB0AFF" w:rsidRPr="00E756FD" w:rsidRDefault="00CB0AFF" w:rsidP="00CB0AFF">
      <w:pPr>
        <w:ind w:firstLine="851"/>
        <w:contextualSpacing/>
        <w:rPr>
          <w:rFonts w:ascii="Times New Roman" w:eastAsia="Calibri" w:hAnsi="Times New Roman" w:cs="Times New Roman"/>
          <w:kern w:val="0"/>
          <w:sz w:val="24"/>
          <w:szCs w:val="24"/>
          <w14:ligatures w14:val="none"/>
        </w:rPr>
      </w:pPr>
      <w:r w:rsidRPr="00E756FD">
        <w:rPr>
          <w:rFonts w:ascii="Times New Roman" w:eastAsia="Calibri" w:hAnsi="Times New Roman" w:cs="Times New Roman"/>
          <w:bCs/>
          <w:kern w:val="0"/>
          <w:sz w:val="24"/>
          <w:szCs w:val="24"/>
          <w14:ligatures w14:val="none"/>
        </w:rPr>
        <w:lastRenderedPageBreak/>
        <w:t xml:space="preserve">8.7.1. </w:t>
      </w:r>
      <w:r w:rsidRPr="00E756FD">
        <w:rPr>
          <w:rFonts w:ascii="Times New Roman" w:eastAsia="Calibri" w:hAnsi="Times New Roman" w:cs="Times New Roman"/>
          <w:kern w:val="0"/>
          <w:sz w:val="24"/>
          <w:szCs w:val="24"/>
          <w14:ligatures w14:val="none"/>
        </w:rPr>
        <w:t>jeigu mobilizacijos, karo ar nepaprastosios padėties atveju yra CVP IS pažeidimų, dėl kurių negalimas Perkančiosios organizacijos ir tiekėjo bendravimas ir keitimasis informacija naudojantis CVP IS;</w:t>
      </w:r>
    </w:p>
    <w:p w14:paraId="67A4B31E" w14:textId="77777777" w:rsidR="00CB0AFF" w:rsidRPr="00E756FD" w:rsidRDefault="00CB0AFF" w:rsidP="00CB0AFF">
      <w:pPr>
        <w:ind w:firstLine="851"/>
        <w:contextualSpacing/>
        <w:rPr>
          <w:rFonts w:ascii="Times New Roman" w:eastAsia="Calibri" w:hAnsi="Times New Roman" w:cs="Times New Roman"/>
          <w:kern w:val="0"/>
          <w:sz w:val="24"/>
          <w:szCs w:val="24"/>
          <w14:ligatures w14:val="none"/>
        </w:rPr>
      </w:pPr>
      <w:r w:rsidRPr="00E756FD">
        <w:rPr>
          <w:rFonts w:ascii="Times New Roman" w:eastAsia="Calibri" w:hAnsi="Times New Roman" w:cs="Times New Roman"/>
          <w:kern w:val="0"/>
          <w:sz w:val="24"/>
          <w:szCs w:val="24"/>
          <w14:ligatures w14:val="none"/>
        </w:rPr>
        <w:t>8.7.2. pasirašant ar nutraukiant, vykdant ar keičiant sutartis, jeigu Perkančioji organizacija nurodo kitas bendravimo priemones;</w:t>
      </w:r>
    </w:p>
    <w:p w14:paraId="34788487" w14:textId="77777777" w:rsidR="00CB0AFF" w:rsidRPr="00E756FD" w:rsidRDefault="00CB0AFF" w:rsidP="00CB0AFF">
      <w:pPr>
        <w:ind w:firstLine="851"/>
        <w:contextualSpacing/>
        <w:rPr>
          <w:rFonts w:ascii="Times New Roman" w:hAnsi="Times New Roman" w:cs="Times New Roman"/>
          <w:sz w:val="24"/>
          <w:szCs w:val="24"/>
        </w:rPr>
      </w:pPr>
      <w:r w:rsidRPr="00E756FD">
        <w:rPr>
          <w:rFonts w:ascii="Times New Roman" w:eastAsia="Calibri" w:hAnsi="Times New Roman" w:cs="Times New Roman"/>
          <w:kern w:val="0"/>
          <w:sz w:val="24"/>
          <w:szCs w:val="24"/>
          <w14:ligatures w14:val="none"/>
        </w:rPr>
        <w:t xml:space="preserve">8.7.3. </w:t>
      </w:r>
      <w:r w:rsidRPr="00E756FD">
        <w:rPr>
          <w:rFonts w:ascii="Times New Roman" w:hAnsi="Times New Roman" w:cs="Times New Roman"/>
          <w:sz w:val="24"/>
          <w:szCs w:val="24"/>
        </w:rPr>
        <w:t xml:space="preserve">vykdant pirkimo sutartis, sąskaitos faktūros priimamos ir apdorojamos vadovaujantis Lietuvos Respublikos finansinės apskaitos įstatymo 6 straipsnio 4 dalimi, išskyrus, </w:t>
      </w:r>
      <w:r w:rsidRPr="00E756FD">
        <w:rPr>
          <w:rFonts w:ascii="Times New Roman" w:hAnsi="Times New Roman" w:cs="Times New Roman"/>
          <w:color w:val="000000"/>
          <w:sz w:val="24"/>
          <w:szCs w:val="24"/>
        </w:rPr>
        <w:t xml:space="preserve">jeigu mobilizacijos, karo ar nepaprastosios padėties atveju yra </w:t>
      </w:r>
      <w:r w:rsidRPr="00E756FD">
        <w:rPr>
          <w:rFonts w:ascii="Times New Roman" w:hAnsi="Times New Roman" w:cs="Times New Roman"/>
          <w:sz w:val="24"/>
          <w:szCs w:val="24"/>
        </w:rPr>
        <w:t xml:space="preserve">CVP IS </w:t>
      </w:r>
      <w:r w:rsidRPr="00E756FD">
        <w:rPr>
          <w:rFonts w:ascii="Times New Roman" w:hAnsi="Times New Roman" w:cs="Times New Roman"/>
          <w:color w:val="000000"/>
          <w:sz w:val="24"/>
          <w:szCs w:val="24"/>
        </w:rPr>
        <w:t>ar Sąskaitų administravimo bendrosios informacinės sistemos (toliau – SABIS) pažeidimų, dėl kurių negalimas Perkančiosios organizacijos ir tiekėjo bendravimas ir keitimasis informacija naudojantis šiomis sistemomis, atliekant pirkimus gali būti naudojamos kitos Viešųjų pirkimų įstatymo 22 straipsnyje nurodytos CVP IS keliamus reikalavimus atitinkančios elektroninės priemonės, vykdant pirkimo sutartis sąskaitos faktūros gali būti teikiamos ne elektroninėmis priemonėmis.</w:t>
      </w:r>
    </w:p>
    <w:p w14:paraId="0E8107D6" w14:textId="77777777" w:rsidR="00CB0AFF" w:rsidRDefault="00CB0AFF" w:rsidP="00CB0AFF">
      <w:pPr>
        <w:ind w:firstLine="851"/>
        <w:rPr>
          <w:rFonts w:ascii="Times New Roman" w:hAnsi="Times New Roman" w:cs="Times New Roman"/>
          <w:sz w:val="24"/>
          <w:szCs w:val="24"/>
        </w:rPr>
      </w:pPr>
      <w:r w:rsidRPr="00E756FD">
        <w:rPr>
          <w:rFonts w:ascii="Times New Roman" w:hAnsi="Times New Roman" w:cs="Times New Roman"/>
          <w:sz w:val="24"/>
          <w:szCs w:val="24"/>
        </w:rPr>
        <w:t>8.8. Perkančioji organizacija nerengs susitikimų su tiekėjais dėl pirkimo dokumentų paaiškinimų.</w:t>
      </w:r>
    </w:p>
    <w:p w14:paraId="07165996" w14:textId="77777777" w:rsidR="00CB0AFF" w:rsidRDefault="00CB0AFF" w:rsidP="00CB0AFF">
      <w:pPr>
        <w:contextualSpacing/>
        <w:rPr>
          <w:rFonts w:ascii="Times New Roman" w:hAnsi="Times New Roman" w:cs="Times New Roman"/>
          <w:b/>
          <w:bCs/>
          <w:color w:val="000000" w:themeColor="text1"/>
          <w:sz w:val="24"/>
          <w:szCs w:val="24"/>
        </w:rPr>
      </w:pPr>
    </w:p>
    <w:p w14:paraId="7F7795D9" w14:textId="77777777" w:rsidR="00CB0AFF" w:rsidRPr="00E756FD" w:rsidRDefault="00CB0AFF" w:rsidP="00CB0AFF">
      <w:pPr>
        <w:contextualSpacing/>
        <w:jc w:val="center"/>
        <w:rPr>
          <w:rFonts w:ascii="Times New Roman" w:hAnsi="Times New Roman" w:cs="Times New Roman"/>
          <w:b/>
          <w:bCs/>
          <w:color w:val="000000" w:themeColor="text1"/>
          <w:sz w:val="24"/>
          <w:szCs w:val="24"/>
        </w:rPr>
      </w:pPr>
      <w:r w:rsidRPr="00E756FD">
        <w:rPr>
          <w:rFonts w:ascii="Times New Roman" w:hAnsi="Times New Roman" w:cs="Times New Roman"/>
          <w:b/>
          <w:bCs/>
          <w:color w:val="000000" w:themeColor="text1"/>
          <w:sz w:val="24"/>
          <w:szCs w:val="24"/>
        </w:rPr>
        <w:t>IX SKYRIUS</w:t>
      </w:r>
    </w:p>
    <w:p w14:paraId="29BC952D" w14:textId="77777777" w:rsidR="00CB0AFF" w:rsidRPr="00E756FD" w:rsidRDefault="00CB0AFF" w:rsidP="00CB0AFF">
      <w:pPr>
        <w:contextualSpacing/>
        <w:jc w:val="center"/>
        <w:rPr>
          <w:rFonts w:ascii="Times New Roman" w:hAnsi="Times New Roman" w:cs="Times New Roman"/>
          <w:b/>
          <w:bCs/>
          <w:color w:val="000000" w:themeColor="text1"/>
          <w:sz w:val="24"/>
          <w:szCs w:val="24"/>
        </w:rPr>
      </w:pPr>
      <w:r w:rsidRPr="00E756FD">
        <w:rPr>
          <w:rFonts w:ascii="Times New Roman" w:hAnsi="Times New Roman" w:cs="Times New Roman"/>
          <w:b/>
          <w:bCs/>
          <w:color w:val="000000" w:themeColor="text1"/>
          <w:sz w:val="24"/>
          <w:szCs w:val="24"/>
        </w:rPr>
        <w:t xml:space="preserve"> SUSIPAŽINIMAS SU GAUTAIS PASIŪLYMAIS</w:t>
      </w:r>
    </w:p>
    <w:p w14:paraId="42B3B631" w14:textId="77777777" w:rsidR="00CB0AFF" w:rsidRPr="00E756FD" w:rsidRDefault="00CB0AFF" w:rsidP="00CB0AFF">
      <w:pPr>
        <w:pBdr>
          <w:top w:val="nil"/>
          <w:left w:val="nil"/>
          <w:bottom w:val="nil"/>
          <w:right w:val="nil"/>
          <w:between w:val="nil"/>
          <w:bar w:val="nil"/>
        </w:pBdr>
        <w:suppressAutoHyphens/>
        <w:spacing w:after="40"/>
        <w:rPr>
          <w:rFonts w:ascii="Times New Roman" w:eastAsia="Arial Unicode MS" w:hAnsi="Times New Roman" w:cs="Times New Roman"/>
          <w:b/>
          <w:color w:val="000000" w:themeColor="text1"/>
          <w:kern w:val="0"/>
          <w:sz w:val="24"/>
          <w:szCs w:val="24"/>
          <w:bdr w:val="nil"/>
          <w:lang w:eastAsia="lt-LT"/>
          <w14:ligatures w14:val="none"/>
        </w:rPr>
      </w:pPr>
    </w:p>
    <w:p w14:paraId="03613D49" w14:textId="77777777" w:rsidR="00CB0AFF" w:rsidRPr="00E756FD" w:rsidRDefault="00CB0AFF" w:rsidP="00CB0AFF">
      <w:pPr>
        <w:ind w:firstLine="851"/>
        <w:rPr>
          <w:rFonts w:ascii="Times New Roman" w:eastAsia="Calibri" w:hAnsi="Times New Roman" w:cs="Times New Roman"/>
          <w:color w:val="000000" w:themeColor="text1"/>
          <w:kern w:val="0"/>
          <w:sz w:val="24"/>
          <w:szCs w:val="24"/>
          <w14:ligatures w14:val="none"/>
        </w:rPr>
      </w:pPr>
      <w:r w:rsidRPr="00E756FD">
        <w:rPr>
          <w:rFonts w:ascii="Times New Roman" w:eastAsia="Calibri" w:hAnsi="Times New Roman" w:cs="Times New Roman"/>
          <w:color w:val="000000" w:themeColor="text1"/>
          <w:kern w:val="0"/>
          <w:sz w:val="24"/>
          <w:szCs w:val="24"/>
          <w14:ligatures w14:val="none"/>
        </w:rPr>
        <w:t xml:space="preserve">9.1. Pirminis susipažinimas su CVP IS priemonėmis pateiktais tiekėjų pasiūlymais vyks </w:t>
      </w:r>
      <w:r w:rsidRPr="00E756FD">
        <w:rPr>
          <w:rFonts w:ascii="Times New Roman" w:eastAsia="Calibri" w:hAnsi="Times New Roman" w:cs="Times New Roman"/>
          <w:b/>
          <w:bCs/>
          <w:color w:val="000000" w:themeColor="text1"/>
          <w:kern w:val="0"/>
          <w:sz w:val="24"/>
          <w:szCs w:val="24"/>
          <w14:ligatures w14:val="none"/>
        </w:rPr>
        <w:t>ne anksčiau nei po 30 minučių</w:t>
      </w:r>
      <w:r w:rsidRPr="00E756FD">
        <w:rPr>
          <w:rFonts w:ascii="Times New Roman" w:eastAsia="Calibri" w:hAnsi="Times New Roman" w:cs="Times New Roman"/>
          <w:color w:val="000000" w:themeColor="text1"/>
          <w:kern w:val="0"/>
          <w:sz w:val="24"/>
          <w:szCs w:val="24"/>
          <w14:ligatures w14:val="none"/>
        </w:rPr>
        <w:t xml:space="preserve"> po pasiūlymų pateikimo termino pabaigos.</w:t>
      </w:r>
    </w:p>
    <w:p w14:paraId="4478D7EF" w14:textId="77777777" w:rsidR="00CB0AFF" w:rsidRPr="00E756FD" w:rsidRDefault="00CB0AFF" w:rsidP="00CB0AFF">
      <w:pPr>
        <w:ind w:firstLine="851"/>
        <w:rPr>
          <w:rFonts w:ascii="Times New Roman" w:eastAsia="Calibri" w:hAnsi="Times New Roman" w:cs="Times New Roman"/>
          <w:color w:val="000000" w:themeColor="text1"/>
          <w:kern w:val="0"/>
          <w:sz w:val="24"/>
          <w:szCs w:val="24"/>
          <w14:ligatures w14:val="none"/>
        </w:rPr>
      </w:pPr>
      <w:r w:rsidRPr="00E756FD">
        <w:rPr>
          <w:rFonts w:ascii="Times New Roman" w:eastAsia="Calibri" w:hAnsi="Times New Roman" w:cs="Times New Roman"/>
          <w:bCs/>
          <w:iCs/>
          <w:color w:val="000000" w:themeColor="text1"/>
          <w:kern w:val="0"/>
          <w:sz w:val="24"/>
          <w:szCs w:val="24"/>
          <w14:ligatures w14:val="none"/>
        </w:rPr>
        <w:t>9.2.</w:t>
      </w:r>
      <w:r w:rsidRPr="00E756FD">
        <w:rPr>
          <w:rFonts w:ascii="Times New Roman" w:eastAsia="Calibri" w:hAnsi="Times New Roman" w:cs="Times New Roman"/>
          <w:color w:val="000000" w:themeColor="text1"/>
          <w:kern w:val="0"/>
          <w:sz w:val="24"/>
          <w:szCs w:val="24"/>
          <w14:ligatures w14:val="none"/>
        </w:rPr>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6B00D16D" w14:textId="77777777" w:rsidR="00CB0AFF" w:rsidRPr="00E756FD" w:rsidRDefault="00CB0AFF" w:rsidP="00CB0AFF">
      <w:pPr>
        <w:ind w:firstLine="851"/>
        <w:rPr>
          <w:rFonts w:ascii="Times New Roman" w:eastAsia="Calibri" w:hAnsi="Times New Roman" w:cs="Times New Roman"/>
          <w:color w:val="000000" w:themeColor="text1"/>
          <w:kern w:val="0"/>
          <w:sz w:val="24"/>
          <w:szCs w:val="24"/>
          <w14:ligatures w14:val="none"/>
        </w:rPr>
      </w:pPr>
      <w:r w:rsidRPr="00E756FD">
        <w:rPr>
          <w:rFonts w:ascii="Times New Roman" w:eastAsia="Calibri" w:hAnsi="Times New Roman" w:cs="Times New Roman"/>
          <w:color w:val="000000" w:themeColor="text1"/>
          <w:kern w:val="0"/>
          <w:sz w:val="24"/>
          <w:szCs w:val="24"/>
          <w14:ligatures w14:val="none"/>
        </w:rPr>
        <w:t>9.3. Perkančioji organizacija neteikia informacijos tiekėjams apie pasiūlymus pateikusius tiekėjus, pasiūlytas kainas</w:t>
      </w:r>
      <w:r>
        <w:rPr>
          <w:rFonts w:ascii="Times New Roman" w:eastAsia="Calibri" w:hAnsi="Times New Roman" w:cs="Times New Roman"/>
          <w:color w:val="000000" w:themeColor="text1"/>
          <w:kern w:val="0"/>
          <w:sz w:val="24"/>
          <w:szCs w:val="24"/>
          <w14:ligatures w14:val="none"/>
        </w:rPr>
        <w:t xml:space="preserve"> (įkainius)</w:t>
      </w:r>
      <w:r w:rsidRPr="00E756FD">
        <w:rPr>
          <w:rFonts w:ascii="Times New Roman" w:eastAsia="Calibri" w:hAnsi="Times New Roman" w:cs="Times New Roman"/>
          <w:color w:val="000000" w:themeColor="text1"/>
          <w:kern w:val="0"/>
          <w:sz w:val="24"/>
          <w:szCs w:val="24"/>
          <w14:ligatures w14:val="none"/>
        </w:rPr>
        <w:t xml:space="preserve"> iki kol bus įvertinti pasiūlymai ir nustatyta pasiūlymų eilė.</w:t>
      </w:r>
    </w:p>
    <w:p w14:paraId="196F2821" w14:textId="77777777" w:rsidR="00CB0AFF" w:rsidRDefault="00CB0AFF" w:rsidP="00CB0AFF">
      <w:pPr>
        <w:pBdr>
          <w:top w:val="nil"/>
          <w:left w:val="nil"/>
          <w:bottom w:val="nil"/>
          <w:right w:val="nil"/>
          <w:between w:val="nil"/>
          <w:bar w:val="nil"/>
        </w:pBdr>
        <w:suppressAutoHyphens/>
        <w:spacing w:after="40"/>
        <w:jc w:val="center"/>
        <w:rPr>
          <w:rFonts w:ascii="Times New Roman" w:eastAsia="Arial Unicode MS" w:hAnsi="Times New Roman" w:cs="Times New Roman"/>
          <w:b/>
          <w:color w:val="000000"/>
          <w:kern w:val="0"/>
          <w:sz w:val="24"/>
          <w:szCs w:val="24"/>
          <w:bdr w:val="nil"/>
          <w:lang w:eastAsia="lt-LT"/>
          <w14:ligatures w14:val="none"/>
        </w:rPr>
      </w:pPr>
    </w:p>
    <w:p w14:paraId="73826E2B" w14:textId="77777777" w:rsidR="00CB0AFF" w:rsidRDefault="00CB0AFF" w:rsidP="00AE36E1">
      <w:pPr>
        <w:ind w:firstLine="851"/>
        <w:rPr>
          <w:rFonts w:ascii="Times New Roman" w:eastAsia="Times New Roman" w:hAnsi="Times New Roman"/>
          <w:sz w:val="24"/>
          <w:szCs w:val="24"/>
        </w:rPr>
      </w:pPr>
    </w:p>
    <w:p w14:paraId="32DE334E" w14:textId="77777777" w:rsidR="00CB0AFF" w:rsidRPr="00E756FD" w:rsidRDefault="00CB0AFF" w:rsidP="00CB0AFF">
      <w:pPr>
        <w:pBdr>
          <w:top w:val="nil"/>
          <w:left w:val="nil"/>
          <w:bottom w:val="nil"/>
          <w:right w:val="nil"/>
          <w:between w:val="nil"/>
          <w:bar w:val="nil"/>
        </w:pBdr>
        <w:suppressAutoHyphens/>
        <w:spacing w:after="40"/>
        <w:jc w:val="center"/>
        <w:rPr>
          <w:rFonts w:ascii="Times New Roman" w:eastAsia="Arial Unicode MS" w:hAnsi="Times New Roman" w:cs="Times New Roman"/>
          <w:b/>
          <w:color w:val="000000"/>
          <w:kern w:val="0"/>
          <w:sz w:val="24"/>
          <w:szCs w:val="24"/>
          <w:bdr w:val="nil"/>
          <w:lang w:eastAsia="lt-LT"/>
          <w14:ligatures w14:val="none"/>
        </w:rPr>
      </w:pPr>
      <w:r w:rsidRPr="00E756FD">
        <w:rPr>
          <w:rFonts w:ascii="Times New Roman" w:eastAsia="Arial Unicode MS" w:hAnsi="Times New Roman" w:cs="Times New Roman"/>
          <w:b/>
          <w:color w:val="000000"/>
          <w:kern w:val="0"/>
          <w:sz w:val="24"/>
          <w:szCs w:val="24"/>
          <w:bdr w:val="nil"/>
          <w:lang w:eastAsia="lt-LT"/>
          <w14:ligatures w14:val="none"/>
        </w:rPr>
        <w:t xml:space="preserve">X SKYRIUS </w:t>
      </w:r>
    </w:p>
    <w:p w14:paraId="11630018" w14:textId="77777777" w:rsidR="00CB0AFF" w:rsidRPr="00E756FD" w:rsidRDefault="00CB0AFF" w:rsidP="00CB0AFF">
      <w:pPr>
        <w:pBdr>
          <w:top w:val="nil"/>
          <w:left w:val="nil"/>
          <w:bottom w:val="nil"/>
          <w:right w:val="nil"/>
          <w:between w:val="nil"/>
          <w:bar w:val="nil"/>
        </w:pBdr>
        <w:suppressAutoHyphens/>
        <w:spacing w:after="40"/>
        <w:jc w:val="center"/>
        <w:rPr>
          <w:rFonts w:ascii="Times New Roman" w:eastAsia="Arial Unicode MS" w:hAnsi="Times New Roman" w:cs="Times New Roman"/>
          <w:b/>
          <w:color w:val="000000"/>
          <w:kern w:val="0"/>
          <w:sz w:val="24"/>
          <w:szCs w:val="24"/>
          <w:bdr w:val="nil"/>
          <w:lang w:eastAsia="lt-LT"/>
          <w14:ligatures w14:val="none"/>
        </w:rPr>
      </w:pPr>
      <w:r w:rsidRPr="00E756FD">
        <w:rPr>
          <w:rFonts w:ascii="Times New Roman" w:eastAsia="Arial Unicode MS" w:hAnsi="Times New Roman" w:cs="Times New Roman"/>
          <w:b/>
          <w:color w:val="000000"/>
          <w:kern w:val="0"/>
          <w:sz w:val="24"/>
          <w:szCs w:val="24"/>
          <w:bdr w:val="nil"/>
          <w:lang w:eastAsia="lt-LT"/>
          <w14:ligatures w14:val="none"/>
        </w:rPr>
        <w:t>PASIŪLYMŲ NAGRINĖJIMAS</w:t>
      </w:r>
    </w:p>
    <w:p w14:paraId="1E075A82" w14:textId="77777777" w:rsidR="00CB0AFF" w:rsidRDefault="00CB0AFF" w:rsidP="00CB0AFF">
      <w:pPr>
        <w:pStyle w:val="Pagrindinistekstas"/>
        <w:spacing w:after="0" w:line="240" w:lineRule="auto"/>
        <w:ind w:firstLine="851"/>
        <w:jc w:val="both"/>
        <w:rPr>
          <w:rFonts w:eastAsia="Arial"/>
          <w:szCs w:val="24"/>
        </w:rPr>
      </w:pPr>
    </w:p>
    <w:p w14:paraId="1B27F323" w14:textId="77777777" w:rsidR="00CB0AFF" w:rsidRDefault="00CB0AFF" w:rsidP="00CB0AFF">
      <w:pPr>
        <w:pStyle w:val="Betarp"/>
        <w:ind w:firstLine="851"/>
        <w:jc w:val="both"/>
      </w:pPr>
      <w:r w:rsidRPr="00624010">
        <w:t>10.1. Tiekėjai negali dalyvauti susipažinimo su pasiūlymais, pasiūlymų nagrinėjimo, vertinimo ir palyginimo procedūrose.</w:t>
      </w:r>
    </w:p>
    <w:p w14:paraId="66A74B3F" w14:textId="77777777" w:rsidR="00CB0AFF" w:rsidRPr="00624010" w:rsidRDefault="00CB0AFF" w:rsidP="00CB0AFF">
      <w:pPr>
        <w:pStyle w:val="Betarp"/>
        <w:ind w:firstLine="851"/>
        <w:jc w:val="both"/>
      </w:pPr>
      <w:r w:rsidRPr="00624010">
        <w:t>10.2. Atlikus pradinį susipažinimą su pasiūlymais, Komisija pateiktus pasiūlymus nagrinėja ir vertina šia tvarka:</w:t>
      </w:r>
    </w:p>
    <w:p w14:paraId="3AFE9F4E" w14:textId="77777777" w:rsidR="00CB0AFF" w:rsidRPr="00624010" w:rsidRDefault="00CB0AFF" w:rsidP="00CB0AFF">
      <w:pPr>
        <w:pStyle w:val="Betarp"/>
        <w:ind w:firstLine="851"/>
        <w:jc w:val="both"/>
      </w:pPr>
      <w:r w:rsidRPr="00624010">
        <w:t>10.2.1. Komisija vertina ar visų tiekėjų pateiktos Deklaracijos (Pirkimo sąlygų 2 priedas) atitinka Pirkimo sąlygose nustatytus reikalavimus;</w:t>
      </w:r>
    </w:p>
    <w:p w14:paraId="553250FF" w14:textId="77777777" w:rsidR="00CB0AFF" w:rsidRPr="00624010" w:rsidRDefault="00CB0AFF" w:rsidP="00CB0AFF">
      <w:pPr>
        <w:pStyle w:val="Betarp"/>
        <w:ind w:firstLine="851"/>
        <w:jc w:val="both"/>
      </w:pPr>
      <w:r w:rsidRPr="00624010">
        <w:t xml:space="preserve">10.2.2. </w:t>
      </w:r>
      <w:r w:rsidRPr="00624010">
        <w:rPr>
          <w:szCs w:val="24"/>
        </w:rPr>
        <w:t>jeigu tiekėjas, Deklaracijoje nepažymėjo, ar atitinka keliamą (-us) reikalavimą (-us), tuomet Perkančioji organizacija privalo raštu CVP IS priemonėmis prašyti tiekėjo patikslinti Deklaraciją per protingą terminą. Tokiu atveju Perkančioji organizacija vertina tiekėjo pasiūlymą tik jam patikslinus Deklaraciją. Tais atvejais, kai tiekėjas, Perkančiajai organizacijai paprašius, nepatikslino Deklaracijos arba, patikslinęs Deklaraciją, joje nurodė, kad neatitinka tiekėjams keliamų reikalavimų, jo pasiūlymas atmetamas ir CVP IS susirašinėjimo priemonėmis apie tokio pasiūlymo atmetimą tiekėjas informuojamas nedelsiant, bet ne vėliau kaip per 3 darbo dienas, nurodant jo pašalinimo pagrindą;</w:t>
      </w:r>
    </w:p>
    <w:p w14:paraId="065A226D" w14:textId="77777777" w:rsidR="00CB0AFF" w:rsidRPr="00624010" w:rsidRDefault="00CB0AFF" w:rsidP="00CB0AFF">
      <w:pPr>
        <w:pStyle w:val="Betarp"/>
        <w:ind w:firstLine="851"/>
        <w:jc w:val="both"/>
      </w:pPr>
      <w:r w:rsidRPr="00624010">
        <w:t>10.2.3. D</w:t>
      </w:r>
      <w:r w:rsidRPr="00624010">
        <w:rPr>
          <w:bCs/>
        </w:rPr>
        <w:t>eklaracijoje nurodytą informaciją pagrindžiantys dokumentai kartu su pasiūlymu neteikiami. Jei</w:t>
      </w:r>
      <w:r w:rsidRPr="00624010">
        <w:t xml:space="preserve"> kartu su Deklaracija tiekėjas pateikia ir joje nurodytą informaciją pagrindžiančius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4AE776A1" w14:textId="77777777" w:rsidR="00CB0AFF" w:rsidRPr="00D84891" w:rsidRDefault="00CB0AFF" w:rsidP="00CB0AFF">
      <w:pPr>
        <w:pStyle w:val="Betarp"/>
        <w:ind w:firstLine="851"/>
        <w:jc w:val="both"/>
      </w:pPr>
      <w:r w:rsidRPr="00D84891">
        <w:t>10.2.4. kai tiekėjas nepateikė Deklaracijos, arba nepateikė visų tiekėjų grupės dalyvių, arba</w:t>
      </w:r>
      <w:r>
        <w:rPr>
          <w:bCs/>
          <w:iCs/>
          <w:szCs w:val="24"/>
        </w:rPr>
        <w:t xml:space="preserve"> </w:t>
      </w:r>
      <w:r w:rsidRPr="00D84891">
        <w:t xml:space="preserve">ūkio subjekto, kurį tiekėjas pasitelkia, kad atitiktų pirkimo dokumentuose nustatytus reikalavimus, </w:t>
      </w:r>
      <w:r w:rsidRPr="00D84891">
        <w:lastRenderedPageBreak/>
        <w:t>Deklaracijos Perkančioji organizacija privalo raštu CVP IS priemonėmis prašyti pateikti Deklaraciją. Šiuo atveju tiekėjas turi deklaruoti, kad jis atitinka Deklaracijoje keliamus reikalavimus tiekėjams susipažinimo su pasiūlymais dieną;</w:t>
      </w:r>
    </w:p>
    <w:p w14:paraId="2CBEDFD2" w14:textId="77777777" w:rsidR="00CB0AFF" w:rsidRPr="00D84891" w:rsidRDefault="00CB0AFF" w:rsidP="00CB0AFF">
      <w:pPr>
        <w:pStyle w:val="Betarp"/>
        <w:ind w:firstLine="851"/>
        <w:jc w:val="both"/>
      </w:pPr>
      <w:r w:rsidRPr="00D84891">
        <w:t>10.2.5. teisę dalyvauti tolesnėse pirkimo procedūrose turi tik tie dalyviai, kurie atitinka Deklaracijoje keliamus reikalavimus;</w:t>
      </w:r>
    </w:p>
    <w:p w14:paraId="319D5342" w14:textId="77777777" w:rsidR="00CB0AFF" w:rsidRDefault="00CB0AFF" w:rsidP="00CB0AFF">
      <w:pPr>
        <w:pStyle w:val="Betarp"/>
        <w:ind w:firstLine="851"/>
        <w:jc w:val="both"/>
      </w:pPr>
      <w:r w:rsidRPr="00D84891">
        <w:t>10.2.6. įvertinusi Deklaracijoje tiekėjams keliamus reikalavimus, Komisija nagrinėja ar pasiūlymai atitinka pirkimo dokumentuose nustatytus reikalavimus (t. y. ar pateiktas tiekėjo įgaliojimas, ar pateikta jungtinės veiklos sutartis ar kiti pirkimo dokumentuose reikalaujami dokumentai ar duomenys ir kt.);</w:t>
      </w:r>
    </w:p>
    <w:p w14:paraId="7B8FC7E4" w14:textId="77777777" w:rsidR="00CB0AFF" w:rsidRPr="00BD1852" w:rsidRDefault="00CB0AFF" w:rsidP="00CB0AFF">
      <w:pPr>
        <w:pStyle w:val="Betarp"/>
        <w:ind w:firstLine="851"/>
        <w:jc w:val="both"/>
        <w:rPr>
          <w:bCs/>
          <w:szCs w:val="24"/>
        </w:rPr>
      </w:pPr>
      <w:r w:rsidRPr="00D84891">
        <w:t xml:space="preserve">10.2.7. </w:t>
      </w:r>
      <w:r w:rsidRPr="00084370">
        <w:rPr>
          <w:szCs w:val="24"/>
        </w:rPr>
        <w:t xml:space="preserve">patikrina, ar pasiūlymuose nėra kainos (įkainių) apskaičiavimo klaidų. </w:t>
      </w:r>
      <w:r w:rsidRPr="00084370">
        <w:rPr>
          <w:bCs/>
          <w:iCs/>
          <w:szCs w:val="24"/>
        </w:rPr>
        <w:t xml:space="preserve">Komisija, </w:t>
      </w:r>
      <w:r w:rsidRPr="00084370">
        <w:rPr>
          <w:szCs w:val="24"/>
        </w:rPr>
        <w:t xml:space="preserve">pasiūlymų vertinimo metu radusi pasiūlyme nurodytos kainos (įkainių) ir apskaičiavimo klaidų (leistina vieno cento paklaida), prašo tiekėjų per jos nurodytą terminą ištaisyti pasiūlyme pastebėtas aritmetines klaidas, </w:t>
      </w:r>
      <w:r w:rsidRPr="003C6DFC">
        <w:rPr>
          <w:b/>
          <w:bCs/>
          <w:szCs w:val="24"/>
        </w:rPr>
        <w:t>nekeičiant susipažinimo su pasiūlymais metu užfiksuot</w:t>
      </w:r>
      <w:r>
        <w:rPr>
          <w:b/>
          <w:bCs/>
          <w:szCs w:val="24"/>
        </w:rPr>
        <w:t>ų</w:t>
      </w:r>
      <w:r w:rsidRPr="003C6DFC">
        <w:rPr>
          <w:b/>
          <w:bCs/>
          <w:szCs w:val="24"/>
        </w:rPr>
        <w:t xml:space="preserve"> pasiūlyt</w:t>
      </w:r>
      <w:r>
        <w:rPr>
          <w:b/>
          <w:bCs/>
          <w:szCs w:val="24"/>
        </w:rPr>
        <w:t>ų</w:t>
      </w:r>
      <w:r w:rsidRPr="003C6DFC">
        <w:rPr>
          <w:b/>
          <w:bCs/>
          <w:szCs w:val="24"/>
        </w:rPr>
        <w:t xml:space="preserve"> įkaini</w:t>
      </w:r>
      <w:r>
        <w:rPr>
          <w:b/>
          <w:bCs/>
          <w:szCs w:val="24"/>
        </w:rPr>
        <w:t>ų</w:t>
      </w:r>
      <w:r w:rsidRPr="003C6DFC">
        <w:rPr>
          <w:b/>
          <w:bCs/>
          <w:szCs w:val="24"/>
        </w:rPr>
        <w:t xml:space="preserve"> be PVM</w:t>
      </w:r>
      <w:r w:rsidRPr="00084370">
        <w:rPr>
          <w:szCs w:val="24"/>
        </w:rPr>
        <w:t>. Taisant pasiūlyme nurodytas aritmetines klaidas, galutinė pasiūlymo kaina be PVM keičiasi tik tiek, kiek tai lemia tinkamai atliktas aritmetinių klaidų ištaisymas. Taisydamas pasiūlyme nurodytas aritmetines klaidas, tiekėjas neturi teisės atsisakyti įkainių arba papildyti pasiūlymą naujais įkainiais</w:t>
      </w:r>
      <w:r w:rsidRPr="00A91A8D">
        <w:rPr>
          <w:bCs/>
          <w:szCs w:val="24"/>
        </w:rPr>
        <w:t>;</w:t>
      </w:r>
    </w:p>
    <w:p w14:paraId="55F46984" w14:textId="77777777" w:rsidR="00CB0AFF" w:rsidRPr="007349C9" w:rsidRDefault="00CB0AFF" w:rsidP="00CB0AFF">
      <w:pPr>
        <w:pStyle w:val="Betarp"/>
        <w:ind w:firstLine="851"/>
        <w:jc w:val="both"/>
      </w:pPr>
      <w:r w:rsidRPr="00624010">
        <w:t>10.2.8. įvertina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C80D82E" w14:textId="77777777" w:rsidR="00CB0AFF" w:rsidRPr="00624010" w:rsidRDefault="00CB0AFF" w:rsidP="00CB0AFF">
      <w:pPr>
        <w:pStyle w:val="Betarp"/>
        <w:ind w:firstLine="851"/>
        <w:jc w:val="both"/>
      </w:pPr>
      <w:r w:rsidRPr="00624010">
        <w:t>10.2.9. tikrina ar nebuvo pasiūlyta neįprastai maža kaina. Jeigu pasiūlymo kaina atrodo neįprastai maža, Komisija CVP IS susirašinėjimo priemonėmis kreipiasi į tiekėją ir per nustatytą protingą terminą reikalauja, kad tiekėjas pagrįstų pasiūlyme nurodyto pirkimo objekto ar jo sudedamųjų dalių kainą, jeigu ji atrodo neįprastai maža. Pasiūlyme nurodyta pirkimo objekto kaina laikoma neįprastai maža, jeigu ji yra 30 (trisdešimt)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t>.</w:t>
      </w:r>
    </w:p>
    <w:p w14:paraId="15F20D6B" w14:textId="77777777" w:rsidR="00CB0AFF" w:rsidRPr="00624010" w:rsidRDefault="00CB0AFF" w:rsidP="00CB0AFF">
      <w:pPr>
        <w:pStyle w:val="Betarp"/>
        <w:ind w:firstLine="851"/>
        <w:jc w:val="both"/>
      </w:pPr>
      <w:r w:rsidRPr="00624010">
        <w:t>10.</w:t>
      </w:r>
      <w:r>
        <w:t>3.</w:t>
      </w:r>
      <w:r w:rsidRPr="00624010">
        <w:t xml:space="preserve"> </w:t>
      </w:r>
      <w:r>
        <w:t>I</w:t>
      </w:r>
      <w:r w:rsidRPr="00624010">
        <w:t>škilus klausimams dėl pasiūlymų turinio ir Perkančiajai organizacijai CVP IS susirašinėjimo priemonėmis paprašius, tiekėjai privalo pateikti raštu CVP IS priemonėmis papildomus duomenis ir (arba) dokumentus nekeisdami pasiūlymo esmės</w:t>
      </w:r>
      <w:r>
        <w:t>.</w:t>
      </w:r>
    </w:p>
    <w:p w14:paraId="01F977E6" w14:textId="77777777" w:rsidR="00CB0AFF" w:rsidRDefault="00CB0AFF" w:rsidP="00CB0AFF">
      <w:pPr>
        <w:pStyle w:val="Betarp"/>
        <w:ind w:firstLine="851"/>
        <w:jc w:val="both"/>
      </w:pPr>
      <w:r w:rsidRPr="00624010">
        <w:t>10.</w:t>
      </w:r>
      <w:r>
        <w:t>4.</w:t>
      </w:r>
      <w:r w:rsidRPr="00624010">
        <w:t xml:space="preserve"> </w:t>
      </w:r>
      <w:r>
        <w:t>J</w:t>
      </w:r>
      <w:r w:rsidRPr="00624010">
        <w:t>eigu tiekėjas pateikė netikslius, neišsamius ar klaidingus dokumentus ar duomenis apie atitiktį pirkimo dokumentų reikalavimams arba šių dokumentų ar duomenų trūksta, Perkančioji organizacija gali nepažeisdama lygiateisiškumo ir skaidrumo principų prašyti tiekėjo šiuos dokumentus ar duomenis patikslinti, papildyti arba paaiškinti per jos nustatytą protingą terminą. Duomenys ir (arba) dokumentai patikslinami, papildomi arba paaiškinami vadovaujantis Viešųjų pirkimų tarnybos nustatytomis Pasiūlymų patikslinimo, papildymo ar paaiškinimo taisyklėmis.</w:t>
      </w:r>
    </w:p>
    <w:p w14:paraId="5A79649B" w14:textId="77777777" w:rsidR="00CB0AFF" w:rsidRDefault="00CB0AFF" w:rsidP="00CB0AFF">
      <w:pPr>
        <w:pStyle w:val="Betarp"/>
        <w:ind w:firstLine="851"/>
        <w:jc w:val="both"/>
      </w:pPr>
      <w:r>
        <w:t>10</w:t>
      </w:r>
      <w:r w:rsidRPr="00624010">
        <w:t>.</w:t>
      </w:r>
      <w:r>
        <w:t>5.</w:t>
      </w:r>
      <w:r w:rsidRPr="00624010">
        <w:t xml:space="preserve"> Perkančioji organizacija gali nevertinti viso tiekėjo pasiūlymo, jeigu patikrinusi jo dalį nustato, kad, vadovaujantis Pirkimo sąlygų reikalavimais, pasiūlymas turi būti atmestas.</w:t>
      </w:r>
    </w:p>
    <w:p w14:paraId="7E157509" w14:textId="77777777" w:rsidR="00CB0AFF" w:rsidRDefault="00CB0AFF" w:rsidP="00CB0AFF">
      <w:pPr>
        <w:pStyle w:val="Betarp"/>
        <w:ind w:firstLine="851"/>
        <w:jc w:val="both"/>
      </w:pPr>
      <w:r w:rsidRPr="00624010">
        <w:t>10.</w:t>
      </w:r>
      <w:r>
        <w:t>6</w:t>
      </w:r>
      <w:r w:rsidRPr="00624010">
        <w:t xml:space="preserve">. Šio pirkimo metu </w:t>
      </w:r>
      <w:r w:rsidRPr="00624010">
        <w:rPr>
          <w:b/>
          <w:bCs/>
        </w:rPr>
        <w:t>derybos nebus vykdomos</w:t>
      </w:r>
      <w:r w:rsidRPr="00624010">
        <w:t>.</w:t>
      </w:r>
    </w:p>
    <w:p w14:paraId="1837CC3D" w14:textId="77777777" w:rsidR="00CB0AFF" w:rsidRDefault="00CB0AFF" w:rsidP="00CB0AFF">
      <w:pPr>
        <w:pStyle w:val="Pagrindinistekstas"/>
        <w:spacing w:after="0" w:line="240" w:lineRule="auto"/>
        <w:ind w:firstLine="851"/>
        <w:jc w:val="both"/>
        <w:rPr>
          <w:rFonts w:eastAsia="Arial"/>
          <w:szCs w:val="24"/>
        </w:rPr>
      </w:pPr>
    </w:p>
    <w:p w14:paraId="5913BC84" w14:textId="77777777" w:rsidR="00260AC5" w:rsidRDefault="00260AC5" w:rsidP="00CB0AFF">
      <w:pPr>
        <w:pStyle w:val="Pagrindinistekstas"/>
        <w:spacing w:after="0" w:line="240" w:lineRule="auto"/>
        <w:ind w:firstLine="851"/>
        <w:jc w:val="both"/>
        <w:rPr>
          <w:rFonts w:eastAsia="Arial"/>
          <w:szCs w:val="24"/>
        </w:rPr>
      </w:pPr>
    </w:p>
    <w:p w14:paraId="14C33015" w14:textId="77777777" w:rsidR="00260AC5" w:rsidRPr="00045124" w:rsidRDefault="00260AC5" w:rsidP="00CB0AFF">
      <w:pPr>
        <w:pStyle w:val="Pagrindinistekstas"/>
        <w:spacing w:after="0" w:line="240" w:lineRule="auto"/>
        <w:ind w:firstLine="851"/>
        <w:jc w:val="both"/>
        <w:rPr>
          <w:rFonts w:eastAsia="Arial"/>
          <w:szCs w:val="24"/>
        </w:rPr>
      </w:pPr>
    </w:p>
    <w:p w14:paraId="2FA2FE47" w14:textId="77777777" w:rsidR="00CB0AFF" w:rsidRPr="00E756FD" w:rsidRDefault="00CB0AFF" w:rsidP="00CB0AFF">
      <w:pPr>
        <w:jc w:val="center"/>
        <w:rPr>
          <w:rFonts w:ascii="Times New Roman" w:hAnsi="Times New Roman" w:cs="Times New Roman"/>
          <w:b/>
          <w:sz w:val="24"/>
          <w:szCs w:val="24"/>
        </w:rPr>
      </w:pPr>
      <w:r w:rsidRPr="00E756FD">
        <w:rPr>
          <w:rFonts w:ascii="Times New Roman" w:hAnsi="Times New Roman" w:cs="Times New Roman"/>
          <w:b/>
          <w:sz w:val="24"/>
          <w:szCs w:val="24"/>
        </w:rPr>
        <w:lastRenderedPageBreak/>
        <w:t>XI SKYRIUS</w:t>
      </w:r>
    </w:p>
    <w:p w14:paraId="1B01B386" w14:textId="77777777" w:rsidR="00CB0AFF" w:rsidRPr="00E756FD" w:rsidRDefault="00CB0AFF" w:rsidP="00CB0AFF">
      <w:pPr>
        <w:jc w:val="center"/>
        <w:rPr>
          <w:rFonts w:ascii="Times New Roman" w:hAnsi="Times New Roman" w:cs="Times New Roman"/>
          <w:b/>
          <w:sz w:val="24"/>
          <w:szCs w:val="24"/>
        </w:rPr>
      </w:pPr>
      <w:r w:rsidRPr="00E756FD">
        <w:rPr>
          <w:rFonts w:ascii="Times New Roman" w:hAnsi="Times New Roman" w:cs="Times New Roman"/>
          <w:b/>
          <w:sz w:val="24"/>
          <w:szCs w:val="24"/>
        </w:rPr>
        <w:t>PASIŪLYMŲ ATMETIMO PRIEŽASTYS</w:t>
      </w:r>
    </w:p>
    <w:p w14:paraId="2B50EB54" w14:textId="77777777" w:rsidR="00CB0AFF" w:rsidRPr="00E756FD" w:rsidRDefault="00CB0AFF" w:rsidP="00CB0AFF">
      <w:pPr>
        <w:rPr>
          <w:rFonts w:ascii="Times New Roman" w:hAnsi="Times New Roman" w:cs="Times New Roman"/>
          <w:b/>
          <w:sz w:val="24"/>
          <w:szCs w:val="24"/>
        </w:rPr>
      </w:pPr>
    </w:p>
    <w:p w14:paraId="5A60D293" w14:textId="77777777" w:rsidR="00CB0AFF" w:rsidRPr="00E756FD" w:rsidRDefault="00CB0AFF" w:rsidP="00CB0AFF">
      <w:pPr>
        <w:pStyle w:val="Body2"/>
        <w:spacing w:after="0"/>
        <w:ind w:firstLine="851"/>
        <w:rPr>
          <w:rFonts w:cs="Times New Roman"/>
          <w:sz w:val="24"/>
          <w:szCs w:val="24"/>
          <w:lang w:val="lt-LT"/>
        </w:rPr>
      </w:pPr>
      <w:r w:rsidRPr="00E756FD">
        <w:rPr>
          <w:rFonts w:cs="Times New Roman"/>
          <w:sz w:val="24"/>
          <w:szCs w:val="24"/>
          <w:lang w:val="lt-LT"/>
        </w:rPr>
        <w:t>11.1. Tiekėjo pateiktas pasiūlymas yra atmetamas / tiekėjas pašalinamas iš pirkimo procedūros, jeigu yra bent viena iš šių sąlygų:</w:t>
      </w:r>
    </w:p>
    <w:p w14:paraId="4F7B422B" w14:textId="77777777" w:rsidR="00CB0AFF" w:rsidRPr="00E756FD" w:rsidRDefault="00CB0AFF" w:rsidP="00CB0AFF">
      <w:pPr>
        <w:pStyle w:val="Body2"/>
        <w:spacing w:after="0"/>
        <w:ind w:firstLine="851"/>
        <w:rPr>
          <w:rFonts w:cs="Times New Roman"/>
          <w:sz w:val="24"/>
          <w:szCs w:val="24"/>
          <w:lang w:val="lt-LT"/>
        </w:rPr>
      </w:pPr>
      <w:r w:rsidRPr="00E756FD">
        <w:rPr>
          <w:rFonts w:cs="Times New Roman"/>
          <w:sz w:val="24"/>
          <w:szCs w:val="24"/>
          <w:lang w:val="lt-LT"/>
        </w:rPr>
        <w:t>11.1.1. tiekėjas turi būti pašalintas vadovaujantis Pirkimo sąlygų nuostatomis dėl pašalinimo pagrindų, jeigu taikoma, taip pat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6A6539F" w14:textId="77777777" w:rsidR="00CB0AFF" w:rsidRPr="00E756FD" w:rsidRDefault="00CB0AFF" w:rsidP="00CB0AFF">
      <w:pPr>
        <w:pStyle w:val="Body2"/>
        <w:spacing w:after="0"/>
        <w:ind w:firstLine="851"/>
        <w:rPr>
          <w:rFonts w:cs="Times New Roman"/>
          <w:sz w:val="24"/>
          <w:szCs w:val="24"/>
          <w:lang w:val="lt-LT"/>
        </w:rPr>
      </w:pPr>
      <w:r w:rsidRPr="00E756FD">
        <w:rPr>
          <w:rFonts w:cs="Times New Roman"/>
          <w:sz w:val="24"/>
          <w:szCs w:val="24"/>
          <w:lang w:val="lt-LT"/>
        </w:rPr>
        <w:t>11.1.2. tiekėjas neatitinka Pirkimo sąlygose nustatytų kvalifikacijos reikalavimų, jeigu taikoma, ir (ar), jeigu taikoma, aplinkos apsaugos vadybos sistemos standarto ir (ar) ūkio subjektas, kurio pajėgumais remiasi tiekėjas, netenkina jam keliamų kvalifikacijos reikalavimų, jei taikoma, ir Perkančiosios organizacijos nurodymu nebuvo pakeistas į reikalavimus atitinkantį ūkio subjektą;</w:t>
      </w:r>
    </w:p>
    <w:p w14:paraId="75E2D918" w14:textId="77777777" w:rsidR="00CB0AFF" w:rsidRPr="00E756FD" w:rsidRDefault="00CB0AFF" w:rsidP="00CB0AFF">
      <w:pPr>
        <w:pStyle w:val="Body2"/>
        <w:spacing w:after="0"/>
        <w:ind w:firstLine="851"/>
        <w:rPr>
          <w:rFonts w:cs="Times New Roman"/>
          <w:sz w:val="24"/>
          <w:szCs w:val="24"/>
          <w:lang w:val="lt-LT"/>
        </w:rPr>
      </w:pPr>
      <w:r w:rsidRPr="00E756FD">
        <w:rPr>
          <w:rFonts w:cs="Times New Roman"/>
          <w:sz w:val="24"/>
          <w:szCs w:val="24"/>
          <w:lang w:val="lt-LT"/>
        </w:rPr>
        <w:t>11.1.3. per Perkančiosios organizacijos nustatytą terminą nepatikslino, nepapildė, nepaaiškino savo pasiūlymo;</w:t>
      </w:r>
    </w:p>
    <w:p w14:paraId="1AAF61DC" w14:textId="77777777" w:rsidR="00CB0AFF" w:rsidRPr="00E756FD" w:rsidRDefault="00CB0AFF" w:rsidP="00CB0AFF">
      <w:pPr>
        <w:pStyle w:val="Body2"/>
        <w:spacing w:after="0"/>
        <w:ind w:firstLine="851"/>
        <w:rPr>
          <w:rFonts w:cs="Times New Roman"/>
          <w:sz w:val="24"/>
          <w:szCs w:val="24"/>
          <w:lang w:val="lt-LT"/>
        </w:rPr>
      </w:pPr>
      <w:r w:rsidRPr="00E756FD">
        <w:rPr>
          <w:rFonts w:cs="Times New Roman"/>
          <w:sz w:val="24"/>
          <w:szCs w:val="24"/>
          <w:lang w:val="lt-LT"/>
        </w:rPr>
        <w:t>11.1.4. tiekėjas pasiūlymą ar jo dalį pateikė ne CVP IS priemonėmis;</w:t>
      </w:r>
    </w:p>
    <w:p w14:paraId="5549FD60" w14:textId="77777777" w:rsidR="00CB0AFF" w:rsidRPr="00E756FD" w:rsidRDefault="00CB0AFF" w:rsidP="00CB0AFF">
      <w:pPr>
        <w:pStyle w:val="Body2"/>
        <w:spacing w:after="0"/>
        <w:ind w:firstLine="851"/>
        <w:rPr>
          <w:rFonts w:cs="Times New Roman"/>
          <w:sz w:val="24"/>
          <w:szCs w:val="24"/>
          <w:lang w:val="lt-LT"/>
        </w:rPr>
      </w:pPr>
      <w:r w:rsidRPr="00E756FD">
        <w:rPr>
          <w:rFonts w:cs="Times New Roman"/>
          <w:sz w:val="24"/>
          <w:szCs w:val="24"/>
          <w:lang w:val="lt-LT"/>
        </w:rPr>
        <w:t>11.1.5. pasiūlymas neatitinka pirkimo dokumentuose nustatytų reikalavimų ir jo trūkumai negali būti ištaisyti vadovaujantis Viešųjų pirkimų tarnybos nustatytomis Pasiūlymų patikslinimo, papildymo ar paaiškinimo taisyklėmis;</w:t>
      </w:r>
    </w:p>
    <w:p w14:paraId="128A3E85" w14:textId="77777777" w:rsidR="00CB0AFF" w:rsidRPr="00E756FD" w:rsidRDefault="00CB0AFF" w:rsidP="00CB0AFF">
      <w:pPr>
        <w:pStyle w:val="Body2"/>
        <w:spacing w:after="0"/>
        <w:ind w:firstLine="851"/>
        <w:rPr>
          <w:rFonts w:cs="Times New Roman"/>
          <w:sz w:val="24"/>
          <w:szCs w:val="24"/>
          <w:lang w:val="lt-LT"/>
        </w:rPr>
      </w:pPr>
      <w:r w:rsidRPr="00E756FD">
        <w:rPr>
          <w:rFonts w:cs="Times New Roman"/>
          <w:sz w:val="24"/>
          <w:szCs w:val="24"/>
          <w:lang w:val="lt-LT"/>
        </w:rPr>
        <w:t>11.1.6. tiekėjas per Perkančiosios organizacijos nustatytą terminą patikslino, papildė, paaiškino pasiūlymą ir tai lėmė esminį pasiūlymo keitimą;</w:t>
      </w:r>
    </w:p>
    <w:p w14:paraId="5C8D2458" w14:textId="77777777" w:rsidR="00CB0AFF" w:rsidRPr="00E756FD" w:rsidRDefault="00CB0AFF" w:rsidP="00CB0AFF">
      <w:pPr>
        <w:pStyle w:val="Body2"/>
        <w:spacing w:after="0"/>
        <w:ind w:firstLine="851"/>
        <w:rPr>
          <w:rFonts w:cs="Times New Roman"/>
          <w:sz w:val="24"/>
          <w:szCs w:val="24"/>
          <w:lang w:val="lt-LT"/>
        </w:rPr>
      </w:pPr>
      <w:r w:rsidRPr="00E756FD">
        <w:rPr>
          <w:rFonts w:cs="Times New Roman"/>
          <w:sz w:val="24"/>
          <w:szCs w:val="24"/>
          <w:lang w:val="lt-LT"/>
        </w:rPr>
        <w:t>11.1.7. pasiūlyta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2DB82E5E" w14:textId="77777777" w:rsidR="00CB0AFF" w:rsidRPr="00E756FD" w:rsidRDefault="00CB0AFF" w:rsidP="00CB0AFF">
      <w:pPr>
        <w:pStyle w:val="Body2"/>
        <w:spacing w:after="0"/>
        <w:ind w:firstLine="851"/>
        <w:rPr>
          <w:rFonts w:cs="Times New Roman"/>
          <w:sz w:val="24"/>
          <w:szCs w:val="24"/>
          <w:lang w:val="lt-LT"/>
        </w:rPr>
      </w:pPr>
      <w:r w:rsidRPr="00E756FD">
        <w:rPr>
          <w:rFonts w:cs="Times New Roman"/>
          <w:sz w:val="24"/>
          <w:szCs w:val="24"/>
          <w:lang w:val="lt-LT"/>
        </w:rPr>
        <w:t>11.1.8. tiekėjas per Perkančiosios organizacijos nurodytą terminą neištaiso aritmetinių klaidų ir (ar) nepaaiškina pasiūlymo. Šiuo atveju jo pasiūlymas atmetamas kaip neatitinkantis pirkimo dokumentuose nustatytų reikalavimų;</w:t>
      </w:r>
    </w:p>
    <w:p w14:paraId="0DD7A34B" w14:textId="77777777" w:rsidR="00CB0AFF" w:rsidRPr="00E756FD" w:rsidRDefault="00CB0AFF" w:rsidP="00CB0AFF">
      <w:pPr>
        <w:pStyle w:val="Body2"/>
        <w:spacing w:after="0"/>
        <w:ind w:firstLine="851"/>
        <w:rPr>
          <w:rFonts w:cs="Times New Roman"/>
          <w:sz w:val="24"/>
          <w:szCs w:val="24"/>
          <w:lang w:val="lt-LT"/>
        </w:rPr>
      </w:pPr>
      <w:r w:rsidRPr="00E756FD">
        <w:rPr>
          <w:rFonts w:cs="Times New Roman"/>
          <w:sz w:val="24"/>
          <w:szCs w:val="24"/>
          <w:lang w:val="lt-LT"/>
        </w:rPr>
        <w:t>11.1.9. pateiktame pasiūlyme nurodyta kaina yra neįprastai maža ir tiekėjas, Perkančiosios organizacijos prašymu, nepateikia tinkamų pasiūlytos mažiausios kainos pagrįstumo įrodymų;</w:t>
      </w:r>
    </w:p>
    <w:p w14:paraId="24A0313D" w14:textId="77777777" w:rsidR="00CB0AFF" w:rsidRPr="00E756FD" w:rsidRDefault="00CB0AFF" w:rsidP="00CB0AFF">
      <w:pPr>
        <w:pStyle w:val="Body2"/>
        <w:spacing w:after="0"/>
        <w:ind w:firstLine="851"/>
        <w:rPr>
          <w:rFonts w:cs="Times New Roman"/>
          <w:sz w:val="24"/>
          <w:szCs w:val="24"/>
          <w:lang w:val="lt-LT"/>
        </w:rPr>
      </w:pPr>
      <w:r w:rsidRPr="00E756FD">
        <w:rPr>
          <w:rFonts w:cs="Times New Roman"/>
          <w:sz w:val="24"/>
          <w:szCs w:val="24"/>
          <w:lang w:val="lt-LT"/>
        </w:rPr>
        <w:t>11.1.10. tiekėjas pateikė užšifruotą pasiūlymą ar jo dalį, bet nustatytu laiku nepateikė arba pateikė neteisingą slaptažodį pasiūlymui iššifruoti ir pan.;</w:t>
      </w:r>
    </w:p>
    <w:p w14:paraId="308DC575" w14:textId="77777777" w:rsidR="00CB0AFF" w:rsidRPr="00AD2131" w:rsidRDefault="00CB0AFF" w:rsidP="00CB0AFF">
      <w:pPr>
        <w:pStyle w:val="Body2"/>
        <w:spacing w:after="0"/>
        <w:ind w:firstLine="851"/>
        <w:rPr>
          <w:rFonts w:cs="Times New Roman"/>
          <w:sz w:val="24"/>
          <w:szCs w:val="24"/>
          <w:lang w:val="lt-LT"/>
        </w:rPr>
      </w:pPr>
      <w:r w:rsidRPr="00E756FD">
        <w:rPr>
          <w:rFonts w:cs="Times New Roman"/>
          <w:sz w:val="24"/>
          <w:szCs w:val="24"/>
          <w:lang w:val="lt-LT"/>
        </w:rPr>
        <w:t>11.1.11. tiekėjas Perkančiosios organizacijos prašymu nepratęsia pasiūlymo galiojimo;</w:t>
      </w:r>
    </w:p>
    <w:p w14:paraId="49DCDA3E" w14:textId="77777777" w:rsidR="00CB0AFF" w:rsidRPr="00E756FD" w:rsidRDefault="00CB0AFF" w:rsidP="00CB0AFF">
      <w:pPr>
        <w:pStyle w:val="Body2"/>
        <w:spacing w:after="0"/>
        <w:ind w:firstLine="851"/>
        <w:rPr>
          <w:rFonts w:cs="Times New Roman"/>
          <w:sz w:val="24"/>
          <w:szCs w:val="24"/>
          <w:lang w:val="lt-LT"/>
        </w:rPr>
      </w:pPr>
      <w:r w:rsidRPr="00E756FD">
        <w:rPr>
          <w:rFonts w:cs="Times New Roman"/>
          <w:sz w:val="24"/>
          <w:szCs w:val="24"/>
          <w:lang w:val="lt-LT"/>
        </w:rPr>
        <w:t>11.2. Perkančioji organizacija gali atmesti tiekėjų pasiūlymus ir kitais šiose Pirkimo sąlygose nurodytais pagrindais.</w:t>
      </w:r>
    </w:p>
    <w:p w14:paraId="38AD53F7" w14:textId="77777777" w:rsidR="00CB0AFF" w:rsidRPr="00E756FD" w:rsidRDefault="00CB0AFF" w:rsidP="00CB0AFF">
      <w:pPr>
        <w:pStyle w:val="Body2"/>
        <w:spacing w:after="0"/>
        <w:ind w:firstLine="851"/>
        <w:rPr>
          <w:rFonts w:cs="Times New Roman"/>
          <w:sz w:val="24"/>
          <w:szCs w:val="24"/>
          <w:lang w:val="lt-LT"/>
        </w:rPr>
      </w:pPr>
      <w:r w:rsidRPr="00E756FD">
        <w:rPr>
          <w:rFonts w:cs="Times New Roman"/>
          <w:sz w:val="24"/>
          <w:szCs w:val="24"/>
          <w:lang w:val="lt-LT"/>
        </w:rPr>
        <w:t>11.3. Apie pasiūlymo atmetimą ir tokio atmetimo priežastis tiekėjas informuojamas raštu CVP IS priemonėmis.</w:t>
      </w:r>
    </w:p>
    <w:p w14:paraId="6C7B0398" w14:textId="77777777" w:rsidR="00CB0AFF" w:rsidRPr="00E756FD" w:rsidRDefault="00CB0AFF" w:rsidP="00CB0AFF">
      <w:pPr>
        <w:suppressAutoHyphens/>
        <w:rPr>
          <w:rFonts w:ascii="Times New Roman" w:eastAsia="Arial Unicode MS" w:hAnsi="Times New Roman" w:cs="Times New Roman"/>
          <w:color w:val="000000"/>
          <w:sz w:val="24"/>
          <w:szCs w:val="24"/>
        </w:rPr>
      </w:pPr>
    </w:p>
    <w:p w14:paraId="4645C864" w14:textId="77777777" w:rsidR="00CB0AFF" w:rsidRPr="00E756FD" w:rsidRDefault="00CB0AFF" w:rsidP="00CB0AFF">
      <w:pPr>
        <w:suppressAutoHyphens/>
        <w:jc w:val="center"/>
        <w:rPr>
          <w:rFonts w:ascii="Times New Roman" w:eastAsia="Calibri" w:hAnsi="Times New Roman" w:cs="Times New Roman"/>
          <w:b/>
          <w:bCs/>
          <w:sz w:val="24"/>
          <w:szCs w:val="24"/>
        </w:rPr>
      </w:pPr>
      <w:r w:rsidRPr="00E756FD">
        <w:rPr>
          <w:rFonts w:ascii="Times New Roman" w:eastAsia="Calibri" w:hAnsi="Times New Roman" w:cs="Times New Roman"/>
          <w:b/>
          <w:bCs/>
          <w:sz w:val="24"/>
          <w:szCs w:val="24"/>
        </w:rPr>
        <w:t>XII SKYRIUS</w:t>
      </w:r>
    </w:p>
    <w:p w14:paraId="7E258D00" w14:textId="77777777" w:rsidR="00CB0AFF" w:rsidRPr="00E756FD" w:rsidRDefault="00CB0AFF" w:rsidP="00CB0AFF">
      <w:pPr>
        <w:suppressAutoHyphens/>
        <w:jc w:val="center"/>
        <w:rPr>
          <w:rFonts w:ascii="Times New Roman" w:eastAsia="Arial Unicode MS" w:hAnsi="Times New Roman" w:cs="Times New Roman"/>
          <w:b/>
          <w:bCs/>
          <w:color w:val="000000"/>
          <w:sz w:val="24"/>
          <w:szCs w:val="24"/>
        </w:rPr>
      </w:pPr>
      <w:r w:rsidRPr="00E756FD">
        <w:rPr>
          <w:rFonts w:ascii="Times New Roman" w:eastAsia="Calibri" w:hAnsi="Times New Roman" w:cs="Times New Roman"/>
          <w:b/>
          <w:bCs/>
          <w:sz w:val="24"/>
          <w:szCs w:val="24"/>
        </w:rPr>
        <w:t>PASIŪLYMŲ VERTINIMAS IR PALYGINIMAS</w:t>
      </w:r>
    </w:p>
    <w:p w14:paraId="019F2FB1" w14:textId="77777777" w:rsidR="00CB0AFF" w:rsidRPr="00E756FD" w:rsidRDefault="00CB0AFF" w:rsidP="00CB0AFF">
      <w:pPr>
        <w:suppressAutoHyphens/>
        <w:spacing w:after="40"/>
        <w:rPr>
          <w:rFonts w:ascii="Times New Roman" w:eastAsia="Arial Unicode MS" w:hAnsi="Times New Roman" w:cs="Times New Roman"/>
          <w:b/>
          <w:kern w:val="0"/>
          <w:sz w:val="24"/>
          <w:szCs w:val="24"/>
          <w14:ligatures w14:val="none"/>
        </w:rPr>
      </w:pPr>
    </w:p>
    <w:p w14:paraId="52F541FC" w14:textId="77777777" w:rsidR="00CB0AFF" w:rsidRPr="00E756FD" w:rsidRDefault="00CB0AFF" w:rsidP="00CB0AFF">
      <w:pPr>
        <w:suppressAutoHyphens/>
        <w:ind w:firstLine="851"/>
        <w:rPr>
          <w:rFonts w:ascii="Times New Roman" w:eastAsia="Arial Unicode MS" w:hAnsi="Times New Roman" w:cs="Times New Roman"/>
          <w:color w:val="000000"/>
          <w:kern w:val="0"/>
          <w:sz w:val="24"/>
          <w:szCs w:val="24"/>
          <w14:ligatures w14:val="none"/>
        </w:rPr>
      </w:pPr>
      <w:r w:rsidRPr="00E756FD">
        <w:rPr>
          <w:rFonts w:ascii="Times New Roman" w:eastAsia="Arial Unicode MS" w:hAnsi="Times New Roman" w:cs="Times New Roman"/>
          <w:kern w:val="0"/>
          <w:sz w:val="24"/>
          <w:szCs w:val="24"/>
          <w14:ligatures w14:val="none"/>
        </w:rPr>
        <w:t xml:space="preserve">12.1. </w:t>
      </w:r>
      <w:r w:rsidRPr="00E756FD">
        <w:rPr>
          <w:rFonts w:ascii="Times New Roman" w:eastAsia="Arial Unicode MS" w:hAnsi="Times New Roman" w:cs="Times New Roman"/>
          <w:color w:val="000000"/>
          <w:kern w:val="0"/>
          <w:sz w:val="24"/>
          <w:szCs w:val="24"/>
          <w14:ligatures w14:val="none"/>
        </w:rPr>
        <w:t>Perkančioji organizacija ekonomiškai naudingiausią pasiūlymą išrenka pagal kainos kriterijų eurais. Ekonomiškai naudingiausiu pasiūlymu laikomas mažiausios kainos pasiūlymas.</w:t>
      </w:r>
    </w:p>
    <w:p w14:paraId="25F15297" w14:textId="77777777" w:rsidR="00CB0AFF" w:rsidRPr="00E756FD" w:rsidRDefault="00CB0AFF" w:rsidP="00CB0AFF">
      <w:pPr>
        <w:pBdr>
          <w:top w:val="nil"/>
          <w:left w:val="nil"/>
          <w:bottom w:val="nil"/>
          <w:right w:val="nil"/>
          <w:between w:val="nil"/>
          <w:bar w:val="nil"/>
        </w:pBdr>
        <w:suppressAutoHyphens/>
        <w:ind w:firstLine="851"/>
        <w:rPr>
          <w:rFonts w:ascii="Times New Roman" w:eastAsia="Calibri" w:hAnsi="Times New Roman" w:cs="Times New Roman"/>
          <w:sz w:val="24"/>
          <w:szCs w:val="24"/>
          <w:bdr w:val="nil"/>
        </w:rPr>
      </w:pPr>
      <w:r w:rsidRPr="00E756FD">
        <w:rPr>
          <w:rFonts w:ascii="Times New Roman" w:eastAsia="Calibri" w:hAnsi="Times New Roman" w:cs="Times New Roman"/>
          <w:sz w:val="24"/>
          <w:szCs w:val="24"/>
          <w:bdr w:val="nil"/>
        </w:rPr>
        <w:t>12.2.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5FA3B54" w14:textId="77777777" w:rsidR="00CB0AFF" w:rsidRPr="00E756FD" w:rsidRDefault="00CB0AFF" w:rsidP="00CB0AFF">
      <w:pPr>
        <w:rPr>
          <w:rFonts w:ascii="Times New Roman" w:eastAsia="Calibri" w:hAnsi="Times New Roman" w:cs="Times New Roman"/>
          <w:b/>
          <w:sz w:val="24"/>
          <w:szCs w:val="24"/>
        </w:rPr>
      </w:pPr>
    </w:p>
    <w:p w14:paraId="5BC2E280" w14:textId="77777777" w:rsidR="00CB0AFF" w:rsidRPr="00E756FD" w:rsidRDefault="00CB0AFF" w:rsidP="00CB0AFF">
      <w:pPr>
        <w:jc w:val="center"/>
        <w:rPr>
          <w:rFonts w:ascii="Times New Roman" w:eastAsia="Calibri" w:hAnsi="Times New Roman" w:cs="Times New Roman"/>
          <w:b/>
          <w:sz w:val="24"/>
          <w:szCs w:val="24"/>
        </w:rPr>
      </w:pPr>
      <w:r w:rsidRPr="00E756FD">
        <w:rPr>
          <w:rFonts w:ascii="Times New Roman" w:eastAsia="Calibri" w:hAnsi="Times New Roman" w:cs="Times New Roman"/>
          <w:b/>
          <w:sz w:val="24"/>
          <w:szCs w:val="24"/>
        </w:rPr>
        <w:lastRenderedPageBreak/>
        <w:t>XIII SKYRIUS</w:t>
      </w:r>
    </w:p>
    <w:p w14:paraId="5E78324C" w14:textId="77777777" w:rsidR="00CB0AFF" w:rsidRPr="00E756FD" w:rsidRDefault="00CB0AFF" w:rsidP="00CB0AFF">
      <w:pPr>
        <w:jc w:val="center"/>
        <w:rPr>
          <w:rFonts w:ascii="Times New Roman" w:eastAsia="Calibri" w:hAnsi="Times New Roman" w:cs="Times New Roman"/>
          <w:b/>
          <w:sz w:val="24"/>
          <w:szCs w:val="24"/>
        </w:rPr>
      </w:pPr>
      <w:r w:rsidRPr="00E756FD">
        <w:rPr>
          <w:rFonts w:ascii="Times New Roman" w:eastAsia="Calibri" w:hAnsi="Times New Roman" w:cs="Times New Roman"/>
          <w:b/>
          <w:bCs/>
          <w:color w:val="000000"/>
          <w:sz w:val="24"/>
          <w:szCs w:val="24"/>
        </w:rPr>
        <w:t>PASIŪLYMŲ EILĖ, LAIMĖTOJO NUSTATYMAS</w:t>
      </w:r>
      <w:r w:rsidRPr="00E756FD">
        <w:rPr>
          <w:rFonts w:ascii="Times New Roman" w:eastAsia="Calibri" w:hAnsi="Times New Roman" w:cs="Times New Roman"/>
          <w:sz w:val="24"/>
          <w:szCs w:val="24"/>
        </w:rPr>
        <w:t xml:space="preserve"> </w:t>
      </w:r>
      <w:r w:rsidRPr="00E756FD">
        <w:rPr>
          <w:rFonts w:ascii="Times New Roman" w:eastAsia="Calibri" w:hAnsi="Times New Roman" w:cs="Times New Roman"/>
          <w:b/>
          <w:sz w:val="24"/>
          <w:szCs w:val="24"/>
        </w:rPr>
        <w:t>IR PIRKIMO SUTARTIES SUDARYMAS</w:t>
      </w:r>
    </w:p>
    <w:p w14:paraId="442E79BB" w14:textId="77777777" w:rsidR="00CB0AFF" w:rsidRPr="00E756FD" w:rsidRDefault="00CB0AFF" w:rsidP="00CB0AFF">
      <w:pPr>
        <w:rPr>
          <w:rFonts w:ascii="Times New Roman" w:eastAsia="Calibri" w:hAnsi="Times New Roman" w:cs="Times New Roman"/>
          <w:b/>
          <w:sz w:val="24"/>
          <w:szCs w:val="24"/>
        </w:rPr>
      </w:pPr>
    </w:p>
    <w:p w14:paraId="4600D8E5" w14:textId="77777777" w:rsidR="00CB0AFF" w:rsidRPr="00E756FD" w:rsidRDefault="00CB0AFF" w:rsidP="00CB0AFF">
      <w:pPr>
        <w:ind w:firstLine="851"/>
        <w:rPr>
          <w:rFonts w:ascii="Times New Roman" w:eastAsia="Calibri" w:hAnsi="Times New Roman" w:cs="Times New Roman"/>
          <w:color w:val="FF0000"/>
          <w:sz w:val="24"/>
          <w:szCs w:val="24"/>
        </w:rPr>
      </w:pPr>
      <w:r w:rsidRPr="00E756FD">
        <w:rPr>
          <w:rFonts w:ascii="Times New Roman" w:eastAsia="Calibri" w:hAnsi="Times New Roman" w:cs="Times New Roman"/>
          <w:sz w:val="24"/>
          <w:szCs w:val="24"/>
        </w:rPr>
        <w:t>13.1. Išnagrinėjusi, įvertinusi ir palyginusi pateiktus pasiūlymus, Perkančioji organizacija sudaro pasiūlymų eilę (išskyrus atvejus, kai pasiūlymą pateikia, arba įvertinus pasiūlymus liko tik vienas tiekėjas), į kurią įtraukia neatmestus pasiūlymus ir nustato laimėjusį pasiūlymą bei priima sprendimą dėl sutarties sudarymo.</w:t>
      </w:r>
    </w:p>
    <w:p w14:paraId="298D9A7E" w14:textId="77777777" w:rsidR="00CB0AFF" w:rsidRPr="00E756FD" w:rsidRDefault="00CB0AFF" w:rsidP="00CB0AFF">
      <w:pPr>
        <w:ind w:firstLine="851"/>
        <w:rPr>
          <w:rFonts w:ascii="Times New Roman" w:eastAsia="Arial" w:hAnsi="Times New Roman"/>
          <w:b/>
          <w:sz w:val="24"/>
          <w:szCs w:val="24"/>
        </w:rPr>
      </w:pPr>
      <w:r w:rsidRPr="00E756FD">
        <w:rPr>
          <w:rFonts w:ascii="Times New Roman" w:eastAsia="Calibri" w:hAnsi="Times New Roman" w:cs="Times New Roman"/>
          <w:sz w:val="24"/>
          <w:szCs w:val="24"/>
        </w:rPr>
        <w:t xml:space="preserve">13.2. </w:t>
      </w:r>
      <w:r w:rsidRPr="00E756FD">
        <w:rPr>
          <w:rFonts w:ascii="Times New Roman" w:eastAsia="Arial Unicode MS" w:hAnsi="Times New Roman" w:cs="Times New Roman"/>
          <w:color w:val="000000"/>
          <w:sz w:val="24"/>
          <w:szCs w:val="24"/>
          <w:bdr w:val="nil"/>
        </w:rPr>
        <w:t xml:space="preserve">Pasiūlymų eilė sudaroma ekonominio naudingumo mažėjimo tvarka. Jeigu kelių pateiktų pasiūlymų ekonominis naudingumas yra vienodas, sudarant pasiūlymų eilę pirmesnis į šią eilę įrašomas tiekėjas, kurio pasiūlymas CVP IS priemonėmis pateiktas anksčiausiai. </w:t>
      </w:r>
    </w:p>
    <w:p w14:paraId="386C8A52" w14:textId="77777777" w:rsidR="00CB0AFF" w:rsidRPr="00E756FD" w:rsidRDefault="00CB0AFF" w:rsidP="00CB0AFF">
      <w:pPr>
        <w:pBdr>
          <w:top w:val="nil"/>
          <w:left w:val="nil"/>
          <w:bottom w:val="nil"/>
          <w:right w:val="nil"/>
          <w:between w:val="nil"/>
          <w:bar w:val="nil"/>
        </w:pBdr>
        <w:suppressAutoHyphens/>
        <w:ind w:firstLine="851"/>
        <w:rPr>
          <w:rFonts w:ascii="Times New Roman" w:eastAsia="Arial Unicode MS" w:hAnsi="Times New Roman" w:cs="Times New Roman"/>
          <w:color w:val="000000"/>
          <w:sz w:val="24"/>
          <w:szCs w:val="24"/>
          <w:bdr w:val="nil"/>
        </w:rPr>
      </w:pPr>
      <w:r w:rsidRPr="00E756FD">
        <w:rPr>
          <w:rFonts w:ascii="Times New Roman" w:eastAsia="Calibri" w:hAnsi="Times New Roman" w:cs="Times New Roman"/>
          <w:sz w:val="24"/>
          <w:szCs w:val="24"/>
        </w:rPr>
        <w:t xml:space="preserve">13.3. </w:t>
      </w:r>
      <w:r w:rsidRPr="00E756FD">
        <w:rPr>
          <w:rFonts w:ascii="Times New Roman" w:eastAsia="Arial Unicode MS" w:hAnsi="Times New Roman" w:cs="Times New Roman"/>
          <w:color w:val="000000"/>
          <w:sz w:val="24"/>
          <w:szCs w:val="24"/>
          <w:bdr w:val="nil"/>
        </w:rPr>
        <w:t>Jeigu pasiūlymą pateikė tik vienas tiekėjas ir jo pasiūlymas nebuvo atmestas pagal šių pirkimo dokumentų sąlygas arba įvertinus pasiūlymus liko tik vienas tiekėjas, pasiūlymų eilė nesudaroma ir tas pasiūlymas laikomas laimėjusiu.</w:t>
      </w:r>
    </w:p>
    <w:p w14:paraId="37034E9F" w14:textId="77777777" w:rsidR="00CB0AFF" w:rsidRPr="00E756FD" w:rsidRDefault="00CB0AFF" w:rsidP="00CB0AFF">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E756FD">
        <w:rPr>
          <w:rFonts w:ascii="Times New Roman" w:eastAsia="Arial Unicode MS" w:hAnsi="Times New Roman" w:cs="Times New Roman"/>
          <w:color w:val="000000"/>
          <w:sz w:val="24"/>
          <w:szCs w:val="24"/>
          <w:bdr w:val="nil"/>
        </w:rPr>
        <w:t>13.4.</w:t>
      </w:r>
      <w:r w:rsidRPr="00E756FD">
        <w:rPr>
          <w:rFonts w:ascii="Times New Roman" w:eastAsia="Arial Unicode MS" w:hAnsi="Times New Roman" w:cs="Times New Roman"/>
          <w:sz w:val="24"/>
          <w:szCs w:val="24"/>
          <w:bdr w:val="nil"/>
        </w:rPr>
        <w:t xml:space="preserve"> Laimėjusiu pasiūlymu galės būti pripažintas tik 1 (vienas) ekonomiškai naudingiausias pasiūlymas, esantis pasiūlymų eilės pirmoje vietoje. Laimėjusiu gali būti nustatytas toks pasiūlymas, kuris atitinka Viešųjų pirkimų įstatymo 45 straipsnio 1 dalyje bei šiuose pirkimo dokumentuose nustatytas sąlygas.</w:t>
      </w:r>
    </w:p>
    <w:p w14:paraId="14EBF3A5" w14:textId="77777777" w:rsidR="00CB0AFF" w:rsidRPr="00E756FD" w:rsidRDefault="00CB0AFF" w:rsidP="00CB0AFF">
      <w:pPr>
        <w:pBdr>
          <w:top w:val="nil"/>
          <w:left w:val="nil"/>
          <w:bottom w:val="nil"/>
          <w:right w:val="nil"/>
          <w:between w:val="nil"/>
          <w:bar w:val="nil"/>
        </w:pBdr>
        <w:suppressAutoHyphens/>
        <w:ind w:firstLine="851"/>
        <w:rPr>
          <w:rFonts w:ascii="Times New Roman" w:eastAsia="Calibri" w:hAnsi="Times New Roman" w:cs="Times New Roman"/>
          <w:sz w:val="24"/>
          <w:szCs w:val="24"/>
        </w:rPr>
      </w:pPr>
      <w:r w:rsidRPr="00E756FD">
        <w:rPr>
          <w:rFonts w:ascii="Times New Roman" w:eastAsia="Arial Unicode MS" w:hAnsi="Times New Roman" w:cs="Times New Roman"/>
          <w:color w:val="000000"/>
          <w:sz w:val="24"/>
          <w:szCs w:val="24"/>
          <w:bdr w:val="nil"/>
        </w:rPr>
        <w:t xml:space="preserve">13.5. </w:t>
      </w:r>
      <w:r w:rsidRPr="00E756FD">
        <w:rPr>
          <w:rFonts w:ascii="Times New Roman" w:eastAsia="Calibri" w:hAnsi="Times New Roman" w:cs="Times New Roman"/>
          <w:color w:val="000000"/>
          <w:sz w:val="24"/>
          <w:szCs w:val="24"/>
        </w:rPr>
        <w:t>Sudarius pasiūlymų eilę (išskyrus 13.3 punkte nurodytą atvejį)</w:t>
      </w:r>
      <w:r w:rsidRPr="00E756FD">
        <w:rPr>
          <w:rFonts w:ascii="Times New Roman" w:eastAsia="Calibri" w:hAnsi="Times New Roman" w:cs="Times New Roman"/>
          <w:sz w:val="24"/>
          <w:szCs w:val="24"/>
        </w:rPr>
        <w:t xml:space="preserve">, </w:t>
      </w:r>
      <w:r w:rsidRPr="00E756FD">
        <w:rPr>
          <w:rFonts w:ascii="Times New Roman" w:eastAsia="Calibri" w:hAnsi="Times New Roman" w:cs="Times New Roman"/>
          <w:color w:val="000000"/>
          <w:sz w:val="24"/>
          <w:szCs w:val="24"/>
        </w:rPr>
        <w:t>Perkančioji organizacija raštu iš galimo laimėtojo (</w:t>
      </w:r>
      <w:r w:rsidRPr="00E756FD">
        <w:rPr>
          <w:rFonts w:ascii="Times New Roman" w:hAnsi="Times New Roman"/>
          <w:sz w:val="24"/>
          <w:szCs w:val="24"/>
        </w:rPr>
        <w:t>tiekėjo ūkio subjekto, kurio pajėgumais tiekėjas remiasi, subtiekėjo (jei taikoma))</w:t>
      </w:r>
      <w:r w:rsidRPr="00E756FD">
        <w:rPr>
          <w:rFonts w:ascii="Times New Roman" w:eastAsia="Calibri" w:hAnsi="Times New Roman" w:cs="Times New Roman"/>
          <w:color w:val="000000"/>
          <w:sz w:val="24"/>
          <w:szCs w:val="24"/>
        </w:rPr>
        <w:t xml:space="preserve"> reikalauja, kad jis </w:t>
      </w:r>
      <w:r w:rsidRPr="00E756FD">
        <w:rPr>
          <w:rFonts w:ascii="Times New Roman" w:eastAsia="Calibri" w:hAnsi="Times New Roman" w:cs="Times New Roman"/>
          <w:sz w:val="24"/>
          <w:szCs w:val="24"/>
        </w:rPr>
        <w:t xml:space="preserve">per </w:t>
      </w:r>
      <w:r w:rsidRPr="00E756FD">
        <w:rPr>
          <w:rFonts w:ascii="Times New Roman" w:eastAsia="Calibri" w:hAnsi="Times New Roman" w:cs="Times New Roman"/>
          <w:bCs/>
          <w:sz w:val="24"/>
          <w:szCs w:val="24"/>
        </w:rPr>
        <w:t>nustatytą</w:t>
      </w:r>
      <w:r w:rsidRPr="00E756FD">
        <w:rPr>
          <w:rFonts w:ascii="Times New Roman" w:eastAsia="Calibri" w:hAnsi="Times New Roman" w:cs="Times New Roman"/>
          <w:sz w:val="24"/>
          <w:szCs w:val="24"/>
        </w:rPr>
        <w:t xml:space="preserve"> protingą terminą</w:t>
      </w:r>
      <w:r w:rsidRPr="00E756FD">
        <w:rPr>
          <w:rFonts w:ascii="Times New Roman" w:eastAsia="Calibri" w:hAnsi="Times New Roman" w:cs="Times New Roman"/>
          <w:color w:val="000000"/>
          <w:sz w:val="24"/>
          <w:szCs w:val="24"/>
        </w:rPr>
        <w:t xml:space="preserve"> pateiktų aktualius dokumentus, 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išskyrus atvejus, kai vadovaujantis Pirkimo sąlygomis šių dokumentų nereikalaujama. </w:t>
      </w:r>
      <w:r w:rsidRPr="00E756FD">
        <w:rPr>
          <w:rFonts w:ascii="Times New Roman" w:eastAsia="Calibri" w:hAnsi="Times New Roman" w:cs="Times New Roman"/>
          <w:sz w:val="24"/>
          <w:szCs w:val="24"/>
        </w:rPr>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3AEEB82A" w14:textId="77777777" w:rsidR="00CB0AFF" w:rsidRPr="00E756FD" w:rsidRDefault="00CB0AFF" w:rsidP="00CB0AFF">
      <w:pPr>
        <w:ind w:firstLine="851"/>
        <w:contextualSpacing/>
        <w:rPr>
          <w:rFonts w:ascii="Times New Roman" w:eastAsia="Calibri" w:hAnsi="Times New Roman" w:cs="Times New Roman"/>
          <w:color w:val="000000"/>
          <w:sz w:val="24"/>
          <w:szCs w:val="24"/>
        </w:rPr>
      </w:pPr>
      <w:r w:rsidRPr="00E756FD">
        <w:rPr>
          <w:rFonts w:ascii="Times New Roman" w:eastAsia="Calibri" w:hAnsi="Times New Roman" w:cs="Times New Roman"/>
          <w:sz w:val="24"/>
          <w:szCs w:val="24"/>
        </w:rPr>
        <w:t xml:space="preserve">13.6. </w:t>
      </w:r>
      <w:r w:rsidRPr="00E756FD">
        <w:rPr>
          <w:rFonts w:ascii="Times New Roman" w:eastAsia="Calibri" w:hAnsi="Times New Roman" w:cs="Times New Roman"/>
          <w:color w:val="000000"/>
          <w:sz w:val="24"/>
          <w:szCs w:val="24"/>
        </w:rPr>
        <w:t xml:space="preserve">Jeigu Perkančioji organizacija nustato, kad tiekėjo pateikti duomenys ir (arba) dokumentai yra neišsamūs, </w:t>
      </w:r>
      <w:r w:rsidRPr="00E756FD">
        <w:rPr>
          <w:rFonts w:ascii="Times New Roman" w:eastAsia="Calibri" w:hAnsi="Times New Roman" w:cs="Times New Roman"/>
          <w:sz w:val="24"/>
          <w:szCs w:val="24"/>
        </w:rPr>
        <w:t xml:space="preserve">netikslūs, klaidingi arba jų trūksta, jie patikslinami, papildomi arba paaiškinami pagal Viešųjų pirkimų įstatymo 45 straipsnio 3 dalyje nustatytus reikalavimus ir </w:t>
      </w:r>
      <w:r w:rsidRPr="00E756FD">
        <w:rPr>
          <w:rFonts w:ascii="Times New Roman" w:eastAsia="Calibri" w:hAnsi="Times New Roman" w:cs="Times New Roman"/>
          <w:color w:val="000000"/>
          <w:sz w:val="24"/>
          <w:szCs w:val="24"/>
        </w:rPr>
        <w:t>vadovaujantis pagrindiniais pirkimų principais. Perkančioji organizacija raštu CVP IS priemonėmis prašo tiekėjo juos patikslinti, papildyti arba paaiškinti per Perkančiosios organizacijos nurodytą terminą. Jeigu Perkančiosios organizacijos prašymu tiekėjas nepatikslino netikslių ir neišsamių duomenų ir (arba) dokumentų apie jo atitiktį Pirkimo sąlygose keliamiems reikalavimams</w:t>
      </w:r>
      <w:r w:rsidRPr="00E756FD">
        <w:rPr>
          <w:rFonts w:ascii="Times New Roman" w:eastAsia="Calibri" w:hAnsi="Times New Roman" w:cs="Times New Roman"/>
          <w:sz w:val="24"/>
          <w:szCs w:val="24"/>
        </w:rPr>
        <w:t xml:space="preserve">, </w:t>
      </w:r>
      <w:r w:rsidRPr="00E756FD">
        <w:rPr>
          <w:rFonts w:ascii="Times New Roman" w:eastAsia="Calibri" w:hAnsi="Times New Roman" w:cs="Times New Roman"/>
          <w:color w:val="000000"/>
          <w:sz w:val="24"/>
          <w:szCs w:val="24"/>
        </w:rPr>
        <w:t xml:space="preserve">Perkančioji organizacija atmeta tokį pasiūlymą ir, jei buvo sudaryta pasiūlymų eilė, kreipiasi į tiekėją, kurio pasiūlymas yra sekantis eilėje. </w:t>
      </w:r>
    </w:p>
    <w:p w14:paraId="731BF813" w14:textId="77777777" w:rsidR="00CB0AFF" w:rsidRPr="00E756FD" w:rsidRDefault="00CB0AFF" w:rsidP="00CB0AFF">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13.7. Jeigu tiekėjas, kurio pasiūlymas gali būti pripažintas laimėjusiu, atitiko Perkančiosios organizacijos keliamus reikalavimus, kitų tiekėjų dokumentai netikrinami. Jeigu jo pasiūlymas atmetamas, Perkančioji organizacija, kreipiasi į kitą tiekėją, kuris gali būti pripažintas laimėtoju, dėl jo atitiktį nustatytiems reikalavimams patvirtinančių dokumentų pateikimo vertinimui.</w:t>
      </w:r>
    </w:p>
    <w:p w14:paraId="1308E26C" w14:textId="77777777" w:rsidR="00CB0AFF" w:rsidRPr="00E756FD" w:rsidRDefault="00CB0AFF" w:rsidP="00CB0AFF">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13.8. Perkančioji organizacija ne vėliau kaip per 3 darbo dienas nuo pasiūlymų eilės nustatymo ir laimėjusio pasiūlymo nustatymo CVP IS priemonėmis tiekėjus informuoja apie pirkimo procedūros rezultatus, vadovaudamasi Viešųjų pirkimų įstatymo 58 straipsnio 1 dalies nuostatomis. Jei priimamas sprendimas nesudaryti sutarties arba pradėti pirkimą iš naujo – suinteresuoti dalyviai apie tai informuojami, nurodant tokio sprendimo priežastis.</w:t>
      </w:r>
    </w:p>
    <w:p w14:paraId="56E303E7" w14:textId="77777777" w:rsidR="00CB0AFF" w:rsidRPr="00E756FD" w:rsidRDefault="00CB0AFF" w:rsidP="00CB0AFF">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13.9. Suinteresuoti dalyviai per 5 darbo dienas nuo Perkančiosios organizacijos pranešimo apie sprendimą nustatyti laimėjusį pasiūlymą pateikimo dalyviams dienos gali prašyti Perkančiosios organizacijos pateikti laimėjusį pasiūlymą.</w:t>
      </w:r>
    </w:p>
    <w:p w14:paraId="5E19975F" w14:textId="77777777" w:rsidR="00CB0AFF" w:rsidRPr="00E756FD" w:rsidRDefault="00CB0AFF" w:rsidP="00CB0AFF">
      <w:pPr>
        <w:pBdr>
          <w:top w:val="nil"/>
          <w:left w:val="nil"/>
          <w:bottom w:val="nil"/>
          <w:right w:val="nil"/>
          <w:between w:val="nil"/>
          <w:bar w:val="nil"/>
        </w:pBdr>
        <w:suppressAutoHyphens/>
        <w:ind w:firstLine="851"/>
        <w:rPr>
          <w:rFonts w:ascii="Times New Roman" w:eastAsia="Arial Unicode MS" w:hAnsi="Times New Roman" w:cs="Times New Roman"/>
          <w:color w:val="000000"/>
          <w:sz w:val="24"/>
          <w:szCs w:val="24"/>
          <w:bdr w:val="nil"/>
        </w:rPr>
      </w:pPr>
      <w:r w:rsidRPr="00E756FD">
        <w:rPr>
          <w:rFonts w:ascii="Times New Roman" w:eastAsia="Arial Unicode MS" w:hAnsi="Times New Roman" w:cs="Times New Roman"/>
          <w:color w:val="000000"/>
          <w:sz w:val="24"/>
          <w:szCs w:val="24"/>
          <w:bdr w:val="nil"/>
        </w:rPr>
        <w:t>13.10. Sutartis sudaroma su tiekėju, kurio pasiūlymas, vadovaujantis Pirkimo sąlygų nustatyta tvarka pripažintas laimėjusiu.</w:t>
      </w:r>
    </w:p>
    <w:p w14:paraId="16D10B47" w14:textId="77777777" w:rsidR="00CB0AFF" w:rsidRPr="00E756FD" w:rsidRDefault="00CB0AFF" w:rsidP="00CB0AFF">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E756FD">
        <w:rPr>
          <w:rFonts w:ascii="Times New Roman" w:eastAsia="Arial Unicode MS" w:hAnsi="Times New Roman" w:cs="Times New Roman"/>
          <w:bCs/>
          <w:iCs/>
          <w:sz w:val="24"/>
          <w:szCs w:val="24"/>
          <w:bdr w:val="nil"/>
        </w:rPr>
        <w:lastRenderedPageBreak/>
        <w:t>13.11. Sutartis sudaroma nedelsiant, sutarties sudarymo atidėjimo terminas netaikomas.</w:t>
      </w:r>
    </w:p>
    <w:p w14:paraId="6CAA6E9E" w14:textId="77777777" w:rsidR="00CB0AFF" w:rsidRPr="00E756FD" w:rsidRDefault="00CB0AFF" w:rsidP="00CB0AFF">
      <w:pPr>
        <w:pBdr>
          <w:top w:val="nil"/>
          <w:left w:val="nil"/>
          <w:bottom w:val="nil"/>
          <w:right w:val="nil"/>
          <w:between w:val="nil"/>
          <w:bar w:val="nil"/>
        </w:pBdr>
        <w:suppressAutoHyphens/>
        <w:ind w:firstLine="851"/>
        <w:rPr>
          <w:rFonts w:ascii="Times New Roman" w:eastAsia="Calibri" w:hAnsi="Times New Roman" w:cs="Times New Roman"/>
          <w:sz w:val="24"/>
          <w:szCs w:val="24"/>
        </w:rPr>
      </w:pPr>
      <w:r w:rsidRPr="00E756FD">
        <w:rPr>
          <w:rFonts w:ascii="Times New Roman" w:eastAsia="Arial Unicode MS" w:hAnsi="Times New Roman" w:cs="Times New Roman"/>
          <w:bCs/>
          <w:iCs/>
          <w:sz w:val="24"/>
          <w:szCs w:val="24"/>
          <w:bdr w:val="nil"/>
        </w:rPr>
        <w:t xml:space="preserve">13.12. </w:t>
      </w:r>
      <w:r w:rsidRPr="00E756FD">
        <w:rPr>
          <w:rFonts w:ascii="Times New Roman" w:eastAsia="Calibri" w:hAnsi="Times New Roman" w:cs="Times New Roman"/>
          <w:sz w:val="24"/>
          <w:szCs w:val="24"/>
        </w:rPr>
        <w:t>Tiekėjas, kurio pasiūlymas nustatytas laimėjusiu, sudaryti pirkimo sutartį kviečiamas raštu (CVP IS priemonėmis) ir jam nurodomas laikas, iki kada jis turi sudaryti pirkimo sutartį.</w:t>
      </w:r>
      <w:r w:rsidRPr="00E756FD">
        <w:rPr>
          <w:rFonts w:ascii="Times New Roman" w:eastAsia="Calibri" w:hAnsi="Times New Roman" w:cs="Times New Roman"/>
          <w:color w:val="FF0000"/>
          <w:sz w:val="24"/>
          <w:szCs w:val="24"/>
        </w:rPr>
        <w:t xml:space="preserve"> </w:t>
      </w:r>
    </w:p>
    <w:p w14:paraId="61629CB5" w14:textId="77777777" w:rsidR="00CB0AFF" w:rsidRPr="00E756FD" w:rsidRDefault="00CB0AFF" w:rsidP="00CB0AFF">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E756FD">
        <w:rPr>
          <w:rFonts w:ascii="Times New Roman" w:eastAsia="Arial Unicode MS" w:hAnsi="Times New Roman" w:cs="Times New Roman"/>
          <w:bCs/>
          <w:iCs/>
          <w:sz w:val="24"/>
          <w:szCs w:val="24"/>
          <w:bdr w:val="nil"/>
        </w:rPr>
        <w:t>13.13. Laikoma, kad tiekėjas atsisakė sudaryti sutartį, kai yra bent vienas iš šių atvejų:</w:t>
      </w:r>
    </w:p>
    <w:p w14:paraId="1F22A898" w14:textId="77777777" w:rsidR="00CB0AFF" w:rsidRPr="00E756FD" w:rsidRDefault="00CB0AFF" w:rsidP="00CB0AFF">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E756FD">
        <w:rPr>
          <w:rFonts w:ascii="Times New Roman" w:eastAsia="Arial Unicode MS" w:hAnsi="Times New Roman" w:cs="Times New Roman"/>
          <w:bCs/>
          <w:iCs/>
          <w:sz w:val="24"/>
          <w:szCs w:val="24"/>
          <w:bdr w:val="nil"/>
        </w:rPr>
        <w:t>13.13.1. tiekėjas raštu atsisako ją sudaryti;</w:t>
      </w:r>
    </w:p>
    <w:p w14:paraId="0FAA84B9" w14:textId="77777777" w:rsidR="00CB0AFF" w:rsidRPr="00E756FD" w:rsidRDefault="00CB0AFF" w:rsidP="00CB0AFF">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E756FD">
        <w:rPr>
          <w:rFonts w:ascii="Times New Roman" w:eastAsia="Arial Unicode MS" w:hAnsi="Times New Roman" w:cs="Times New Roman"/>
          <w:bCs/>
          <w:iCs/>
          <w:sz w:val="24"/>
          <w:szCs w:val="24"/>
          <w:bdr w:val="nil"/>
        </w:rPr>
        <w:t>13.13.2. iki Perkančiosios organizacijos nurodyto laiko nepasirašo sutarties;</w:t>
      </w:r>
    </w:p>
    <w:p w14:paraId="1BB254D9" w14:textId="77777777" w:rsidR="00CB0AFF" w:rsidRPr="00E756FD" w:rsidRDefault="00CB0AFF" w:rsidP="00CB0AFF">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E756FD">
        <w:rPr>
          <w:rFonts w:ascii="Times New Roman" w:eastAsia="Arial Unicode MS" w:hAnsi="Times New Roman" w:cs="Times New Roman"/>
          <w:bCs/>
          <w:iCs/>
          <w:sz w:val="24"/>
          <w:szCs w:val="24"/>
          <w:bdr w:val="nil"/>
        </w:rPr>
        <w:t>13.13.3. atsisako sudaryti sutartį Viešųjų pirkimų įstatyme ir Pirkimo sąlygose nustatytomis sąlygomis;</w:t>
      </w:r>
    </w:p>
    <w:p w14:paraId="236DBFAE" w14:textId="77777777" w:rsidR="00CB0AFF" w:rsidRPr="00E756FD" w:rsidRDefault="00CB0AFF" w:rsidP="00CB0AFF">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E756FD">
        <w:rPr>
          <w:rFonts w:ascii="Times New Roman" w:eastAsia="Arial Unicode MS" w:hAnsi="Times New Roman" w:cs="Times New Roman"/>
          <w:bCs/>
          <w:iCs/>
          <w:sz w:val="24"/>
          <w:szCs w:val="24"/>
          <w:bdr w:val="nil"/>
        </w:rPr>
        <w:t>13.13.4. tiekėjų grupė, kurios pasiūlymas nustatytas laimėjęs, neįsteigia juridinio asmens, jeigu toks reikalavimas nustatytas Pirkimo sąlygose.</w:t>
      </w:r>
    </w:p>
    <w:p w14:paraId="445F4E8D" w14:textId="77777777" w:rsidR="00CB0AFF" w:rsidRPr="00E756FD" w:rsidRDefault="00CB0AFF" w:rsidP="00CB0AFF">
      <w:pPr>
        <w:ind w:firstLine="851"/>
        <w:contextualSpacing/>
        <w:rPr>
          <w:rFonts w:ascii="Times New Roman" w:eastAsia="Calibri" w:hAnsi="Times New Roman" w:cs="Times New Roman"/>
          <w:sz w:val="24"/>
          <w:szCs w:val="24"/>
        </w:rPr>
      </w:pPr>
      <w:r w:rsidRPr="00E756FD">
        <w:rPr>
          <w:rFonts w:ascii="Times New Roman" w:eastAsia="Arial Unicode MS" w:hAnsi="Times New Roman" w:cs="Times New Roman"/>
          <w:color w:val="000000"/>
          <w:sz w:val="24"/>
          <w:szCs w:val="24"/>
          <w:bdr w:val="nil"/>
        </w:rPr>
        <w:t>13.</w:t>
      </w:r>
      <w:r w:rsidRPr="00E756FD">
        <w:rPr>
          <w:rFonts w:ascii="Times New Roman" w:eastAsia="Calibri" w:hAnsi="Times New Roman" w:cs="Times New Roman"/>
          <w:sz w:val="24"/>
          <w:szCs w:val="24"/>
        </w:rPr>
        <w:t>14</w:t>
      </w:r>
      <w:r w:rsidRPr="00E756FD">
        <w:rPr>
          <w:rFonts w:ascii="Times New Roman" w:eastAsia="Arial Unicode MS" w:hAnsi="Times New Roman" w:cs="Times New Roman"/>
          <w:sz w:val="24"/>
          <w:szCs w:val="24"/>
          <w:bdr w:val="nil"/>
        </w:rPr>
        <w:t xml:space="preserve">. </w:t>
      </w:r>
      <w:r w:rsidRPr="00E756FD">
        <w:rPr>
          <w:rFonts w:ascii="Times New Roman" w:eastAsia="Calibri" w:hAnsi="Times New Roman" w:cs="Times New Roman"/>
          <w:sz w:val="24"/>
          <w:szCs w:val="24"/>
        </w:rPr>
        <w:t>Jeigu laimėjęs tiekėjas atsisako sudaryti sutartį, arba iki Perkančiosios organizacijos nurodyto termino nepateikia pirkimo dokumentuose nustatyto pirkimo sutarties įvykdymo užtikrinimą patvirtinančio dokumento (jei reikalaujama) arba neįvykdo kitų pirkimo sutartyje nustatytų jos įsigaliojimo sąlygų (jei tokios taikomos), ją sudaryti siūloma tiekėjui, kurio pasiūlymas pagal nustatytą pasiūlymų eilę yra pirmas po tiekėjo, atsisakiusio sudaryti pirkimo sutartį, nepateikusio sutarties įvykdymo užtikrinimo (jei reikalaujama) ar neįvykdžiusio kitų pirkimo sutarties įsigaliojimo sąlygų, jeigu tenkinamos Viešųjų pirkimų įstatymo 45 straipsnio 1 dalyje išdėstytos sąlygos.</w:t>
      </w:r>
    </w:p>
    <w:p w14:paraId="175556FC" w14:textId="77777777" w:rsidR="00CB0AFF" w:rsidRPr="00E756FD" w:rsidRDefault="00CB0AFF" w:rsidP="00CB0AFF">
      <w:pPr>
        <w:ind w:firstLine="851"/>
        <w:contextualSpacing/>
        <w:rPr>
          <w:rFonts w:ascii="Times New Roman" w:eastAsia="Calibri" w:hAnsi="Times New Roman" w:cs="Times New Roman"/>
          <w:sz w:val="24"/>
          <w:szCs w:val="24"/>
        </w:rPr>
      </w:pPr>
      <w:r w:rsidRPr="00E756FD">
        <w:rPr>
          <w:rFonts w:ascii="Times New Roman" w:eastAsia="Calibri" w:hAnsi="Times New Roman" w:cs="Times New Roman"/>
          <w:sz w:val="24"/>
          <w:szCs w:val="24"/>
        </w:rPr>
        <w:t>13.15. Sudarant sutartį joje negali būti keičiama laimėjusio tiekėjo pasiūlymo kaina (įkainiai) ir nekeičiamos 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3FF6BA45" w14:textId="77777777" w:rsidR="00CB0AFF" w:rsidRPr="00E756FD" w:rsidRDefault="00CB0AFF" w:rsidP="00CB0AFF">
      <w:pPr>
        <w:suppressAutoHyphens/>
        <w:ind w:firstLine="851"/>
        <w:rPr>
          <w:rFonts w:ascii="Times New Roman" w:eastAsia="Arial Unicode MS" w:hAnsi="Times New Roman" w:cs="Times New Roman"/>
          <w:color w:val="000000"/>
          <w:kern w:val="0"/>
          <w:sz w:val="24"/>
          <w:szCs w:val="24"/>
          <w14:ligatures w14:val="none"/>
        </w:rPr>
      </w:pPr>
      <w:r w:rsidRPr="00E756FD">
        <w:rPr>
          <w:rFonts w:ascii="Times New Roman" w:eastAsia="Arial Unicode MS" w:hAnsi="Times New Roman" w:cs="Times New Roman"/>
          <w:kern w:val="0"/>
          <w:sz w:val="24"/>
          <w:szCs w:val="24"/>
          <w14:ligatures w14:val="none"/>
        </w:rPr>
        <w:t>13.16. Perkančioji organizacija laimėjusį pasiūlymą, sudarytą sutartį ir jos pakeitimus, išskyrus informaciją, kuriai taikomi Viešųjų pirkimo įstatymo 20 straipsnio 5 dalyje nurodyti konfidencialios informacijos apsaugos reikalavimai arba kurios atskleidimas prieštarautų</w:t>
      </w:r>
      <w:r w:rsidRPr="00E756FD">
        <w:rPr>
          <w:rFonts w:ascii="Times New Roman" w:eastAsia="Arial Unicode MS" w:hAnsi="Times New Roman" w:cs="Times New Roman"/>
          <w:color w:val="000000"/>
          <w:kern w:val="0"/>
          <w:sz w:val="24"/>
          <w:szCs w:val="24"/>
          <w14:ligatures w14:val="none"/>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14:paraId="7754AFCC" w14:textId="77777777" w:rsidR="00CB0AFF" w:rsidRPr="00E756FD" w:rsidRDefault="00CB0AFF" w:rsidP="00CB0AFF">
      <w:pPr>
        <w:suppressAutoHyphens/>
        <w:jc w:val="center"/>
        <w:rPr>
          <w:rFonts w:ascii="Times New Roman" w:eastAsia="Arial Unicode MS" w:hAnsi="Times New Roman" w:cs="Times New Roman"/>
          <w:b/>
          <w:bCs/>
          <w:kern w:val="0"/>
          <w:sz w:val="24"/>
          <w:szCs w:val="24"/>
          <w14:ligatures w14:val="none"/>
        </w:rPr>
      </w:pPr>
    </w:p>
    <w:p w14:paraId="06E910EF" w14:textId="77777777" w:rsidR="00CB0AFF" w:rsidRPr="00E756FD" w:rsidRDefault="00CB0AFF" w:rsidP="00CB0AFF">
      <w:pPr>
        <w:suppressAutoHyphens/>
        <w:jc w:val="center"/>
        <w:rPr>
          <w:rFonts w:ascii="Times New Roman" w:eastAsia="Arial Unicode MS" w:hAnsi="Times New Roman" w:cs="Times New Roman"/>
          <w:b/>
          <w:bCs/>
          <w:kern w:val="0"/>
          <w:sz w:val="24"/>
          <w:szCs w:val="24"/>
          <w14:ligatures w14:val="none"/>
        </w:rPr>
      </w:pPr>
      <w:r w:rsidRPr="00E756FD">
        <w:rPr>
          <w:rFonts w:ascii="Times New Roman" w:eastAsia="Arial Unicode MS" w:hAnsi="Times New Roman" w:cs="Times New Roman"/>
          <w:b/>
          <w:bCs/>
          <w:kern w:val="0"/>
          <w:sz w:val="24"/>
          <w:szCs w:val="24"/>
          <w14:ligatures w14:val="none"/>
        </w:rPr>
        <w:t>XIV SKYRIUS</w:t>
      </w:r>
    </w:p>
    <w:p w14:paraId="363B62FD" w14:textId="77777777" w:rsidR="00CB0AFF" w:rsidRPr="00E756FD" w:rsidRDefault="00CB0AFF" w:rsidP="00CB0AFF">
      <w:pPr>
        <w:suppressAutoHyphens/>
        <w:jc w:val="center"/>
        <w:rPr>
          <w:rFonts w:ascii="Times New Roman" w:eastAsia="Arial Unicode MS" w:hAnsi="Times New Roman" w:cs="Times New Roman"/>
          <w:b/>
          <w:bCs/>
          <w:color w:val="000000"/>
          <w:kern w:val="0"/>
          <w:sz w:val="24"/>
          <w:szCs w:val="24"/>
          <w14:ligatures w14:val="none"/>
        </w:rPr>
      </w:pPr>
      <w:r w:rsidRPr="00E756FD">
        <w:rPr>
          <w:rFonts w:ascii="Times New Roman" w:eastAsia="Arial Unicode MS" w:hAnsi="Times New Roman" w:cs="Times New Roman"/>
          <w:b/>
          <w:bCs/>
          <w:kern w:val="0"/>
          <w:sz w:val="24"/>
          <w:szCs w:val="24"/>
          <w14:ligatures w14:val="none"/>
        </w:rPr>
        <w:t>PRETENZIJŲ IR SKUNDŲ NAGRINĖJIMAS</w:t>
      </w:r>
    </w:p>
    <w:p w14:paraId="1F51464D" w14:textId="77777777" w:rsidR="00CB0AFF" w:rsidRPr="00E756FD" w:rsidRDefault="00CB0AFF" w:rsidP="00CB0AFF">
      <w:pPr>
        <w:suppressAutoHyphens/>
        <w:spacing w:after="40"/>
        <w:rPr>
          <w:rFonts w:ascii="Times New Roman" w:eastAsia="Arial Unicode MS" w:hAnsi="Times New Roman" w:cs="Times New Roman"/>
          <w:strike/>
          <w:color w:val="000000"/>
          <w:kern w:val="0"/>
          <w:sz w:val="24"/>
          <w:szCs w:val="24"/>
          <w14:ligatures w14:val="none"/>
        </w:rPr>
      </w:pPr>
    </w:p>
    <w:p w14:paraId="0C02A8E8" w14:textId="77777777" w:rsidR="00CB0AFF" w:rsidRPr="00E756FD" w:rsidRDefault="00CB0AFF" w:rsidP="00CB0AFF">
      <w:pPr>
        <w:suppressAutoHyphens/>
        <w:ind w:firstLine="851"/>
        <w:rPr>
          <w:rFonts w:ascii="Times New Roman" w:eastAsia="Arial Unicode MS" w:hAnsi="Times New Roman" w:cs="Times New Roman"/>
          <w:kern w:val="0"/>
          <w:sz w:val="24"/>
          <w:szCs w:val="24"/>
          <w14:ligatures w14:val="none"/>
        </w:rPr>
      </w:pPr>
      <w:r w:rsidRPr="00E756FD">
        <w:rPr>
          <w:rFonts w:ascii="Times New Roman" w:eastAsia="Arial Unicode MS" w:hAnsi="Times New Roman" w:cs="Times New Roman"/>
          <w:kern w:val="0"/>
          <w:sz w:val="24"/>
          <w:szCs w:val="24"/>
          <w14:ligatures w14:val="none"/>
        </w:rPr>
        <w:t>14.1.</w:t>
      </w:r>
      <w:r w:rsidRPr="00E756FD">
        <w:rPr>
          <w:rFonts w:ascii="Times New Roman" w:eastAsia="Calibri" w:hAnsi="Times New Roman" w:cs="Times New Roman"/>
          <w:kern w:val="0"/>
          <w:sz w:val="24"/>
          <w:szCs w:val="24"/>
          <w14:ligatures w14:val="none"/>
        </w:rPr>
        <w:t xml:space="preserve"> </w:t>
      </w:r>
      <w:r w:rsidRPr="00E756FD">
        <w:rPr>
          <w:rFonts w:ascii="Times New Roman" w:eastAsia="Arial Unicode MS" w:hAnsi="Times New Roman" w:cs="Times New Roman"/>
          <w:kern w:val="0"/>
          <w:sz w:val="24"/>
          <w:szCs w:val="24"/>
          <w14:ligatures w14:val="none"/>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5D1670D8" w14:textId="77777777" w:rsidR="00CB0AFF" w:rsidRPr="00E756FD" w:rsidRDefault="00CB0AFF" w:rsidP="00CB0AFF">
      <w:pPr>
        <w:pBdr>
          <w:top w:val="nil"/>
          <w:left w:val="nil"/>
          <w:bottom w:val="nil"/>
          <w:right w:val="nil"/>
          <w:between w:val="nil"/>
          <w:bar w:val="nil"/>
        </w:pBdr>
        <w:suppressAutoHyphens/>
        <w:ind w:firstLine="851"/>
        <w:rPr>
          <w:rFonts w:ascii="Times New Roman" w:eastAsia="Calibri" w:hAnsi="Times New Roman" w:cs="Times New Roman"/>
          <w:sz w:val="24"/>
          <w:szCs w:val="24"/>
          <w:bdr w:val="nil"/>
        </w:rPr>
      </w:pPr>
      <w:r w:rsidRPr="00E756FD">
        <w:rPr>
          <w:rFonts w:ascii="Times New Roman" w:eastAsia="Arial Unicode MS" w:hAnsi="Times New Roman" w:cs="Times New Roman"/>
          <w:sz w:val="24"/>
          <w:szCs w:val="24"/>
          <w:bdr w:val="nil"/>
        </w:rPr>
        <w:t>14.2. Pretenzijos Perkančiojoje organizacijoje nagrinėjamos ir sprendimai dėl pretenzijų priimami Viešųjų pirkimų įstatymo 102, 103 straipsniuose nustatyta tvarka.</w:t>
      </w:r>
    </w:p>
    <w:p w14:paraId="40F400E2" w14:textId="77777777" w:rsidR="00CB0AFF" w:rsidRPr="00E756FD" w:rsidRDefault="00CB0AFF" w:rsidP="00CB0AFF">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14.3.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6BCB23F9" w14:textId="0756C169" w:rsidR="00CB0AFF" w:rsidRPr="00CB0AFF" w:rsidRDefault="00CB0AFF" w:rsidP="00CB0AFF">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E756FD">
        <w:rPr>
          <w:rFonts w:ascii="Times New Roman" w:eastAsia="Arial Unicode MS" w:hAnsi="Times New Roman" w:cs="Times New Roman"/>
          <w:sz w:val="24"/>
          <w:szCs w:val="24"/>
          <w:bdr w:val="nil"/>
        </w:rPr>
        <w:t>14.4. Teisę ginčyti Perkančiosios organizacijos veiksmus ar priimtus sprendimus teismine tvarka tiekėjas gali Viešųjų pirkimų įstatymo 101, 102, 104 straipsniuose nustatyta tvarka.</w:t>
      </w:r>
    </w:p>
    <w:p w14:paraId="73D90308" w14:textId="77777777" w:rsidR="00CB0AFF" w:rsidRDefault="00CB0AFF" w:rsidP="00AE36E1">
      <w:pPr>
        <w:ind w:firstLine="851"/>
        <w:rPr>
          <w:rFonts w:ascii="Times New Roman" w:eastAsia="Times New Roman" w:hAnsi="Times New Roman"/>
          <w:sz w:val="24"/>
          <w:szCs w:val="24"/>
        </w:rPr>
      </w:pPr>
    </w:p>
    <w:p w14:paraId="05E3D281" w14:textId="77777777" w:rsidR="00260AC5" w:rsidRDefault="00260AC5" w:rsidP="00AE36E1">
      <w:pPr>
        <w:ind w:firstLine="851"/>
        <w:rPr>
          <w:rFonts w:ascii="Times New Roman" w:eastAsia="Times New Roman" w:hAnsi="Times New Roman"/>
          <w:sz w:val="24"/>
          <w:szCs w:val="24"/>
        </w:rPr>
      </w:pPr>
    </w:p>
    <w:p w14:paraId="379CFC5B" w14:textId="77777777" w:rsidR="00260AC5" w:rsidRDefault="00260AC5" w:rsidP="00AE36E1">
      <w:pPr>
        <w:ind w:firstLine="851"/>
        <w:rPr>
          <w:rFonts w:ascii="Times New Roman" w:eastAsia="Times New Roman" w:hAnsi="Times New Roman"/>
          <w:sz w:val="24"/>
          <w:szCs w:val="24"/>
        </w:rPr>
      </w:pPr>
    </w:p>
    <w:p w14:paraId="74146D4A" w14:textId="77777777" w:rsidR="00260AC5" w:rsidRDefault="00260AC5" w:rsidP="00AE36E1">
      <w:pPr>
        <w:ind w:firstLine="851"/>
        <w:rPr>
          <w:rFonts w:ascii="Times New Roman" w:eastAsia="Times New Roman" w:hAnsi="Times New Roman"/>
          <w:sz w:val="24"/>
          <w:szCs w:val="24"/>
        </w:rPr>
      </w:pPr>
    </w:p>
    <w:p w14:paraId="0DB51C18" w14:textId="77777777" w:rsidR="00260AC5" w:rsidRDefault="00260AC5" w:rsidP="00AE36E1">
      <w:pPr>
        <w:ind w:firstLine="851"/>
        <w:rPr>
          <w:rFonts w:ascii="Times New Roman" w:eastAsia="Times New Roman" w:hAnsi="Times New Roman"/>
          <w:sz w:val="24"/>
          <w:szCs w:val="24"/>
        </w:rPr>
      </w:pPr>
    </w:p>
    <w:p w14:paraId="3E32088A" w14:textId="77777777" w:rsidR="00CB0AFF" w:rsidRPr="00E756FD" w:rsidRDefault="00CB0AFF" w:rsidP="00CB0AFF">
      <w:pPr>
        <w:jc w:val="center"/>
        <w:rPr>
          <w:rFonts w:ascii="Times New Roman" w:eastAsia="Times New Roman" w:hAnsi="Times New Roman" w:cs="Times New Roman"/>
          <w:b/>
          <w:bCs/>
          <w:color w:val="000000"/>
          <w:kern w:val="0"/>
          <w:sz w:val="24"/>
          <w:szCs w:val="24"/>
          <w14:ligatures w14:val="none"/>
        </w:rPr>
      </w:pPr>
      <w:r w:rsidRPr="00E756FD">
        <w:rPr>
          <w:rFonts w:ascii="Times New Roman" w:eastAsia="Times New Roman" w:hAnsi="Times New Roman" w:cs="Times New Roman"/>
          <w:b/>
          <w:bCs/>
          <w:color w:val="000000"/>
          <w:kern w:val="0"/>
          <w:sz w:val="24"/>
          <w:szCs w:val="24"/>
          <w14:ligatures w14:val="none"/>
        </w:rPr>
        <w:lastRenderedPageBreak/>
        <w:t>XV SKYRIUS</w:t>
      </w:r>
    </w:p>
    <w:p w14:paraId="207E7EBC" w14:textId="77777777" w:rsidR="00CB0AFF" w:rsidRPr="00E756FD" w:rsidRDefault="00CB0AFF" w:rsidP="00CB0AFF">
      <w:pPr>
        <w:jc w:val="center"/>
        <w:rPr>
          <w:rFonts w:ascii="Times New Roman" w:eastAsia="Times New Roman" w:hAnsi="Times New Roman" w:cs="Times New Roman"/>
          <w:b/>
          <w:bCs/>
          <w:color w:val="000000"/>
          <w:kern w:val="0"/>
          <w:sz w:val="24"/>
          <w:szCs w:val="24"/>
          <w14:ligatures w14:val="none"/>
        </w:rPr>
      </w:pPr>
      <w:r w:rsidRPr="00E756FD">
        <w:rPr>
          <w:rFonts w:ascii="Times New Roman" w:eastAsia="Times New Roman" w:hAnsi="Times New Roman" w:cs="Times New Roman"/>
          <w:b/>
          <w:bCs/>
          <w:color w:val="000000"/>
          <w:kern w:val="0"/>
          <w:sz w:val="24"/>
          <w:szCs w:val="24"/>
          <w14:ligatures w14:val="none"/>
        </w:rPr>
        <w:t>BAIGIAMOSIOS NUOSTATOS</w:t>
      </w:r>
    </w:p>
    <w:p w14:paraId="2FD0BBA7" w14:textId="77777777" w:rsidR="00CB0AFF" w:rsidRPr="00E756FD" w:rsidRDefault="00CB0AFF" w:rsidP="00CB0AFF">
      <w:pPr>
        <w:ind w:right="40"/>
        <w:rPr>
          <w:rFonts w:ascii="Times New Roman" w:eastAsia="Calibri" w:hAnsi="Times New Roman" w:cs="Times New Roman"/>
          <w:spacing w:val="2"/>
          <w:sz w:val="24"/>
          <w:szCs w:val="24"/>
          <w:shd w:val="clear" w:color="auto" w:fill="FFFFFF"/>
        </w:rPr>
      </w:pPr>
    </w:p>
    <w:p w14:paraId="75BBC8D6" w14:textId="77777777" w:rsidR="00CB0AFF" w:rsidRDefault="00CB0AFF" w:rsidP="00CB0AFF">
      <w:pPr>
        <w:ind w:firstLine="851"/>
        <w:rPr>
          <w:rFonts w:ascii="Times New Roman" w:eastAsia="Calibri" w:hAnsi="Times New Roman" w:cs="Times New Roman"/>
          <w:color w:val="000000"/>
          <w:kern w:val="0"/>
          <w:sz w:val="24"/>
          <w:szCs w:val="24"/>
          <w14:ligatures w14:val="none"/>
        </w:rPr>
      </w:pPr>
      <w:r w:rsidRPr="00E756FD">
        <w:rPr>
          <w:rFonts w:ascii="Times New Roman" w:eastAsia="Calibri" w:hAnsi="Times New Roman" w:cs="Times New Roman"/>
          <w:color w:val="000000"/>
          <w:kern w:val="0"/>
          <w:sz w:val="24"/>
          <w:szCs w:val="24"/>
          <w14:ligatures w14:val="none"/>
        </w:rPr>
        <w:t>15.1. Pirkimo procedūros, kurios neapibrėžtos šiuose pirkimo dokumentuose, vykdomos vadovaujantis Viešųjų pirkimų įstatymo, Aprašo ir poįstatyminių teisės aktų nuostatomis.</w:t>
      </w:r>
    </w:p>
    <w:p w14:paraId="4014AB69" w14:textId="77777777" w:rsidR="00CB0AFF" w:rsidRPr="00E756FD" w:rsidRDefault="00CB0AFF" w:rsidP="00CB0AFF">
      <w:pPr>
        <w:ind w:firstLine="851"/>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15.2. </w:t>
      </w:r>
      <w:r w:rsidRPr="00A8469F">
        <w:rPr>
          <w:rFonts w:ascii="Times New Roman" w:eastAsia="Times New Roman" w:hAnsi="Times New Roman"/>
          <w:sz w:val="24"/>
        </w:rPr>
        <w:t>Pirkimo sąlygų priedai yra neatskiriama šių pirkimo dokumentų dalis.</w:t>
      </w:r>
    </w:p>
    <w:p w14:paraId="7400A3BF" w14:textId="77777777" w:rsidR="00CB0AFF" w:rsidRDefault="00CB0AFF" w:rsidP="00CB0AFF">
      <w:pPr>
        <w:ind w:firstLine="851"/>
        <w:rPr>
          <w:rFonts w:ascii="Times New Roman" w:eastAsia="Calibri" w:hAnsi="Times New Roman" w:cs="Times New Roman"/>
          <w:color w:val="000000"/>
          <w:kern w:val="0"/>
          <w:sz w:val="24"/>
          <w:szCs w:val="24"/>
          <w14:ligatures w14:val="none"/>
        </w:rPr>
      </w:pPr>
      <w:r w:rsidRPr="00E756FD">
        <w:rPr>
          <w:rFonts w:ascii="Times New Roman" w:eastAsia="Calibri" w:hAnsi="Times New Roman" w:cs="Times New Roman"/>
          <w:color w:val="000000"/>
          <w:kern w:val="0"/>
          <w:sz w:val="24"/>
          <w:szCs w:val="24"/>
          <w14:ligatures w14:val="none"/>
        </w:rPr>
        <w:t>15.</w:t>
      </w:r>
      <w:r>
        <w:rPr>
          <w:rFonts w:ascii="Times New Roman" w:eastAsia="Calibri" w:hAnsi="Times New Roman" w:cs="Times New Roman"/>
          <w:color w:val="000000"/>
          <w:kern w:val="0"/>
          <w:sz w:val="24"/>
          <w:szCs w:val="24"/>
          <w14:ligatures w14:val="none"/>
        </w:rPr>
        <w:t>3</w:t>
      </w:r>
      <w:r w:rsidRPr="00E756FD">
        <w:rPr>
          <w:rFonts w:ascii="Times New Roman" w:eastAsia="Calibri" w:hAnsi="Times New Roman" w:cs="Times New Roman"/>
          <w:color w:val="000000"/>
          <w:kern w:val="0"/>
          <w:sz w:val="24"/>
          <w:szCs w:val="24"/>
          <w14:ligatures w14:val="none"/>
        </w:rPr>
        <w:t xml:space="preserve">. Pateikdami dokumentus, Jūs patvirtinate, kad esate tinkamai informuotas, kad Jūsų asmens duomenų valdytojas yra Ukmergės rajono savivaldybės administracija (juridinio asmens kodas 188752174, adresas: Kęstučio a. 3 LT-20114, Ukmergė, tel. 0 340 60302, el. paštas </w:t>
      </w:r>
      <w:hyperlink r:id="rId18" w:history="1">
        <w:r w:rsidRPr="00E756FD">
          <w:rPr>
            <w:rFonts w:ascii="Times New Roman" w:eastAsia="Calibri" w:hAnsi="Times New Roman" w:cs="Times New Roman"/>
            <w:color w:val="4472C4"/>
            <w:kern w:val="0"/>
            <w:sz w:val="24"/>
            <w:szCs w:val="24"/>
            <w:u w:val="single"/>
            <w14:ligatures w14:val="none"/>
          </w:rPr>
          <w:t>savivaldybe@ukmerge.lt</w:t>
        </w:r>
      </w:hyperlink>
      <w:r w:rsidRPr="00E756FD">
        <w:rPr>
          <w:rFonts w:ascii="Times New Roman" w:eastAsia="Calibri" w:hAnsi="Times New Roman" w:cs="Times New Roman"/>
          <w:color w:val="000000"/>
          <w:kern w:val="0"/>
          <w:sz w:val="24"/>
          <w:szCs w:val="24"/>
          <w14:ligatures w14:val="none"/>
        </w:rPr>
        <w:t xml:space="preserve">). Asmens duomenys tvarkomi siekiant įvykdyti viešojo pirkimo procedūrą. Tvarkymo pagrindas </w:t>
      </w:r>
      <w:r w:rsidRPr="00E756FD">
        <w:rPr>
          <w:rFonts w:ascii="Times New Roman" w:eastAsia="Times New Roman" w:hAnsi="Times New Roman" w:cs="Times New Roman"/>
          <w:sz w:val="24"/>
          <w:szCs w:val="24"/>
        </w:rPr>
        <w:t>–</w:t>
      </w:r>
      <w:r w:rsidRPr="00E756FD">
        <w:rPr>
          <w:rFonts w:ascii="Times New Roman" w:eastAsia="Calibri" w:hAnsi="Times New Roman" w:cs="Times New Roman"/>
          <w:color w:val="000000"/>
          <w:kern w:val="0"/>
          <w:sz w:val="24"/>
          <w:szCs w:val="24"/>
          <w14:ligatures w14:val="none"/>
        </w:rPr>
        <w:t xml:space="preserve"> tvarkyti būtina, siekiant sudaryti sutartį ir siekiant įvykdyti duomenų valdytojui taikomą teisinę prievolę. Jūsų duomenys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w:t>
      </w:r>
      <w:r w:rsidRPr="00E756FD">
        <w:rPr>
          <w:rFonts w:ascii="Times New Roman" w:hAnsi="Times New Roman"/>
          <w:sz w:val="24"/>
          <w:szCs w:val="24"/>
        </w:rPr>
        <w:t xml:space="preserve">Ukmergės rajono savivaldybės administracijos </w:t>
      </w:r>
      <w:r w:rsidRPr="00E756FD">
        <w:rPr>
          <w:rFonts w:ascii="Times New Roman" w:eastAsia="Calibri" w:hAnsi="Times New Roman" w:cs="Times New Roman"/>
          <w:color w:val="000000"/>
          <w:kern w:val="0"/>
          <w:sz w:val="24"/>
          <w:szCs w:val="24"/>
          <w14:ligatures w14:val="none"/>
        </w:rPr>
        <w:t xml:space="preserve">Duomenų apsaugos pareigūnu el. paštu </w:t>
      </w:r>
      <w:hyperlink r:id="rId19" w:history="1">
        <w:r w:rsidRPr="00E756FD">
          <w:rPr>
            <w:rFonts w:ascii="Times New Roman" w:eastAsia="Calibri" w:hAnsi="Times New Roman" w:cs="Times New Roman"/>
            <w:color w:val="4472C4"/>
            <w:kern w:val="0"/>
            <w:sz w:val="24"/>
            <w:szCs w:val="24"/>
            <w14:ligatures w14:val="none"/>
          </w:rPr>
          <w:t>dap@ukmerge.lt</w:t>
        </w:r>
      </w:hyperlink>
      <w:r w:rsidRPr="00E756FD">
        <w:rPr>
          <w:rFonts w:ascii="Times New Roman" w:eastAsia="Calibri" w:hAnsi="Times New Roman" w:cs="Times New Roman"/>
          <w:color w:val="000000"/>
          <w:kern w:val="0"/>
          <w:sz w:val="24"/>
          <w:szCs w:val="24"/>
          <w14:ligatures w14:val="none"/>
        </w:rPr>
        <w:t xml:space="preserve">. Daugiau informacijos apie asmens duomenų tvarkymą rasite </w:t>
      </w:r>
      <w:hyperlink r:id="rId20" w:history="1">
        <w:r w:rsidRPr="00E756FD">
          <w:rPr>
            <w:rFonts w:ascii="Times New Roman" w:eastAsia="Calibri" w:hAnsi="Times New Roman" w:cs="Times New Roman"/>
            <w:color w:val="4472C4"/>
            <w:kern w:val="0"/>
            <w:sz w:val="24"/>
            <w:szCs w:val="24"/>
            <w:u w:val="single"/>
            <w14:ligatures w14:val="none"/>
          </w:rPr>
          <w:t>www.ukmerge.lt</w:t>
        </w:r>
      </w:hyperlink>
      <w:r w:rsidRPr="00E756FD">
        <w:rPr>
          <w:rFonts w:ascii="Times New Roman" w:eastAsia="Calibri" w:hAnsi="Times New Roman" w:cs="Times New Roman"/>
          <w:color w:val="000000"/>
          <w:kern w:val="0"/>
          <w:sz w:val="24"/>
          <w:szCs w:val="24"/>
          <w14:ligatures w14:val="none"/>
        </w:rPr>
        <w:t>. Jūs turite teisę pateikti skundą Valstybinei duomenų apsaugos inspekcijai (L. Sapiegos g. 17, Vilnius, el. paštas</w:t>
      </w:r>
      <w:r w:rsidRPr="00E756FD">
        <w:rPr>
          <w:rFonts w:ascii="Times New Roman" w:eastAsia="Calibri" w:hAnsi="Times New Roman" w:cs="Times New Roman"/>
          <w:sz w:val="24"/>
          <w:szCs w:val="24"/>
        </w:rPr>
        <w:t xml:space="preserve"> </w:t>
      </w:r>
      <w:hyperlink r:id="rId21" w:history="1">
        <w:r w:rsidRPr="00E756FD">
          <w:rPr>
            <w:rFonts w:ascii="Times New Roman" w:eastAsia="Calibri" w:hAnsi="Times New Roman" w:cs="Times New Roman"/>
            <w:color w:val="4472C4"/>
            <w:sz w:val="24"/>
            <w:szCs w:val="24"/>
            <w:u w:val="single"/>
          </w:rPr>
          <w:t>ada@ada.lt</w:t>
        </w:r>
      </w:hyperlink>
      <w:r w:rsidRPr="00E756FD">
        <w:rPr>
          <w:rFonts w:ascii="Times New Roman" w:eastAsia="Calibri" w:hAnsi="Times New Roman" w:cs="Times New Roman"/>
          <w:sz w:val="24"/>
          <w:szCs w:val="24"/>
        </w:rPr>
        <w:t>)</w:t>
      </w:r>
      <w:r w:rsidRPr="00E756FD">
        <w:rPr>
          <w:rFonts w:ascii="Times New Roman" w:eastAsia="Calibri" w:hAnsi="Times New Roman" w:cs="Times New Roman"/>
          <w:color w:val="000000"/>
          <w:kern w:val="0"/>
          <w:sz w:val="24"/>
          <w:szCs w:val="24"/>
          <w14:ligatures w14:val="none"/>
        </w:rPr>
        <w:t>, jeigu manote, kad Jūsų asmens duomenis tvarkome neteisėtai arba neįgyvendiname Jūsų teisių.</w:t>
      </w:r>
    </w:p>
    <w:p w14:paraId="5796D6F6" w14:textId="77777777" w:rsidR="00CB0AFF" w:rsidRDefault="00CB0AFF" w:rsidP="00CB0AFF">
      <w:pPr>
        <w:ind w:firstLine="851"/>
        <w:rPr>
          <w:rFonts w:ascii="Times New Roman" w:eastAsia="Calibri" w:hAnsi="Times New Roman" w:cs="Times New Roman"/>
          <w:color w:val="000000"/>
          <w:kern w:val="0"/>
          <w:sz w:val="24"/>
          <w:szCs w:val="24"/>
          <w14:ligatures w14:val="none"/>
        </w:rPr>
      </w:pPr>
    </w:p>
    <w:p w14:paraId="6E58739A" w14:textId="77777777" w:rsidR="00054334" w:rsidRDefault="00054334" w:rsidP="00CB0AFF">
      <w:pPr>
        <w:ind w:firstLine="851"/>
        <w:rPr>
          <w:rFonts w:ascii="Times New Roman" w:eastAsia="Calibri" w:hAnsi="Times New Roman" w:cs="Times New Roman"/>
          <w:color w:val="000000"/>
          <w:kern w:val="0"/>
          <w:sz w:val="24"/>
          <w:szCs w:val="24"/>
          <w14:ligatures w14:val="none"/>
        </w:rPr>
      </w:pPr>
    </w:p>
    <w:p w14:paraId="50C18FE1" w14:textId="77777777" w:rsidR="00CB0AFF" w:rsidRDefault="00CB0AFF" w:rsidP="00CB0AFF">
      <w:pPr>
        <w:ind w:firstLine="851"/>
        <w:rPr>
          <w:rFonts w:ascii="Times New Roman" w:eastAsia="Calibri" w:hAnsi="Times New Roman" w:cs="Times New Roman"/>
          <w:color w:val="000000"/>
          <w:kern w:val="0"/>
          <w:sz w:val="24"/>
          <w:szCs w:val="24"/>
          <w14:ligatures w14:val="none"/>
        </w:rPr>
      </w:pPr>
    </w:p>
    <w:p w14:paraId="2CB995E3" w14:textId="77777777" w:rsidR="00CB0AFF" w:rsidRPr="00A63F18" w:rsidRDefault="00CB0AFF" w:rsidP="00CB0AFF">
      <w:pPr>
        <w:jc w:val="center"/>
      </w:pPr>
      <w:r w:rsidRPr="00A63F18">
        <w:t>_______________</w:t>
      </w:r>
      <w:r>
        <w:t>_______</w:t>
      </w:r>
    </w:p>
    <w:p w14:paraId="66B7F590" w14:textId="77777777" w:rsidR="00CB0AFF" w:rsidRDefault="00CB0AFF" w:rsidP="00CB0AFF">
      <w:pPr>
        <w:suppressAutoHyphens/>
        <w:rPr>
          <w:rFonts w:ascii="Times New Roman" w:hAnsi="Times New Roman" w:cs="Times New Roman"/>
          <w:sz w:val="24"/>
          <w:szCs w:val="24"/>
        </w:rPr>
      </w:pPr>
    </w:p>
    <w:p w14:paraId="3A5475D2" w14:textId="77777777" w:rsidR="00CB0AFF" w:rsidRDefault="00CB0AFF" w:rsidP="00CB0AFF">
      <w:pPr>
        <w:suppressAutoHyphens/>
        <w:jc w:val="right"/>
        <w:rPr>
          <w:rFonts w:ascii="Times New Roman" w:hAnsi="Times New Roman" w:cs="Times New Roman"/>
          <w:sz w:val="24"/>
          <w:szCs w:val="24"/>
        </w:rPr>
      </w:pPr>
    </w:p>
    <w:p w14:paraId="717D6756" w14:textId="77777777" w:rsidR="00CB0AFF" w:rsidRPr="005A53AD" w:rsidRDefault="00CB0AFF" w:rsidP="00AE36E1">
      <w:pPr>
        <w:ind w:firstLine="851"/>
        <w:rPr>
          <w:rFonts w:ascii="Times New Roman" w:eastAsia="Times New Roman" w:hAnsi="Times New Roman"/>
          <w:sz w:val="24"/>
          <w:szCs w:val="24"/>
        </w:rPr>
      </w:pPr>
    </w:p>
    <w:p w14:paraId="694921B1" w14:textId="77777777" w:rsidR="00AB1921" w:rsidRDefault="00AB1921"/>
    <w:p w14:paraId="694B7248" w14:textId="77777777" w:rsidR="00CB0AFF" w:rsidRDefault="00CB0AFF"/>
    <w:p w14:paraId="646D00C6" w14:textId="77777777" w:rsidR="00CB0AFF" w:rsidRDefault="00CB0AFF"/>
    <w:p w14:paraId="1D17BAEC" w14:textId="77777777" w:rsidR="00CB0AFF" w:rsidRDefault="00CB0AFF"/>
    <w:p w14:paraId="3F940555" w14:textId="77777777" w:rsidR="00CB0AFF" w:rsidRDefault="00CB0AFF"/>
    <w:p w14:paraId="2EA663C0" w14:textId="77777777" w:rsidR="00CB0AFF" w:rsidRDefault="00CB0AFF"/>
    <w:p w14:paraId="771084A5" w14:textId="77777777" w:rsidR="00CB0AFF" w:rsidRDefault="00CB0AFF"/>
    <w:p w14:paraId="36A9E2FC" w14:textId="77777777" w:rsidR="00CB0AFF" w:rsidRDefault="00CB0AFF"/>
    <w:p w14:paraId="74FAC348" w14:textId="77777777" w:rsidR="00CB0AFF" w:rsidRDefault="00CB0AFF"/>
    <w:p w14:paraId="6FDA9784" w14:textId="77777777" w:rsidR="00CB0AFF" w:rsidRDefault="00CB0AFF"/>
    <w:p w14:paraId="314E2147" w14:textId="77777777" w:rsidR="00CB0AFF" w:rsidRDefault="00CB0AFF"/>
    <w:p w14:paraId="6EEE38B1" w14:textId="77777777" w:rsidR="00CB0AFF" w:rsidRDefault="00CB0AFF"/>
    <w:p w14:paraId="12F35861" w14:textId="77777777" w:rsidR="00CB0AFF" w:rsidRDefault="00CB0AFF"/>
    <w:p w14:paraId="32502762" w14:textId="77777777" w:rsidR="00CB0AFF" w:rsidRDefault="00CB0AFF"/>
    <w:p w14:paraId="4FC11525" w14:textId="77777777" w:rsidR="00CB0AFF" w:rsidRDefault="00CB0AFF"/>
    <w:p w14:paraId="057F400F" w14:textId="77777777" w:rsidR="00CB0AFF" w:rsidRDefault="00CB0AFF"/>
    <w:p w14:paraId="2C5FCC80" w14:textId="77777777" w:rsidR="00CB0AFF" w:rsidRDefault="00CB0AFF"/>
    <w:p w14:paraId="7BA8F04F" w14:textId="77777777" w:rsidR="00CB0AFF" w:rsidRDefault="00CB0AFF"/>
    <w:p w14:paraId="02F3277F" w14:textId="77777777" w:rsidR="00CB0AFF" w:rsidRDefault="00CB0AFF"/>
    <w:p w14:paraId="1B0D7099" w14:textId="77777777" w:rsidR="00CB0AFF" w:rsidRDefault="00CB0AFF"/>
    <w:p w14:paraId="7B656FA2" w14:textId="77777777" w:rsidR="00CB0AFF" w:rsidRDefault="00CB0AFF"/>
    <w:p w14:paraId="16815F6C" w14:textId="77777777" w:rsidR="00CB0AFF" w:rsidRDefault="00CB0AFF"/>
    <w:p w14:paraId="4FC03394" w14:textId="77777777" w:rsidR="00CB0AFF" w:rsidRDefault="00CB0AFF"/>
    <w:p w14:paraId="3C9E8927" w14:textId="77777777" w:rsidR="00CB0AFF" w:rsidRDefault="00CB0AFF"/>
    <w:p w14:paraId="0E394390" w14:textId="77777777" w:rsidR="00CB0AFF" w:rsidRDefault="00CB0AFF"/>
    <w:p w14:paraId="6D2B13F6" w14:textId="77777777" w:rsidR="00CB0AFF" w:rsidRDefault="00CB0AFF"/>
    <w:p w14:paraId="4BC7C09F" w14:textId="77777777" w:rsidR="00CB0AFF" w:rsidRPr="007805FB" w:rsidRDefault="00CB0AFF" w:rsidP="00CB0AFF">
      <w:pPr>
        <w:suppressAutoHyphens/>
        <w:jc w:val="right"/>
        <w:rPr>
          <w:rFonts w:ascii="Times New Roman" w:hAnsi="Times New Roman" w:cs="Times New Roman"/>
          <w:sz w:val="24"/>
          <w:szCs w:val="24"/>
        </w:rPr>
      </w:pPr>
      <w:r w:rsidRPr="007805FB">
        <w:rPr>
          <w:rFonts w:ascii="Times New Roman" w:hAnsi="Times New Roman" w:cs="Times New Roman"/>
          <w:sz w:val="24"/>
          <w:szCs w:val="24"/>
        </w:rPr>
        <w:t>Pirkimo sąlygų 1 priedas</w:t>
      </w:r>
    </w:p>
    <w:p w14:paraId="493568A8" w14:textId="77777777" w:rsidR="00CB0AFF" w:rsidRPr="007805FB" w:rsidRDefault="00CB0AFF" w:rsidP="00CB0AFF">
      <w:pPr>
        <w:suppressAutoHyphens/>
        <w:jc w:val="right"/>
        <w:rPr>
          <w:rFonts w:ascii="Times New Roman" w:hAnsi="Times New Roman" w:cs="Times New Roman"/>
          <w:sz w:val="24"/>
          <w:szCs w:val="24"/>
        </w:rPr>
      </w:pPr>
    </w:p>
    <w:p w14:paraId="20FCC728" w14:textId="77777777" w:rsidR="00CB0AFF" w:rsidRPr="00F42D8C" w:rsidRDefault="00CB0AFF" w:rsidP="00CB0AFF">
      <w:pPr>
        <w:tabs>
          <w:tab w:val="left" w:pos="1296"/>
        </w:tabs>
        <w:jc w:val="center"/>
        <w:rPr>
          <w:rFonts w:ascii="Times New Roman" w:eastAsia="Calibri" w:hAnsi="Times New Roman" w:cs="Times New Roman"/>
          <w:b/>
          <w:bCs/>
          <w:kern w:val="0"/>
          <w:sz w:val="24"/>
          <w:szCs w:val="24"/>
          <w14:ligatures w14:val="none"/>
        </w:rPr>
      </w:pPr>
      <w:r w:rsidRPr="007805FB">
        <w:rPr>
          <w:rFonts w:ascii="Times New Roman" w:eastAsia="Calibri" w:hAnsi="Times New Roman" w:cs="Times New Roman"/>
          <w:b/>
          <w:kern w:val="0"/>
          <w:sz w:val="24"/>
          <w:szCs w:val="24"/>
          <w14:ligatures w14:val="none"/>
        </w:rPr>
        <w:t>PASIŪLYMAS</w:t>
      </w:r>
    </w:p>
    <w:p w14:paraId="1C710002" w14:textId="77777777" w:rsidR="00CB0AFF" w:rsidRPr="00D86403" w:rsidRDefault="00CB0AFF" w:rsidP="00CB0AFF">
      <w:pPr>
        <w:ind w:firstLine="851"/>
        <w:rPr>
          <w:rFonts w:ascii="Times New Roman" w:hAnsi="Times New Roman" w:cs="Times New Roman"/>
          <w:sz w:val="24"/>
          <w:szCs w:val="24"/>
        </w:rPr>
      </w:pPr>
    </w:p>
    <w:p w14:paraId="361A023A" w14:textId="77777777" w:rsidR="00CB0AFF" w:rsidRDefault="00CB0AFF" w:rsidP="00CB0AFF">
      <w:pPr>
        <w:ind w:right="40"/>
        <w:jc w:val="center"/>
        <w:rPr>
          <w:rFonts w:ascii="Times New Roman" w:eastAsia="Calibri" w:hAnsi="Times New Roman" w:cs="Times New Roman"/>
          <w:i/>
          <w:iCs/>
          <w:kern w:val="0"/>
          <w:sz w:val="24"/>
          <w:szCs w:val="24"/>
          <w14:ligatures w14:val="none"/>
        </w:rPr>
      </w:pPr>
      <w:r w:rsidRPr="007805FB">
        <w:rPr>
          <w:rFonts w:ascii="Times New Roman" w:eastAsia="Calibri" w:hAnsi="Times New Roman" w:cs="Times New Roman"/>
          <w:i/>
          <w:iCs/>
          <w:kern w:val="0"/>
          <w:sz w:val="24"/>
          <w:szCs w:val="24"/>
          <w14:ligatures w14:val="none"/>
        </w:rPr>
        <w:t>(</w:t>
      </w:r>
      <w:r w:rsidRPr="007805FB">
        <w:rPr>
          <w:rFonts w:ascii="Times New Roman" w:hAnsi="Times New Roman" w:cs="Times New Roman"/>
          <w:i/>
          <w:iCs/>
          <w:sz w:val="24"/>
          <w:szCs w:val="24"/>
        </w:rPr>
        <w:t>pridedama</w:t>
      </w:r>
      <w:r>
        <w:rPr>
          <w:rFonts w:ascii="Times New Roman" w:hAnsi="Times New Roman" w:cs="Times New Roman"/>
          <w:i/>
          <w:iCs/>
          <w:sz w:val="24"/>
          <w:szCs w:val="24"/>
        </w:rPr>
        <w:t>s</w:t>
      </w:r>
      <w:r w:rsidRPr="007805FB">
        <w:rPr>
          <w:rFonts w:ascii="Times New Roman" w:hAnsi="Times New Roman" w:cs="Times New Roman"/>
          <w:i/>
          <w:iCs/>
          <w:sz w:val="24"/>
          <w:szCs w:val="24"/>
        </w:rPr>
        <w:t xml:space="preserve"> atskiru dokumentu</w:t>
      </w:r>
      <w:r>
        <w:rPr>
          <w:rFonts w:ascii="Times New Roman" w:hAnsi="Times New Roman" w:cs="Times New Roman"/>
          <w:i/>
          <w:iCs/>
          <w:sz w:val="24"/>
          <w:szCs w:val="24"/>
        </w:rPr>
        <w:t xml:space="preserve"> CVP IS</w:t>
      </w:r>
      <w:r w:rsidRPr="007805FB">
        <w:rPr>
          <w:rFonts w:ascii="Times New Roman" w:eastAsia="Calibri" w:hAnsi="Times New Roman" w:cs="Times New Roman"/>
          <w:i/>
          <w:iCs/>
          <w:kern w:val="0"/>
          <w:sz w:val="24"/>
          <w:szCs w:val="24"/>
          <w14:ligatures w14:val="none"/>
        </w:rPr>
        <w:t>)</w:t>
      </w:r>
    </w:p>
    <w:p w14:paraId="1ED43913" w14:textId="77777777" w:rsidR="00CB0AFF" w:rsidRDefault="00CB0AFF" w:rsidP="00CB0AFF">
      <w:pPr>
        <w:ind w:right="40"/>
        <w:jc w:val="center"/>
        <w:rPr>
          <w:rFonts w:ascii="Times New Roman" w:eastAsia="Calibri" w:hAnsi="Times New Roman" w:cs="Times New Roman"/>
          <w:i/>
          <w:iCs/>
          <w:kern w:val="0"/>
          <w:sz w:val="24"/>
          <w:szCs w:val="24"/>
          <w14:ligatures w14:val="none"/>
        </w:rPr>
      </w:pPr>
    </w:p>
    <w:p w14:paraId="4E9E44C0" w14:textId="77777777" w:rsidR="00CB0AFF" w:rsidRPr="00A63F18" w:rsidRDefault="00CB0AFF" w:rsidP="00CB0AFF">
      <w:pPr>
        <w:jc w:val="center"/>
      </w:pPr>
      <w:r w:rsidRPr="00A63F18">
        <w:t>_______________</w:t>
      </w:r>
      <w:r>
        <w:t>_______</w:t>
      </w:r>
    </w:p>
    <w:p w14:paraId="28C05218" w14:textId="77777777" w:rsidR="00CB0AFF" w:rsidRPr="00563A29" w:rsidRDefault="00CB0AFF" w:rsidP="00CB0AFF">
      <w:pPr>
        <w:ind w:right="40"/>
        <w:jc w:val="center"/>
        <w:rPr>
          <w:rFonts w:ascii="Times New Roman" w:eastAsia="Calibri" w:hAnsi="Times New Roman" w:cs="Times New Roman"/>
          <w:i/>
          <w:iCs/>
          <w:kern w:val="0"/>
          <w:sz w:val="24"/>
          <w:szCs w:val="24"/>
          <w14:ligatures w14:val="none"/>
        </w:rPr>
      </w:pPr>
    </w:p>
    <w:p w14:paraId="751A1C1C" w14:textId="77777777" w:rsidR="00CB0AFF" w:rsidRDefault="00CB0AFF" w:rsidP="00CB0AFF">
      <w:pPr>
        <w:ind w:firstLine="851"/>
        <w:rPr>
          <w:rFonts w:ascii="Times New Roman" w:eastAsia="Times New Roman" w:hAnsi="Times New Roman" w:cs="Times New Roman"/>
          <w:sz w:val="24"/>
          <w:szCs w:val="24"/>
        </w:rPr>
      </w:pPr>
    </w:p>
    <w:p w14:paraId="05B563A0" w14:textId="77777777" w:rsidR="00CB0AFF" w:rsidRDefault="00CB0AFF" w:rsidP="00CB0AFF">
      <w:pPr>
        <w:ind w:firstLine="851"/>
        <w:rPr>
          <w:rFonts w:ascii="Times New Roman" w:eastAsia="Times New Roman" w:hAnsi="Times New Roman" w:cs="Times New Roman"/>
          <w:sz w:val="24"/>
          <w:szCs w:val="24"/>
        </w:rPr>
      </w:pPr>
    </w:p>
    <w:p w14:paraId="1ABB9192" w14:textId="77777777" w:rsidR="00CB0AFF" w:rsidRPr="00116CC1" w:rsidRDefault="00CB0AFF" w:rsidP="00CB0AFF">
      <w:pPr>
        <w:ind w:firstLine="851"/>
        <w:rPr>
          <w:rFonts w:ascii="Times New Roman" w:eastAsia="Times New Roman" w:hAnsi="Times New Roman" w:cs="Times New Roman"/>
          <w:sz w:val="24"/>
          <w:szCs w:val="24"/>
        </w:rPr>
      </w:pPr>
    </w:p>
    <w:p w14:paraId="28CC5A78" w14:textId="77777777" w:rsidR="00CB0AFF" w:rsidRDefault="00CB0AFF" w:rsidP="00CB0AFF">
      <w:pPr>
        <w:pStyle w:val="Betarp"/>
        <w:ind w:firstLine="851"/>
        <w:jc w:val="both"/>
        <w:rPr>
          <w:szCs w:val="24"/>
        </w:rPr>
      </w:pPr>
    </w:p>
    <w:p w14:paraId="42B76B8F" w14:textId="77777777" w:rsidR="00CB0AFF" w:rsidRDefault="00CB0AFF" w:rsidP="00CB0AFF">
      <w:pPr>
        <w:pStyle w:val="Betarp"/>
        <w:ind w:firstLine="851"/>
        <w:jc w:val="both"/>
        <w:rPr>
          <w:szCs w:val="24"/>
        </w:rPr>
      </w:pPr>
    </w:p>
    <w:p w14:paraId="11A62F1C" w14:textId="77777777" w:rsidR="00CB0AFF" w:rsidRPr="003C38D7" w:rsidRDefault="00CB0AFF" w:rsidP="00CB0AFF">
      <w:pPr>
        <w:pStyle w:val="Betarp"/>
        <w:ind w:firstLine="851"/>
        <w:jc w:val="both"/>
        <w:rPr>
          <w:szCs w:val="24"/>
        </w:rPr>
      </w:pPr>
    </w:p>
    <w:p w14:paraId="2F69F6B3" w14:textId="77777777" w:rsidR="00CB0AFF" w:rsidRDefault="00CB0AFF" w:rsidP="00CB0AFF">
      <w:pPr>
        <w:pStyle w:val="Betarp"/>
        <w:ind w:firstLine="851"/>
        <w:jc w:val="both"/>
        <w:rPr>
          <w:color w:val="000000" w:themeColor="text1"/>
        </w:rPr>
      </w:pPr>
    </w:p>
    <w:p w14:paraId="0F2A0D58" w14:textId="77777777" w:rsidR="00CB0AFF" w:rsidRPr="00337E4B" w:rsidRDefault="00CB0AFF" w:rsidP="00CB0AFF">
      <w:pPr>
        <w:pStyle w:val="Betarp"/>
        <w:ind w:firstLine="851"/>
        <w:jc w:val="both"/>
        <w:rPr>
          <w:color w:val="000000" w:themeColor="text1"/>
        </w:rPr>
      </w:pPr>
    </w:p>
    <w:p w14:paraId="5B4E940D" w14:textId="77777777" w:rsidR="00CB0AFF" w:rsidRDefault="00CB0AFF" w:rsidP="00CB0AFF">
      <w:pPr>
        <w:pStyle w:val="Betarp"/>
        <w:ind w:firstLine="851"/>
        <w:jc w:val="both"/>
        <w:rPr>
          <w:color w:val="000000" w:themeColor="text1"/>
        </w:rPr>
      </w:pPr>
    </w:p>
    <w:p w14:paraId="7092A191" w14:textId="77777777" w:rsidR="00CB0AFF" w:rsidRDefault="00CB0AFF" w:rsidP="00CB0AFF">
      <w:pPr>
        <w:pStyle w:val="Betarp"/>
        <w:ind w:firstLine="851"/>
        <w:jc w:val="both"/>
        <w:rPr>
          <w:color w:val="000000" w:themeColor="text1"/>
        </w:rPr>
      </w:pPr>
    </w:p>
    <w:p w14:paraId="444D38A1" w14:textId="77777777" w:rsidR="00CB0AFF" w:rsidRPr="00377188" w:rsidRDefault="00CB0AFF" w:rsidP="00CB0AFF">
      <w:pPr>
        <w:pStyle w:val="Betarp"/>
        <w:ind w:firstLine="851"/>
        <w:jc w:val="both"/>
        <w:rPr>
          <w:szCs w:val="24"/>
        </w:rPr>
      </w:pPr>
    </w:p>
    <w:p w14:paraId="61824331" w14:textId="77777777" w:rsidR="00CB0AFF" w:rsidRPr="005725AB" w:rsidRDefault="00CB0AFF" w:rsidP="00CB0AFF">
      <w:pPr>
        <w:ind w:firstLine="851"/>
        <w:rPr>
          <w:rFonts w:ascii="Times New Roman" w:hAnsi="Times New Roman" w:cs="Times New Roman"/>
          <w:sz w:val="24"/>
          <w:szCs w:val="24"/>
        </w:rPr>
      </w:pPr>
    </w:p>
    <w:p w14:paraId="5D588C4F" w14:textId="77777777" w:rsidR="00CB0AFF" w:rsidRPr="000D5FAA" w:rsidRDefault="00CB0AFF" w:rsidP="00CB0AFF">
      <w:pPr>
        <w:ind w:firstLine="851"/>
        <w:rPr>
          <w:rFonts w:ascii="Times New Roman" w:hAnsi="Times New Roman" w:cs="Times New Roman"/>
          <w:sz w:val="24"/>
          <w:szCs w:val="24"/>
        </w:rPr>
      </w:pPr>
    </w:p>
    <w:p w14:paraId="290BA6EA" w14:textId="77777777" w:rsidR="00CB0AFF" w:rsidRDefault="00CB0AFF" w:rsidP="00CB0AFF"/>
    <w:p w14:paraId="3F0F2E48" w14:textId="77777777" w:rsidR="00CB0AFF" w:rsidRDefault="00CB0AFF" w:rsidP="00CB0AFF"/>
    <w:p w14:paraId="446F60BD" w14:textId="77777777" w:rsidR="00CB0AFF" w:rsidRDefault="00CB0AFF" w:rsidP="00CB0AFF"/>
    <w:p w14:paraId="7FDF11AA" w14:textId="77777777" w:rsidR="00CB0AFF" w:rsidRDefault="00CB0AFF" w:rsidP="00CB0AFF"/>
    <w:p w14:paraId="2BB5B340" w14:textId="77777777" w:rsidR="00CB0AFF" w:rsidRDefault="00CB0AFF" w:rsidP="00CB0AFF"/>
    <w:p w14:paraId="74AA67E7" w14:textId="77777777" w:rsidR="00CB0AFF" w:rsidRDefault="00CB0AFF" w:rsidP="00CB0AFF"/>
    <w:p w14:paraId="4860F7F6" w14:textId="77777777" w:rsidR="00CB0AFF" w:rsidRDefault="00CB0AFF" w:rsidP="00CB0AFF"/>
    <w:p w14:paraId="4B1579B3" w14:textId="77777777" w:rsidR="00CB0AFF" w:rsidRDefault="00CB0AFF" w:rsidP="00CB0AFF"/>
    <w:p w14:paraId="11EA9FFF" w14:textId="77777777" w:rsidR="00CB0AFF" w:rsidRDefault="00CB0AFF" w:rsidP="00CB0AFF"/>
    <w:p w14:paraId="7108B68D" w14:textId="77777777" w:rsidR="00CB0AFF" w:rsidRDefault="00CB0AFF" w:rsidP="00CB0AFF"/>
    <w:p w14:paraId="765032E9" w14:textId="77777777" w:rsidR="00CB0AFF" w:rsidRDefault="00CB0AFF" w:rsidP="00CB0AFF"/>
    <w:p w14:paraId="7DBDFFDD" w14:textId="77777777" w:rsidR="00CB0AFF" w:rsidRDefault="00CB0AFF" w:rsidP="00CB0AFF"/>
    <w:p w14:paraId="7D0DBEC9" w14:textId="77777777" w:rsidR="00CB0AFF" w:rsidRDefault="00CB0AFF" w:rsidP="00CB0AFF"/>
    <w:p w14:paraId="135D2ED1" w14:textId="77777777" w:rsidR="00CB0AFF" w:rsidRDefault="00CB0AFF" w:rsidP="00CB0AFF"/>
    <w:p w14:paraId="78D9BCE6" w14:textId="77777777" w:rsidR="00CB0AFF" w:rsidRDefault="00CB0AFF" w:rsidP="00CB0AFF"/>
    <w:p w14:paraId="5430AD81" w14:textId="77777777" w:rsidR="00CB0AFF" w:rsidRDefault="00CB0AFF" w:rsidP="00CB0AFF"/>
    <w:p w14:paraId="6A7D01B5" w14:textId="77777777" w:rsidR="00CB0AFF" w:rsidRDefault="00CB0AFF" w:rsidP="00CB0AFF"/>
    <w:p w14:paraId="58B76068" w14:textId="77777777" w:rsidR="00CB0AFF" w:rsidRDefault="00CB0AFF" w:rsidP="00CB0AFF"/>
    <w:p w14:paraId="0DFA65F4" w14:textId="77777777" w:rsidR="00CB0AFF" w:rsidRDefault="00CB0AFF" w:rsidP="00CB0AFF"/>
    <w:p w14:paraId="5A25F1E5" w14:textId="77777777" w:rsidR="00CB0AFF" w:rsidRDefault="00CB0AFF" w:rsidP="00CB0AFF"/>
    <w:p w14:paraId="7CBDB721" w14:textId="77777777" w:rsidR="00CB0AFF" w:rsidRDefault="00CB0AFF" w:rsidP="00CB0AFF"/>
    <w:p w14:paraId="15275E22" w14:textId="77777777" w:rsidR="00CB0AFF" w:rsidRDefault="00CB0AFF" w:rsidP="00CB0AFF"/>
    <w:p w14:paraId="2252FC9E" w14:textId="77777777" w:rsidR="00CB0AFF" w:rsidRDefault="00CB0AFF" w:rsidP="00CB0AFF"/>
    <w:p w14:paraId="64B21110" w14:textId="77777777" w:rsidR="00CB0AFF" w:rsidRDefault="00CB0AFF" w:rsidP="00CB0AFF"/>
    <w:p w14:paraId="1E458096" w14:textId="77777777" w:rsidR="00CB0AFF" w:rsidRDefault="00CB0AFF" w:rsidP="00CB0AFF"/>
    <w:p w14:paraId="6B62B1F0" w14:textId="77777777" w:rsidR="00CB0AFF" w:rsidRDefault="00CB0AFF" w:rsidP="00CB0AFF"/>
    <w:p w14:paraId="44512DE9" w14:textId="77777777" w:rsidR="00CB0AFF" w:rsidRDefault="00CB0AFF" w:rsidP="00CB0AFF"/>
    <w:p w14:paraId="795B28DF" w14:textId="77777777" w:rsidR="00CB0AFF" w:rsidRDefault="00CB0AFF" w:rsidP="00CB0AFF"/>
    <w:p w14:paraId="393BDC10" w14:textId="77777777" w:rsidR="00CB0AFF" w:rsidRDefault="00CB0AFF" w:rsidP="00CB0AFF"/>
    <w:p w14:paraId="48761EC3" w14:textId="77777777" w:rsidR="00CB0AFF" w:rsidRDefault="00CB0AFF" w:rsidP="00CB0AFF">
      <w:pPr>
        <w:suppressAutoHyphens/>
      </w:pPr>
    </w:p>
    <w:p w14:paraId="76870D95" w14:textId="77777777" w:rsidR="00CB0AFF" w:rsidRDefault="00CB0AFF" w:rsidP="00CB0AFF">
      <w:pPr>
        <w:suppressAutoHyphens/>
        <w:rPr>
          <w:rFonts w:ascii="Times New Roman" w:hAnsi="Times New Roman" w:cs="Times New Roman"/>
          <w:sz w:val="24"/>
          <w:szCs w:val="24"/>
        </w:rPr>
      </w:pPr>
    </w:p>
    <w:p w14:paraId="3B54633D" w14:textId="77777777" w:rsidR="00260AC5" w:rsidRDefault="00260AC5" w:rsidP="00CB0AFF">
      <w:pPr>
        <w:suppressAutoHyphens/>
        <w:jc w:val="right"/>
        <w:rPr>
          <w:rFonts w:ascii="Times New Roman" w:hAnsi="Times New Roman" w:cs="Times New Roman"/>
          <w:sz w:val="24"/>
          <w:szCs w:val="24"/>
        </w:rPr>
      </w:pPr>
    </w:p>
    <w:p w14:paraId="3620F8CD" w14:textId="78038D65" w:rsidR="00CB0AFF" w:rsidRPr="00B046D7" w:rsidRDefault="00CB0AFF" w:rsidP="00CB0AFF">
      <w:pPr>
        <w:suppressAutoHyphens/>
        <w:jc w:val="right"/>
        <w:rPr>
          <w:rFonts w:ascii="Times New Roman" w:hAnsi="Times New Roman" w:cs="Times New Roman"/>
          <w:sz w:val="24"/>
          <w:szCs w:val="24"/>
        </w:rPr>
      </w:pPr>
      <w:r w:rsidRPr="007805FB">
        <w:rPr>
          <w:rFonts w:ascii="Times New Roman" w:hAnsi="Times New Roman" w:cs="Times New Roman"/>
          <w:sz w:val="24"/>
          <w:szCs w:val="24"/>
        </w:rPr>
        <w:t xml:space="preserve">Pirkimo sąlygų </w:t>
      </w:r>
      <w:r>
        <w:rPr>
          <w:rFonts w:ascii="Times New Roman" w:hAnsi="Times New Roman" w:cs="Times New Roman"/>
          <w:sz w:val="24"/>
          <w:szCs w:val="24"/>
        </w:rPr>
        <w:t>2</w:t>
      </w:r>
      <w:r w:rsidRPr="007805FB">
        <w:rPr>
          <w:rFonts w:ascii="Times New Roman" w:hAnsi="Times New Roman" w:cs="Times New Roman"/>
          <w:sz w:val="24"/>
          <w:szCs w:val="24"/>
        </w:rPr>
        <w:t xml:space="preserve"> priedas</w:t>
      </w:r>
    </w:p>
    <w:p w14:paraId="29F5AB10" w14:textId="77777777" w:rsidR="00CB0AFF" w:rsidRDefault="00CB0AFF" w:rsidP="00CB0AFF">
      <w:pPr>
        <w:ind w:right="40"/>
        <w:jc w:val="left"/>
        <w:rPr>
          <w:rFonts w:ascii="Times New Roman" w:hAnsi="Times New Roman" w:cs="Times New Roman"/>
          <w:spacing w:val="2"/>
          <w:sz w:val="24"/>
          <w:szCs w:val="24"/>
          <w:shd w:val="clear" w:color="auto" w:fill="FFFFFF"/>
        </w:rPr>
      </w:pPr>
    </w:p>
    <w:p w14:paraId="50B04F71" w14:textId="77777777" w:rsidR="00CB0AFF" w:rsidRPr="009D53D1" w:rsidRDefault="00CB0AFF" w:rsidP="00CB0AFF">
      <w:pPr>
        <w:ind w:right="40"/>
        <w:jc w:val="center"/>
        <w:rPr>
          <w:rFonts w:ascii="Times New Roman" w:hAnsi="Times New Roman" w:cs="Times New Roman"/>
          <w:b/>
          <w:bCs/>
          <w:sz w:val="24"/>
          <w:szCs w:val="24"/>
        </w:rPr>
      </w:pPr>
      <w:r w:rsidRPr="009D53D1">
        <w:rPr>
          <w:rFonts w:ascii="Times New Roman" w:hAnsi="Times New Roman" w:cs="Times New Roman"/>
          <w:b/>
          <w:bCs/>
          <w:sz w:val="24"/>
          <w:szCs w:val="24"/>
        </w:rPr>
        <w:t>REIKALAVIMŲ TIEKĖJUI ATITIKTIES DEKLARACIJA</w:t>
      </w:r>
    </w:p>
    <w:p w14:paraId="16E47899" w14:textId="77777777" w:rsidR="00CB0AFF" w:rsidRDefault="00CB0AFF" w:rsidP="00CB0AFF">
      <w:pPr>
        <w:ind w:right="40"/>
        <w:jc w:val="left"/>
        <w:rPr>
          <w:rFonts w:ascii="Times New Roman" w:hAnsi="Times New Roman" w:cs="Times New Roman"/>
          <w:spacing w:val="2"/>
          <w:sz w:val="24"/>
          <w:szCs w:val="24"/>
          <w:shd w:val="clear" w:color="auto" w:fill="FFFFFF"/>
        </w:rPr>
      </w:pPr>
    </w:p>
    <w:p w14:paraId="55F33130" w14:textId="77777777" w:rsidR="00CB0AFF" w:rsidRDefault="00CB0AFF" w:rsidP="00CB0AFF">
      <w:pPr>
        <w:ind w:right="40"/>
        <w:jc w:val="center"/>
        <w:rPr>
          <w:rFonts w:ascii="Times New Roman" w:eastAsia="Calibri" w:hAnsi="Times New Roman" w:cs="Times New Roman"/>
          <w:i/>
          <w:iCs/>
          <w:kern w:val="0"/>
          <w:sz w:val="24"/>
          <w:szCs w:val="24"/>
          <w14:ligatures w14:val="none"/>
        </w:rPr>
      </w:pPr>
      <w:r w:rsidRPr="007805FB">
        <w:rPr>
          <w:rFonts w:ascii="Times New Roman" w:eastAsia="Calibri" w:hAnsi="Times New Roman" w:cs="Times New Roman"/>
          <w:i/>
          <w:iCs/>
          <w:kern w:val="0"/>
          <w:sz w:val="24"/>
          <w:szCs w:val="24"/>
          <w14:ligatures w14:val="none"/>
        </w:rPr>
        <w:t>(</w:t>
      </w:r>
      <w:r w:rsidRPr="007805FB">
        <w:rPr>
          <w:rFonts w:ascii="Times New Roman" w:hAnsi="Times New Roman" w:cs="Times New Roman"/>
          <w:i/>
          <w:iCs/>
          <w:sz w:val="24"/>
          <w:szCs w:val="24"/>
        </w:rPr>
        <w:t>pridedama atskiru dokumentu</w:t>
      </w:r>
      <w:r>
        <w:rPr>
          <w:rFonts w:ascii="Times New Roman" w:hAnsi="Times New Roman" w:cs="Times New Roman"/>
          <w:i/>
          <w:iCs/>
          <w:sz w:val="24"/>
          <w:szCs w:val="24"/>
        </w:rPr>
        <w:t xml:space="preserve"> CVP IS</w:t>
      </w:r>
      <w:r w:rsidRPr="007805FB">
        <w:rPr>
          <w:rFonts w:ascii="Times New Roman" w:eastAsia="Calibri" w:hAnsi="Times New Roman" w:cs="Times New Roman"/>
          <w:i/>
          <w:iCs/>
          <w:kern w:val="0"/>
          <w:sz w:val="24"/>
          <w:szCs w:val="24"/>
          <w14:ligatures w14:val="none"/>
        </w:rPr>
        <w:t>)</w:t>
      </w:r>
    </w:p>
    <w:p w14:paraId="6DB2F3B3" w14:textId="77777777" w:rsidR="00CB0AFF" w:rsidRDefault="00CB0AFF" w:rsidP="00CB0AFF">
      <w:pPr>
        <w:ind w:right="40"/>
        <w:jc w:val="center"/>
        <w:rPr>
          <w:rFonts w:ascii="Times New Roman" w:eastAsia="Calibri" w:hAnsi="Times New Roman" w:cs="Times New Roman"/>
          <w:i/>
          <w:iCs/>
          <w:kern w:val="0"/>
          <w:sz w:val="24"/>
          <w:szCs w:val="24"/>
          <w14:ligatures w14:val="none"/>
        </w:rPr>
      </w:pPr>
    </w:p>
    <w:p w14:paraId="053BFE23" w14:textId="77777777" w:rsidR="00CB0AFF" w:rsidRPr="00A63F18" w:rsidRDefault="00CB0AFF" w:rsidP="00CB0AFF">
      <w:pPr>
        <w:jc w:val="center"/>
      </w:pPr>
      <w:r w:rsidRPr="00A63F18">
        <w:t>_______________</w:t>
      </w:r>
      <w:r>
        <w:t>_______</w:t>
      </w:r>
    </w:p>
    <w:p w14:paraId="69912B9A" w14:textId="77777777" w:rsidR="00CB0AFF" w:rsidRPr="007805FB" w:rsidRDefault="00CB0AFF" w:rsidP="00CB0AFF">
      <w:pPr>
        <w:ind w:right="40"/>
        <w:jc w:val="center"/>
        <w:rPr>
          <w:rFonts w:ascii="Times New Roman" w:eastAsia="Calibri" w:hAnsi="Times New Roman" w:cs="Times New Roman"/>
          <w:i/>
          <w:iCs/>
          <w:kern w:val="0"/>
          <w:sz w:val="24"/>
          <w:szCs w:val="24"/>
          <w14:ligatures w14:val="none"/>
        </w:rPr>
      </w:pPr>
    </w:p>
    <w:p w14:paraId="01429734" w14:textId="77777777" w:rsidR="00CB0AFF" w:rsidRPr="007805FB" w:rsidRDefault="00CB0AFF" w:rsidP="00CB0AFF">
      <w:pPr>
        <w:ind w:right="40"/>
        <w:jc w:val="left"/>
        <w:rPr>
          <w:rFonts w:ascii="Times New Roman" w:hAnsi="Times New Roman" w:cs="Times New Roman"/>
          <w:spacing w:val="2"/>
          <w:sz w:val="24"/>
          <w:szCs w:val="24"/>
          <w:shd w:val="clear" w:color="auto" w:fill="FFFFFF"/>
        </w:rPr>
      </w:pPr>
    </w:p>
    <w:p w14:paraId="72AF5AB6" w14:textId="77777777" w:rsidR="00CB0AFF" w:rsidRDefault="00CB0AFF" w:rsidP="00CB0AFF">
      <w:pPr>
        <w:tabs>
          <w:tab w:val="left" w:pos="1296"/>
        </w:tabs>
        <w:jc w:val="center"/>
      </w:pPr>
    </w:p>
    <w:p w14:paraId="4C37FA7E" w14:textId="77777777" w:rsidR="00CB0AFF" w:rsidRDefault="00CB0AFF" w:rsidP="00CB0AFF">
      <w:pPr>
        <w:tabs>
          <w:tab w:val="left" w:pos="1296"/>
        </w:tabs>
        <w:jc w:val="center"/>
      </w:pPr>
    </w:p>
    <w:p w14:paraId="1A919B41" w14:textId="77777777" w:rsidR="00CB0AFF" w:rsidRDefault="00CB0AFF" w:rsidP="00CB0AFF">
      <w:pPr>
        <w:tabs>
          <w:tab w:val="left" w:pos="1296"/>
        </w:tabs>
        <w:jc w:val="center"/>
      </w:pPr>
    </w:p>
    <w:p w14:paraId="5EFDBA2B" w14:textId="77777777" w:rsidR="00CB0AFF" w:rsidRDefault="00CB0AFF" w:rsidP="00CB0AFF">
      <w:pPr>
        <w:tabs>
          <w:tab w:val="left" w:pos="1296"/>
        </w:tabs>
        <w:jc w:val="center"/>
      </w:pPr>
    </w:p>
    <w:p w14:paraId="46DBEE3E" w14:textId="77777777" w:rsidR="00CB0AFF" w:rsidRDefault="00CB0AFF" w:rsidP="00CB0AFF">
      <w:pPr>
        <w:tabs>
          <w:tab w:val="left" w:pos="1296"/>
        </w:tabs>
        <w:jc w:val="center"/>
      </w:pPr>
    </w:p>
    <w:p w14:paraId="7E4FAC91" w14:textId="77777777" w:rsidR="00CB0AFF" w:rsidRDefault="00CB0AFF" w:rsidP="00CB0AFF">
      <w:pPr>
        <w:tabs>
          <w:tab w:val="left" w:pos="1296"/>
        </w:tabs>
        <w:jc w:val="center"/>
      </w:pPr>
    </w:p>
    <w:p w14:paraId="519C3408" w14:textId="77777777" w:rsidR="00CB0AFF" w:rsidRDefault="00CB0AFF" w:rsidP="00CB0AFF">
      <w:pPr>
        <w:tabs>
          <w:tab w:val="left" w:pos="1296"/>
        </w:tabs>
        <w:jc w:val="center"/>
      </w:pPr>
    </w:p>
    <w:p w14:paraId="7084EC66" w14:textId="77777777" w:rsidR="00CB0AFF" w:rsidRDefault="00CB0AFF" w:rsidP="00CB0AFF">
      <w:pPr>
        <w:tabs>
          <w:tab w:val="left" w:pos="1296"/>
        </w:tabs>
        <w:jc w:val="center"/>
      </w:pPr>
    </w:p>
    <w:p w14:paraId="366DE88F" w14:textId="77777777" w:rsidR="00CB0AFF" w:rsidRDefault="00CB0AFF" w:rsidP="00CB0AFF">
      <w:pPr>
        <w:tabs>
          <w:tab w:val="left" w:pos="1296"/>
        </w:tabs>
        <w:jc w:val="center"/>
      </w:pPr>
    </w:p>
    <w:p w14:paraId="317F982E" w14:textId="77777777" w:rsidR="00CB0AFF" w:rsidRDefault="00CB0AFF" w:rsidP="00CB0AFF">
      <w:pPr>
        <w:tabs>
          <w:tab w:val="left" w:pos="1296"/>
        </w:tabs>
        <w:jc w:val="center"/>
      </w:pPr>
    </w:p>
    <w:p w14:paraId="06FDFB93" w14:textId="77777777" w:rsidR="00CB0AFF" w:rsidRDefault="00CB0AFF" w:rsidP="00CB0AFF">
      <w:pPr>
        <w:tabs>
          <w:tab w:val="left" w:pos="1296"/>
        </w:tabs>
        <w:jc w:val="center"/>
      </w:pPr>
    </w:p>
    <w:p w14:paraId="58A8E83A" w14:textId="77777777" w:rsidR="00CB0AFF" w:rsidRDefault="00CB0AFF" w:rsidP="00CB0AFF">
      <w:pPr>
        <w:tabs>
          <w:tab w:val="left" w:pos="1296"/>
        </w:tabs>
        <w:jc w:val="center"/>
      </w:pPr>
    </w:p>
    <w:p w14:paraId="62E1F141" w14:textId="77777777" w:rsidR="00CB0AFF" w:rsidRDefault="00CB0AFF" w:rsidP="00CB0AFF">
      <w:pPr>
        <w:tabs>
          <w:tab w:val="left" w:pos="1296"/>
        </w:tabs>
        <w:jc w:val="center"/>
      </w:pPr>
    </w:p>
    <w:p w14:paraId="10F131F1" w14:textId="77777777" w:rsidR="00CB0AFF" w:rsidRDefault="00CB0AFF" w:rsidP="00CB0AFF">
      <w:pPr>
        <w:tabs>
          <w:tab w:val="left" w:pos="1296"/>
        </w:tabs>
        <w:jc w:val="center"/>
      </w:pPr>
    </w:p>
    <w:p w14:paraId="1015B089" w14:textId="77777777" w:rsidR="00CB0AFF" w:rsidRDefault="00CB0AFF" w:rsidP="00CB0AFF">
      <w:pPr>
        <w:tabs>
          <w:tab w:val="left" w:pos="1296"/>
        </w:tabs>
        <w:jc w:val="center"/>
      </w:pPr>
    </w:p>
    <w:p w14:paraId="2B224446" w14:textId="77777777" w:rsidR="00CB0AFF" w:rsidRDefault="00CB0AFF" w:rsidP="00CB0AFF">
      <w:pPr>
        <w:tabs>
          <w:tab w:val="left" w:pos="1296"/>
        </w:tabs>
        <w:jc w:val="center"/>
      </w:pPr>
    </w:p>
    <w:p w14:paraId="5CA1F65D" w14:textId="77777777" w:rsidR="00CB0AFF" w:rsidRDefault="00CB0AFF" w:rsidP="00CB0AFF">
      <w:pPr>
        <w:tabs>
          <w:tab w:val="left" w:pos="1296"/>
        </w:tabs>
        <w:jc w:val="center"/>
      </w:pPr>
    </w:p>
    <w:p w14:paraId="4C752BD2" w14:textId="77777777" w:rsidR="00CB0AFF" w:rsidRDefault="00CB0AFF" w:rsidP="00CB0AFF">
      <w:pPr>
        <w:tabs>
          <w:tab w:val="left" w:pos="1296"/>
        </w:tabs>
        <w:jc w:val="center"/>
      </w:pPr>
    </w:p>
    <w:p w14:paraId="461EEF8E" w14:textId="77777777" w:rsidR="00CB0AFF" w:rsidRDefault="00CB0AFF" w:rsidP="00CB0AFF">
      <w:pPr>
        <w:tabs>
          <w:tab w:val="left" w:pos="1296"/>
        </w:tabs>
        <w:jc w:val="center"/>
      </w:pPr>
    </w:p>
    <w:p w14:paraId="2BD8F361" w14:textId="77777777" w:rsidR="00CB0AFF" w:rsidRDefault="00CB0AFF" w:rsidP="00CB0AFF">
      <w:pPr>
        <w:tabs>
          <w:tab w:val="left" w:pos="1296"/>
        </w:tabs>
        <w:jc w:val="center"/>
      </w:pPr>
    </w:p>
    <w:p w14:paraId="3CFD8D15" w14:textId="77777777" w:rsidR="00CB0AFF" w:rsidRDefault="00CB0AFF" w:rsidP="00CB0AFF">
      <w:pPr>
        <w:tabs>
          <w:tab w:val="left" w:pos="1296"/>
        </w:tabs>
        <w:jc w:val="center"/>
      </w:pPr>
    </w:p>
    <w:p w14:paraId="661A24FC" w14:textId="77777777" w:rsidR="00CB0AFF" w:rsidRDefault="00CB0AFF" w:rsidP="00CB0AFF">
      <w:pPr>
        <w:tabs>
          <w:tab w:val="left" w:pos="1296"/>
        </w:tabs>
        <w:jc w:val="center"/>
      </w:pPr>
    </w:p>
    <w:p w14:paraId="1409C6E5" w14:textId="77777777" w:rsidR="00CB0AFF" w:rsidRDefault="00CB0AFF" w:rsidP="00CB0AFF">
      <w:pPr>
        <w:tabs>
          <w:tab w:val="left" w:pos="1296"/>
        </w:tabs>
        <w:jc w:val="center"/>
      </w:pPr>
    </w:p>
    <w:p w14:paraId="561FEF85" w14:textId="77777777" w:rsidR="00CB0AFF" w:rsidRDefault="00CB0AFF" w:rsidP="00CB0AFF">
      <w:pPr>
        <w:tabs>
          <w:tab w:val="left" w:pos="1296"/>
        </w:tabs>
        <w:jc w:val="center"/>
      </w:pPr>
    </w:p>
    <w:p w14:paraId="2234A13A" w14:textId="77777777" w:rsidR="00CB0AFF" w:rsidRDefault="00CB0AFF" w:rsidP="00CB0AFF">
      <w:pPr>
        <w:tabs>
          <w:tab w:val="left" w:pos="1296"/>
        </w:tabs>
        <w:jc w:val="center"/>
      </w:pPr>
    </w:p>
    <w:p w14:paraId="5819F4BA" w14:textId="77777777" w:rsidR="00CB0AFF" w:rsidRDefault="00CB0AFF" w:rsidP="00CB0AFF">
      <w:pPr>
        <w:tabs>
          <w:tab w:val="left" w:pos="1296"/>
        </w:tabs>
        <w:jc w:val="center"/>
      </w:pPr>
    </w:p>
    <w:p w14:paraId="76CE686C" w14:textId="77777777" w:rsidR="00CB0AFF" w:rsidRDefault="00CB0AFF" w:rsidP="00CB0AFF">
      <w:pPr>
        <w:tabs>
          <w:tab w:val="left" w:pos="1296"/>
        </w:tabs>
        <w:jc w:val="center"/>
      </w:pPr>
    </w:p>
    <w:p w14:paraId="6788E3CE" w14:textId="77777777" w:rsidR="00CB0AFF" w:rsidRDefault="00CB0AFF" w:rsidP="00CB0AFF">
      <w:pPr>
        <w:tabs>
          <w:tab w:val="left" w:pos="1296"/>
        </w:tabs>
        <w:jc w:val="center"/>
      </w:pPr>
    </w:p>
    <w:p w14:paraId="09983752" w14:textId="77777777" w:rsidR="00CB0AFF" w:rsidRDefault="00CB0AFF" w:rsidP="00CB0AFF">
      <w:pPr>
        <w:tabs>
          <w:tab w:val="left" w:pos="1296"/>
        </w:tabs>
        <w:jc w:val="center"/>
      </w:pPr>
    </w:p>
    <w:p w14:paraId="2F8F0454" w14:textId="77777777" w:rsidR="00CB0AFF" w:rsidRDefault="00CB0AFF" w:rsidP="00CB0AFF">
      <w:pPr>
        <w:tabs>
          <w:tab w:val="left" w:pos="1296"/>
        </w:tabs>
        <w:jc w:val="center"/>
      </w:pPr>
    </w:p>
    <w:p w14:paraId="1CA5E58E" w14:textId="77777777" w:rsidR="00CB0AFF" w:rsidRDefault="00CB0AFF" w:rsidP="00CB0AFF">
      <w:pPr>
        <w:tabs>
          <w:tab w:val="left" w:pos="1296"/>
        </w:tabs>
        <w:jc w:val="center"/>
      </w:pPr>
    </w:p>
    <w:p w14:paraId="236446AA" w14:textId="77777777" w:rsidR="00CB0AFF" w:rsidRDefault="00CB0AFF" w:rsidP="00CB0AFF">
      <w:pPr>
        <w:tabs>
          <w:tab w:val="left" w:pos="1296"/>
        </w:tabs>
        <w:jc w:val="center"/>
      </w:pPr>
    </w:p>
    <w:p w14:paraId="58F7A593" w14:textId="77777777" w:rsidR="00CB0AFF" w:rsidRDefault="00CB0AFF" w:rsidP="00CB0AFF">
      <w:pPr>
        <w:tabs>
          <w:tab w:val="left" w:pos="1296"/>
        </w:tabs>
        <w:jc w:val="center"/>
      </w:pPr>
    </w:p>
    <w:p w14:paraId="2F97CCA0" w14:textId="77777777" w:rsidR="00CB0AFF" w:rsidRDefault="00CB0AFF" w:rsidP="00CB0AFF">
      <w:pPr>
        <w:tabs>
          <w:tab w:val="left" w:pos="1296"/>
        </w:tabs>
        <w:jc w:val="center"/>
      </w:pPr>
    </w:p>
    <w:p w14:paraId="6D91CFE4" w14:textId="77777777" w:rsidR="00CB0AFF" w:rsidRDefault="00CB0AFF" w:rsidP="00CB0AFF">
      <w:pPr>
        <w:tabs>
          <w:tab w:val="left" w:pos="1296"/>
        </w:tabs>
        <w:jc w:val="center"/>
      </w:pPr>
    </w:p>
    <w:p w14:paraId="0DE15FC2" w14:textId="77777777" w:rsidR="00CB0AFF" w:rsidRDefault="00CB0AFF" w:rsidP="00CB0AFF">
      <w:pPr>
        <w:tabs>
          <w:tab w:val="left" w:pos="1296"/>
        </w:tabs>
        <w:jc w:val="center"/>
      </w:pPr>
    </w:p>
    <w:p w14:paraId="1A2347C2" w14:textId="77777777" w:rsidR="00CB0AFF" w:rsidRDefault="00CB0AFF" w:rsidP="00CB0AFF">
      <w:pPr>
        <w:tabs>
          <w:tab w:val="left" w:pos="1296"/>
        </w:tabs>
        <w:jc w:val="center"/>
      </w:pPr>
    </w:p>
    <w:p w14:paraId="56848C61" w14:textId="77777777" w:rsidR="00CB0AFF" w:rsidRDefault="00CB0AFF" w:rsidP="00CB0AFF">
      <w:pPr>
        <w:tabs>
          <w:tab w:val="left" w:pos="1296"/>
        </w:tabs>
        <w:jc w:val="center"/>
      </w:pPr>
    </w:p>
    <w:p w14:paraId="360A5A34" w14:textId="77777777" w:rsidR="00CB0AFF" w:rsidRDefault="00CB0AFF" w:rsidP="00CB0AFF">
      <w:pPr>
        <w:tabs>
          <w:tab w:val="left" w:pos="1296"/>
        </w:tabs>
        <w:jc w:val="center"/>
      </w:pPr>
    </w:p>
    <w:p w14:paraId="4633451F" w14:textId="77777777" w:rsidR="00CB0AFF" w:rsidRDefault="00CB0AFF" w:rsidP="00CB0AFF">
      <w:pPr>
        <w:tabs>
          <w:tab w:val="left" w:pos="1296"/>
        </w:tabs>
      </w:pPr>
    </w:p>
    <w:p w14:paraId="37EF93FF" w14:textId="77777777" w:rsidR="00CB0AFF" w:rsidRDefault="00CB0AFF" w:rsidP="00CB0AFF">
      <w:pPr>
        <w:tabs>
          <w:tab w:val="left" w:pos="1296"/>
        </w:tabs>
      </w:pPr>
    </w:p>
    <w:p w14:paraId="7D0D8064" w14:textId="77777777" w:rsidR="00CB0AFF" w:rsidRDefault="00CB0AFF" w:rsidP="00CB0AFF">
      <w:pPr>
        <w:ind w:right="40"/>
        <w:jc w:val="right"/>
        <w:rPr>
          <w:rFonts w:ascii="Times New Roman" w:hAnsi="Times New Roman" w:cs="Times New Roman"/>
          <w:spacing w:val="2"/>
          <w:sz w:val="24"/>
          <w:szCs w:val="24"/>
          <w:shd w:val="clear" w:color="auto" w:fill="FFFFFF"/>
        </w:rPr>
      </w:pPr>
    </w:p>
    <w:p w14:paraId="3F5DA6BA" w14:textId="77777777" w:rsidR="00CB0AFF" w:rsidRDefault="00CB0AFF" w:rsidP="00CB0AFF">
      <w:pPr>
        <w:ind w:right="40"/>
        <w:jc w:val="right"/>
        <w:rPr>
          <w:rFonts w:ascii="Times New Roman" w:hAnsi="Times New Roman" w:cs="Times New Roman"/>
          <w:spacing w:val="2"/>
          <w:sz w:val="24"/>
          <w:szCs w:val="24"/>
          <w:shd w:val="clear" w:color="auto" w:fill="FFFFFF"/>
        </w:rPr>
      </w:pPr>
    </w:p>
    <w:p w14:paraId="06D208FD" w14:textId="77777777" w:rsidR="00CB0AFF" w:rsidRDefault="00CB0AFF" w:rsidP="00CB0AFF">
      <w:pPr>
        <w:ind w:right="40"/>
        <w:jc w:val="right"/>
        <w:rPr>
          <w:rFonts w:ascii="Times New Roman" w:hAnsi="Times New Roman" w:cs="Times New Roman"/>
          <w:spacing w:val="2"/>
          <w:sz w:val="24"/>
          <w:szCs w:val="24"/>
          <w:shd w:val="clear" w:color="auto" w:fill="FFFFFF"/>
        </w:rPr>
      </w:pPr>
    </w:p>
    <w:p w14:paraId="42AF761A" w14:textId="77777777" w:rsidR="00CB0AFF" w:rsidRDefault="00CB0AFF" w:rsidP="00CB0AFF">
      <w:pPr>
        <w:ind w:right="40"/>
        <w:jc w:val="right"/>
        <w:rPr>
          <w:rFonts w:ascii="Times New Roman" w:hAnsi="Times New Roman" w:cs="Times New Roman"/>
          <w:spacing w:val="2"/>
          <w:sz w:val="24"/>
          <w:szCs w:val="24"/>
          <w:shd w:val="clear" w:color="auto" w:fill="FFFFFF"/>
        </w:rPr>
      </w:pPr>
      <w:r w:rsidRPr="007805FB">
        <w:rPr>
          <w:rFonts w:ascii="Times New Roman" w:hAnsi="Times New Roman" w:cs="Times New Roman"/>
          <w:spacing w:val="2"/>
          <w:sz w:val="24"/>
          <w:szCs w:val="24"/>
          <w:shd w:val="clear" w:color="auto" w:fill="FFFFFF"/>
        </w:rPr>
        <w:t>Pirkimo sąlygų 3 priedas</w:t>
      </w:r>
    </w:p>
    <w:p w14:paraId="60529304" w14:textId="77777777" w:rsidR="00CB0AFF" w:rsidRPr="007805FB" w:rsidRDefault="00CB0AFF" w:rsidP="00CB0AFF">
      <w:pPr>
        <w:ind w:right="40"/>
        <w:jc w:val="left"/>
        <w:rPr>
          <w:rFonts w:ascii="Times New Roman" w:hAnsi="Times New Roman" w:cs="Times New Roman"/>
          <w:spacing w:val="2"/>
          <w:sz w:val="24"/>
          <w:szCs w:val="24"/>
          <w:shd w:val="clear" w:color="auto" w:fill="FFFFFF"/>
        </w:rPr>
      </w:pPr>
    </w:p>
    <w:p w14:paraId="5ADEFCE8" w14:textId="77777777" w:rsidR="00CB0AFF" w:rsidRPr="007805FB" w:rsidRDefault="00CB0AFF" w:rsidP="00CB0AFF">
      <w:pPr>
        <w:widowControl w:val="0"/>
        <w:suppressAutoHyphens/>
        <w:autoSpaceDE w:val="0"/>
        <w:autoSpaceDN w:val="0"/>
        <w:adjustRightInd w:val="0"/>
        <w:jc w:val="center"/>
        <w:rPr>
          <w:rFonts w:ascii="Times New Roman" w:eastAsia="Times New Roman" w:hAnsi="Times New Roman" w:cs="Times New Roman"/>
          <w:b/>
          <w:kern w:val="0"/>
          <w:sz w:val="24"/>
          <w:szCs w:val="24"/>
          <w:lang w:eastAsia="lt-LT"/>
          <w14:ligatures w14:val="none"/>
        </w:rPr>
      </w:pPr>
      <w:bookmarkStart w:id="14" w:name="_Hlk185321835"/>
      <w:r w:rsidRPr="007805FB">
        <w:rPr>
          <w:rFonts w:ascii="Times New Roman" w:eastAsia="Times New Roman" w:hAnsi="Times New Roman" w:cs="Times New Roman"/>
          <w:b/>
          <w:kern w:val="0"/>
          <w:sz w:val="24"/>
          <w:szCs w:val="24"/>
          <w:lang w:eastAsia="lt-LT"/>
          <w14:ligatures w14:val="none"/>
        </w:rPr>
        <w:t>TECHNINĖ SPECIFIKACIJA</w:t>
      </w:r>
    </w:p>
    <w:bookmarkEnd w:id="14"/>
    <w:p w14:paraId="3799452C" w14:textId="77777777" w:rsidR="00CB0AFF" w:rsidRPr="007805FB" w:rsidRDefault="00CB0AFF" w:rsidP="00CB0AFF">
      <w:pPr>
        <w:ind w:right="40"/>
        <w:jc w:val="left"/>
        <w:rPr>
          <w:rFonts w:ascii="Times New Roman" w:hAnsi="Times New Roman" w:cs="Times New Roman"/>
          <w:spacing w:val="2"/>
          <w:sz w:val="24"/>
          <w:szCs w:val="24"/>
          <w:shd w:val="clear" w:color="auto" w:fill="FFFFFF"/>
        </w:rPr>
      </w:pPr>
    </w:p>
    <w:p w14:paraId="0DFF6A40" w14:textId="77777777" w:rsidR="00CB0AFF" w:rsidRPr="007805FB" w:rsidRDefault="00CB0AFF" w:rsidP="00CB0AFF">
      <w:pPr>
        <w:ind w:right="40"/>
        <w:jc w:val="center"/>
        <w:rPr>
          <w:rFonts w:ascii="Times New Roman" w:eastAsia="Calibri" w:hAnsi="Times New Roman" w:cs="Times New Roman"/>
          <w:i/>
          <w:iCs/>
          <w:kern w:val="0"/>
          <w:sz w:val="24"/>
          <w:szCs w:val="24"/>
          <w14:ligatures w14:val="none"/>
        </w:rPr>
      </w:pPr>
      <w:r w:rsidRPr="007805FB">
        <w:rPr>
          <w:rFonts w:ascii="Times New Roman" w:eastAsia="Calibri" w:hAnsi="Times New Roman" w:cs="Times New Roman"/>
          <w:i/>
          <w:iCs/>
          <w:kern w:val="0"/>
          <w:sz w:val="24"/>
          <w:szCs w:val="24"/>
          <w14:ligatures w14:val="none"/>
        </w:rPr>
        <w:t>(</w:t>
      </w:r>
      <w:r w:rsidRPr="007805FB">
        <w:rPr>
          <w:rFonts w:ascii="Times New Roman" w:hAnsi="Times New Roman" w:cs="Times New Roman"/>
          <w:i/>
          <w:iCs/>
          <w:sz w:val="24"/>
          <w:szCs w:val="24"/>
        </w:rPr>
        <w:t>pridedama atskiru dokumentu</w:t>
      </w:r>
      <w:r>
        <w:rPr>
          <w:rFonts w:ascii="Times New Roman" w:hAnsi="Times New Roman" w:cs="Times New Roman"/>
          <w:i/>
          <w:iCs/>
          <w:sz w:val="24"/>
          <w:szCs w:val="24"/>
        </w:rPr>
        <w:t xml:space="preserve"> CVP IS</w:t>
      </w:r>
      <w:r w:rsidRPr="007805FB">
        <w:rPr>
          <w:rFonts w:ascii="Times New Roman" w:eastAsia="Calibri" w:hAnsi="Times New Roman" w:cs="Times New Roman"/>
          <w:i/>
          <w:iCs/>
          <w:kern w:val="0"/>
          <w:sz w:val="24"/>
          <w:szCs w:val="24"/>
          <w14:ligatures w14:val="none"/>
        </w:rPr>
        <w:t>)</w:t>
      </w:r>
    </w:p>
    <w:p w14:paraId="1A9BD4BF" w14:textId="77777777" w:rsidR="00CB0AFF" w:rsidRDefault="00CB0AFF" w:rsidP="00CB0AFF">
      <w:pPr>
        <w:tabs>
          <w:tab w:val="left" w:pos="1296"/>
        </w:tabs>
        <w:jc w:val="center"/>
      </w:pPr>
    </w:p>
    <w:p w14:paraId="673D5F67" w14:textId="77777777" w:rsidR="00CB0AFF" w:rsidRPr="00A63F18" w:rsidRDefault="00CB0AFF" w:rsidP="00CB0AFF">
      <w:pPr>
        <w:jc w:val="center"/>
      </w:pPr>
      <w:r w:rsidRPr="00A63F18">
        <w:t>_______________</w:t>
      </w:r>
      <w:r>
        <w:t>_______</w:t>
      </w:r>
    </w:p>
    <w:p w14:paraId="3881DF37" w14:textId="77777777" w:rsidR="00CB0AFF" w:rsidRDefault="00CB0AFF" w:rsidP="00CB0AFF">
      <w:pPr>
        <w:tabs>
          <w:tab w:val="left" w:pos="1296"/>
        </w:tabs>
        <w:jc w:val="center"/>
      </w:pPr>
    </w:p>
    <w:p w14:paraId="695D10ED" w14:textId="77777777" w:rsidR="00CB0AFF" w:rsidRDefault="00CB0AFF" w:rsidP="00CB0AFF">
      <w:pPr>
        <w:tabs>
          <w:tab w:val="left" w:pos="1296"/>
        </w:tabs>
        <w:jc w:val="center"/>
      </w:pPr>
    </w:p>
    <w:p w14:paraId="11ECFD8D" w14:textId="77777777" w:rsidR="00CB0AFF" w:rsidRDefault="00CB0AFF"/>
    <w:p w14:paraId="2372A570" w14:textId="77777777" w:rsidR="00CB0AFF" w:rsidRDefault="00CB0AFF"/>
    <w:p w14:paraId="6C1C325D" w14:textId="77777777" w:rsidR="00CB0AFF" w:rsidRDefault="00CB0AFF"/>
    <w:p w14:paraId="71556391" w14:textId="77777777" w:rsidR="00CB0AFF" w:rsidRDefault="00CB0AFF"/>
    <w:p w14:paraId="7D4E2750" w14:textId="77777777" w:rsidR="00CB0AFF" w:rsidRDefault="00CB0AFF"/>
    <w:p w14:paraId="56061447" w14:textId="77777777" w:rsidR="00CB0AFF" w:rsidRDefault="00CB0AFF"/>
    <w:p w14:paraId="64B0BF68" w14:textId="77777777" w:rsidR="00CB0AFF" w:rsidRDefault="00CB0AFF"/>
    <w:p w14:paraId="3D4B2670" w14:textId="77777777" w:rsidR="00CB0AFF" w:rsidRDefault="00CB0AFF"/>
    <w:p w14:paraId="4FA3C0DA" w14:textId="77777777" w:rsidR="00CB0AFF" w:rsidRDefault="00CB0AFF"/>
    <w:p w14:paraId="6B19DFBF" w14:textId="77777777" w:rsidR="00CB0AFF" w:rsidRDefault="00CB0AFF"/>
    <w:p w14:paraId="3656E90E" w14:textId="77777777" w:rsidR="00CB0AFF" w:rsidRDefault="00CB0AFF"/>
    <w:p w14:paraId="51A9DDD5" w14:textId="77777777" w:rsidR="00CB0AFF" w:rsidRDefault="00CB0AFF"/>
    <w:p w14:paraId="082FB6C1" w14:textId="77777777" w:rsidR="00CB0AFF" w:rsidRDefault="00CB0AFF"/>
    <w:p w14:paraId="172621BD" w14:textId="77777777" w:rsidR="00CB0AFF" w:rsidRDefault="00CB0AFF"/>
    <w:p w14:paraId="02FEDDD2" w14:textId="77777777" w:rsidR="00CB0AFF" w:rsidRDefault="00CB0AFF"/>
    <w:p w14:paraId="6F15D24A" w14:textId="77777777" w:rsidR="00CB0AFF" w:rsidRDefault="00CB0AFF"/>
    <w:p w14:paraId="052D03EC" w14:textId="77777777" w:rsidR="00CB0AFF" w:rsidRDefault="00CB0AFF"/>
    <w:p w14:paraId="275A48E2" w14:textId="77777777" w:rsidR="00CB0AFF" w:rsidRDefault="00CB0AFF"/>
    <w:p w14:paraId="2F6691D6" w14:textId="77777777" w:rsidR="00CB0AFF" w:rsidRDefault="00CB0AFF"/>
    <w:p w14:paraId="42FFD3EA" w14:textId="77777777" w:rsidR="00CB0AFF" w:rsidRDefault="00CB0AFF"/>
    <w:p w14:paraId="01030BD7" w14:textId="77777777" w:rsidR="00CB0AFF" w:rsidRDefault="00CB0AFF"/>
    <w:p w14:paraId="66C1D1D1" w14:textId="77777777" w:rsidR="00CB0AFF" w:rsidRDefault="00CB0AFF"/>
    <w:p w14:paraId="3D3A2711" w14:textId="77777777" w:rsidR="00CB0AFF" w:rsidRDefault="00CB0AFF"/>
    <w:p w14:paraId="50463A44" w14:textId="77777777" w:rsidR="00CB0AFF" w:rsidRDefault="00CB0AFF"/>
    <w:p w14:paraId="05F73AE5" w14:textId="77777777" w:rsidR="00CB0AFF" w:rsidRDefault="00CB0AFF"/>
    <w:p w14:paraId="6EC1C6CF" w14:textId="77777777" w:rsidR="00CB0AFF" w:rsidRDefault="00CB0AFF"/>
    <w:p w14:paraId="42CB80EC" w14:textId="77777777" w:rsidR="00CB0AFF" w:rsidRDefault="00CB0AFF"/>
    <w:p w14:paraId="53FB69DB" w14:textId="77777777" w:rsidR="00CB0AFF" w:rsidRDefault="00CB0AFF"/>
    <w:p w14:paraId="28E2697E" w14:textId="77777777" w:rsidR="00CB0AFF" w:rsidRDefault="00CB0AFF"/>
    <w:p w14:paraId="402A6193" w14:textId="77777777" w:rsidR="00CB0AFF" w:rsidRDefault="00CB0AFF"/>
    <w:p w14:paraId="2DA94698" w14:textId="77777777" w:rsidR="00CB0AFF" w:rsidRDefault="00CB0AFF"/>
    <w:p w14:paraId="4B6B9BEB" w14:textId="77777777" w:rsidR="00CB0AFF" w:rsidRDefault="00CB0AFF"/>
    <w:p w14:paraId="6A929995" w14:textId="77777777" w:rsidR="00CB0AFF" w:rsidRDefault="00CB0AFF"/>
    <w:p w14:paraId="41B8D31B" w14:textId="77777777" w:rsidR="00CB0AFF" w:rsidRDefault="00CB0AFF"/>
    <w:p w14:paraId="6E50C0C8" w14:textId="77777777" w:rsidR="00CB0AFF" w:rsidRDefault="00CB0AFF"/>
    <w:p w14:paraId="55EE9F99" w14:textId="77777777" w:rsidR="00CB0AFF" w:rsidRDefault="00CB0AFF"/>
    <w:p w14:paraId="0DFC2509" w14:textId="77777777" w:rsidR="00CB0AFF" w:rsidRDefault="00CB0AFF"/>
    <w:p w14:paraId="4355AE8C" w14:textId="77777777" w:rsidR="00CB0AFF" w:rsidRDefault="00CB0AFF"/>
    <w:p w14:paraId="701ACA60" w14:textId="77777777" w:rsidR="00CB0AFF" w:rsidRDefault="00CB0AFF"/>
    <w:p w14:paraId="03C8E582" w14:textId="77777777" w:rsidR="00CB0AFF" w:rsidRDefault="00CB0AFF"/>
    <w:p w14:paraId="5EC48D3A" w14:textId="77777777" w:rsidR="00CB0AFF" w:rsidRDefault="00CB0AFF"/>
    <w:p w14:paraId="60F5393F" w14:textId="77777777" w:rsidR="00CB0AFF" w:rsidRDefault="00CB0AFF"/>
    <w:p w14:paraId="7834C231" w14:textId="77777777" w:rsidR="00CB0AFF" w:rsidRDefault="00CB0AFF"/>
    <w:p w14:paraId="05CBC8B5" w14:textId="77777777" w:rsidR="00CB0AFF" w:rsidRDefault="00CB0AFF"/>
    <w:p w14:paraId="2F068758" w14:textId="77777777" w:rsidR="00CB0AFF" w:rsidRDefault="00CB0AFF" w:rsidP="006638ED">
      <w:pPr>
        <w:ind w:right="40"/>
        <w:rPr>
          <w:rFonts w:ascii="Times New Roman" w:hAnsi="Times New Roman" w:cs="Times New Roman"/>
          <w:spacing w:val="2"/>
          <w:sz w:val="24"/>
          <w:szCs w:val="24"/>
          <w:shd w:val="clear" w:color="auto" w:fill="FFFFFF"/>
        </w:rPr>
      </w:pPr>
    </w:p>
    <w:p w14:paraId="288302AD" w14:textId="7560D6C1" w:rsidR="00CB0AFF" w:rsidRPr="007805FB" w:rsidRDefault="00CB0AFF" w:rsidP="00CB0AFF">
      <w:pPr>
        <w:ind w:right="40"/>
        <w:jc w:val="right"/>
        <w:rPr>
          <w:rFonts w:ascii="Times New Roman" w:hAnsi="Times New Roman" w:cs="Times New Roman"/>
          <w:spacing w:val="2"/>
          <w:sz w:val="24"/>
          <w:szCs w:val="24"/>
          <w:shd w:val="clear" w:color="auto" w:fill="FFFFFF"/>
        </w:rPr>
      </w:pPr>
      <w:r w:rsidRPr="007805FB">
        <w:rPr>
          <w:rFonts w:ascii="Times New Roman" w:hAnsi="Times New Roman" w:cs="Times New Roman"/>
          <w:spacing w:val="2"/>
          <w:sz w:val="24"/>
          <w:szCs w:val="24"/>
          <w:shd w:val="clear" w:color="auto" w:fill="FFFFFF"/>
        </w:rPr>
        <w:t xml:space="preserve">Pirkimo sąlygų </w:t>
      </w:r>
      <w:r>
        <w:rPr>
          <w:rFonts w:ascii="Times New Roman" w:hAnsi="Times New Roman" w:cs="Times New Roman"/>
          <w:spacing w:val="2"/>
          <w:sz w:val="24"/>
          <w:szCs w:val="24"/>
          <w:shd w:val="clear" w:color="auto" w:fill="FFFFFF"/>
        </w:rPr>
        <w:t>4</w:t>
      </w:r>
      <w:r w:rsidRPr="007805FB">
        <w:rPr>
          <w:rFonts w:ascii="Times New Roman" w:hAnsi="Times New Roman" w:cs="Times New Roman"/>
          <w:spacing w:val="2"/>
          <w:sz w:val="24"/>
          <w:szCs w:val="24"/>
          <w:shd w:val="clear" w:color="auto" w:fill="FFFFFF"/>
        </w:rPr>
        <w:t xml:space="preserve"> priedas</w:t>
      </w:r>
    </w:p>
    <w:p w14:paraId="450A7A2B" w14:textId="77777777" w:rsidR="00CB0AFF" w:rsidRDefault="00CB0AFF" w:rsidP="00CB0AFF">
      <w:pPr>
        <w:ind w:right="40"/>
        <w:jc w:val="center"/>
        <w:rPr>
          <w:rFonts w:ascii="Times New Roman" w:eastAsia="Calibri" w:hAnsi="Times New Roman" w:cs="Times New Roman"/>
          <w:b/>
          <w:bCs/>
          <w:kern w:val="0"/>
          <w:sz w:val="24"/>
          <w:szCs w:val="24"/>
          <w14:ligatures w14:val="none"/>
        </w:rPr>
      </w:pPr>
    </w:p>
    <w:p w14:paraId="3DFD9CDC" w14:textId="77777777" w:rsidR="00CB0AFF" w:rsidRDefault="00CB0AFF" w:rsidP="00CB0AFF">
      <w:pPr>
        <w:ind w:right="40"/>
        <w:rPr>
          <w:rFonts w:ascii="Times New Roman" w:eastAsia="Calibri" w:hAnsi="Times New Roman" w:cs="Times New Roman"/>
          <w:b/>
          <w:bCs/>
          <w:kern w:val="0"/>
          <w:sz w:val="24"/>
          <w:szCs w:val="24"/>
          <w14:ligatures w14:val="none"/>
        </w:rPr>
      </w:pPr>
    </w:p>
    <w:p w14:paraId="45778A93" w14:textId="77777777" w:rsidR="00CB0AFF" w:rsidRPr="007805FB" w:rsidRDefault="00CB0AFF" w:rsidP="00CB0AFF">
      <w:pPr>
        <w:ind w:right="40"/>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VIEŠOJO PIRKIMO SUTARTIES PROJEKTAS</w:t>
      </w:r>
    </w:p>
    <w:p w14:paraId="160BFD66" w14:textId="77777777" w:rsidR="00CB0AFF" w:rsidRPr="007805FB" w:rsidRDefault="00CB0AFF" w:rsidP="00CB0AFF">
      <w:pPr>
        <w:ind w:right="40"/>
        <w:jc w:val="center"/>
        <w:rPr>
          <w:rFonts w:ascii="Times New Roman" w:eastAsia="Calibri" w:hAnsi="Times New Roman" w:cs="Times New Roman"/>
          <w:b/>
          <w:bCs/>
          <w:kern w:val="0"/>
          <w:sz w:val="24"/>
          <w:szCs w:val="24"/>
          <w14:ligatures w14:val="none"/>
        </w:rPr>
      </w:pPr>
    </w:p>
    <w:p w14:paraId="6504FD48" w14:textId="77777777" w:rsidR="00CB0AFF" w:rsidRPr="007805FB" w:rsidRDefault="00CB0AFF" w:rsidP="00CB0AFF">
      <w:pPr>
        <w:ind w:right="40"/>
        <w:jc w:val="center"/>
        <w:rPr>
          <w:rFonts w:ascii="Times New Roman" w:eastAsia="Calibri" w:hAnsi="Times New Roman" w:cs="Times New Roman"/>
          <w:i/>
          <w:iCs/>
          <w:kern w:val="0"/>
          <w:sz w:val="24"/>
          <w:szCs w:val="24"/>
          <w14:ligatures w14:val="none"/>
        </w:rPr>
      </w:pPr>
      <w:r w:rsidRPr="007805FB">
        <w:rPr>
          <w:rFonts w:ascii="Times New Roman" w:eastAsia="Calibri" w:hAnsi="Times New Roman" w:cs="Times New Roman"/>
          <w:i/>
          <w:iCs/>
          <w:kern w:val="0"/>
          <w:sz w:val="24"/>
          <w:szCs w:val="24"/>
          <w14:ligatures w14:val="none"/>
        </w:rPr>
        <w:t>(</w:t>
      </w:r>
      <w:r w:rsidRPr="007805FB">
        <w:rPr>
          <w:rFonts w:ascii="Times New Roman" w:hAnsi="Times New Roman" w:cs="Times New Roman"/>
          <w:i/>
          <w:iCs/>
          <w:sz w:val="24"/>
          <w:szCs w:val="24"/>
        </w:rPr>
        <w:t>pridedama</w:t>
      </w:r>
      <w:r>
        <w:rPr>
          <w:rFonts w:ascii="Times New Roman" w:hAnsi="Times New Roman" w:cs="Times New Roman"/>
          <w:i/>
          <w:iCs/>
          <w:sz w:val="24"/>
          <w:szCs w:val="24"/>
        </w:rPr>
        <w:t>s</w:t>
      </w:r>
      <w:r w:rsidRPr="007805FB">
        <w:rPr>
          <w:rFonts w:ascii="Times New Roman" w:hAnsi="Times New Roman" w:cs="Times New Roman"/>
          <w:i/>
          <w:iCs/>
          <w:sz w:val="24"/>
          <w:szCs w:val="24"/>
        </w:rPr>
        <w:t xml:space="preserve"> atskiru dokumentu</w:t>
      </w:r>
      <w:r>
        <w:rPr>
          <w:rFonts w:ascii="Times New Roman" w:hAnsi="Times New Roman" w:cs="Times New Roman"/>
          <w:i/>
          <w:iCs/>
          <w:sz w:val="24"/>
          <w:szCs w:val="24"/>
        </w:rPr>
        <w:t xml:space="preserve"> CVP IS</w:t>
      </w:r>
      <w:r w:rsidRPr="007805FB">
        <w:rPr>
          <w:rFonts w:ascii="Times New Roman" w:eastAsia="Calibri" w:hAnsi="Times New Roman" w:cs="Times New Roman"/>
          <w:i/>
          <w:iCs/>
          <w:kern w:val="0"/>
          <w:sz w:val="24"/>
          <w:szCs w:val="24"/>
          <w14:ligatures w14:val="none"/>
        </w:rPr>
        <w:t>)</w:t>
      </w:r>
    </w:p>
    <w:p w14:paraId="0B759B16" w14:textId="77777777" w:rsidR="00CB0AFF" w:rsidRDefault="00CB0AFF" w:rsidP="00CB0AFF">
      <w:pPr>
        <w:tabs>
          <w:tab w:val="left" w:pos="1296"/>
        </w:tabs>
        <w:jc w:val="center"/>
      </w:pPr>
    </w:p>
    <w:p w14:paraId="39CB4BFF" w14:textId="77777777" w:rsidR="00CB0AFF" w:rsidRPr="00A63F18" w:rsidRDefault="00CB0AFF" w:rsidP="00CB0AFF">
      <w:pPr>
        <w:jc w:val="center"/>
      </w:pPr>
      <w:r w:rsidRPr="00A63F18">
        <w:t>_______________</w:t>
      </w:r>
      <w:r>
        <w:t>_______</w:t>
      </w:r>
    </w:p>
    <w:p w14:paraId="472F4789" w14:textId="77777777" w:rsidR="00CB0AFF" w:rsidRDefault="00CB0AFF" w:rsidP="00CB0AFF">
      <w:pPr>
        <w:tabs>
          <w:tab w:val="left" w:pos="1296"/>
        </w:tabs>
        <w:jc w:val="center"/>
      </w:pPr>
    </w:p>
    <w:p w14:paraId="7BD81AB3" w14:textId="77777777" w:rsidR="00CB0AFF" w:rsidRDefault="00CB0AFF" w:rsidP="00CB0AFF"/>
    <w:p w14:paraId="46D9D6C6" w14:textId="77777777" w:rsidR="00CB0AFF" w:rsidRDefault="00CB0AFF"/>
    <w:sectPr w:rsidR="00CB0AFF" w:rsidSect="008F5055">
      <w:headerReference w:type="default" r:id="rId22"/>
      <w:headerReference w:type="first" r:id="rId2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9F56A" w14:textId="77777777" w:rsidR="008F5055" w:rsidRDefault="008F5055" w:rsidP="008F5055">
      <w:r>
        <w:separator/>
      </w:r>
    </w:p>
  </w:endnote>
  <w:endnote w:type="continuationSeparator" w:id="0">
    <w:p w14:paraId="362FCCEA" w14:textId="77777777" w:rsidR="008F5055" w:rsidRDefault="008F5055" w:rsidP="008F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A52A6" w14:textId="77777777" w:rsidR="008F5055" w:rsidRDefault="008F5055" w:rsidP="008F5055">
      <w:r>
        <w:separator/>
      </w:r>
    </w:p>
  </w:footnote>
  <w:footnote w:type="continuationSeparator" w:id="0">
    <w:p w14:paraId="51C5F88B" w14:textId="77777777" w:rsidR="008F5055" w:rsidRDefault="008F5055" w:rsidP="008F5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602456"/>
      <w:docPartObj>
        <w:docPartGallery w:val="Page Numbers (Top of Page)"/>
        <w:docPartUnique/>
      </w:docPartObj>
    </w:sdtPr>
    <w:sdtEndPr/>
    <w:sdtContent>
      <w:p w14:paraId="18B80DA5" w14:textId="025ACFEB" w:rsidR="008F5055" w:rsidRDefault="008F5055">
        <w:pPr>
          <w:pStyle w:val="Antrats"/>
          <w:jc w:val="center"/>
        </w:pPr>
        <w:r w:rsidRPr="008F5055">
          <w:rPr>
            <w:rFonts w:ascii="Times New Roman" w:hAnsi="Times New Roman" w:cs="Times New Roman"/>
            <w:sz w:val="24"/>
            <w:szCs w:val="24"/>
          </w:rPr>
          <w:fldChar w:fldCharType="begin"/>
        </w:r>
        <w:r w:rsidRPr="008F5055">
          <w:rPr>
            <w:rFonts w:ascii="Times New Roman" w:hAnsi="Times New Roman" w:cs="Times New Roman"/>
            <w:sz w:val="24"/>
            <w:szCs w:val="24"/>
          </w:rPr>
          <w:instrText>PAGE   \* MERGEFORMAT</w:instrText>
        </w:r>
        <w:r w:rsidRPr="008F5055">
          <w:rPr>
            <w:rFonts w:ascii="Times New Roman" w:hAnsi="Times New Roman" w:cs="Times New Roman"/>
            <w:sz w:val="24"/>
            <w:szCs w:val="24"/>
          </w:rPr>
          <w:fldChar w:fldCharType="separate"/>
        </w:r>
        <w:r w:rsidRPr="008F5055">
          <w:rPr>
            <w:rFonts w:ascii="Times New Roman" w:hAnsi="Times New Roman" w:cs="Times New Roman"/>
            <w:sz w:val="24"/>
            <w:szCs w:val="24"/>
          </w:rPr>
          <w:t>2</w:t>
        </w:r>
        <w:r w:rsidRPr="008F5055">
          <w:rPr>
            <w:rFonts w:ascii="Times New Roman" w:hAnsi="Times New Roman" w:cs="Times New Roman"/>
            <w:sz w:val="24"/>
            <w:szCs w:val="24"/>
          </w:rPr>
          <w:fldChar w:fldCharType="end"/>
        </w:r>
      </w:p>
    </w:sdtContent>
  </w:sdt>
  <w:p w14:paraId="3BBEFAC2" w14:textId="77777777" w:rsidR="008F5055" w:rsidRDefault="008F505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FD3B" w14:textId="77784020" w:rsidR="008F5055" w:rsidRDefault="008F5055" w:rsidP="008F5055">
    <w:pPr>
      <w:pStyle w:val="Antrats"/>
    </w:pPr>
  </w:p>
  <w:p w14:paraId="1BB814AB" w14:textId="77777777" w:rsidR="008F5055" w:rsidRDefault="008F505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63C"/>
    <w:rsid w:val="00054334"/>
    <w:rsid w:val="00055C1A"/>
    <w:rsid w:val="000B0491"/>
    <w:rsid w:val="000B3E2E"/>
    <w:rsid w:val="00101971"/>
    <w:rsid w:val="001A1BF3"/>
    <w:rsid w:val="00233E01"/>
    <w:rsid w:val="00260AC5"/>
    <w:rsid w:val="0026157C"/>
    <w:rsid w:val="004754D9"/>
    <w:rsid w:val="004E1709"/>
    <w:rsid w:val="004F739A"/>
    <w:rsid w:val="00505CF9"/>
    <w:rsid w:val="00514709"/>
    <w:rsid w:val="00571B73"/>
    <w:rsid w:val="006638ED"/>
    <w:rsid w:val="006E1850"/>
    <w:rsid w:val="007239C3"/>
    <w:rsid w:val="007508D2"/>
    <w:rsid w:val="00782934"/>
    <w:rsid w:val="007E7B49"/>
    <w:rsid w:val="008604A5"/>
    <w:rsid w:val="00866C92"/>
    <w:rsid w:val="00890C80"/>
    <w:rsid w:val="008A1940"/>
    <w:rsid w:val="008C7505"/>
    <w:rsid w:val="008F0BF6"/>
    <w:rsid w:val="008F5055"/>
    <w:rsid w:val="009223E7"/>
    <w:rsid w:val="0093180E"/>
    <w:rsid w:val="00951B27"/>
    <w:rsid w:val="00A00AED"/>
    <w:rsid w:val="00A14039"/>
    <w:rsid w:val="00AB1921"/>
    <w:rsid w:val="00AB194F"/>
    <w:rsid w:val="00AE36E1"/>
    <w:rsid w:val="00BC2485"/>
    <w:rsid w:val="00BF1C5D"/>
    <w:rsid w:val="00BF24D7"/>
    <w:rsid w:val="00C1439F"/>
    <w:rsid w:val="00C21C88"/>
    <w:rsid w:val="00C37780"/>
    <w:rsid w:val="00C40D97"/>
    <w:rsid w:val="00C62A32"/>
    <w:rsid w:val="00C6724C"/>
    <w:rsid w:val="00CB0AFF"/>
    <w:rsid w:val="00D0263C"/>
    <w:rsid w:val="00FC1A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27C10"/>
  <w15:chartTrackingRefBased/>
  <w15:docId w15:val="{403A6B20-A882-4412-B014-FBFBC8EBC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263C"/>
  </w:style>
  <w:style w:type="paragraph" w:styleId="Antrat1">
    <w:name w:val="heading 1"/>
    <w:basedOn w:val="prastasis"/>
    <w:next w:val="prastasis"/>
    <w:link w:val="Antrat1Diagrama"/>
    <w:uiPriority w:val="9"/>
    <w:qFormat/>
    <w:rsid w:val="00D026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026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0263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0263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0263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0263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263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263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263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263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0263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0263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0263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0263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0263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263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263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263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263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263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263C"/>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263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263C"/>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D0263C"/>
    <w:rPr>
      <w:i/>
      <w:iCs/>
      <w:color w:val="404040" w:themeColor="text1" w:themeTint="BF"/>
    </w:rPr>
  </w:style>
  <w:style w:type="paragraph" w:styleId="Sraopastraipa">
    <w:name w:val="List Paragraph"/>
    <w:aliases w:val="Buletai,List Paragraph21,List Paragraph1,lp1,Bullet 1,Use Case List Paragraph,List Paragraph111,Paragraph,List Paragraph Red,Sąrašo pastraipa.Bullet,Lentele,Lente,Bullet,List Paragraph22,Medium Grid 1 - Accent 21,List Paragraph12,punkta"/>
    <w:basedOn w:val="prastasis"/>
    <w:link w:val="SraopastraipaDiagrama"/>
    <w:uiPriority w:val="34"/>
    <w:qFormat/>
    <w:rsid w:val="00D0263C"/>
    <w:pPr>
      <w:ind w:left="720"/>
      <w:contextualSpacing/>
    </w:pPr>
  </w:style>
  <w:style w:type="character" w:styleId="Rykuspabraukimas">
    <w:name w:val="Intense Emphasis"/>
    <w:basedOn w:val="Numatytasispastraiposriftas"/>
    <w:uiPriority w:val="21"/>
    <w:qFormat/>
    <w:rsid w:val="00D0263C"/>
    <w:rPr>
      <w:i/>
      <w:iCs/>
      <w:color w:val="2F5496" w:themeColor="accent1" w:themeShade="BF"/>
    </w:rPr>
  </w:style>
  <w:style w:type="paragraph" w:styleId="Iskirtacitata">
    <w:name w:val="Intense Quote"/>
    <w:basedOn w:val="prastasis"/>
    <w:next w:val="prastasis"/>
    <w:link w:val="IskirtacitataDiagrama"/>
    <w:uiPriority w:val="30"/>
    <w:qFormat/>
    <w:rsid w:val="00D026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0263C"/>
    <w:rPr>
      <w:i/>
      <w:iCs/>
      <w:color w:val="2F5496" w:themeColor="accent1" w:themeShade="BF"/>
    </w:rPr>
  </w:style>
  <w:style w:type="character" w:styleId="Rykinuoroda">
    <w:name w:val="Intense Reference"/>
    <w:basedOn w:val="Numatytasispastraiposriftas"/>
    <w:uiPriority w:val="32"/>
    <w:qFormat/>
    <w:rsid w:val="00D0263C"/>
    <w:rPr>
      <w:b/>
      <w:bCs/>
      <w:smallCaps/>
      <w:color w:val="2F5496" w:themeColor="accent1" w:themeShade="BF"/>
      <w:spacing w:val="5"/>
    </w:rPr>
  </w:style>
  <w:style w:type="table" w:styleId="Lentelstinklelis">
    <w:name w:val="Table Grid"/>
    <w:basedOn w:val="prastojilentel"/>
    <w:uiPriority w:val="39"/>
    <w:rsid w:val="00D0263C"/>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AB1921"/>
    <w:rPr>
      <w:color w:val="0563C1" w:themeColor="hyperlink"/>
      <w:u w:val="single"/>
    </w:rPr>
  </w:style>
  <w:style w:type="paragraph" w:styleId="Betarp">
    <w:name w:val="No Spacing"/>
    <w:link w:val="BetarpDiagrama"/>
    <w:uiPriority w:val="1"/>
    <w:qFormat/>
    <w:rsid w:val="00AB1921"/>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AB1921"/>
    <w:rPr>
      <w:rFonts w:ascii="Times New Roman" w:eastAsia="Calibri" w:hAnsi="Times New Roman" w:cs="Times New Roman"/>
      <w:kern w:val="0"/>
      <w:sz w:val="24"/>
      <w14:ligatures w14:val="none"/>
    </w:rPr>
  </w:style>
  <w:style w:type="paragraph" w:customStyle="1" w:styleId="Sraopastraipa1">
    <w:name w:val="Sąrašo pastraipa1"/>
    <w:aliases w:val="Numbering,ERP-List Paragraph,List Paragraph11,Bullet EY,List Paragraph2,List Paragr1"/>
    <w:basedOn w:val="prastasis"/>
    <w:link w:val="ListParagraphChar"/>
    <w:rsid w:val="00AE36E1"/>
    <w:pPr>
      <w:suppressAutoHyphens/>
      <w:ind w:left="720"/>
      <w:contextualSpacing/>
      <w:jc w:val="left"/>
    </w:pPr>
    <w:rPr>
      <w:rFonts w:ascii="Times New Roman" w:eastAsia="Calibri" w:hAnsi="Times New Roman" w:cs="Times New Roman"/>
      <w:kern w:val="0"/>
      <w:sz w:val="24"/>
      <w:szCs w:val="20"/>
      <w:lang w:val="en-US" w:eastAsia="ar-SA"/>
      <w14:ligatures w14:val="none"/>
    </w:rPr>
  </w:style>
  <w:style w:type="character" w:customStyle="1" w:styleId="ListParagraphChar">
    <w:name w:val="List Paragraph Char"/>
    <w:aliases w:val="Numbering Char,ERP-List Paragraph Char,List Paragraph11 Char,Bullet EY Char,List Paragraph2 Char,List Paragr1 Char"/>
    <w:link w:val="Sraopastraipa1"/>
    <w:locked/>
    <w:rsid w:val="00AE36E1"/>
    <w:rPr>
      <w:rFonts w:ascii="Times New Roman" w:eastAsia="Calibri" w:hAnsi="Times New Roman" w:cs="Times New Roman"/>
      <w:kern w:val="0"/>
      <w:sz w:val="24"/>
      <w:szCs w:val="20"/>
      <w:lang w:val="en-US" w:eastAsia="ar-SA"/>
      <w14:ligatures w14:val="non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866C92"/>
    <w:pPr>
      <w:spacing w:after="120" w:line="276" w:lineRule="auto"/>
      <w:jc w:val="lef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866C92"/>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866C92"/>
  </w:style>
  <w:style w:type="character" w:customStyle="1" w:styleId="SraopastraipaDiagrama">
    <w:name w:val="Sąrašo pastraipa Diagrama"/>
    <w:aliases w:val="Buletai Diagrama,List Paragraph21 Diagrama,List Paragraph1 Diagrama,lp1 Diagrama,Bullet 1 Diagrama,Use Case List Paragraph Diagrama,List Paragraph111 Diagrama,Paragraph Diagrama,List Paragraph Red Diagrama,Lentele Diagrama"/>
    <w:basedOn w:val="Numatytasispastraiposriftas"/>
    <w:link w:val="Sraopastraipa"/>
    <w:uiPriority w:val="34"/>
    <w:qFormat/>
    <w:locked/>
    <w:rsid w:val="00CB0AFF"/>
  </w:style>
  <w:style w:type="paragraph" w:customStyle="1" w:styleId="Body2">
    <w:name w:val="Body 2"/>
    <w:rsid w:val="00CB0AFF"/>
    <w:pPr>
      <w:suppressAutoHyphens/>
      <w:spacing w:after="40"/>
    </w:pPr>
    <w:rPr>
      <w:rFonts w:ascii="Times New Roman" w:eastAsia="Arial Unicode MS" w:hAnsi="Times New Roman" w:cs="Arial Unicode MS"/>
      <w:color w:val="000000"/>
      <w:kern w:val="0"/>
      <w:sz w:val="21"/>
      <w:szCs w:val="21"/>
      <w:lang w:val="en-US"/>
      <w14:ligatures w14:val="none"/>
    </w:rPr>
  </w:style>
  <w:style w:type="character" w:styleId="Perirtashipersaitas">
    <w:name w:val="FollowedHyperlink"/>
    <w:basedOn w:val="Numatytasispastraiposriftas"/>
    <w:uiPriority w:val="99"/>
    <w:semiHidden/>
    <w:unhideWhenUsed/>
    <w:rsid w:val="00C40D97"/>
    <w:rPr>
      <w:color w:val="954F72" w:themeColor="followedHyperlink"/>
      <w:u w:val="single"/>
    </w:rPr>
  </w:style>
  <w:style w:type="character" w:styleId="Neapdorotaspaminjimas">
    <w:name w:val="Unresolved Mention"/>
    <w:basedOn w:val="Numatytasispastraiposriftas"/>
    <w:uiPriority w:val="99"/>
    <w:semiHidden/>
    <w:unhideWhenUsed/>
    <w:rsid w:val="007508D2"/>
    <w:rPr>
      <w:color w:val="605E5C"/>
      <w:shd w:val="clear" w:color="auto" w:fill="E1DFDD"/>
    </w:rPr>
  </w:style>
  <w:style w:type="paragraph" w:styleId="Antrats">
    <w:name w:val="header"/>
    <w:basedOn w:val="prastasis"/>
    <w:link w:val="AntratsDiagrama"/>
    <w:uiPriority w:val="99"/>
    <w:unhideWhenUsed/>
    <w:rsid w:val="008F5055"/>
    <w:pPr>
      <w:tabs>
        <w:tab w:val="center" w:pos="4819"/>
        <w:tab w:val="right" w:pos="9638"/>
      </w:tabs>
    </w:pPr>
  </w:style>
  <w:style w:type="character" w:customStyle="1" w:styleId="AntratsDiagrama">
    <w:name w:val="Antraštės Diagrama"/>
    <w:basedOn w:val="Numatytasispastraiposriftas"/>
    <w:link w:val="Antrats"/>
    <w:uiPriority w:val="99"/>
    <w:rsid w:val="008F5055"/>
  </w:style>
  <w:style w:type="paragraph" w:styleId="Porat">
    <w:name w:val="footer"/>
    <w:basedOn w:val="prastasis"/>
    <w:link w:val="PoratDiagrama"/>
    <w:uiPriority w:val="99"/>
    <w:unhideWhenUsed/>
    <w:rsid w:val="008F5055"/>
    <w:pPr>
      <w:tabs>
        <w:tab w:val="center" w:pos="4819"/>
        <w:tab w:val="right" w:pos="9638"/>
      </w:tabs>
    </w:pPr>
  </w:style>
  <w:style w:type="character" w:customStyle="1" w:styleId="PoratDiagrama">
    <w:name w:val="Poraštė Diagrama"/>
    <w:basedOn w:val="Numatytasispastraiposriftas"/>
    <w:link w:val="Porat"/>
    <w:uiPriority w:val="99"/>
    <w:rsid w:val="008F5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ukmerge.lt" TargetMode="External"/><Relationship Id="rId13" Type="http://schemas.openxmlformats.org/officeDocument/2006/relationships/hyperlink" Target="https://vmvt.lt/gyvunu-sveikata-ir-gerove/gyvunu-gerove/gyvunai-augintiniai/gyvunu-globeju-sarasas" TargetMode="External"/><Relationship Id="rId18" Type="http://schemas.openxmlformats.org/officeDocument/2006/relationships/hyperlink" Target="mailto:savivaldybe@ukmerge.lt" TargetMode="External"/><Relationship Id="rId3" Type="http://schemas.openxmlformats.org/officeDocument/2006/relationships/settings" Target="settings.xml"/><Relationship Id="rId21" Type="http://schemas.openxmlformats.org/officeDocument/2006/relationships/hyperlink" Target="mailto:ada@ada.lt" TargetMode="External"/><Relationship Id="rId7" Type="http://schemas.openxmlformats.org/officeDocument/2006/relationships/image" Target="media/image1.png"/><Relationship Id="rId12" Type="http://schemas.openxmlformats.org/officeDocument/2006/relationships/hyperlink" Target="mailto:kamile.pezinskaite@ukmerge.lt" TargetMode="External"/><Relationship Id="rId17" Type="http://schemas.openxmlformats.org/officeDocument/2006/relationships/hyperlink" Target="mailto:kamile.pezinskaite@ukmerge.l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vpt.lrv.lt/uploads/vpt/documents/files/uzssisfravimo%20instrukcija(1).pdf" TargetMode="External"/><Relationship Id="rId20" Type="http://schemas.openxmlformats.org/officeDocument/2006/relationships/hyperlink" Target="http://www.ukmerge.l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vilija.grabauskiene@ukmerge.l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vpt.lrv.lt/lt/nauja-cvp-is-aktuali-nuo-2024-12-01/metodine-medziaga-instrukcijos/tiekejamsnaujaCVPIS/" TargetMode="External"/><Relationship Id="rId23" Type="http://schemas.openxmlformats.org/officeDocument/2006/relationships/header" Target="header2.xml"/><Relationship Id="rId10" Type="http://schemas.openxmlformats.org/officeDocument/2006/relationships/hyperlink" Target="mailto:vilija.peciuliene@ukmerge.lt" TargetMode="External"/><Relationship Id="rId19" Type="http://schemas.openxmlformats.org/officeDocument/2006/relationships/hyperlink" Target="mailto:dap@ukmerge.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iesiejipirkimai.lt/"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CC67B-A093-419D-80B9-45C7E1170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23</Pages>
  <Words>42028</Words>
  <Characters>23956</Characters>
  <Application>Microsoft Office Word</Application>
  <DocSecurity>0</DocSecurity>
  <Lines>199</Lines>
  <Paragraphs>131</Paragraphs>
  <ScaleCrop>false</ScaleCrop>
  <Company/>
  <LinksUpToDate>false</LinksUpToDate>
  <CharactersWithSpaces>65853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35</cp:revision>
  <dcterms:created xsi:type="dcterms:W3CDTF">2025-08-07T06:38:00Z</dcterms:created>
  <dcterms:modified xsi:type="dcterms:W3CDTF">2025-08-11T12:00:00Z</dcterms:modified>
</cp:coreProperties>
</file>