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271D" w14:textId="2F731C15" w:rsidR="000504CE" w:rsidRPr="000504CE" w:rsidRDefault="000504CE" w:rsidP="000504CE">
      <w:pPr>
        <w:keepNext/>
        <w:keepLines/>
        <w:tabs>
          <w:tab w:val="left" w:pos="11482"/>
        </w:tabs>
        <w:spacing w:before="160" w:after="80" w:line="276" w:lineRule="auto"/>
        <w:ind w:left="11482"/>
        <w:outlineLvl w:val="1"/>
        <w:rPr>
          <w:rFonts w:eastAsia="Calibri" w:cs="Tahoma"/>
          <w:color w:val="0070C0"/>
          <w:kern w:val="0"/>
          <w:lang w:eastAsia="lt-LT"/>
          <w14:ligatures w14:val="none"/>
        </w:rPr>
      </w:pPr>
      <w:bookmarkStart w:id="0" w:name="_Ref39484039"/>
      <w:bookmarkStart w:id="1" w:name="_Ref40278562"/>
      <w:bookmarkStart w:id="2" w:name="_Toc126333945"/>
      <w:r w:rsidRPr="000504CE">
        <w:rPr>
          <w:rFonts w:eastAsia="Calibri" w:cs="Tahoma"/>
          <w:color w:val="0070C0"/>
          <w:kern w:val="0"/>
          <w:lang w:eastAsia="lt-LT"/>
          <w14:ligatures w14:val="none"/>
        </w:rPr>
        <w:t xml:space="preserve">Pirkimo sąlygų </w:t>
      </w:r>
      <w:r w:rsidR="000920DE">
        <w:rPr>
          <w:rFonts w:eastAsia="Calibri" w:cs="Tahoma"/>
          <w:color w:val="FF0000"/>
          <w:kern w:val="0"/>
          <w:lang w:eastAsia="lt-LT"/>
          <w14:ligatures w14:val="none"/>
        </w:rPr>
        <w:t>9</w:t>
      </w:r>
      <w:r w:rsidRPr="000504CE">
        <w:rPr>
          <w:rFonts w:eastAsia="Calibri" w:cs="Tahoma"/>
          <w:color w:val="0070C0"/>
          <w:kern w:val="0"/>
          <w:lang w:eastAsia="lt-LT"/>
          <w14:ligatures w14:val="none"/>
        </w:rPr>
        <w:t xml:space="preserve"> priedas „Pasiūlymų vertinimo kriterijai ir sąlygos“</w:t>
      </w:r>
      <w:bookmarkEnd w:id="0"/>
      <w:bookmarkEnd w:id="1"/>
      <w:bookmarkEnd w:id="2"/>
    </w:p>
    <w:p w14:paraId="3C3E3104" w14:textId="77777777" w:rsidR="000504CE" w:rsidRPr="000504CE" w:rsidRDefault="000504CE" w:rsidP="000504CE">
      <w:pPr>
        <w:spacing w:after="160" w:line="276" w:lineRule="auto"/>
        <w:jc w:val="center"/>
        <w:rPr>
          <w:rFonts w:eastAsiaTheme="minorEastAsia" w:cs="Tahoma"/>
          <w:b/>
          <w:kern w:val="0"/>
          <w:lang w:eastAsia="lt-LT"/>
          <w14:ligatures w14:val="none"/>
        </w:rPr>
      </w:pPr>
    </w:p>
    <w:p w14:paraId="38EB4A1C" w14:textId="77777777" w:rsidR="000504CE" w:rsidRPr="000504CE" w:rsidRDefault="000504CE" w:rsidP="000504CE">
      <w:pPr>
        <w:numPr>
          <w:ilvl w:val="1"/>
          <w:numId w:val="0"/>
        </w:numPr>
        <w:spacing w:after="160" w:line="276" w:lineRule="auto"/>
        <w:jc w:val="center"/>
        <w:rPr>
          <w:rFonts w:eastAsiaTheme="majorEastAsia" w:cs="Tahoma"/>
          <w:b/>
          <w:bCs/>
          <w:smallCaps/>
          <w:spacing w:val="15"/>
          <w:kern w:val="0"/>
          <w:lang w:eastAsia="lt-LT"/>
          <w14:ligatures w14:val="none"/>
        </w:rPr>
      </w:pPr>
      <w:r w:rsidRPr="000504CE">
        <w:rPr>
          <w:rFonts w:eastAsiaTheme="majorEastAsia" w:cs="Tahoma"/>
          <w:b/>
          <w:bCs/>
          <w:spacing w:val="15"/>
          <w:kern w:val="0"/>
          <w:lang w:eastAsia="lt-LT"/>
          <w14:ligatures w14:val="none"/>
        </w:rPr>
        <w:t>PASIŪLYMŲ VERTINIMO KRITERIJAI IR SĄLYGOS</w:t>
      </w:r>
    </w:p>
    <w:p w14:paraId="3586DDFA" w14:textId="77777777" w:rsidR="000504CE" w:rsidRPr="000504CE" w:rsidRDefault="000504CE" w:rsidP="007627A5">
      <w:pPr>
        <w:numPr>
          <w:ilvl w:val="0"/>
          <w:numId w:val="1"/>
        </w:numPr>
        <w:spacing w:after="120" w:line="240" w:lineRule="auto"/>
        <w:ind w:left="0" w:firstLine="567"/>
        <w:jc w:val="both"/>
        <w:rPr>
          <w:rFonts w:eastAsiaTheme="minorEastAsia" w:cs="Tahoma"/>
          <w:kern w:val="0"/>
          <w:lang w:eastAsia="lt-LT"/>
          <w14:ligatures w14:val="none"/>
        </w:rPr>
      </w:pPr>
      <w:r w:rsidRPr="000504CE">
        <w:rPr>
          <w:rFonts w:eastAsiaTheme="minorEastAsia" w:cs="Tahoma"/>
          <w:kern w:val="0"/>
          <w:lang w:eastAsia="lt-LT"/>
          <w14:ligatures w14:val="none"/>
        </w:rPr>
        <w:t>Perkančioji organizacija ekonomiškai naudingiausią pasiūlymą išrenka pagal kainą ir su pirkimo objektu susijusius kriterijus, vadovaudamasi šiame priede nustatyta vertinimo tvarka.</w:t>
      </w:r>
    </w:p>
    <w:p w14:paraId="11FE9671" w14:textId="77777777" w:rsidR="000504CE" w:rsidRPr="000504CE" w:rsidRDefault="000504CE" w:rsidP="007627A5">
      <w:pPr>
        <w:numPr>
          <w:ilvl w:val="0"/>
          <w:numId w:val="1"/>
        </w:numPr>
        <w:spacing w:after="120" w:line="240" w:lineRule="auto"/>
        <w:ind w:left="0" w:firstLine="567"/>
        <w:jc w:val="both"/>
        <w:rPr>
          <w:rFonts w:eastAsiaTheme="minorEastAsia" w:cs="Tahoma"/>
          <w:kern w:val="0"/>
          <w:lang w:eastAsia="lt-LT"/>
          <w14:ligatures w14:val="none"/>
        </w:rPr>
      </w:pPr>
      <w:r w:rsidRPr="000504CE">
        <w:rPr>
          <w:rFonts w:cs="Tahoma"/>
          <w:bCs/>
          <w:iCs/>
          <w:kern w:val="0"/>
          <w:lang w:eastAsia="lt-LT"/>
          <w14:ligatures w14:val="none"/>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EDE1FA0" w14:textId="77777777" w:rsidR="000504CE" w:rsidRPr="000504CE" w:rsidRDefault="000504CE" w:rsidP="007627A5">
      <w:pPr>
        <w:numPr>
          <w:ilvl w:val="0"/>
          <w:numId w:val="1"/>
        </w:numPr>
        <w:spacing w:after="120" w:line="240" w:lineRule="auto"/>
        <w:ind w:left="0" w:firstLine="567"/>
        <w:jc w:val="both"/>
        <w:rPr>
          <w:rFonts w:eastAsiaTheme="minorEastAsia" w:cs="Tahoma"/>
          <w:kern w:val="0"/>
          <w:lang w:eastAsia="lt-LT"/>
          <w14:ligatures w14:val="none"/>
        </w:rPr>
      </w:pPr>
      <w:r w:rsidRPr="000504CE">
        <w:rPr>
          <w:rFonts w:eastAsiaTheme="minorEastAsia" w:cs="Tahoma"/>
          <w:kern w:val="0"/>
          <w:lang w:eastAsia="lt-LT"/>
          <w14:ligatures w14:val="none"/>
        </w:rPr>
        <w:t>Pasiūlymų eilė sudaroma ekonominio naudingumo mažėjimo tvarka. Tais atvejais, kai kelių tiekėjų pasiūlymų ekonominis naudingumas bus vienodas, sudarant pasiūlymų eilę, pirmesnis į šią eilę įrašomas tiekėjas, kurio pasiūlymas pateiktas anksčiau.</w:t>
      </w:r>
      <w:r w:rsidRPr="000504CE">
        <w:rPr>
          <w:rFonts w:cs="Tahoma"/>
          <w:bCs/>
          <w:iCs/>
          <w:kern w:val="0"/>
          <w:lang w:eastAsia="lt-LT"/>
          <w14:ligatures w14:val="none"/>
        </w:rPr>
        <w:t xml:space="preserve"> </w:t>
      </w:r>
    </w:p>
    <w:p w14:paraId="5A702E44" w14:textId="77777777" w:rsidR="000504CE" w:rsidRPr="000504CE" w:rsidRDefault="000504CE" w:rsidP="007627A5">
      <w:pPr>
        <w:numPr>
          <w:ilvl w:val="0"/>
          <w:numId w:val="1"/>
        </w:numPr>
        <w:spacing w:after="120" w:line="240" w:lineRule="auto"/>
        <w:ind w:left="0" w:firstLine="567"/>
        <w:jc w:val="both"/>
        <w:rPr>
          <w:rFonts w:eastAsiaTheme="minorEastAsia" w:cs="Tahoma"/>
          <w:kern w:val="0"/>
          <w:lang w:eastAsia="lt-LT"/>
          <w14:ligatures w14:val="none"/>
        </w:rPr>
      </w:pPr>
      <w:r w:rsidRPr="000504CE">
        <w:rPr>
          <w:rFonts w:eastAsiaTheme="minorEastAsia" w:cs="Tahoma"/>
          <w:kern w:val="0"/>
          <w:lang w:eastAsia="lt-LT"/>
          <w14:ligatures w14:val="none"/>
        </w:rPr>
        <w:t xml:space="preserve">Pasiūlymų vertinimo kriterijai: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961"/>
        <w:gridCol w:w="1559"/>
        <w:gridCol w:w="71"/>
        <w:gridCol w:w="3615"/>
      </w:tblGrid>
      <w:tr w:rsidR="000504CE" w:rsidRPr="000504CE" w14:paraId="05A4538D" w14:textId="77777777" w:rsidTr="00426252">
        <w:trPr>
          <w:trHeight w:val="396"/>
        </w:trPr>
        <w:tc>
          <w:tcPr>
            <w:tcW w:w="15021" w:type="dxa"/>
            <w:gridSpan w:val="6"/>
            <w:shd w:val="clear" w:color="auto" w:fill="FFC000" w:themeFill="accent4"/>
            <w:vAlign w:val="center"/>
          </w:tcPr>
          <w:p w14:paraId="1CABCB56" w14:textId="71139117" w:rsidR="000504CE" w:rsidRPr="000504CE" w:rsidRDefault="000504CE" w:rsidP="000504CE">
            <w:pPr>
              <w:widowControl w:val="0"/>
              <w:tabs>
                <w:tab w:val="left" w:pos="851"/>
              </w:tabs>
              <w:spacing w:line="240" w:lineRule="auto"/>
              <w:ind w:right="-9"/>
              <w:jc w:val="center"/>
              <w:rPr>
                <w:rFonts w:eastAsia="Times New Roman" w:cs="Tahoma"/>
                <w:b/>
                <w:kern w:val="0"/>
                <w:lang w:eastAsia="lt-LT"/>
                <w14:ligatures w14:val="none"/>
              </w:rPr>
            </w:pPr>
            <w:r w:rsidRPr="000504CE">
              <w:rPr>
                <w:rFonts w:eastAsia="Times New Roman" w:cs="Tahoma"/>
                <w:b/>
                <w:kern w:val="0"/>
                <w:lang w:eastAsia="lt-LT"/>
                <w14:ligatures w14:val="none"/>
              </w:rPr>
              <w:t xml:space="preserve">Pirkimo objekto dalies Nr. – </w:t>
            </w:r>
            <w:r w:rsidRPr="000504CE">
              <w:rPr>
                <w:rFonts w:eastAsia="Times New Roman" w:cs="Tahoma"/>
                <w:b/>
                <w:color w:val="FF0000"/>
                <w:kern w:val="0"/>
                <w:lang w:eastAsia="lt-LT"/>
                <w14:ligatures w14:val="none"/>
              </w:rPr>
              <w:t>2</w:t>
            </w:r>
          </w:p>
        </w:tc>
      </w:tr>
      <w:tr w:rsidR="000504CE" w:rsidRPr="000504CE" w14:paraId="75C322CF" w14:textId="77777777" w:rsidTr="00426252">
        <w:tc>
          <w:tcPr>
            <w:tcW w:w="562" w:type="dxa"/>
            <w:shd w:val="clear" w:color="auto" w:fill="D0CECE" w:themeFill="background2" w:themeFillShade="E6"/>
            <w:vAlign w:val="center"/>
          </w:tcPr>
          <w:p w14:paraId="0C25E945" w14:textId="77777777" w:rsidR="000504CE" w:rsidRPr="000504CE" w:rsidRDefault="000504CE" w:rsidP="000504CE">
            <w:pPr>
              <w:widowControl w:val="0"/>
              <w:tabs>
                <w:tab w:val="left" w:pos="851"/>
              </w:tabs>
              <w:spacing w:after="160" w:line="240" w:lineRule="auto"/>
              <w:jc w:val="center"/>
              <w:rPr>
                <w:rFonts w:eastAsia="Times New Roman" w:cs="Tahoma"/>
                <w:b/>
                <w:kern w:val="0"/>
                <w:lang w:eastAsia="lt-LT"/>
                <w14:ligatures w14:val="none"/>
              </w:rPr>
            </w:pPr>
            <w:r w:rsidRPr="000504CE">
              <w:rPr>
                <w:rFonts w:eastAsia="Times New Roman" w:cs="Tahoma"/>
                <w:b/>
                <w:kern w:val="0"/>
                <w:lang w:eastAsia="lt-LT"/>
                <w14:ligatures w14:val="none"/>
              </w:rPr>
              <w:t>Eil. Nr.</w:t>
            </w:r>
          </w:p>
        </w:tc>
        <w:tc>
          <w:tcPr>
            <w:tcW w:w="4253" w:type="dxa"/>
            <w:shd w:val="clear" w:color="auto" w:fill="D0CECE" w:themeFill="background2" w:themeFillShade="E6"/>
            <w:vAlign w:val="center"/>
          </w:tcPr>
          <w:p w14:paraId="2572B384" w14:textId="77777777" w:rsidR="000504CE" w:rsidRPr="000504CE" w:rsidRDefault="000504CE" w:rsidP="000504CE">
            <w:pPr>
              <w:widowControl w:val="0"/>
              <w:tabs>
                <w:tab w:val="left" w:pos="851"/>
              </w:tabs>
              <w:spacing w:after="160" w:line="240" w:lineRule="auto"/>
              <w:jc w:val="center"/>
              <w:rPr>
                <w:rFonts w:eastAsia="Times New Roman" w:cs="Tahoma"/>
                <w:b/>
                <w:kern w:val="0"/>
                <w:lang w:eastAsia="lt-LT"/>
                <w14:ligatures w14:val="none"/>
              </w:rPr>
            </w:pPr>
            <w:r w:rsidRPr="000504CE">
              <w:rPr>
                <w:rFonts w:eastAsia="Times New Roman" w:cs="Tahoma"/>
                <w:b/>
                <w:kern w:val="0"/>
                <w:lang w:eastAsia="lt-LT"/>
                <w14:ligatures w14:val="none"/>
              </w:rPr>
              <w:t>Vertinimo kriterijaus pavadinimas / aprašymas</w:t>
            </w:r>
          </w:p>
        </w:tc>
        <w:tc>
          <w:tcPr>
            <w:tcW w:w="4961" w:type="dxa"/>
            <w:shd w:val="clear" w:color="auto" w:fill="D0CECE" w:themeFill="background2" w:themeFillShade="E6"/>
            <w:vAlign w:val="center"/>
          </w:tcPr>
          <w:p w14:paraId="3C5D9250" w14:textId="77777777" w:rsidR="000504CE" w:rsidRPr="000504CE" w:rsidRDefault="000504CE" w:rsidP="000504CE">
            <w:pPr>
              <w:widowControl w:val="0"/>
              <w:tabs>
                <w:tab w:val="left" w:pos="851"/>
              </w:tabs>
              <w:spacing w:after="160" w:line="240" w:lineRule="auto"/>
              <w:ind w:right="-108"/>
              <w:jc w:val="center"/>
              <w:rPr>
                <w:rFonts w:eastAsia="Times New Roman" w:cs="Tahoma"/>
                <w:b/>
                <w:kern w:val="0"/>
                <w:lang w:eastAsia="lt-LT"/>
                <w14:ligatures w14:val="none"/>
              </w:rPr>
            </w:pPr>
            <w:r w:rsidRPr="000504CE">
              <w:rPr>
                <w:rFonts w:eastAsia="Times New Roman" w:cs="Tahoma"/>
                <w:b/>
                <w:kern w:val="0"/>
                <w:lang w:eastAsia="lt-LT"/>
                <w14:ligatures w14:val="none"/>
              </w:rPr>
              <w:t>Balų skyrimo tvarka</w:t>
            </w:r>
          </w:p>
        </w:tc>
        <w:tc>
          <w:tcPr>
            <w:tcW w:w="1559" w:type="dxa"/>
            <w:shd w:val="clear" w:color="auto" w:fill="D0CECE" w:themeFill="background2" w:themeFillShade="E6"/>
            <w:vAlign w:val="center"/>
          </w:tcPr>
          <w:p w14:paraId="6CC2EC37" w14:textId="77777777" w:rsidR="000504CE" w:rsidRPr="000504CE" w:rsidRDefault="000504CE" w:rsidP="000504CE">
            <w:pPr>
              <w:widowControl w:val="0"/>
              <w:tabs>
                <w:tab w:val="left" w:pos="851"/>
              </w:tabs>
              <w:spacing w:line="240" w:lineRule="auto"/>
              <w:ind w:right="-9"/>
              <w:jc w:val="center"/>
              <w:rPr>
                <w:rFonts w:eastAsia="Times New Roman" w:cs="Tahoma"/>
                <w:b/>
                <w:i/>
                <w:iCs/>
                <w:kern w:val="0"/>
                <w:lang w:eastAsia="lt-LT"/>
                <w14:ligatures w14:val="none"/>
              </w:rPr>
            </w:pPr>
            <w:r w:rsidRPr="000504CE">
              <w:rPr>
                <w:rFonts w:eastAsia="Times New Roman" w:cs="Tahoma"/>
                <w:b/>
                <w:kern w:val="0"/>
                <w:lang w:eastAsia="lt-LT"/>
                <w14:ligatures w14:val="none"/>
              </w:rPr>
              <w:t>Lyginamasis svoris / Maksimalus skiriamų balų skaičius</w:t>
            </w:r>
          </w:p>
        </w:tc>
        <w:tc>
          <w:tcPr>
            <w:tcW w:w="3686" w:type="dxa"/>
            <w:gridSpan w:val="2"/>
            <w:shd w:val="clear" w:color="auto" w:fill="D0CECE" w:themeFill="background2" w:themeFillShade="E6"/>
            <w:vAlign w:val="center"/>
          </w:tcPr>
          <w:p w14:paraId="0CECDC11" w14:textId="77777777" w:rsidR="000504CE" w:rsidRPr="000504CE" w:rsidRDefault="000504CE" w:rsidP="000504CE">
            <w:pPr>
              <w:widowControl w:val="0"/>
              <w:tabs>
                <w:tab w:val="left" w:pos="851"/>
              </w:tabs>
              <w:spacing w:line="240" w:lineRule="auto"/>
              <w:ind w:right="-9"/>
              <w:jc w:val="center"/>
              <w:rPr>
                <w:rFonts w:eastAsia="Times New Roman" w:cs="Tahoma"/>
                <w:b/>
                <w:kern w:val="0"/>
                <w:lang w:eastAsia="lt-LT"/>
                <w14:ligatures w14:val="none"/>
              </w:rPr>
            </w:pPr>
            <w:r w:rsidRPr="000504CE">
              <w:rPr>
                <w:rFonts w:eastAsia="Arial" w:cs="Tahoma"/>
                <w:b/>
                <w:bCs/>
                <w:kern w:val="0"/>
                <w:u w:val="single"/>
                <w:lang w:eastAsia="lt-LT"/>
                <w14:ligatures w14:val="none"/>
              </w:rPr>
              <w:t>Kartu su pasiūlymu</w:t>
            </w:r>
            <w:r w:rsidRPr="000504CE">
              <w:rPr>
                <w:rFonts w:eastAsia="Arial" w:cs="Tahoma"/>
                <w:b/>
                <w:bCs/>
                <w:kern w:val="0"/>
                <w:lang w:eastAsia="lt-LT"/>
                <w14:ligatures w14:val="none"/>
              </w:rPr>
              <w:t xml:space="preserve"> pateikiami dokumentai / informacija</w:t>
            </w:r>
          </w:p>
        </w:tc>
      </w:tr>
      <w:tr w:rsidR="000504CE" w:rsidRPr="000504CE" w14:paraId="6A792BA6" w14:textId="77777777" w:rsidTr="00426252">
        <w:trPr>
          <w:trHeight w:val="404"/>
        </w:trPr>
        <w:tc>
          <w:tcPr>
            <w:tcW w:w="562" w:type="dxa"/>
            <w:vAlign w:val="center"/>
          </w:tcPr>
          <w:p w14:paraId="5A1B4699" w14:textId="5D52F862" w:rsidR="000504CE" w:rsidRPr="000504CE" w:rsidRDefault="000504CE" w:rsidP="001541C8">
            <w:pPr>
              <w:numPr>
                <w:ilvl w:val="0"/>
                <w:numId w:val="2"/>
              </w:numPr>
              <w:tabs>
                <w:tab w:val="left" w:pos="22"/>
              </w:tabs>
              <w:spacing w:after="160" w:line="240" w:lineRule="auto"/>
              <w:ind w:left="0" w:firstLine="0"/>
              <w:contextualSpacing/>
              <w:rPr>
                <w:rFonts w:eastAsia="Times New Roman" w:cs="Tahoma"/>
                <w:b/>
                <w:iCs/>
                <w:kern w:val="0"/>
                <w:lang w:eastAsia="lt-LT"/>
                <w14:ligatures w14:val="none"/>
              </w:rPr>
            </w:pPr>
          </w:p>
        </w:tc>
        <w:tc>
          <w:tcPr>
            <w:tcW w:w="9214" w:type="dxa"/>
            <w:gridSpan w:val="2"/>
            <w:vAlign w:val="center"/>
          </w:tcPr>
          <w:p w14:paraId="63704EE5" w14:textId="77777777" w:rsidR="000504CE" w:rsidRPr="000504CE" w:rsidRDefault="000504CE" w:rsidP="000504CE">
            <w:pPr>
              <w:widowControl w:val="0"/>
              <w:tabs>
                <w:tab w:val="left" w:pos="851"/>
              </w:tabs>
              <w:spacing w:line="240" w:lineRule="auto"/>
              <w:rPr>
                <w:rFonts w:eastAsia="Times New Roman" w:cs="Tahoma"/>
                <w:kern w:val="0"/>
                <w:lang w:eastAsia="lt-LT"/>
                <w14:ligatures w14:val="none"/>
              </w:rPr>
            </w:pPr>
            <w:r w:rsidRPr="000504CE">
              <w:rPr>
                <w:rFonts w:eastAsia="Times New Roman" w:cs="Tahoma"/>
                <w:b/>
                <w:iCs/>
                <w:kern w:val="0"/>
                <w:lang w:eastAsia="lt-LT"/>
                <w14:ligatures w14:val="none"/>
              </w:rPr>
              <w:t>Kaina</w:t>
            </w:r>
          </w:p>
        </w:tc>
        <w:tc>
          <w:tcPr>
            <w:tcW w:w="1559" w:type="dxa"/>
            <w:vAlign w:val="center"/>
          </w:tcPr>
          <w:p w14:paraId="668F95EF" w14:textId="768B4618" w:rsidR="000504CE" w:rsidRPr="000504CE" w:rsidRDefault="00346DCE" w:rsidP="000504CE">
            <w:pPr>
              <w:widowControl w:val="0"/>
              <w:tabs>
                <w:tab w:val="left" w:pos="851"/>
              </w:tabs>
              <w:spacing w:line="240" w:lineRule="auto"/>
              <w:jc w:val="center"/>
              <w:rPr>
                <w:rFonts w:eastAsia="Times New Roman" w:cs="Tahoma"/>
                <w:b/>
                <w:bCs/>
                <w:kern w:val="0"/>
                <w:lang w:eastAsia="lt-LT"/>
                <w14:ligatures w14:val="none"/>
              </w:rPr>
            </w:pPr>
            <w:r>
              <w:rPr>
                <w:rFonts w:eastAsia="Times New Roman" w:cs="Tahoma"/>
                <w:b/>
                <w:bCs/>
                <w:kern w:val="0"/>
                <w:lang w:eastAsia="lt-LT"/>
                <w14:ligatures w14:val="none"/>
              </w:rPr>
              <w:t>89</w:t>
            </w:r>
          </w:p>
        </w:tc>
        <w:tc>
          <w:tcPr>
            <w:tcW w:w="3686" w:type="dxa"/>
            <w:gridSpan w:val="2"/>
            <w:vAlign w:val="center"/>
          </w:tcPr>
          <w:p w14:paraId="2D77DD7F" w14:textId="77777777" w:rsidR="000504CE" w:rsidRPr="000504CE" w:rsidRDefault="000504CE" w:rsidP="000504CE">
            <w:pPr>
              <w:widowControl w:val="0"/>
              <w:tabs>
                <w:tab w:val="left" w:pos="851"/>
              </w:tabs>
              <w:spacing w:line="240" w:lineRule="auto"/>
              <w:rPr>
                <w:rFonts w:eastAsia="Times New Roman" w:cs="Tahoma"/>
                <w:kern w:val="0"/>
                <w:lang w:eastAsia="lt-LT"/>
                <w14:ligatures w14:val="none"/>
              </w:rPr>
            </w:pPr>
            <w:r w:rsidRPr="000504CE">
              <w:rPr>
                <w:rFonts w:eastAsia="Times New Roman" w:cs="Tahoma"/>
                <w:kern w:val="0"/>
                <w:lang w:eastAsia="lt-LT"/>
                <w14:ligatures w14:val="none"/>
              </w:rPr>
              <w:t>Pasiūlymo forma (Pirkimo sąlygų 5 priedas).</w:t>
            </w:r>
          </w:p>
        </w:tc>
      </w:tr>
      <w:tr w:rsidR="000504CE" w:rsidRPr="000504CE" w14:paraId="55DB344F" w14:textId="77777777" w:rsidTr="00426252">
        <w:tc>
          <w:tcPr>
            <w:tcW w:w="562" w:type="dxa"/>
            <w:tcBorders>
              <w:bottom w:val="single" w:sz="4" w:space="0" w:color="auto"/>
            </w:tcBorders>
          </w:tcPr>
          <w:p w14:paraId="458C6954" w14:textId="77777777" w:rsidR="000504CE" w:rsidRPr="000504CE" w:rsidRDefault="000504CE" w:rsidP="000504CE">
            <w:pPr>
              <w:widowControl w:val="0"/>
              <w:numPr>
                <w:ilvl w:val="0"/>
                <w:numId w:val="2"/>
              </w:numPr>
              <w:tabs>
                <w:tab w:val="left" w:pos="22"/>
              </w:tabs>
              <w:spacing w:after="160" w:line="240" w:lineRule="auto"/>
              <w:ind w:right="36" w:hanging="720"/>
              <w:contextualSpacing/>
              <w:jc w:val="both"/>
              <w:rPr>
                <w:rFonts w:eastAsia="Times New Roman" w:cs="Tahoma"/>
                <w:b/>
                <w:iCs/>
                <w:kern w:val="0"/>
                <w:lang w:eastAsia="lt-LT"/>
                <w14:ligatures w14:val="none"/>
              </w:rPr>
            </w:pPr>
          </w:p>
        </w:tc>
        <w:tc>
          <w:tcPr>
            <w:tcW w:w="14459" w:type="dxa"/>
            <w:gridSpan w:val="5"/>
            <w:tcBorders>
              <w:bottom w:val="single" w:sz="4" w:space="0" w:color="auto"/>
            </w:tcBorders>
          </w:tcPr>
          <w:p w14:paraId="36B1962E"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r w:rsidRPr="000504CE">
              <w:rPr>
                <w:rFonts w:eastAsia="Times New Roman" w:cs="Tahoma"/>
                <w:b/>
                <w:bCs/>
                <w:kern w:val="0"/>
                <w:lang w:eastAsia="lt-LT"/>
                <w14:ligatures w14:val="none"/>
              </w:rPr>
              <w:t>Tiekėjo siūlomas papildomas garantinis terminas</w:t>
            </w:r>
          </w:p>
        </w:tc>
      </w:tr>
      <w:tr w:rsidR="000504CE" w:rsidRPr="000504CE" w14:paraId="101D1358" w14:textId="77777777" w:rsidTr="00426252">
        <w:tc>
          <w:tcPr>
            <w:tcW w:w="562" w:type="dxa"/>
            <w:tcBorders>
              <w:bottom w:val="single" w:sz="4" w:space="0" w:color="auto"/>
            </w:tcBorders>
          </w:tcPr>
          <w:p w14:paraId="55728D1F" w14:textId="77777777" w:rsidR="000504CE" w:rsidRPr="000504CE" w:rsidRDefault="000504CE" w:rsidP="000504CE">
            <w:pPr>
              <w:widowControl w:val="0"/>
              <w:tabs>
                <w:tab w:val="left" w:pos="22"/>
              </w:tabs>
              <w:spacing w:line="240" w:lineRule="auto"/>
              <w:ind w:right="36"/>
              <w:contextualSpacing/>
              <w:jc w:val="both"/>
              <w:rPr>
                <w:rFonts w:eastAsia="Times New Roman" w:cs="Tahoma"/>
                <w:b/>
                <w:iCs/>
                <w:kern w:val="0"/>
                <w:lang w:eastAsia="lt-LT"/>
                <w14:ligatures w14:val="none"/>
              </w:rPr>
            </w:pPr>
          </w:p>
        </w:tc>
        <w:tc>
          <w:tcPr>
            <w:tcW w:w="4253" w:type="dxa"/>
            <w:tcBorders>
              <w:bottom w:val="single" w:sz="4" w:space="0" w:color="auto"/>
            </w:tcBorders>
          </w:tcPr>
          <w:p w14:paraId="269CB09C" w14:textId="77777777" w:rsidR="000504CE" w:rsidRPr="000504CE" w:rsidRDefault="000504CE" w:rsidP="000504CE">
            <w:pPr>
              <w:spacing w:line="276"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Vertinamas tiekėjo pasiūlytas papildomas (viršijantis pirkimo sąlygose nustatytą) garantinis terminas.</w:t>
            </w:r>
          </w:p>
        </w:tc>
        <w:tc>
          <w:tcPr>
            <w:tcW w:w="4961" w:type="dxa"/>
            <w:tcBorders>
              <w:bottom w:val="single" w:sz="4" w:space="0" w:color="auto"/>
            </w:tcBorders>
          </w:tcPr>
          <w:p w14:paraId="64301C0C" w14:textId="77777777" w:rsidR="000504CE" w:rsidRPr="000504CE" w:rsidRDefault="000504CE" w:rsidP="000504CE">
            <w:pPr>
              <w:widowControl w:val="0"/>
              <w:tabs>
                <w:tab w:val="left" w:pos="851"/>
              </w:tabs>
              <w:spacing w:line="276" w:lineRule="auto"/>
              <w:jc w:val="both"/>
              <w:rPr>
                <w:rFonts w:eastAsia="Times New Roman" w:cs="Tahoma"/>
                <w:kern w:val="0"/>
                <w:lang w:eastAsia="lt-LT"/>
                <w14:ligatures w14:val="none"/>
              </w:rPr>
            </w:pPr>
            <w:r w:rsidRPr="000504CE">
              <w:rPr>
                <w:rFonts w:eastAsia="Times New Roman" w:cs="Tahoma"/>
                <w:kern w:val="0"/>
                <w:lang w:eastAsia="lt-LT"/>
                <w14:ligatures w14:val="none"/>
              </w:rPr>
              <w:t>Tiekėjui, pasiūliusiam papildomą:</w:t>
            </w:r>
          </w:p>
          <w:p w14:paraId="24B0EE39" w14:textId="3B1C94AC" w:rsidR="000504CE" w:rsidRPr="000504CE" w:rsidRDefault="000504CE" w:rsidP="000504CE">
            <w:pPr>
              <w:widowControl w:val="0"/>
              <w:tabs>
                <w:tab w:val="left" w:pos="466"/>
              </w:tabs>
              <w:spacing w:line="276" w:lineRule="auto"/>
              <w:jc w:val="both"/>
              <w:rPr>
                <w:rFonts w:eastAsia="Times New Roman" w:cs="Tahoma"/>
                <w:kern w:val="0"/>
                <w:lang w:eastAsia="lt-LT"/>
                <w14:ligatures w14:val="none"/>
              </w:rPr>
            </w:pPr>
            <w:r w:rsidRPr="000504CE">
              <w:rPr>
                <w:rFonts w:eastAsia="Times New Roman" w:cs="Tahoma"/>
                <w:kern w:val="0"/>
                <w:lang w:eastAsia="lt-LT"/>
                <w14:ligatures w14:val="none"/>
              </w:rPr>
              <w:t>1)</w:t>
            </w:r>
            <w:r w:rsidRPr="000504CE">
              <w:rPr>
                <w:rFonts w:eastAsia="Times New Roman" w:cs="Tahoma"/>
                <w:kern w:val="0"/>
                <w:lang w:eastAsia="lt-LT"/>
                <w14:ligatures w14:val="none"/>
              </w:rPr>
              <w:tab/>
              <w:t xml:space="preserve">6 mėnesių garantinį terminą, skiriama </w:t>
            </w:r>
            <w:r w:rsidR="00346DCE" w:rsidRPr="00346DCE">
              <w:rPr>
                <w:rFonts w:eastAsia="Times New Roman" w:cs="Tahoma"/>
                <w:color w:val="EE0000"/>
                <w:kern w:val="0"/>
                <w:lang w:eastAsia="lt-LT"/>
                <w14:ligatures w14:val="none"/>
              </w:rPr>
              <w:t>4</w:t>
            </w:r>
            <w:r w:rsidRPr="00346DCE">
              <w:rPr>
                <w:rFonts w:eastAsia="Times New Roman" w:cs="Tahoma"/>
                <w:color w:val="EE0000"/>
                <w:kern w:val="0"/>
                <w:lang w:eastAsia="lt-LT"/>
                <w14:ligatures w14:val="none"/>
              </w:rPr>
              <w:t xml:space="preserve"> balai</w:t>
            </w:r>
            <w:r w:rsidRPr="000504CE">
              <w:rPr>
                <w:rFonts w:eastAsia="Times New Roman" w:cs="Tahoma"/>
                <w:kern w:val="0"/>
                <w:lang w:eastAsia="lt-LT"/>
                <w14:ligatures w14:val="none"/>
              </w:rPr>
              <w:t>;</w:t>
            </w:r>
          </w:p>
          <w:p w14:paraId="32AFCFD5" w14:textId="60D89A6F" w:rsidR="000504CE" w:rsidRPr="000504CE" w:rsidRDefault="000504CE" w:rsidP="000504CE">
            <w:pPr>
              <w:widowControl w:val="0"/>
              <w:tabs>
                <w:tab w:val="left" w:pos="466"/>
              </w:tabs>
              <w:spacing w:line="276" w:lineRule="auto"/>
              <w:jc w:val="both"/>
              <w:rPr>
                <w:rFonts w:eastAsia="Times New Roman" w:cs="Tahoma"/>
                <w:kern w:val="0"/>
                <w:lang w:eastAsia="lt-LT"/>
                <w14:ligatures w14:val="none"/>
              </w:rPr>
            </w:pPr>
            <w:r w:rsidRPr="000504CE">
              <w:rPr>
                <w:rFonts w:eastAsia="Times New Roman" w:cs="Tahoma"/>
                <w:kern w:val="0"/>
                <w:lang w:eastAsia="lt-LT"/>
                <w14:ligatures w14:val="none"/>
              </w:rPr>
              <w:t>2)</w:t>
            </w:r>
            <w:r w:rsidRPr="000504CE">
              <w:rPr>
                <w:rFonts w:eastAsia="Times New Roman" w:cs="Tahoma"/>
                <w:kern w:val="0"/>
                <w:lang w:eastAsia="lt-LT"/>
                <w14:ligatures w14:val="none"/>
              </w:rPr>
              <w:tab/>
              <w:t xml:space="preserve">12 mėnesių garantinį terminą, skiriamas maksimalus balų skaičius </w:t>
            </w:r>
            <w:r w:rsidR="00346DCE" w:rsidRPr="00346DCE">
              <w:rPr>
                <w:rFonts w:eastAsia="Times New Roman" w:cs="Tahoma"/>
                <w:color w:val="EE0000"/>
                <w:kern w:val="0"/>
                <w:lang w:eastAsia="lt-LT"/>
                <w14:ligatures w14:val="none"/>
              </w:rPr>
              <w:t>8</w:t>
            </w:r>
            <w:r w:rsidRPr="00346DCE">
              <w:rPr>
                <w:rFonts w:eastAsia="Times New Roman" w:cs="Tahoma"/>
                <w:color w:val="EE0000"/>
                <w:kern w:val="0"/>
                <w:lang w:eastAsia="lt-LT"/>
                <w14:ligatures w14:val="none"/>
              </w:rPr>
              <w:t xml:space="preserve"> </w:t>
            </w:r>
            <w:r w:rsidR="00346DCE" w:rsidRPr="00346DCE">
              <w:rPr>
                <w:rFonts w:eastAsia="Times New Roman" w:cs="Tahoma"/>
                <w:color w:val="EE0000"/>
                <w:kern w:val="0"/>
                <w:lang w:eastAsia="lt-LT"/>
                <w14:ligatures w14:val="none"/>
              </w:rPr>
              <w:t>balai</w:t>
            </w:r>
            <w:r w:rsidRPr="000504CE">
              <w:rPr>
                <w:rFonts w:eastAsia="Times New Roman" w:cs="Tahoma"/>
                <w:kern w:val="0"/>
                <w:lang w:eastAsia="lt-LT"/>
                <w14:ligatures w14:val="none"/>
              </w:rPr>
              <w:t>.</w:t>
            </w:r>
          </w:p>
        </w:tc>
        <w:tc>
          <w:tcPr>
            <w:tcW w:w="1559" w:type="dxa"/>
            <w:tcBorders>
              <w:bottom w:val="single" w:sz="4" w:space="0" w:color="auto"/>
            </w:tcBorders>
          </w:tcPr>
          <w:p w14:paraId="1DC4F107" w14:textId="07819577" w:rsidR="000504CE" w:rsidRPr="000504CE" w:rsidRDefault="00346DCE" w:rsidP="000504CE">
            <w:pPr>
              <w:widowControl w:val="0"/>
              <w:tabs>
                <w:tab w:val="left" w:pos="851"/>
              </w:tabs>
              <w:spacing w:line="240" w:lineRule="auto"/>
              <w:jc w:val="center"/>
              <w:rPr>
                <w:rFonts w:eastAsia="Times New Roman" w:cs="Tahoma"/>
                <w:b/>
                <w:bCs/>
                <w:color w:val="FF0000"/>
                <w:kern w:val="0"/>
                <w:lang w:eastAsia="lt-LT"/>
                <w14:ligatures w14:val="none"/>
              </w:rPr>
            </w:pPr>
            <w:r>
              <w:rPr>
                <w:rFonts w:eastAsia="Times New Roman" w:cs="Tahoma"/>
                <w:b/>
                <w:bCs/>
                <w:color w:val="FF0000"/>
                <w:kern w:val="0"/>
                <w:lang w:eastAsia="lt-LT"/>
                <w14:ligatures w14:val="none"/>
              </w:rPr>
              <w:t>8</w:t>
            </w:r>
          </w:p>
        </w:tc>
        <w:tc>
          <w:tcPr>
            <w:tcW w:w="3686" w:type="dxa"/>
            <w:gridSpan w:val="2"/>
            <w:tcBorders>
              <w:bottom w:val="single" w:sz="4" w:space="0" w:color="auto"/>
            </w:tcBorders>
          </w:tcPr>
          <w:p w14:paraId="275F5A6F"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kern w:val="0"/>
                <w:lang w:eastAsia="lt-LT"/>
                <w14:ligatures w14:val="none"/>
              </w:rPr>
            </w:pPr>
            <w:r w:rsidRPr="000504CE">
              <w:rPr>
                <w:rFonts w:eastAsia="Times New Roman" w:cs="Tahoma"/>
                <w:kern w:val="0"/>
                <w:lang w:eastAsia="lt-LT"/>
                <w14:ligatures w14:val="none"/>
              </w:rPr>
              <w:t xml:space="preserve">Pasiūlymo forma (Pirkimo sąlygų </w:t>
            </w:r>
            <w:r w:rsidRPr="00E57EF7">
              <w:rPr>
                <w:rFonts w:eastAsia="Times New Roman" w:cs="Tahoma"/>
                <w:color w:val="EE0000"/>
                <w:kern w:val="0"/>
                <w:lang w:eastAsia="lt-LT"/>
                <w14:ligatures w14:val="none"/>
              </w:rPr>
              <w:t>5</w:t>
            </w:r>
            <w:r w:rsidRPr="000504CE">
              <w:rPr>
                <w:rFonts w:eastAsia="Times New Roman" w:cs="Tahoma"/>
                <w:kern w:val="0"/>
                <w:lang w:eastAsia="lt-LT"/>
                <w14:ligatures w14:val="none"/>
              </w:rPr>
              <w:t xml:space="preserve"> priedas).</w:t>
            </w:r>
          </w:p>
        </w:tc>
      </w:tr>
      <w:tr w:rsidR="000504CE" w:rsidRPr="000504CE" w14:paraId="06286685" w14:textId="77777777" w:rsidTr="00635409">
        <w:tc>
          <w:tcPr>
            <w:tcW w:w="562" w:type="dxa"/>
            <w:tcBorders>
              <w:bottom w:val="single" w:sz="4" w:space="0" w:color="auto"/>
            </w:tcBorders>
          </w:tcPr>
          <w:p w14:paraId="6B310FE5" w14:textId="4EEC0A1B" w:rsidR="000504CE" w:rsidRPr="000504CE" w:rsidRDefault="000504CE" w:rsidP="000504CE">
            <w:pPr>
              <w:widowControl w:val="0"/>
              <w:tabs>
                <w:tab w:val="left" w:pos="22"/>
              </w:tabs>
              <w:spacing w:line="240" w:lineRule="auto"/>
              <w:ind w:right="36"/>
              <w:contextualSpacing/>
              <w:jc w:val="both"/>
              <w:rPr>
                <w:rFonts w:eastAsia="Times New Roman" w:cs="Tahoma"/>
                <w:b/>
                <w:iCs/>
                <w:kern w:val="0"/>
                <w:lang w:eastAsia="lt-LT"/>
                <w14:ligatures w14:val="none"/>
              </w:rPr>
            </w:pPr>
            <w:r>
              <w:rPr>
                <w:rFonts w:eastAsia="Times New Roman" w:cs="Tahoma"/>
                <w:b/>
                <w:iCs/>
                <w:kern w:val="0"/>
                <w:lang w:eastAsia="lt-LT"/>
                <w14:ligatures w14:val="none"/>
              </w:rPr>
              <w:lastRenderedPageBreak/>
              <w:t>3.</w:t>
            </w:r>
          </w:p>
        </w:tc>
        <w:tc>
          <w:tcPr>
            <w:tcW w:w="14459" w:type="dxa"/>
            <w:gridSpan w:val="5"/>
            <w:tcBorders>
              <w:bottom w:val="single" w:sz="4" w:space="0" w:color="auto"/>
            </w:tcBorders>
          </w:tcPr>
          <w:p w14:paraId="2805EB80" w14:textId="03E59541" w:rsidR="000504CE" w:rsidRPr="000504CE" w:rsidRDefault="000504CE" w:rsidP="000504CE">
            <w:pPr>
              <w:widowControl w:val="0"/>
              <w:tabs>
                <w:tab w:val="left" w:pos="346"/>
                <w:tab w:val="left" w:pos="851"/>
              </w:tabs>
              <w:spacing w:line="276" w:lineRule="auto"/>
              <w:contextualSpacing/>
              <w:jc w:val="both"/>
              <w:rPr>
                <w:rFonts w:eastAsia="Times New Roman" w:cs="Tahoma"/>
                <w:kern w:val="0"/>
                <w:lang w:eastAsia="lt-LT"/>
                <w14:ligatures w14:val="none"/>
              </w:rPr>
            </w:pPr>
            <w:r w:rsidRPr="000504CE">
              <w:rPr>
                <w:rFonts w:eastAsia="Times New Roman" w:cs="Tahoma"/>
                <w:b/>
                <w:bCs/>
                <w:kern w:val="0"/>
                <w:lang w:eastAsia="lt-LT"/>
                <w14:ligatures w14:val="none"/>
              </w:rPr>
              <w:t xml:space="preserve">Tiekėjo siūlomo </w:t>
            </w:r>
            <w:r>
              <w:rPr>
                <w:rFonts w:eastAsia="Times New Roman" w:cs="Tahoma"/>
                <w:b/>
                <w:bCs/>
                <w:kern w:val="0"/>
                <w:lang w:eastAsia="lt-LT"/>
                <w14:ligatures w14:val="none"/>
              </w:rPr>
              <w:t>IS analitiko</w:t>
            </w:r>
            <w:r w:rsidRPr="000504CE">
              <w:rPr>
                <w:rFonts w:eastAsia="Times New Roman" w:cs="Tahoma"/>
                <w:b/>
                <w:bCs/>
                <w:kern w:val="0"/>
                <w:lang w:eastAsia="lt-LT"/>
                <w14:ligatures w14:val="none"/>
              </w:rPr>
              <w:t xml:space="preserve">  kvalifikaciją patvirtinantis sertifikatas</w:t>
            </w:r>
          </w:p>
        </w:tc>
      </w:tr>
      <w:tr w:rsidR="000504CE" w:rsidRPr="000504CE" w14:paraId="2B88CBA1" w14:textId="77777777" w:rsidTr="00426252">
        <w:tc>
          <w:tcPr>
            <w:tcW w:w="562" w:type="dxa"/>
            <w:tcBorders>
              <w:bottom w:val="single" w:sz="4" w:space="0" w:color="auto"/>
            </w:tcBorders>
          </w:tcPr>
          <w:p w14:paraId="4133D30C" w14:textId="77777777" w:rsidR="000504CE" w:rsidRPr="000504CE" w:rsidRDefault="000504CE" w:rsidP="000504CE">
            <w:pPr>
              <w:widowControl w:val="0"/>
              <w:tabs>
                <w:tab w:val="left" w:pos="22"/>
              </w:tabs>
              <w:spacing w:line="240" w:lineRule="auto"/>
              <w:ind w:right="36"/>
              <w:contextualSpacing/>
              <w:jc w:val="both"/>
              <w:rPr>
                <w:rFonts w:eastAsia="Times New Roman" w:cs="Tahoma"/>
                <w:b/>
                <w:iCs/>
                <w:kern w:val="0"/>
                <w:lang w:eastAsia="lt-LT"/>
                <w14:ligatures w14:val="none"/>
              </w:rPr>
            </w:pPr>
          </w:p>
        </w:tc>
        <w:tc>
          <w:tcPr>
            <w:tcW w:w="4253" w:type="dxa"/>
            <w:tcBorders>
              <w:bottom w:val="single" w:sz="4" w:space="0" w:color="auto"/>
            </w:tcBorders>
          </w:tcPr>
          <w:p w14:paraId="6BBC30E3" w14:textId="78025CA3" w:rsidR="000504CE" w:rsidRPr="000504CE" w:rsidRDefault="000504CE" w:rsidP="001541C8">
            <w:pPr>
              <w:tabs>
                <w:tab w:val="left" w:pos="313"/>
              </w:tabs>
              <w:spacing w:line="276"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 xml:space="preserve">Tiekėjo siūlomas </w:t>
            </w:r>
            <w:r>
              <w:rPr>
                <w:rFonts w:eastAsia="Times New Roman" w:cs="Tahoma"/>
                <w:b/>
                <w:bCs/>
                <w:kern w:val="0"/>
                <w:lang w:eastAsia="lt-LT"/>
                <w14:ligatures w14:val="none"/>
              </w:rPr>
              <w:t>IS analitikas</w:t>
            </w:r>
            <w:r w:rsidRPr="000504CE">
              <w:rPr>
                <w:rFonts w:eastAsiaTheme="minorEastAsia" w:cs="Tahoma"/>
                <w:bCs/>
                <w:kern w:val="0"/>
                <w:vertAlign w:val="superscript"/>
                <w:lang w:eastAsia="lt-LT"/>
                <w14:ligatures w14:val="none"/>
              </w:rPr>
              <w:footnoteReference w:id="1"/>
            </w:r>
            <w:r w:rsidRPr="000504CE">
              <w:rPr>
                <w:rFonts w:eastAsiaTheme="minorEastAsia" w:cs="Tahoma"/>
                <w:bCs/>
                <w:kern w:val="0"/>
                <w:lang w:eastAsia="lt-LT"/>
                <w14:ligatures w14:val="none"/>
              </w:rPr>
              <w:t xml:space="preserve"> turi tarptautiniu mastu pripažįstamą </w:t>
            </w:r>
            <w:r w:rsidR="00FC4213">
              <w:rPr>
                <w:rFonts w:eastAsiaTheme="minorEastAsia" w:cs="Tahoma"/>
                <w:bCs/>
                <w:kern w:val="0"/>
                <w:lang w:eastAsia="lt-LT"/>
                <w14:ligatures w14:val="none"/>
              </w:rPr>
              <w:t xml:space="preserve">analitiko </w:t>
            </w:r>
            <w:r w:rsidRPr="000504CE">
              <w:rPr>
                <w:rFonts w:eastAsiaTheme="minorEastAsia" w:cs="Tahoma"/>
                <w:bCs/>
                <w:kern w:val="0"/>
                <w:lang w:eastAsia="lt-LT"/>
                <w14:ligatures w14:val="none"/>
              </w:rPr>
              <w:t>kvalifikaciją, patvirtintą vienu iš žemiau nurodytų dokumentų:</w:t>
            </w:r>
          </w:p>
          <w:p w14:paraId="7646989E" w14:textId="77777777" w:rsidR="001541C8" w:rsidRDefault="0067391B" w:rsidP="001541C8">
            <w:pPr>
              <w:pStyle w:val="ListParagraph"/>
              <w:numPr>
                <w:ilvl w:val="0"/>
                <w:numId w:val="14"/>
              </w:numPr>
              <w:tabs>
                <w:tab w:val="left" w:pos="313"/>
              </w:tabs>
              <w:spacing w:line="276" w:lineRule="auto"/>
              <w:ind w:left="0" w:firstLine="0"/>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OCUP arba BCS </w:t>
            </w:r>
            <w:proofErr w:type="spellStart"/>
            <w:r w:rsidRPr="001541C8">
              <w:rPr>
                <w:rFonts w:eastAsiaTheme="minorEastAsia" w:cs="Tahoma"/>
                <w:bCs/>
                <w:kern w:val="0"/>
                <w:lang w:eastAsia="lt-LT"/>
                <w14:ligatures w14:val="none"/>
              </w:rPr>
              <w:t>Certificate</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in</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Business</w:t>
            </w:r>
            <w:proofErr w:type="spellEnd"/>
            <w:r w:rsidRPr="001541C8">
              <w:rPr>
                <w:rFonts w:eastAsiaTheme="minorEastAsia" w:cs="Tahoma"/>
                <w:bCs/>
                <w:kern w:val="0"/>
                <w:lang w:eastAsia="lt-LT"/>
                <w14:ligatures w14:val="none"/>
              </w:rPr>
              <w:t xml:space="preserve"> Ana-lysis sertifikat</w:t>
            </w:r>
            <w:r w:rsidR="001541C8">
              <w:rPr>
                <w:rFonts w:eastAsiaTheme="minorEastAsia" w:cs="Tahoma"/>
                <w:bCs/>
                <w:kern w:val="0"/>
                <w:lang w:eastAsia="lt-LT"/>
                <w14:ligatures w14:val="none"/>
              </w:rPr>
              <w:t>as;</w:t>
            </w:r>
          </w:p>
          <w:p w14:paraId="6B8CF4BA" w14:textId="77777777" w:rsidR="001541C8" w:rsidRDefault="0067391B" w:rsidP="001541C8">
            <w:pPr>
              <w:pStyle w:val="ListParagraph"/>
              <w:numPr>
                <w:ilvl w:val="0"/>
                <w:numId w:val="14"/>
              </w:numPr>
              <w:tabs>
                <w:tab w:val="left" w:pos="313"/>
              </w:tabs>
              <w:spacing w:line="276" w:lineRule="auto"/>
              <w:ind w:left="0" w:firstLine="0"/>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OMG </w:t>
            </w:r>
            <w:proofErr w:type="spellStart"/>
            <w:r w:rsidRPr="001541C8">
              <w:rPr>
                <w:rFonts w:eastAsiaTheme="minorEastAsia" w:cs="Tahoma"/>
                <w:bCs/>
                <w:kern w:val="0"/>
                <w:lang w:eastAsia="lt-LT"/>
                <w14:ligatures w14:val="none"/>
              </w:rPr>
              <w:t>Certified</w:t>
            </w:r>
            <w:proofErr w:type="spellEnd"/>
            <w:r w:rsidRPr="001541C8">
              <w:rPr>
                <w:rFonts w:eastAsiaTheme="minorEastAsia" w:cs="Tahoma"/>
                <w:bCs/>
                <w:kern w:val="0"/>
                <w:lang w:eastAsia="lt-LT"/>
                <w14:ligatures w14:val="none"/>
              </w:rPr>
              <w:t xml:space="preserve"> UML Pro-</w:t>
            </w:r>
            <w:proofErr w:type="spellStart"/>
            <w:r w:rsidRPr="001541C8">
              <w:rPr>
                <w:rFonts w:eastAsiaTheme="minorEastAsia" w:cs="Tahoma"/>
                <w:bCs/>
                <w:kern w:val="0"/>
                <w:lang w:eastAsia="lt-LT"/>
                <w14:ligatures w14:val="none"/>
              </w:rPr>
              <w:t>fessional</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Advanced</w:t>
            </w:r>
            <w:proofErr w:type="spellEnd"/>
            <w:r w:rsidRPr="001541C8">
              <w:rPr>
                <w:rFonts w:eastAsiaTheme="minorEastAsia" w:cs="Tahoma"/>
                <w:bCs/>
                <w:kern w:val="0"/>
                <w:lang w:eastAsia="lt-LT"/>
                <w14:ligatures w14:val="none"/>
              </w:rPr>
              <w:t xml:space="preserve"> (OCUP 2)</w:t>
            </w:r>
            <w:r w:rsidR="001541C8">
              <w:rPr>
                <w:rFonts w:eastAsiaTheme="minorEastAsia" w:cs="Tahoma"/>
                <w:bCs/>
                <w:kern w:val="0"/>
                <w:lang w:eastAsia="lt-LT"/>
                <w14:ligatures w14:val="none"/>
              </w:rPr>
              <w:t>;</w:t>
            </w:r>
          </w:p>
          <w:p w14:paraId="29DE567E" w14:textId="77777777" w:rsidR="001541C8" w:rsidRDefault="0067391B" w:rsidP="001541C8">
            <w:pPr>
              <w:pStyle w:val="ListParagraph"/>
              <w:numPr>
                <w:ilvl w:val="0"/>
                <w:numId w:val="14"/>
              </w:numPr>
              <w:tabs>
                <w:tab w:val="left" w:pos="313"/>
              </w:tabs>
              <w:spacing w:line="276" w:lineRule="auto"/>
              <w:ind w:left="0" w:firstLine="0"/>
              <w:jc w:val="both"/>
              <w:rPr>
                <w:rFonts w:eastAsiaTheme="minorEastAsia" w:cs="Tahoma"/>
                <w:bCs/>
                <w:kern w:val="0"/>
                <w:lang w:eastAsia="lt-LT"/>
                <w14:ligatures w14:val="none"/>
              </w:rPr>
            </w:pPr>
            <w:proofErr w:type="spellStart"/>
            <w:r w:rsidRPr="001541C8">
              <w:rPr>
                <w:rFonts w:eastAsiaTheme="minorEastAsia" w:cs="Tahoma"/>
                <w:bCs/>
                <w:kern w:val="0"/>
                <w:lang w:eastAsia="lt-LT"/>
                <w14:ligatures w14:val="none"/>
              </w:rPr>
              <w:t>Certified</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Business</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Analysis</w:t>
            </w:r>
            <w:proofErr w:type="spellEnd"/>
            <w:r w:rsidRPr="001541C8">
              <w:rPr>
                <w:rFonts w:eastAsiaTheme="minorEastAsia" w:cs="Tahoma"/>
                <w:bCs/>
                <w:kern w:val="0"/>
                <w:lang w:eastAsia="lt-LT"/>
                <w14:ligatures w14:val="none"/>
              </w:rPr>
              <w:t xml:space="preserve"> Professional™ (CBAP®)</w:t>
            </w:r>
            <w:r w:rsidR="001541C8">
              <w:rPr>
                <w:rFonts w:eastAsiaTheme="minorEastAsia" w:cs="Tahoma"/>
                <w:bCs/>
                <w:kern w:val="0"/>
                <w:lang w:eastAsia="lt-LT"/>
                <w14:ligatures w14:val="none"/>
              </w:rPr>
              <w:t>;</w:t>
            </w:r>
          </w:p>
          <w:p w14:paraId="54734608" w14:textId="315358B5" w:rsidR="001541C8" w:rsidRDefault="0067391B" w:rsidP="001541C8">
            <w:pPr>
              <w:pStyle w:val="ListParagraph"/>
              <w:numPr>
                <w:ilvl w:val="0"/>
                <w:numId w:val="14"/>
              </w:numPr>
              <w:tabs>
                <w:tab w:val="left" w:pos="313"/>
              </w:tabs>
              <w:spacing w:line="276" w:lineRule="auto"/>
              <w:ind w:left="0" w:firstLine="0"/>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OMG </w:t>
            </w:r>
            <w:proofErr w:type="spellStart"/>
            <w:r w:rsidRPr="001541C8">
              <w:rPr>
                <w:rFonts w:eastAsiaTheme="minorEastAsia" w:cs="Tahoma"/>
                <w:bCs/>
                <w:kern w:val="0"/>
                <w:lang w:eastAsia="lt-LT"/>
                <w14:ligatures w14:val="none"/>
              </w:rPr>
              <w:t>Certified</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Expert</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in</w:t>
            </w:r>
            <w:proofErr w:type="spellEnd"/>
            <w:r w:rsidRPr="001541C8">
              <w:rPr>
                <w:rFonts w:eastAsiaTheme="minorEastAsia" w:cs="Tahoma"/>
                <w:bCs/>
                <w:kern w:val="0"/>
                <w:lang w:eastAsia="lt-LT"/>
                <w14:ligatures w14:val="none"/>
              </w:rPr>
              <w:t xml:space="preserve"> BPM 2™ (O-CEB 2™)</w:t>
            </w:r>
            <w:r w:rsidR="001541C8">
              <w:rPr>
                <w:rFonts w:eastAsiaTheme="minorEastAsia" w:cs="Tahoma"/>
                <w:bCs/>
                <w:kern w:val="0"/>
                <w:lang w:eastAsia="lt-LT"/>
                <w14:ligatures w14:val="none"/>
              </w:rPr>
              <w:t>;</w:t>
            </w:r>
          </w:p>
          <w:p w14:paraId="4A4CC9BB" w14:textId="34D9DE55" w:rsidR="000504CE" w:rsidRPr="001541C8" w:rsidRDefault="0067391B" w:rsidP="001541C8">
            <w:pPr>
              <w:tabs>
                <w:tab w:val="left" w:pos="313"/>
              </w:tabs>
              <w:spacing w:line="276" w:lineRule="auto"/>
              <w:jc w:val="both"/>
              <w:rPr>
                <w:rFonts w:eastAsiaTheme="minorEastAsia" w:cs="Tahoma"/>
                <w:bCs/>
                <w:kern w:val="0"/>
                <w:lang w:eastAsia="lt-LT"/>
                <w14:ligatures w14:val="none"/>
              </w:rPr>
            </w:pPr>
            <w:r w:rsidRPr="001541C8">
              <w:rPr>
                <w:rFonts w:eastAsiaTheme="minorEastAsia" w:cs="Tahoma"/>
                <w:bCs/>
                <w:kern w:val="0"/>
                <w:lang w:eastAsia="lt-LT"/>
                <w14:ligatures w14:val="none"/>
              </w:rPr>
              <w:t>arba kito lygiaverčio dokumento kopija (dokumento lygiavertiškumą turi įrodyti tiekėjas). Mokymo kursų išklausymo pažymėjimai nebus vertinami.</w:t>
            </w:r>
          </w:p>
          <w:p w14:paraId="7EE3DC9A" w14:textId="77777777" w:rsidR="000504CE" w:rsidRPr="000504CE" w:rsidRDefault="000504CE" w:rsidP="000504CE">
            <w:pPr>
              <w:spacing w:line="276" w:lineRule="auto"/>
              <w:jc w:val="both"/>
              <w:rPr>
                <w:rFonts w:eastAsiaTheme="minorEastAsia" w:cs="Tahoma"/>
                <w:b/>
                <w:bCs/>
                <w:kern w:val="0"/>
                <w:lang w:eastAsia="lt-LT"/>
                <w14:ligatures w14:val="none"/>
              </w:rPr>
            </w:pPr>
            <w:r w:rsidRPr="000504CE">
              <w:rPr>
                <w:rFonts w:eastAsiaTheme="minorEastAsia" w:cs="Tahoma"/>
                <w:b/>
                <w:bCs/>
                <w:kern w:val="0"/>
                <w:u w:val="single"/>
                <w:lang w:eastAsia="lt-LT"/>
                <w14:ligatures w14:val="none"/>
              </w:rPr>
              <w:t>PASTABOS:</w:t>
            </w:r>
            <w:r w:rsidRPr="000504CE">
              <w:rPr>
                <w:rFonts w:eastAsiaTheme="minorEastAsia" w:cs="Tahoma"/>
                <w:b/>
                <w:bCs/>
                <w:kern w:val="0"/>
                <w:lang w:eastAsia="lt-LT"/>
                <w14:ligatures w14:val="none"/>
              </w:rPr>
              <w:t xml:space="preserve"> </w:t>
            </w:r>
          </w:p>
          <w:p w14:paraId="0692FFB4" w14:textId="77777777" w:rsidR="000504CE" w:rsidRPr="000504CE" w:rsidRDefault="000504CE" w:rsidP="001541C8">
            <w:pPr>
              <w:spacing w:line="276" w:lineRule="auto"/>
              <w:jc w:val="both"/>
              <w:rPr>
                <w:rFonts w:eastAsiaTheme="minorEastAsia" w:cs="Tahoma"/>
                <w:b/>
                <w:bCs/>
                <w:kern w:val="0"/>
                <w:lang w:eastAsia="lt-LT"/>
                <w14:ligatures w14:val="none"/>
              </w:rPr>
            </w:pPr>
            <w:r w:rsidRPr="000504CE">
              <w:rPr>
                <w:rFonts w:eastAsiaTheme="minorEastAsia" w:cs="Tahoma"/>
                <w:b/>
                <w:bCs/>
                <w:kern w:val="0"/>
                <w:lang w:eastAsia="lt-LT"/>
                <w14:ligatures w14:val="none"/>
              </w:rPr>
              <w:t xml:space="preserve">Lygiaverčiu laikomas: </w:t>
            </w:r>
          </w:p>
          <w:p w14:paraId="50684454" w14:textId="77777777" w:rsidR="000504CE" w:rsidRPr="000504CE" w:rsidRDefault="000504CE" w:rsidP="000504CE">
            <w:pPr>
              <w:spacing w:line="276"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a) sertifikatas (ar kitas dokumentas), kuris yra aukštesnio lygio (nei nurodytas) ir yra išduotas to paties subjekto;</w:t>
            </w:r>
          </w:p>
          <w:p w14:paraId="4B121D3C" w14:textId="77777777" w:rsidR="000504CE" w:rsidRPr="000504CE" w:rsidRDefault="000504CE" w:rsidP="000504CE">
            <w:pPr>
              <w:spacing w:line="276"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b) sertifikatas (ar kitas dokumentas), patvirtinantis tarptautiniu mastu pripažįstamą projektų valdymo kvalifikaciją, įgytą pabaigus atitinkamą mokymo programą, įskaitant egzamino išlaikymą;</w:t>
            </w:r>
          </w:p>
          <w:p w14:paraId="7C3446DD" w14:textId="10F87505" w:rsidR="000504CE" w:rsidRPr="000504CE" w:rsidRDefault="000504CE" w:rsidP="000504CE">
            <w:pPr>
              <w:spacing w:line="276"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lastRenderedPageBreak/>
              <w:t xml:space="preserve">Vien tik kursų, seminarų, mokymo programų išklausymą patvirtinantys dokumentai nelaikomi lygiaverčiais tarptautiniu mastu pripažįstamą kvalifikaciją patvirtinantiems sertifikatams / dokumentams. </w:t>
            </w:r>
          </w:p>
        </w:tc>
        <w:tc>
          <w:tcPr>
            <w:tcW w:w="4961" w:type="dxa"/>
            <w:tcBorders>
              <w:bottom w:val="single" w:sz="4" w:space="0" w:color="auto"/>
            </w:tcBorders>
          </w:tcPr>
          <w:p w14:paraId="7B9E461D" w14:textId="77777777" w:rsidR="000504CE" w:rsidRPr="007653F6" w:rsidRDefault="000504CE" w:rsidP="000504CE">
            <w:pPr>
              <w:widowControl w:val="0"/>
              <w:tabs>
                <w:tab w:val="left" w:pos="851"/>
              </w:tabs>
              <w:jc w:val="both"/>
              <w:rPr>
                <w:rFonts w:eastAsia="Times New Roman" w:cs="Tahoma"/>
              </w:rPr>
            </w:pPr>
            <w:r w:rsidRPr="007653F6">
              <w:rPr>
                <w:rFonts w:eastAsia="Times New Roman" w:cs="Tahoma"/>
              </w:rPr>
              <w:lastRenderedPageBreak/>
              <w:t>Tiekėjui, pateikusiam nurodytą siūlomo specialisto kvalifikaciją patvirtinantį dokumentą, skiriamas maksimalus balų skaičius.</w:t>
            </w:r>
          </w:p>
          <w:p w14:paraId="7C8F8A29" w14:textId="01F4ADF1" w:rsidR="000504CE" w:rsidRPr="000504CE" w:rsidRDefault="000504CE" w:rsidP="000504CE">
            <w:pPr>
              <w:widowControl w:val="0"/>
              <w:tabs>
                <w:tab w:val="left" w:pos="851"/>
              </w:tabs>
              <w:spacing w:line="276" w:lineRule="auto"/>
              <w:jc w:val="both"/>
              <w:rPr>
                <w:rFonts w:eastAsia="Times New Roman" w:cs="Tahoma"/>
                <w:kern w:val="0"/>
                <w:lang w:eastAsia="lt-LT"/>
                <w14:ligatures w14:val="none"/>
              </w:rPr>
            </w:pPr>
            <w:r w:rsidRPr="000504CE">
              <w:rPr>
                <w:rFonts w:eastAsia="Times New Roman" w:cs="Tahoma"/>
                <w:b/>
                <w:bCs/>
              </w:rPr>
              <w:t>PASTABA.</w:t>
            </w:r>
            <w:r w:rsidRPr="000504CE">
              <w:rPr>
                <w:rFonts w:eastAsia="Times New Roman" w:cs="Tahoma"/>
              </w:rPr>
              <w:t xml:space="preserve"> 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559" w:type="dxa"/>
            <w:tcBorders>
              <w:bottom w:val="single" w:sz="4" w:space="0" w:color="auto"/>
            </w:tcBorders>
          </w:tcPr>
          <w:p w14:paraId="29B44D18" w14:textId="74F3D592" w:rsidR="000504CE" w:rsidRPr="000504CE" w:rsidRDefault="00346DCE" w:rsidP="000504CE">
            <w:pPr>
              <w:widowControl w:val="0"/>
              <w:tabs>
                <w:tab w:val="left" w:pos="851"/>
              </w:tabs>
              <w:spacing w:line="240" w:lineRule="auto"/>
              <w:jc w:val="center"/>
              <w:rPr>
                <w:rFonts w:eastAsia="Times New Roman" w:cs="Tahoma"/>
                <w:b/>
                <w:bCs/>
                <w:color w:val="FF0000"/>
                <w:kern w:val="0"/>
                <w:lang w:eastAsia="lt-LT"/>
                <w14:ligatures w14:val="none"/>
              </w:rPr>
            </w:pPr>
            <w:r>
              <w:rPr>
                <w:rFonts w:eastAsia="Times New Roman" w:cs="Tahoma"/>
                <w:b/>
                <w:bCs/>
                <w:color w:val="FF0000"/>
                <w:kern w:val="0"/>
                <w:lang w:eastAsia="lt-LT"/>
                <w14:ligatures w14:val="none"/>
              </w:rPr>
              <w:t>1</w:t>
            </w:r>
          </w:p>
        </w:tc>
        <w:tc>
          <w:tcPr>
            <w:tcW w:w="3686" w:type="dxa"/>
            <w:gridSpan w:val="2"/>
            <w:tcBorders>
              <w:bottom w:val="single" w:sz="4" w:space="0" w:color="auto"/>
            </w:tcBorders>
          </w:tcPr>
          <w:p w14:paraId="78B63675" w14:textId="77777777" w:rsidR="000504CE" w:rsidRPr="007653F6" w:rsidRDefault="000504CE" w:rsidP="000504CE">
            <w:pPr>
              <w:widowControl w:val="0"/>
              <w:numPr>
                <w:ilvl w:val="0"/>
                <w:numId w:val="6"/>
              </w:numPr>
              <w:tabs>
                <w:tab w:val="left" w:pos="322"/>
                <w:tab w:val="left" w:pos="851"/>
              </w:tabs>
              <w:spacing w:line="276" w:lineRule="auto"/>
              <w:ind w:left="38" w:hanging="38"/>
              <w:contextualSpacing/>
              <w:jc w:val="both"/>
              <w:rPr>
                <w:rFonts w:eastAsia="Times New Roman" w:cs="Tahoma"/>
              </w:rPr>
            </w:pPr>
            <w:r w:rsidRPr="007653F6">
              <w:rPr>
                <w:rFonts w:eastAsia="Times New Roman" w:cs="Tahoma"/>
              </w:rPr>
              <w:t xml:space="preserve">Pasiūlymo forma (Pirkimo sąlygų </w:t>
            </w:r>
            <w:r w:rsidRPr="00E57EF7">
              <w:rPr>
                <w:rFonts w:eastAsia="Times New Roman" w:cs="Tahoma"/>
                <w:color w:val="EE0000"/>
              </w:rPr>
              <w:t>5</w:t>
            </w:r>
            <w:r w:rsidRPr="007653F6">
              <w:rPr>
                <w:rFonts w:eastAsia="Times New Roman" w:cs="Tahoma"/>
              </w:rPr>
              <w:t xml:space="preserve"> priedas);</w:t>
            </w:r>
          </w:p>
          <w:p w14:paraId="0154292F" w14:textId="77777777" w:rsidR="000504CE" w:rsidRPr="007653F6" w:rsidRDefault="000504CE" w:rsidP="000504CE">
            <w:pPr>
              <w:widowControl w:val="0"/>
              <w:numPr>
                <w:ilvl w:val="0"/>
                <w:numId w:val="6"/>
              </w:numPr>
              <w:tabs>
                <w:tab w:val="left" w:pos="322"/>
                <w:tab w:val="left" w:pos="851"/>
              </w:tabs>
              <w:spacing w:line="276" w:lineRule="auto"/>
              <w:ind w:left="38" w:hanging="38"/>
              <w:contextualSpacing/>
              <w:jc w:val="both"/>
              <w:rPr>
                <w:rFonts w:eastAsia="Times New Roman" w:cs="Tahoma"/>
              </w:rPr>
            </w:pPr>
            <w:r w:rsidRPr="007653F6">
              <w:rPr>
                <w:rFonts w:eastAsia="Times New Roman" w:cs="Tahoma"/>
              </w:rPr>
              <w:t>nurodytą siūlomo specialisto kvalifikaciją patvirtinantis dokumentas.</w:t>
            </w:r>
          </w:p>
          <w:p w14:paraId="04FE517D"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kern w:val="0"/>
                <w:lang w:eastAsia="lt-LT"/>
                <w14:ligatures w14:val="none"/>
              </w:rPr>
            </w:pPr>
          </w:p>
        </w:tc>
      </w:tr>
      <w:tr w:rsidR="000504CE" w:rsidRPr="000504CE" w14:paraId="5AB5C9D4" w14:textId="77777777" w:rsidTr="00426252">
        <w:tc>
          <w:tcPr>
            <w:tcW w:w="562" w:type="dxa"/>
            <w:tcBorders>
              <w:bottom w:val="single" w:sz="4" w:space="0" w:color="auto"/>
            </w:tcBorders>
          </w:tcPr>
          <w:p w14:paraId="467BC13A" w14:textId="12196CD7" w:rsidR="000504CE" w:rsidRPr="000504CE" w:rsidRDefault="000504CE" w:rsidP="000504CE">
            <w:pPr>
              <w:widowControl w:val="0"/>
              <w:tabs>
                <w:tab w:val="left" w:pos="22"/>
              </w:tabs>
              <w:spacing w:line="240" w:lineRule="auto"/>
              <w:ind w:right="36"/>
              <w:contextualSpacing/>
              <w:jc w:val="both"/>
              <w:rPr>
                <w:rFonts w:eastAsia="Times New Roman" w:cs="Tahoma"/>
                <w:b/>
                <w:iCs/>
                <w:kern w:val="0"/>
                <w:lang w:eastAsia="lt-LT"/>
                <w14:ligatures w14:val="none"/>
              </w:rPr>
            </w:pPr>
            <w:r>
              <w:rPr>
                <w:rFonts w:eastAsia="Times New Roman" w:cs="Tahoma"/>
                <w:b/>
                <w:iCs/>
                <w:kern w:val="0"/>
                <w:lang w:eastAsia="lt-LT"/>
                <w14:ligatures w14:val="none"/>
              </w:rPr>
              <w:t>4</w:t>
            </w:r>
            <w:r w:rsidRPr="000504CE">
              <w:rPr>
                <w:rFonts w:eastAsia="Times New Roman" w:cs="Tahoma"/>
                <w:b/>
                <w:iCs/>
                <w:kern w:val="0"/>
                <w:lang w:eastAsia="lt-LT"/>
                <w14:ligatures w14:val="none"/>
              </w:rPr>
              <w:t>.</w:t>
            </w:r>
          </w:p>
        </w:tc>
        <w:tc>
          <w:tcPr>
            <w:tcW w:w="14459" w:type="dxa"/>
            <w:gridSpan w:val="5"/>
            <w:tcBorders>
              <w:bottom w:val="single" w:sz="4" w:space="0" w:color="auto"/>
            </w:tcBorders>
          </w:tcPr>
          <w:p w14:paraId="14B0B8FF"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kern w:val="0"/>
                <w:lang w:eastAsia="lt-LT"/>
                <w14:ligatures w14:val="none"/>
              </w:rPr>
            </w:pPr>
            <w:r w:rsidRPr="000504CE">
              <w:rPr>
                <w:rFonts w:eastAsia="Times New Roman" w:cs="Tahoma"/>
                <w:b/>
                <w:bCs/>
                <w:kern w:val="0"/>
                <w:lang w:eastAsia="lt-LT"/>
                <w14:ligatures w14:val="none"/>
              </w:rPr>
              <w:t xml:space="preserve">Tiekėjo siūlomo </w:t>
            </w:r>
            <w:proofErr w:type="spellStart"/>
            <w:r w:rsidRPr="000504CE">
              <w:rPr>
                <w:rFonts w:eastAsia="Times New Roman" w:cs="Tahoma"/>
                <w:b/>
                <w:bCs/>
                <w:kern w:val="0"/>
                <w:lang w:eastAsia="lt-LT"/>
                <w14:ligatures w14:val="none"/>
              </w:rPr>
              <w:t>BackEnd</w:t>
            </w:r>
            <w:proofErr w:type="spellEnd"/>
            <w:r w:rsidRPr="000504CE">
              <w:rPr>
                <w:rFonts w:eastAsia="Times New Roman" w:cs="Tahoma"/>
                <w:b/>
                <w:bCs/>
                <w:kern w:val="0"/>
                <w:lang w:eastAsia="lt-LT"/>
                <w14:ligatures w14:val="none"/>
              </w:rPr>
              <w:t xml:space="preserve"> programuotojo  kvalifikaciją patvirtinantis sertifikatas</w:t>
            </w:r>
          </w:p>
        </w:tc>
      </w:tr>
      <w:tr w:rsidR="000504CE" w:rsidRPr="000504CE" w14:paraId="4986A52F" w14:textId="77777777" w:rsidTr="00426252">
        <w:tc>
          <w:tcPr>
            <w:tcW w:w="562" w:type="dxa"/>
            <w:tcBorders>
              <w:bottom w:val="single" w:sz="4" w:space="0" w:color="auto"/>
            </w:tcBorders>
          </w:tcPr>
          <w:p w14:paraId="0B0CB6E4" w14:textId="77777777" w:rsidR="000504CE" w:rsidRPr="000504CE" w:rsidRDefault="000504CE" w:rsidP="000504CE">
            <w:pPr>
              <w:widowControl w:val="0"/>
              <w:tabs>
                <w:tab w:val="left" w:pos="22"/>
              </w:tabs>
              <w:spacing w:line="240" w:lineRule="auto"/>
              <w:ind w:right="36"/>
              <w:contextualSpacing/>
              <w:jc w:val="both"/>
              <w:rPr>
                <w:rFonts w:eastAsia="Times New Roman" w:cs="Tahoma"/>
                <w:b/>
                <w:iCs/>
                <w:kern w:val="0"/>
                <w:lang w:eastAsia="lt-LT"/>
                <w14:ligatures w14:val="none"/>
              </w:rPr>
            </w:pPr>
          </w:p>
        </w:tc>
        <w:tc>
          <w:tcPr>
            <w:tcW w:w="4253" w:type="dxa"/>
            <w:tcBorders>
              <w:bottom w:val="single" w:sz="4" w:space="0" w:color="auto"/>
            </w:tcBorders>
          </w:tcPr>
          <w:p w14:paraId="01D0F963" w14:textId="088B0A33" w:rsidR="000504CE" w:rsidRPr="000504CE" w:rsidRDefault="000504CE" w:rsidP="00FC4213">
            <w:pPr>
              <w:spacing w:line="240"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 xml:space="preserve">Tiekėjo siūlomas </w:t>
            </w:r>
            <w:proofErr w:type="spellStart"/>
            <w:r w:rsidRPr="000504CE">
              <w:rPr>
                <w:rFonts w:eastAsia="Times New Roman" w:cs="Tahoma"/>
                <w:b/>
                <w:bCs/>
                <w:kern w:val="0"/>
                <w:lang w:eastAsia="lt-LT"/>
                <w14:ligatures w14:val="none"/>
              </w:rPr>
              <w:t>BackEnd</w:t>
            </w:r>
            <w:proofErr w:type="spellEnd"/>
            <w:r w:rsidRPr="000504CE">
              <w:rPr>
                <w:rFonts w:eastAsia="Times New Roman" w:cs="Tahoma"/>
                <w:b/>
                <w:bCs/>
                <w:kern w:val="0"/>
                <w:lang w:eastAsia="lt-LT"/>
                <w14:ligatures w14:val="none"/>
              </w:rPr>
              <w:t xml:space="preserve"> programuotojas</w:t>
            </w:r>
            <w:r w:rsidRPr="000504CE">
              <w:rPr>
                <w:rFonts w:eastAsiaTheme="minorEastAsia" w:cs="Tahoma"/>
                <w:bCs/>
                <w:kern w:val="0"/>
                <w:vertAlign w:val="superscript"/>
                <w:lang w:eastAsia="lt-LT"/>
                <w14:ligatures w14:val="none"/>
              </w:rPr>
              <w:footnoteReference w:id="2"/>
            </w:r>
            <w:r w:rsidRPr="000504CE">
              <w:rPr>
                <w:rFonts w:eastAsiaTheme="minorEastAsia" w:cs="Tahoma"/>
                <w:bCs/>
                <w:kern w:val="0"/>
                <w:lang w:eastAsia="lt-LT"/>
                <w14:ligatures w14:val="none"/>
              </w:rPr>
              <w:t xml:space="preserve"> turi tarptautiniu mastu pripažįstamą </w:t>
            </w:r>
            <w:r w:rsidR="00FC4213">
              <w:rPr>
                <w:rFonts w:eastAsiaTheme="minorEastAsia" w:cs="Tahoma"/>
                <w:bCs/>
                <w:kern w:val="0"/>
                <w:lang w:eastAsia="lt-LT"/>
                <w14:ligatures w14:val="none"/>
              </w:rPr>
              <w:t>programuotojo</w:t>
            </w:r>
            <w:r w:rsidRPr="000504CE">
              <w:rPr>
                <w:rFonts w:eastAsiaTheme="minorEastAsia" w:cs="Tahoma"/>
                <w:bCs/>
                <w:kern w:val="0"/>
                <w:lang w:eastAsia="lt-LT"/>
                <w14:ligatures w14:val="none"/>
              </w:rPr>
              <w:t xml:space="preserve"> kvalifikaciją, patvirtintą vienu iš žemiau nurodytų dokumentų:</w:t>
            </w:r>
          </w:p>
          <w:p w14:paraId="3CBEDCA3" w14:textId="77777777" w:rsidR="00FC4213" w:rsidRPr="001541C8" w:rsidRDefault="00FC4213" w:rsidP="00FC4213">
            <w:pPr>
              <w:pStyle w:val="ListParagraph"/>
              <w:numPr>
                <w:ilvl w:val="0"/>
                <w:numId w:val="13"/>
              </w:numPr>
              <w:tabs>
                <w:tab w:val="left" w:pos="313"/>
              </w:tabs>
              <w:spacing w:line="276" w:lineRule="auto"/>
              <w:ind w:left="0" w:firstLine="0"/>
              <w:jc w:val="both"/>
              <w:rPr>
                <w:rFonts w:eastAsiaTheme="minorEastAsia" w:cs="Tahoma"/>
                <w:bCs/>
                <w:kern w:val="0"/>
                <w:lang w:eastAsia="lt-LT"/>
                <w14:ligatures w14:val="none"/>
              </w:rPr>
            </w:pPr>
            <w:proofErr w:type="spellStart"/>
            <w:r w:rsidRPr="001541C8">
              <w:rPr>
                <w:rFonts w:eastAsiaTheme="minorEastAsia" w:cs="Tahoma"/>
                <w:bCs/>
                <w:kern w:val="0"/>
                <w:lang w:eastAsia="lt-LT"/>
                <w14:ligatures w14:val="none"/>
              </w:rPr>
              <w:t>Oracle</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Certified</w:t>
            </w:r>
            <w:proofErr w:type="spellEnd"/>
            <w:r w:rsidRPr="001541C8">
              <w:rPr>
                <w:rFonts w:eastAsiaTheme="minorEastAsia" w:cs="Tahoma"/>
                <w:bCs/>
                <w:kern w:val="0"/>
                <w:lang w:eastAsia="lt-LT"/>
                <w14:ligatures w14:val="none"/>
              </w:rPr>
              <w:t xml:space="preserve"> Professional Java </w:t>
            </w:r>
            <w:proofErr w:type="spellStart"/>
            <w:r w:rsidRPr="001541C8">
              <w:rPr>
                <w:rFonts w:eastAsiaTheme="minorEastAsia" w:cs="Tahoma"/>
                <w:bCs/>
                <w:kern w:val="0"/>
                <w:lang w:eastAsia="lt-LT"/>
                <w14:ligatures w14:val="none"/>
              </w:rPr>
              <w:t>Programmer</w:t>
            </w:r>
            <w:proofErr w:type="spellEnd"/>
            <w:r w:rsidRPr="001541C8">
              <w:rPr>
                <w:rFonts w:eastAsiaTheme="minorEastAsia" w:cs="Tahoma"/>
                <w:bCs/>
                <w:kern w:val="0"/>
                <w:lang w:eastAsia="lt-LT"/>
                <w14:ligatures w14:val="none"/>
              </w:rPr>
              <w:t>;</w:t>
            </w:r>
          </w:p>
          <w:p w14:paraId="01233B86" w14:textId="77777777" w:rsidR="00FC4213" w:rsidRPr="001541C8" w:rsidRDefault="00FC4213" w:rsidP="00FC4213">
            <w:pPr>
              <w:pStyle w:val="ListParagraph"/>
              <w:numPr>
                <w:ilvl w:val="0"/>
                <w:numId w:val="13"/>
              </w:numPr>
              <w:tabs>
                <w:tab w:val="left" w:pos="313"/>
              </w:tabs>
              <w:spacing w:line="276" w:lineRule="auto"/>
              <w:ind w:left="0" w:firstLine="0"/>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Java SE </w:t>
            </w:r>
            <w:proofErr w:type="spellStart"/>
            <w:r w:rsidRPr="001541C8">
              <w:rPr>
                <w:rFonts w:eastAsiaTheme="minorEastAsia" w:cs="Tahoma"/>
                <w:bCs/>
                <w:kern w:val="0"/>
                <w:lang w:eastAsia="lt-LT"/>
                <w14:ligatures w14:val="none"/>
              </w:rPr>
              <w:t>Programmer</w:t>
            </w:r>
            <w:proofErr w:type="spellEnd"/>
            <w:r w:rsidRPr="001541C8">
              <w:rPr>
                <w:rFonts w:eastAsiaTheme="minorEastAsia" w:cs="Tahoma"/>
                <w:bCs/>
                <w:kern w:val="0"/>
                <w:lang w:eastAsia="lt-LT"/>
                <w14:ligatures w14:val="none"/>
              </w:rPr>
              <w:t>;</w:t>
            </w:r>
          </w:p>
          <w:p w14:paraId="04A81A63" w14:textId="56F5921C" w:rsidR="000504CE" w:rsidRPr="007C77A6" w:rsidRDefault="007C77A6" w:rsidP="00FC4213">
            <w:pPr>
              <w:pStyle w:val="ListParagraph"/>
              <w:numPr>
                <w:ilvl w:val="0"/>
                <w:numId w:val="13"/>
              </w:numPr>
              <w:tabs>
                <w:tab w:val="left" w:pos="40"/>
                <w:tab w:val="left" w:pos="324"/>
              </w:tabs>
              <w:spacing w:line="240" w:lineRule="auto"/>
              <w:ind w:left="0" w:firstLine="0"/>
              <w:jc w:val="both"/>
              <w:rPr>
                <w:rFonts w:eastAsiaTheme="minorEastAsia" w:cs="Tahoma"/>
                <w:bCs/>
                <w:kern w:val="0"/>
                <w:lang w:eastAsia="lt-LT"/>
                <w14:ligatures w14:val="none"/>
              </w:rPr>
            </w:pPr>
            <w:r w:rsidRPr="007C77A6">
              <w:rPr>
                <w:rFonts w:eastAsiaTheme="minorEastAsia" w:cs="Tahoma"/>
                <w:bCs/>
                <w:kern w:val="0"/>
                <w:lang w:eastAsia="lt-LT"/>
                <w14:ligatures w14:val="none"/>
              </w:rPr>
              <w:t>arba kitas lygiavertis dokumentas (dokumento lygiavertiškumą turi įrodyti tiekėjas).</w:t>
            </w:r>
          </w:p>
          <w:p w14:paraId="4008F838" w14:textId="77777777" w:rsidR="000504CE" w:rsidRPr="000504CE" w:rsidRDefault="000504CE" w:rsidP="00FC4213">
            <w:pPr>
              <w:spacing w:line="240" w:lineRule="auto"/>
              <w:jc w:val="both"/>
              <w:rPr>
                <w:rFonts w:eastAsiaTheme="minorEastAsia" w:cs="Tahoma"/>
                <w:b/>
                <w:bCs/>
                <w:kern w:val="0"/>
                <w:lang w:eastAsia="lt-LT"/>
                <w14:ligatures w14:val="none"/>
              </w:rPr>
            </w:pPr>
            <w:r w:rsidRPr="000504CE">
              <w:rPr>
                <w:rFonts w:eastAsiaTheme="minorEastAsia" w:cs="Tahoma"/>
                <w:b/>
                <w:bCs/>
                <w:kern w:val="0"/>
                <w:u w:val="single"/>
                <w:lang w:eastAsia="lt-LT"/>
                <w14:ligatures w14:val="none"/>
              </w:rPr>
              <w:t>PASTABOS:</w:t>
            </w:r>
            <w:r w:rsidRPr="000504CE">
              <w:rPr>
                <w:rFonts w:eastAsiaTheme="minorEastAsia" w:cs="Tahoma"/>
                <w:b/>
                <w:bCs/>
                <w:kern w:val="0"/>
                <w:lang w:eastAsia="lt-LT"/>
                <w14:ligatures w14:val="none"/>
              </w:rPr>
              <w:t xml:space="preserve"> </w:t>
            </w:r>
          </w:p>
          <w:p w14:paraId="33275549" w14:textId="77777777" w:rsidR="000504CE" w:rsidRPr="000504CE" w:rsidRDefault="000504CE" w:rsidP="00FC4213">
            <w:pPr>
              <w:spacing w:line="240" w:lineRule="auto"/>
              <w:jc w:val="both"/>
              <w:rPr>
                <w:rFonts w:eastAsiaTheme="minorEastAsia" w:cs="Tahoma"/>
                <w:b/>
                <w:bCs/>
                <w:kern w:val="0"/>
                <w:lang w:eastAsia="lt-LT"/>
                <w14:ligatures w14:val="none"/>
              </w:rPr>
            </w:pPr>
            <w:r w:rsidRPr="000504CE">
              <w:rPr>
                <w:rFonts w:eastAsiaTheme="minorEastAsia" w:cs="Tahoma"/>
                <w:b/>
                <w:bCs/>
                <w:kern w:val="0"/>
                <w:lang w:eastAsia="lt-LT"/>
                <w14:ligatures w14:val="none"/>
              </w:rPr>
              <w:t xml:space="preserve">Lygiaverčiu laikomas: </w:t>
            </w:r>
          </w:p>
          <w:p w14:paraId="06FF9C4D" w14:textId="77777777" w:rsidR="000504CE" w:rsidRPr="000504CE" w:rsidRDefault="000504CE" w:rsidP="00FC4213">
            <w:pPr>
              <w:spacing w:line="240"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a) sertifikatas (ar kitas dokumentas), kuris yra aukštesnio lygio (nei nurodytas) ir yra išduotas to paties subjekto;</w:t>
            </w:r>
          </w:p>
          <w:p w14:paraId="171BF417" w14:textId="0B8755A9" w:rsidR="000504CE" w:rsidRPr="000504CE" w:rsidRDefault="000504CE" w:rsidP="00FC4213">
            <w:pPr>
              <w:spacing w:line="240"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 xml:space="preserve">b) sertifikatas (ar kitas dokumentas), patvirtinantis tarptautiniu mastu pripažįstamą </w:t>
            </w:r>
            <w:r w:rsidR="00FC4213">
              <w:rPr>
                <w:rFonts w:eastAsiaTheme="minorEastAsia" w:cs="Tahoma"/>
                <w:bCs/>
                <w:kern w:val="0"/>
                <w:lang w:eastAsia="lt-LT"/>
                <w14:ligatures w14:val="none"/>
              </w:rPr>
              <w:t>programuotojo</w:t>
            </w:r>
            <w:r w:rsidRPr="000504CE">
              <w:rPr>
                <w:rFonts w:eastAsiaTheme="minorEastAsia" w:cs="Tahoma"/>
                <w:bCs/>
                <w:kern w:val="0"/>
                <w:lang w:eastAsia="lt-LT"/>
                <w14:ligatures w14:val="none"/>
              </w:rPr>
              <w:t xml:space="preserve"> kvalifikaciją, įgytą pabaigus atitinkamą mokymo programą, įskaitant egzamino išlaikymą;</w:t>
            </w:r>
          </w:p>
          <w:p w14:paraId="266FE016" w14:textId="77777777" w:rsidR="000504CE" w:rsidRPr="000504CE" w:rsidRDefault="000504CE" w:rsidP="00FC4213">
            <w:pPr>
              <w:spacing w:line="240" w:lineRule="auto"/>
              <w:jc w:val="both"/>
              <w:rPr>
                <w:rFonts w:eastAsiaTheme="minorEastAsia" w:cs="Tahoma"/>
                <w:bCs/>
                <w:kern w:val="0"/>
                <w:lang w:eastAsia="lt-LT"/>
                <w14:ligatures w14:val="none"/>
              </w:rPr>
            </w:pPr>
            <w:r w:rsidRPr="000504CE">
              <w:rPr>
                <w:rFonts w:eastAsiaTheme="minorEastAsia" w:cs="Tahoma"/>
                <w:bCs/>
                <w:kern w:val="0"/>
                <w:lang w:eastAsia="lt-LT"/>
                <w14:ligatures w14:val="none"/>
              </w:rPr>
              <w:t xml:space="preserve">Vien tik kursų, seminarų, mokymo programų išklausymą patvirtinantys dokumentai nelaikomi lygiaverčiais tarptautiniu mastu pripažįstamą </w:t>
            </w:r>
            <w:r w:rsidRPr="000504CE">
              <w:rPr>
                <w:rFonts w:eastAsiaTheme="minorEastAsia" w:cs="Tahoma"/>
                <w:bCs/>
                <w:kern w:val="0"/>
                <w:lang w:eastAsia="lt-LT"/>
                <w14:ligatures w14:val="none"/>
              </w:rPr>
              <w:lastRenderedPageBreak/>
              <w:t xml:space="preserve">kvalifikaciją patvirtinantiems sertifikatams / dokumentams. </w:t>
            </w:r>
          </w:p>
        </w:tc>
        <w:tc>
          <w:tcPr>
            <w:tcW w:w="4961" w:type="dxa"/>
            <w:tcBorders>
              <w:bottom w:val="single" w:sz="4" w:space="0" w:color="auto"/>
            </w:tcBorders>
          </w:tcPr>
          <w:p w14:paraId="6724BC1B" w14:textId="77777777" w:rsidR="000504CE" w:rsidRPr="007653F6" w:rsidRDefault="000504CE" w:rsidP="000504CE">
            <w:pPr>
              <w:widowControl w:val="0"/>
              <w:tabs>
                <w:tab w:val="left" w:pos="851"/>
              </w:tabs>
              <w:jc w:val="both"/>
              <w:rPr>
                <w:rFonts w:eastAsia="Times New Roman" w:cs="Tahoma"/>
              </w:rPr>
            </w:pPr>
            <w:r w:rsidRPr="007653F6">
              <w:rPr>
                <w:rFonts w:eastAsia="Times New Roman" w:cs="Tahoma"/>
              </w:rPr>
              <w:lastRenderedPageBreak/>
              <w:t>Tiekėjui, pateikusiam nurodytą siūlomo specialisto kvalifikaciją patvirtinantį dokumentą, skiriamas maksimalus balų skaičius.</w:t>
            </w:r>
          </w:p>
          <w:p w14:paraId="2CF47BA4" w14:textId="075147D5" w:rsidR="000504CE" w:rsidRPr="000504CE" w:rsidRDefault="000504CE" w:rsidP="000504CE">
            <w:pPr>
              <w:widowControl w:val="0"/>
              <w:tabs>
                <w:tab w:val="left" w:pos="851"/>
              </w:tabs>
              <w:spacing w:line="276" w:lineRule="auto"/>
              <w:jc w:val="both"/>
              <w:rPr>
                <w:rFonts w:eastAsia="Times New Roman" w:cs="Tahoma"/>
                <w:kern w:val="0"/>
                <w:lang w:eastAsia="lt-LT"/>
                <w14:ligatures w14:val="none"/>
              </w:rPr>
            </w:pPr>
            <w:r w:rsidRPr="000504CE">
              <w:rPr>
                <w:rFonts w:eastAsia="Times New Roman" w:cs="Tahoma"/>
                <w:b/>
                <w:bCs/>
              </w:rPr>
              <w:t>PASTABA.</w:t>
            </w:r>
            <w:r w:rsidRPr="000504CE">
              <w:rPr>
                <w:rFonts w:eastAsia="Times New Roman" w:cs="Tahoma"/>
              </w:rPr>
              <w:t xml:space="preserve"> 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559" w:type="dxa"/>
            <w:tcBorders>
              <w:bottom w:val="single" w:sz="4" w:space="0" w:color="auto"/>
            </w:tcBorders>
          </w:tcPr>
          <w:p w14:paraId="3A381FA4" w14:textId="2F3ECF92" w:rsidR="000504CE" w:rsidRPr="000504CE" w:rsidRDefault="00346DCE" w:rsidP="000504CE">
            <w:pPr>
              <w:widowControl w:val="0"/>
              <w:tabs>
                <w:tab w:val="left" w:pos="851"/>
              </w:tabs>
              <w:spacing w:line="240" w:lineRule="auto"/>
              <w:jc w:val="center"/>
              <w:rPr>
                <w:rFonts w:eastAsia="Times New Roman" w:cs="Tahoma"/>
                <w:b/>
                <w:bCs/>
                <w:color w:val="FF0000"/>
                <w:kern w:val="0"/>
                <w:lang w:eastAsia="lt-LT"/>
                <w14:ligatures w14:val="none"/>
              </w:rPr>
            </w:pPr>
            <w:r>
              <w:rPr>
                <w:rFonts w:eastAsia="Times New Roman" w:cs="Tahoma"/>
                <w:b/>
                <w:bCs/>
                <w:color w:val="FF0000"/>
              </w:rPr>
              <w:t>1</w:t>
            </w:r>
          </w:p>
        </w:tc>
        <w:tc>
          <w:tcPr>
            <w:tcW w:w="3686" w:type="dxa"/>
            <w:gridSpan w:val="2"/>
            <w:tcBorders>
              <w:bottom w:val="single" w:sz="4" w:space="0" w:color="auto"/>
            </w:tcBorders>
          </w:tcPr>
          <w:p w14:paraId="6D9B9FDC" w14:textId="77777777" w:rsidR="000504CE" w:rsidRPr="007653F6" w:rsidRDefault="000504CE" w:rsidP="000504CE">
            <w:pPr>
              <w:widowControl w:val="0"/>
              <w:numPr>
                <w:ilvl w:val="0"/>
                <w:numId w:val="9"/>
              </w:numPr>
              <w:tabs>
                <w:tab w:val="left" w:pos="322"/>
                <w:tab w:val="left" w:pos="851"/>
              </w:tabs>
              <w:spacing w:line="276" w:lineRule="auto"/>
              <w:ind w:left="0" w:firstLine="0"/>
              <w:contextualSpacing/>
              <w:jc w:val="both"/>
              <w:rPr>
                <w:rFonts w:eastAsia="Times New Roman" w:cs="Tahoma"/>
              </w:rPr>
            </w:pPr>
            <w:r w:rsidRPr="007653F6">
              <w:rPr>
                <w:rFonts w:eastAsia="Times New Roman" w:cs="Tahoma"/>
              </w:rPr>
              <w:t xml:space="preserve">Pasiūlymo forma (Pirkimo sąlygų </w:t>
            </w:r>
            <w:r w:rsidRPr="00E57EF7">
              <w:rPr>
                <w:rFonts w:eastAsia="Times New Roman" w:cs="Tahoma"/>
                <w:color w:val="EE0000"/>
              </w:rPr>
              <w:t>5</w:t>
            </w:r>
            <w:r w:rsidRPr="007653F6">
              <w:rPr>
                <w:rFonts w:eastAsia="Times New Roman" w:cs="Tahoma"/>
              </w:rPr>
              <w:t xml:space="preserve"> priedas);</w:t>
            </w:r>
          </w:p>
          <w:p w14:paraId="0650A673" w14:textId="77777777" w:rsidR="000504CE" w:rsidRPr="007653F6" w:rsidRDefault="000504CE" w:rsidP="000504CE">
            <w:pPr>
              <w:widowControl w:val="0"/>
              <w:numPr>
                <w:ilvl w:val="0"/>
                <w:numId w:val="9"/>
              </w:numPr>
              <w:tabs>
                <w:tab w:val="left" w:pos="322"/>
                <w:tab w:val="left" w:pos="851"/>
              </w:tabs>
              <w:spacing w:line="276" w:lineRule="auto"/>
              <w:ind w:left="38" w:hanging="38"/>
              <w:contextualSpacing/>
              <w:jc w:val="both"/>
              <w:rPr>
                <w:rFonts w:eastAsia="Times New Roman" w:cs="Tahoma"/>
              </w:rPr>
            </w:pPr>
            <w:r w:rsidRPr="007653F6">
              <w:rPr>
                <w:rFonts w:eastAsia="Times New Roman" w:cs="Tahoma"/>
              </w:rPr>
              <w:t>nurodytą siūlomo specialisto kvalifikaciją patvirtinantis dokumentas.</w:t>
            </w:r>
          </w:p>
          <w:p w14:paraId="1622A0FC"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kern w:val="0"/>
                <w:lang w:eastAsia="lt-LT"/>
                <w14:ligatures w14:val="none"/>
              </w:rPr>
            </w:pPr>
          </w:p>
        </w:tc>
      </w:tr>
      <w:tr w:rsidR="000504CE" w:rsidRPr="000504CE" w14:paraId="583532B4" w14:textId="77777777" w:rsidTr="00426252">
        <w:tc>
          <w:tcPr>
            <w:tcW w:w="562" w:type="dxa"/>
            <w:tcBorders>
              <w:bottom w:val="single" w:sz="4" w:space="0" w:color="auto"/>
            </w:tcBorders>
          </w:tcPr>
          <w:p w14:paraId="4DE99BE8" w14:textId="4E55BD4F" w:rsidR="000504CE" w:rsidRPr="000504CE" w:rsidRDefault="000504CE" w:rsidP="000504CE">
            <w:pPr>
              <w:widowControl w:val="0"/>
              <w:tabs>
                <w:tab w:val="left" w:pos="22"/>
              </w:tabs>
              <w:spacing w:line="240" w:lineRule="auto"/>
              <w:ind w:right="36"/>
              <w:jc w:val="both"/>
              <w:rPr>
                <w:rFonts w:eastAsia="Times New Roman" w:cs="Tahoma"/>
                <w:b/>
                <w:iCs/>
                <w:kern w:val="0"/>
                <w:lang w:eastAsia="lt-LT"/>
                <w14:ligatures w14:val="none"/>
              </w:rPr>
            </w:pPr>
            <w:r>
              <w:rPr>
                <w:rFonts w:eastAsia="Times New Roman" w:cs="Tahoma"/>
                <w:b/>
                <w:iCs/>
                <w:kern w:val="0"/>
                <w:lang w:eastAsia="lt-LT"/>
                <w14:ligatures w14:val="none"/>
              </w:rPr>
              <w:t>4</w:t>
            </w:r>
            <w:r w:rsidRPr="000504CE">
              <w:rPr>
                <w:rFonts w:eastAsia="Times New Roman" w:cs="Tahoma"/>
                <w:b/>
                <w:iCs/>
                <w:kern w:val="0"/>
                <w:lang w:eastAsia="lt-LT"/>
                <w14:ligatures w14:val="none"/>
              </w:rPr>
              <w:t>.</w:t>
            </w:r>
          </w:p>
        </w:tc>
        <w:tc>
          <w:tcPr>
            <w:tcW w:w="14459" w:type="dxa"/>
            <w:gridSpan w:val="5"/>
            <w:tcBorders>
              <w:bottom w:val="single" w:sz="4" w:space="0" w:color="auto"/>
            </w:tcBorders>
          </w:tcPr>
          <w:p w14:paraId="160EFE0F"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r w:rsidRPr="000504CE">
              <w:rPr>
                <w:rFonts w:eastAsia="Times New Roman" w:cs="Tahoma"/>
                <w:b/>
                <w:bCs/>
                <w:kern w:val="0"/>
                <w:lang w:eastAsia="lt-LT"/>
                <w14:ligatures w14:val="none"/>
              </w:rPr>
              <w:t xml:space="preserve">Tiekėjo siūlomo </w:t>
            </w:r>
            <w:proofErr w:type="spellStart"/>
            <w:r w:rsidRPr="000504CE">
              <w:rPr>
                <w:rFonts w:eastAsiaTheme="minorEastAsia" w:cs="Tahoma"/>
                <w:b/>
                <w:kern w:val="0"/>
                <w:lang w:eastAsia="lt-LT"/>
                <w14:ligatures w14:val="none"/>
              </w:rPr>
              <w:t>FullStack</w:t>
            </w:r>
            <w:proofErr w:type="spellEnd"/>
            <w:r w:rsidRPr="000504CE">
              <w:rPr>
                <w:rFonts w:eastAsiaTheme="minorEastAsia" w:cs="Tahoma"/>
                <w:b/>
                <w:kern w:val="0"/>
                <w:lang w:eastAsia="lt-LT"/>
                <w14:ligatures w14:val="none"/>
              </w:rPr>
              <w:t xml:space="preserve"> programuotojo, </w:t>
            </w:r>
            <w:proofErr w:type="spellStart"/>
            <w:r w:rsidRPr="000504CE">
              <w:rPr>
                <w:rFonts w:eastAsiaTheme="minorEastAsia" w:cs="Tahoma"/>
                <w:b/>
                <w:kern w:val="0"/>
                <w:lang w:eastAsia="lt-LT"/>
                <w14:ligatures w14:val="none"/>
              </w:rPr>
              <w:t>t.y</w:t>
            </w:r>
            <w:proofErr w:type="spellEnd"/>
            <w:r w:rsidRPr="000504CE">
              <w:rPr>
                <w:rFonts w:eastAsiaTheme="minorEastAsia" w:cs="Tahoma"/>
                <w:b/>
                <w:kern w:val="0"/>
                <w:lang w:eastAsia="lt-LT"/>
                <w14:ligatures w14:val="none"/>
              </w:rPr>
              <w:t>. (</w:t>
            </w:r>
            <w:proofErr w:type="spellStart"/>
            <w:r w:rsidRPr="000504CE">
              <w:rPr>
                <w:rFonts w:eastAsiaTheme="minorEastAsia" w:cs="Tahoma"/>
                <w:b/>
                <w:kern w:val="0"/>
                <w:lang w:eastAsia="lt-LT"/>
                <w14:ligatures w14:val="none"/>
              </w:rPr>
              <w:t>BackEnd</w:t>
            </w:r>
            <w:proofErr w:type="spellEnd"/>
            <w:r w:rsidRPr="000504CE">
              <w:rPr>
                <w:rFonts w:eastAsiaTheme="minorEastAsia" w:cs="Tahoma"/>
                <w:b/>
                <w:kern w:val="0"/>
                <w:lang w:eastAsia="lt-LT"/>
                <w14:ligatures w14:val="none"/>
              </w:rPr>
              <w:t xml:space="preserve"> + </w:t>
            </w:r>
            <w:proofErr w:type="spellStart"/>
            <w:r w:rsidRPr="000504CE">
              <w:rPr>
                <w:rFonts w:eastAsiaTheme="minorEastAsia" w:cs="Tahoma"/>
                <w:b/>
                <w:kern w:val="0"/>
                <w:lang w:eastAsia="lt-LT"/>
                <w14:ligatures w14:val="none"/>
              </w:rPr>
              <w:t>FrontEnd</w:t>
            </w:r>
            <w:proofErr w:type="spellEnd"/>
            <w:r w:rsidRPr="000504CE">
              <w:rPr>
                <w:rFonts w:eastAsiaTheme="minorEastAsia" w:cs="Tahoma"/>
                <w:b/>
                <w:kern w:val="0"/>
                <w:lang w:eastAsia="lt-LT"/>
                <w14:ligatures w14:val="none"/>
              </w:rPr>
              <w:t>)</w:t>
            </w:r>
            <w:r w:rsidRPr="000504CE">
              <w:rPr>
                <w:rFonts w:eastAsia="Times New Roman" w:cs="Tahoma"/>
                <w:b/>
                <w:bCs/>
                <w:kern w:val="0"/>
                <w:lang w:eastAsia="lt-LT"/>
                <w14:ligatures w14:val="none"/>
              </w:rPr>
              <w:t xml:space="preserve"> kvalifikaciją patvirtinantis sertifikatas</w:t>
            </w:r>
          </w:p>
        </w:tc>
      </w:tr>
      <w:tr w:rsidR="000504CE" w:rsidRPr="000504CE" w14:paraId="0F95BD11" w14:textId="77777777" w:rsidTr="00426252">
        <w:tc>
          <w:tcPr>
            <w:tcW w:w="562" w:type="dxa"/>
            <w:tcBorders>
              <w:bottom w:val="single" w:sz="4" w:space="0" w:color="auto"/>
            </w:tcBorders>
          </w:tcPr>
          <w:p w14:paraId="0BE71882" w14:textId="77777777" w:rsidR="000504CE" w:rsidRPr="000504CE" w:rsidRDefault="000504CE" w:rsidP="000504CE">
            <w:pPr>
              <w:widowControl w:val="0"/>
              <w:tabs>
                <w:tab w:val="left" w:pos="22"/>
              </w:tabs>
              <w:spacing w:line="240" w:lineRule="auto"/>
              <w:ind w:right="36"/>
              <w:jc w:val="both"/>
              <w:rPr>
                <w:rFonts w:eastAsia="Times New Roman" w:cs="Tahoma"/>
                <w:b/>
                <w:iCs/>
                <w:kern w:val="0"/>
                <w:lang w:eastAsia="lt-LT"/>
                <w14:ligatures w14:val="none"/>
              </w:rPr>
            </w:pPr>
          </w:p>
        </w:tc>
        <w:tc>
          <w:tcPr>
            <w:tcW w:w="4253" w:type="dxa"/>
            <w:tcBorders>
              <w:bottom w:val="single" w:sz="4" w:space="0" w:color="auto"/>
            </w:tcBorders>
          </w:tcPr>
          <w:p w14:paraId="3BA3E308" w14:textId="06A20B01" w:rsidR="000504CE" w:rsidRPr="001541C8" w:rsidRDefault="000504CE" w:rsidP="000504CE">
            <w:pPr>
              <w:spacing w:line="276" w:lineRule="auto"/>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Tiekėjo siūlomas </w:t>
            </w:r>
            <w:proofErr w:type="spellStart"/>
            <w:r w:rsidRPr="001541C8">
              <w:rPr>
                <w:rFonts w:eastAsiaTheme="minorEastAsia" w:cs="Tahoma"/>
                <w:b/>
                <w:kern w:val="0"/>
                <w:lang w:eastAsia="lt-LT"/>
                <w14:ligatures w14:val="none"/>
              </w:rPr>
              <w:t>FullStack</w:t>
            </w:r>
            <w:proofErr w:type="spellEnd"/>
            <w:r w:rsidRPr="001541C8">
              <w:rPr>
                <w:rFonts w:eastAsiaTheme="minorEastAsia" w:cs="Tahoma"/>
                <w:b/>
                <w:kern w:val="0"/>
                <w:lang w:eastAsia="lt-LT"/>
                <w14:ligatures w14:val="none"/>
              </w:rPr>
              <w:t xml:space="preserve"> </w:t>
            </w:r>
            <w:r w:rsidRPr="001541C8">
              <w:rPr>
                <w:rFonts w:eastAsia="Times New Roman" w:cs="Tahoma"/>
                <w:b/>
                <w:bCs/>
                <w:kern w:val="0"/>
                <w:lang w:eastAsia="lt-LT"/>
                <w14:ligatures w14:val="none"/>
              </w:rPr>
              <w:t>programuotojas</w:t>
            </w:r>
            <w:r w:rsidRPr="001541C8">
              <w:rPr>
                <w:rFonts w:eastAsiaTheme="minorEastAsia" w:cs="Tahoma"/>
                <w:bCs/>
                <w:kern w:val="0"/>
                <w:vertAlign w:val="superscript"/>
                <w:lang w:eastAsia="lt-LT"/>
                <w14:ligatures w14:val="none"/>
              </w:rPr>
              <w:footnoteReference w:id="3"/>
            </w:r>
            <w:r w:rsidRPr="001541C8">
              <w:rPr>
                <w:rFonts w:eastAsiaTheme="minorEastAsia" w:cs="Tahoma"/>
                <w:b/>
                <w:kern w:val="0"/>
                <w:lang w:eastAsia="lt-LT"/>
                <w14:ligatures w14:val="none"/>
              </w:rPr>
              <w:t xml:space="preserve">, </w:t>
            </w:r>
            <w:proofErr w:type="spellStart"/>
            <w:r w:rsidRPr="001541C8">
              <w:rPr>
                <w:rFonts w:eastAsiaTheme="minorEastAsia" w:cs="Tahoma"/>
                <w:b/>
                <w:kern w:val="0"/>
                <w:lang w:eastAsia="lt-LT"/>
                <w14:ligatures w14:val="none"/>
              </w:rPr>
              <w:t>t.y</w:t>
            </w:r>
            <w:proofErr w:type="spellEnd"/>
            <w:r w:rsidRPr="001541C8">
              <w:rPr>
                <w:rFonts w:eastAsiaTheme="minorEastAsia" w:cs="Tahoma"/>
                <w:b/>
                <w:kern w:val="0"/>
                <w:lang w:eastAsia="lt-LT"/>
                <w14:ligatures w14:val="none"/>
              </w:rPr>
              <w:t>. (</w:t>
            </w:r>
            <w:proofErr w:type="spellStart"/>
            <w:r w:rsidRPr="001541C8">
              <w:rPr>
                <w:rFonts w:eastAsiaTheme="minorEastAsia" w:cs="Tahoma"/>
                <w:b/>
                <w:kern w:val="0"/>
                <w:lang w:eastAsia="lt-LT"/>
                <w14:ligatures w14:val="none"/>
              </w:rPr>
              <w:t>BackEnd</w:t>
            </w:r>
            <w:proofErr w:type="spellEnd"/>
            <w:r w:rsidRPr="001541C8">
              <w:rPr>
                <w:rFonts w:eastAsiaTheme="minorEastAsia" w:cs="Tahoma"/>
                <w:b/>
                <w:kern w:val="0"/>
                <w:lang w:eastAsia="lt-LT"/>
                <w14:ligatures w14:val="none"/>
              </w:rPr>
              <w:t xml:space="preserve"> + </w:t>
            </w:r>
            <w:proofErr w:type="spellStart"/>
            <w:r w:rsidRPr="001541C8">
              <w:rPr>
                <w:rFonts w:eastAsiaTheme="minorEastAsia" w:cs="Tahoma"/>
                <w:b/>
                <w:kern w:val="0"/>
                <w:lang w:eastAsia="lt-LT"/>
                <w14:ligatures w14:val="none"/>
              </w:rPr>
              <w:t>FrontEnd</w:t>
            </w:r>
            <w:proofErr w:type="spellEnd"/>
            <w:r w:rsidRPr="001541C8">
              <w:rPr>
                <w:rFonts w:eastAsiaTheme="minorEastAsia" w:cs="Tahoma"/>
                <w:b/>
                <w:kern w:val="0"/>
                <w:lang w:eastAsia="lt-LT"/>
                <w14:ligatures w14:val="none"/>
              </w:rPr>
              <w:t>)</w:t>
            </w:r>
            <w:r w:rsidRPr="001541C8">
              <w:rPr>
                <w:rFonts w:eastAsia="Times New Roman" w:cs="Tahoma"/>
                <w:b/>
                <w:bCs/>
                <w:kern w:val="0"/>
                <w:lang w:eastAsia="lt-LT"/>
                <w14:ligatures w14:val="none"/>
              </w:rPr>
              <w:t xml:space="preserve">   </w:t>
            </w:r>
            <w:r w:rsidRPr="001541C8">
              <w:rPr>
                <w:rFonts w:eastAsiaTheme="minorEastAsia" w:cs="Tahoma"/>
                <w:bCs/>
                <w:kern w:val="0"/>
                <w:lang w:eastAsia="lt-LT"/>
                <w14:ligatures w14:val="none"/>
              </w:rPr>
              <w:t xml:space="preserve">turi tarptautiniu mastu pripažįstamą </w:t>
            </w:r>
            <w:r w:rsidR="00FC4213">
              <w:rPr>
                <w:rFonts w:eastAsiaTheme="minorEastAsia" w:cs="Tahoma"/>
                <w:bCs/>
                <w:kern w:val="0"/>
                <w:lang w:eastAsia="lt-LT"/>
                <w14:ligatures w14:val="none"/>
              </w:rPr>
              <w:t>programuotojo</w:t>
            </w:r>
            <w:r w:rsidRPr="001541C8">
              <w:rPr>
                <w:rFonts w:eastAsiaTheme="minorEastAsia" w:cs="Tahoma"/>
                <w:bCs/>
                <w:kern w:val="0"/>
                <w:lang w:eastAsia="lt-LT"/>
                <w14:ligatures w14:val="none"/>
              </w:rPr>
              <w:t xml:space="preserve"> kvalifikaciją, patvirtintą vienu iš žemiau nurodytų dokumentų:</w:t>
            </w:r>
          </w:p>
          <w:p w14:paraId="55434225" w14:textId="4E2243F1" w:rsidR="001541C8" w:rsidRPr="001541C8" w:rsidRDefault="007C77A6" w:rsidP="001541C8">
            <w:pPr>
              <w:pStyle w:val="ListParagraph"/>
              <w:numPr>
                <w:ilvl w:val="0"/>
                <w:numId w:val="15"/>
              </w:numPr>
              <w:tabs>
                <w:tab w:val="left" w:pos="313"/>
              </w:tabs>
              <w:spacing w:line="276" w:lineRule="auto"/>
              <w:ind w:left="0" w:firstLine="0"/>
              <w:jc w:val="both"/>
              <w:rPr>
                <w:rFonts w:eastAsiaTheme="minorEastAsia" w:cs="Tahoma"/>
                <w:bCs/>
                <w:kern w:val="0"/>
                <w:lang w:eastAsia="lt-LT"/>
                <w14:ligatures w14:val="none"/>
              </w:rPr>
            </w:pPr>
            <w:proofErr w:type="spellStart"/>
            <w:r w:rsidRPr="001541C8">
              <w:rPr>
                <w:rFonts w:eastAsiaTheme="minorEastAsia" w:cs="Tahoma"/>
                <w:bCs/>
                <w:kern w:val="0"/>
                <w:lang w:eastAsia="lt-LT"/>
                <w14:ligatures w14:val="none"/>
              </w:rPr>
              <w:t>Oracle</w:t>
            </w:r>
            <w:proofErr w:type="spellEnd"/>
            <w:r w:rsidRPr="001541C8">
              <w:rPr>
                <w:rFonts w:eastAsiaTheme="minorEastAsia" w:cs="Tahoma"/>
                <w:bCs/>
                <w:kern w:val="0"/>
                <w:lang w:eastAsia="lt-LT"/>
                <w14:ligatures w14:val="none"/>
              </w:rPr>
              <w:t xml:space="preserve"> </w:t>
            </w:r>
            <w:proofErr w:type="spellStart"/>
            <w:r w:rsidRPr="001541C8">
              <w:rPr>
                <w:rFonts w:eastAsiaTheme="minorEastAsia" w:cs="Tahoma"/>
                <w:bCs/>
                <w:kern w:val="0"/>
                <w:lang w:eastAsia="lt-LT"/>
                <w14:ligatures w14:val="none"/>
              </w:rPr>
              <w:t>Certified</w:t>
            </w:r>
            <w:proofErr w:type="spellEnd"/>
            <w:r w:rsidRPr="001541C8">
              <w:rPr>
                <w:rFonts w:eastAsiaTheme="minorEastAsia" w:cs="Tahoma"/>
                <w:bCs/>
                <w:kern w:val="0"/>
                <w:lang w:eastAsia="lt-LT"/>
                <w14:ligatures w14:val="none"/>
              </w:rPr>
              <w:t xml:space="preserve"> Professional Java </w:t>
            </w:r>
            <w:proofErr w:type="spellStart"/>
            <w:r w:rsidRPr="001541C8">
              <w:rPr>
                <w:rFonts w:eastAsiaTheme="minorEastAsia" w:cs="Tahoma"/>
                <w:bCs/>
                <w:kern w:val="0"/>
                <w:lang w:eastAsia="lt-LT"/>
                <w14:ligatures w14:val="none"/>
              </w:rPr>
              <w:t>Programmer</w:t>
            </w:r>
            <w:proofErr w:type="spellEnd"/>
            <w:r w:rsidR="001541C8" w:rsidRPr="001541C8">
              <w:rPr>
                <w:rFonts w:eastAsiaTheme="minorEastAsia" w:cs="Tahoma"/>
                <w:bCs/>
                <w:kern w:val="0"/>
                <w:lang w:eastAsia="lt-LT"/>
                <w14:ligatures w14:val="none"/>
              </w:rPr>
              <w:t>;</w:t>
            </w:r>
          </w:p>
          <w:p w14:paraId="03BD14B8" w14:textId="77777777" w:rsidR="001541C8" w:rsidRPr="001541C8" w:rsidRDefault="007C77A6" w:rsidP="001541C8">
            <w:pPr>
              <w:pStyle w:val="ListParagraph"/>
              <w:numPr>
                <w:ilvl w:val="0"/>
                <w:numId w:val="15"/>
              </w:numPr>
              <w:tabs>
                <w:tab w:val="left" w:pos="313"/>
              </w:tabs>
              <w:spacing w:line="276" w:lineRule="auto"/>
              <w:ind w:left="0" w:firstLine="0"/>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Java SE </w:t>
            </w:r>
            <w:proofErr w:type="spellStart"/>
            <w:r w:rsidRPr="001541C8">
              <w:rPr>
                <w:rFonts w:eastAsiaTheme="minorEastAsia" w:cs="Tahoma"/>
                <w:bCs/>
                <w:kern w:val="0"/>
                <w:lang w:eastAsia="lt-LT"/>
                <w14:ligatures w14:val="none"/>
              </w:rPr>
              <w:t>Programmer</w:t>
            </w:r>
            <w:proofErr w:type="spellEnd"/>
            <w:r w:rsidR="001541C8" w:rsidRPr="001541C8">
              <w:rPr>
                <w:rFonts w:eastAsiaTheme="minorEastAsia" w:cs="Tahoma"/>
                <w:bCs/>
                <w:kern w:val="0"/>
                <w:lang w:eastAsia="lt-LT"/>
                <w14:ligatures w14:val="none"/>
              </w:rPr>
              <w:t>;</w:t>
            </w:r>
          </w:p>
          <w:p w14:paraId="5A04AF47" w14:textId="77777777" w:rsidR="001541C8" w:rsidRPr="001541C8" w:rsidRDefault="007C77A6" w:rsidP="001541C8">
            <w:pPr>
              <w:pStyle w:val="ListParagraph"/>
              <w:numPr>
                <w:ilvl w:val="0"/>
                <w:numId w:val="15"/>
              </w:numPr>
              <w:tabs>
                <w:tab w:val="left" w:pos="313"/>
              </w:tabs>
              <w:spacing w:line="276" w:lineRule="auto"/>
              <w:ind w:left="0" w:firstLine="0"/>
              <w:jc w:val="both"/>
              <w:rPr>
                <w:rFonts w:eastAsiaTheme="minorEastAsia" w:cs="Tahoma"/>
                <w:b/>
                <w:bCs/>
                <w:kern w:val="0"/>
                <w:lang w:eastAsia="lt-LT"/>
                <w14:ligatures w14:val="none"/>
              </w:rPr>
            </w:pPr>
            <w:r w:rsidRPr="001541C8">
              <w:rPr>
                <w:rFonts w:eastAsiaTheme="minorEastAsia" w:cs="Tahoma"/>
                <w:bCs/>
                <w:kern w:val="0"/>
                <w:lang w:eastAsia="lt-LT"/>
                <w14:ligatures w14:val="none"/>
              </w:rPr>
              <w:t xml:space="preserve">arba kitas lygiavertis dokumentas (dokumento lygiavertiškumą turi įrodyti tiekėjas). </w:t>
            </w:r>
          </w:p>
          <w:p w14:paraId="015E032F" w14:textId="7067D288" w:rsidR="000504CE" w:rsidRPr="001541C8" w:rsidRDefault="000504CE" w:rsidP="001541C8">
            <w:pPr>
              <w:spacing w:line="276" w:lineRule="auto"/>
              <w:jc w:val="both"/>
              <w:rPr>
                <w:rFonts w:eastAsiaTheme="minorEastAsia" w:cs="Tahoma"/>
                <w:b/>
                <w:bCs/>
                <w:kern w:val="0"/>
                <w:lang w:eastAsia="lt-LT"/>
                <w14:ligatures w14:val="none"/>
              </w:rPr>
            </w:pPr>
            <w:r w:rsidRPr="001541C8">
              <w:rPr>
                <w:rFonts w:eastAsiaTheme="minorEastAsia" w:cs="Tahoma"/>
                <w:b/>
                <w:bCs/>
                <w:kern w:val="0"/>
                <w:u w:val="single"/>
                <w:lang w:eastAsia="lt-LT"/>
                <w14:ligatures w14:val="none"/>
              </w:rPr>
              <w:t>PASTABOS:</w:t>
            </w:r>
            <w:r w:rsidRPr="001541C8">
              <w:rPr>
                <w:rFonts w:eastAsiaTheme="minorEastAsia" w:cs="Tahoma"/>
                <w:b/>
                <w:bCs/>
                <w:kern w:val="0"/>
                <w:lang w:eastAsia="lt-LT"/>
                <w14:ligatures w14:val="none"/>
              </w:rPr>
              <w:t xml:space="preserve"> </w:t>
            </w:r>
          </w:p>
          <w:p w14:paraId="0EACDA93" w14:textId="77777777" w:rsidR="000504CE" w:rsidRPr="001541C8" w:rsidRDefault="000504CE" w:rsidP="001541C8">
            <w:pPr>
              <w:spacing w:line="240" w:lineRule="auto"/>
              <w:jc w:val="both"/>
              <w:rPr>
                <w:rFonts w:eastAsiaTheme="minorEastAsia" w:cs="Tahoma"/>
                <w:b/>
                <w:bCs/>
                <w:kern w:val="0"/>
                <w:lang w:eastAsia="lt-LT"/>
                <w14:ligatures w14:val="none"/>
              </w:rPr>
            </w:pPr>
            <w:r w:rsidRPr="001541C8">
              <w:rPr>
                <w:rFonts w:eastAsiaTheme="minorEastAsia" w:cs="Tahoma"/>
                <w:b/>
                <w:bCs/>
                <w:kern w:val="0"/>
                <w:lang w:eastAsia="lt-LT"/>
                <w14:ligatures w14:val="none"/>
              </w:rPr>
              <w:t xml:space="preserve">Lygiaverčiu laikomas: </w:t>
            </w:r>
          </w:p>
          <w:p w14:paraId="1849EB3C" w14:textId="77777777" w:rsidR="000504CE" w:rsidRPr="001541C8" w:rsidRDefault="000504CE" w:rsidP="000504CE">
            <w:pPr>
              <w:spacing w:line="276" w:lineRule="auto"/>
              <w:jc w:val="both"/>
              <w:rPr>
                <w:rFonts w:eastAsiaTheme="minorEastAsia" w:cs="Tahoma"/>
                <w:bCs/>
                <w:kern w:val="0"/>
                <w:lang w:eastAsia="lt-LT"/>
                <w14:ligatures w14:val="none"/>
              </w:rPr>
            </w:pPr>
            <w:r w:rsidRPr="001541C8">
              <w:rPr>
                <w:rFonts w:eastAsiaTheme="minorEastAsia" w:cs="Tahoma"/>
                <w:bCs/>
                <w:kern w:val="0"/>
                <w:lang w:eastAsia="lt-LT"/>
                <w14:ligatures w14:val="none"/>
              </w:rPr>
              <w:t>a) sertifikatas (ar kitas dokumentas), kuris yra aukštesnio lygio (nei nurodytas) ir yra išduotas to paties subjekto;</w:t>
            </w:r>
          </w:p>
          <w:p w14:paraId="66D213C1" w14:textId="2470A6B0" w:rsidR="000504CE" w:rsidRPr="001541C8" w:rsidRDefault="000504CE" w:rsidP="000504CE">
            <w:pPr>
              <w:spacing w:line="276" w:lineRule="auto"/>
              <w:jc w:val="both"/>
              <w:rPr>
                <w:rFonts w:eastAsiaTheme="minorEastAsia" w:cs="Tahoma"/>
                <w:bCs/>
                <w:kern w:val="0"/>
                <w:lang w:eastAsia="lt-LT"/>
                <w14:ligatures w14:val="none"/>
              </w:rPr>
            </w:pPr>
            <w:r w:rsidRPr="001541C8">
              <w:rPr>
                <w:rFonts w:eastAsiaTheme="minorEastAsia" w:cs="Tahoma"/>
                <w:bCs/>
                <w:kern w:val="0"/>
                <w:lang w:eastAsia="lt-LT"/>
                <w14:ligatures w14:val="none"/>
              </w:rPr>
              <w:t xml:space="preserve">b) </w:t>
            </w:r>
            <w:r w:rsidR="00FC4213" w:rsidRPr="000504CE">
              <w:rPr>
                <w:rFonts w:eastAsiaTheme="minorEastAsia" w:cs="Tahoma"/>
                <w:bCs/>
                <w:kern w:val="0"/>
                <w:lang w:eastAsia="lt-LT"/>
                <w14:ligatures w14:val="none"/>
              </w:rPr>
              <w:t xml:space="preserve">sertifikatas (ar kitas dokumentas), patvirtinantis tarptautiniu mastu pripažįstamą </w:t>
            </w:r>
            <w:r w:rsidR="00FC4213">
              <w:rPr>
                <w:rFonts w:eastAsiaTheme="minorEastAsia" w:cs="Tahoma"/>
                <w:bCs/>
                <w:kern w:val="0"/>
                <w:lang w:eastAsia="lt-LT"/>
                <w14:ligatures w14:val="none"/>
              </w:rPr>
              <w:t>programuotojo</w:t>
            </w:r>
            <w:r w:rsidR="00FC4213" w:rsidRPr="000504CE">
              <w:rPr>
                <w:rFonts w:eastAsiaTheme="minorEastAsia" w:cs="Tahoma"/>
                <w:bCs/>
                <w:kern w:val="0"/>
                <w:lang w:eastAsia="lt-LT"/>
                <w14:ligatures w14:val="none"/>
              </w:rPr>
              <w:t xml:space="preserve"> kvalifikaciją</w:t>
            </w:r>
            <w:r w:rsidRPr="001541C8">
              <w:rPr>
                <w:rFonts w:eastAsiaTheme="minorEastAsia" w:cs="Tahoma"/>
                <w:bCs/>
                <w:kern w:val="0"/>
                <w:lang w:eastAsia="lt-LT"/>
                <w14:ligatures w14:val="none"/>
              </w:rPr>
              <w:t>, įgytą pabaigus atitinkamą mokymo programą, įskaitant egzamino išlaikymą;</w:t>
            </w:r>
          </w:p>
          <w:p w14:paraId="244CC917" w14:textId="77777777" w:rsidR="000504CE" w:rsidRPr="001541C8" w:rsidRDefault="000504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r w:rsidRPr="001541C8">
              <w:rPr>
                <w:rFonts w:eastAsiaTheme="minorEastAsia" w:cs="Tahoma"/>
                <w:bCs/>
                <w:kern w:val="0"/>
                <w:lang w:eastAsia="lt-LT"/>
                <w14:ligatures w14:val="none"/>
              </w:rPr>
              <w:t xml:space="preserve">Vien tik kursų, seminarų, mokymo programų išklausymą patvirtinantys dokumentai nelaikomi lygiaverčiais tarptautiniu mastu pripažįstamą kvalifikaciją patvirtinantiems sertifikatams </w:t>
            </w:r>
            <w:r w:rsidRPr="001541C8">
              <w:rPr>
                <w:rFonts w:eastAsiaTheme="minorEastAsia" w:cs="Tahoma"/>
                <w:bCs/>
                <w:kern w:val="0"/>
                <w:lang w:eastAsia="lt-LT"/>
                <w14:ligatures w14:val="none"/>
              </w:rPr>
              <w:lastRenderedPageBreak/>
              <w:t>/ dokumentams.</w:t>
            </w:r>
          </w:p>
        </w:tc>
        <w:tc>
          <w:tcPr>
            <w:tcW w:w="4961" w:type="dxa"/>
            <w:tcBorders>
              <w:bottom w:val="single" w:sz="4" w:space="0" w:color="auto"/>
            </w:tcBorders>
          </w:tcPr>
          <w:p w14:paraId="27160DAF" w14:textId="77777777" w:rsidR="000504CE" w:rsidRPr="007653F6" w:rsidRDefault="000504CE" w:rsidP="000504CE">
            <w:pPr>
              <w:widowControl w:val="0"/>
              <w:tabs>
                <w:tab w:val="left" w:pos="851"/>
              </w:tabs>
              <w:jc w:val="both"/>
              <w:rPr>
                <w:rFonts w:eastAsia="Times New Roman" w:cs="Tahoma"/>
              </w:rPr>
            </w:pPr>
            <w:r w:rsidRPr="007653F6">
              <w:rPr>
                <w:rFonts w:eastAsia="Times New Roman" w:cs="Tahoma"/>
              </w:rPr>
              <w:lastRenderedPageBreak/>
              <w:t>Tiekėjui, pateikusiam nurodytą siūlomo specialisto kvalifikaciją patvirtinantį dokumentą, skiriamas maksimalus balų skaičius.</w:t>
            </w:r>
          </w:p>
          <w:p w14:paraId="30CB3DCA" w14:textId="1417CA9E" w:rsidR="000504CE" w:rsidRPr="000504CE" w:rsidRDefault="000504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r w:rsidRPr="000504CE">
              <w:rPr>
                <w:rFonts w:eastAsia="Times New Roman" w:cs="Tahoma"/>
                <w:b/>
                <w:bCs/>
              </w:rPr>
              <w:t>PASTABA.</w:t>
            </w:r>
            <w:r w:rsidRPr="000504CE">
              <w:rPr>
                <w:rFonts w:eastAsia="Times New Roman" w:cs="Tahoma"/>
              </w:rPr>
              <w:t xml:space="preserve"> Šį kriterijų turi atitikti Tiekėjas arba bent vienas ūkio subjektų grupės narys, jei šio ūkio subjektų grupės nario specialistas faktiškai teiks Paslaugas pagal sutartį. Šio kriterijaus atitikimui Tiekėjas taip pat gali pasitelkti kitą ūkio subjektą,  tačiau tik tokiu atveju, jei Paslaugas pagal sutartį faktiškai teiks pasitelkto ūkio subjekto specialistas. Jeigu Tiekėjas dėl šio kriterijaus atitikimo pateiks: 1) pasitelkiamo subtiekėjo dokumentus, ar 2) ūkio subjekto, kurio kvalifikacija nesiremia, dokumentus, arba 3) ūkio subjekto, kurio kvalifikacija remiamasi, arba ūkio subjektų grupės nario, dokumentus, tačiau šių ūkio subjektų specialistas nebus atsakingas už sutarties vykdymą ir/ar faktiškai neteiks paslaugų pagal sutartį – už juos bus suteikiama 0 balų.</w:t>
            </w:r>
          </w:p>
        </w:tc>
        <w:tc>
          <w:tcPr>
            <w:tcW w:w="1630" w:type="dxa"/>
            <w:gridSpan w:val="2"/>
            <w:tcBorders>
              <w:bottom w:val="single" w:sz="4" w:space="0" w:color="auto"/>
            </w:tcBorders>
          </w:tcPr>
          <w:p w14:paraId="000E3E56" w14:textId="67DAEAAF" w:rsidR="000504CE" w:rsidRPr="000504CE" w:rsidRDefault="00346D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r>
              <w:rPr>
                <w:rFonts w:eastAsia="Times New Roman" w:cs="Tahoma"/>
                <w:b/>
                <w:bCs/>
                <w:color w:val="FF0000"/>
              </w:rPr>
              <w:t>1</w:t>
            </w:r>
          </w:p>
        </w:tc>
        <w:tc>
          <w:tcPr>
            <w:tcW w:w="3615" w:type="dxa"/>
            <w:tcBorders>
              <w:bottom w:val="single" w:sz="4" w:space="0" w:color="auto"/>
            </w:tcBorders>
          </w:tcPr>
          <w:p w14:paraId="768D84E0" w14:textId="77777777" w:rsidR="000504CE" w:rsidRPr="007653F6" w:rsidRDefault="000504CE" w:rsidP="000504CE">
            <w:pPr>
              <w:widowControl w:val="0"/>
              <w:numPr>
                <w:ilvl w:val="0"/>
                <w:numId w:val="10"/>
              </w:numPr>
              <w:tabs>
                <w:tab w:val="left" w:pos="322"/>
                <w:tab w:val="left" w:pos="851"/>
              </w:tabs>
              <w:spacing w:line="276" w:lineRule="auto"/>
              <w:ind w:left="0" w:firstLine="0"/>
              <w:contextualSpacing/>
              <w:jc w:val="both"/>
              <w:rPr>
                <w:rFonts w:eastAsia="Times New Roman" w:cs="Tahoma"/>
              </w:rPr>
            </w:pPr>
            <w:r w:rsidRPr="007653F6">
              <w:rPr>
                <w:rFonts w:eastAsia="Times New Roman" w:cs="Tahoma"/>
              </w:rPr>
              <w:t xml:space="preserve">Pasiūlymo forma (Pirkimo sąlygų </w:t>
            </w:r>
            <w:r w:rsidRPr="00E57EF7">
              <w:rPr>
                <w:rFonts w:eastAsia="Times New Roman" w:cs="Tahoma"/>
                <w:color w:val="EE0000"/>
              </w:rPr>
              <w:t xml:space="preserve">5 </w:t>
            </w:r>
            <w:r w:rsidRPr="007653F6">
              <w:rPr>
                <w:rFonts w:eastAsia="Times New Roman" w:cs="Tahoma"/>
              </w:rPr>
              <w:t>priedas);</w:t>
            </w:r>
          </w:p>
          <w:p w14:paraId="2E2F8654" w14:textId="77777777" w:rsidR="000504CE" w:rsidRPr="007653F6" w:rsidRDefault="000504CE" w:rsidP="000504CE">
            <w:pPr>
              <w:widowControl w:val="0"/>
              <w:numPr>
                <w:ilvl w:val="0"/>
                <w:numId w:val="10"/>
              </w:numPr>
              <w:tabs>
                <w:tab w:val="left" w:pos="322"/>
                <w:tab w:val="left" w:pos="851"/>
              </w:tabs>
              <w:spacing w:line="276" w:lineRule="auto"/>
              <w:ind w:left="38" w:hanging="38"/>
              <w:contextualSpacing/>
              <w:jc w:val="both"/>
              <w:rPr>
                <w:rFonts w:eastAsia="Times New Roman" w:cs="Tahoma"/>
              </w:rPr>
            </w:pPr>
            <w:r w:rsidRPr="007653F6">
              <w:rPr>
                <w:rFonts w:eastAsia="Times New Roman" w:cs="Tahoma"/>
              </w:rPr>
              <w:t>nurodytą siūlomo specialisto kvalifikaciją patvirtinantis dokumentas.</w:t>
            </w:r>
          </w:p>
          <w:p w14:paraId="3D7A1573" w14:textId="77777777" w:rsidR="000504CE" w:rsidRPr="000504CE" w:rsidRDefault="000504CE" w:rsidP="000504CE">
            <w:pPr>
              <w:widowControl w:val="0"/>
              <w:tabs>
                <w:tab w:val="left" w:pos="346"/>
                <w:tab w:val="left" w:pos="851"/>
              </w:tabs>
              <w:spacing w:line="276" w:lineRule="auto"/>
              <w:contextualSpacing/>
              <w:jc w:val="both"/>
              <w:rPr>
                <w:rFonts w:eastAsia="Times New Roman" w:cs="Tahoma"/>
                <w:b/>
                <w:bCs/>
                <w:kern w:val="0"/>
                <w:lang w:eastAsia="lt-LT"/>
                <w14:ligatures w14:val="none"/>
              </w:rPr>
            </w:pPr>
          </w:p>
        </w:tc>
      </w:tr>
      <w:tr w:rsidR="000504CE" w:rsidRPr="000504CE" w14:paraId="1B143646" w14:textId="77777777" w:rsidTr="00426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5021" w:type="dxa"/>
            <w:gridSpan w:val="6"/>
            <w:tcBorders>
              <w:top w:val="single" w:sz="4" w:space="0" w:color="auto"/>
              <w:left w:val="single" w:sz="4" w:space="0" w:color="auto"/>
              <w:bottom w:val="single" w:sz="4" w:space="0" w:color="auto"/>
              <w:right w:val="single" w:sz="4" w:space="0" w:color="auto"/>
            </w:tcBorders>
            <w:shd w:val="clear" w:color="auto" w:fill="FFC000"/>
          </w:tcPr>
          <w:p w14:paraId="7E82DF95" w14:textId="77777777" w:rsidR="000504CE" w:rsidRPr="000504CE" w:rsidRDefault="000504CE" w:rsidP="000504CE">
            <w:pPr>
              <w:tabs>
                <w:tab w:val="left" w:pos="22"/>
                <w:tab w:val="left" w:pos="316"/>
              </w:tabs>
              <w:spacing w:after="160" w:line="276" w:lineRule="auto"/>
              <w:ind w:left="22"/>
              <w:contextualSpacing/>
              <w:jc w:val="both"/>
              <w:rPr>
                <w:rFonts w:eastAsia="Calibri" w:cs="Tahoma"/>
                <w:kern w:val="0"/>
                <w14:ligatures w14:val="none"/>
              </w:rPr>
            </w:pPr>
            <w:r w:rsidRPr="000504CE">
              <w:rPr>
                <w:rFonts w:eastAsia="Calibri" w:cs="Tahoma"/>
                <w:b/>
                <w:bCs/>
                <w:kern w:val="0"/>
                <w14:ligatures w14:val="none"/>
              </w:rPr>
              <w:t>PASTABOS:</w:t>
            </w:r>
          </w:p>
          <w:p w14:paraId="08B1764E" w14:textId="661571B2" w:rsidR="000504CE" w:rsidRPr="000504CE" w:rsidRDefault="00FC4213" w:rsidP="000504CE">
            <w:pPr>
              <w:tabs>
                <w:tab w:val="left" w:pos="447"/>
              </w:tabs>
              <w:spacing w:line="240" w:lineRule="auto"/>
              <w:ind w:left="22" w:right="132"/>
              <w:jc w:val="both"/>
              <w:rPr>
                <w:rFonts w:eastAsia="Times New Roman" w:cs="Tahoma"/>
                <w:kern w:val="0"/>
                <w:lang w:eastAsia="lt-LT"/>
                <w14:ligatures w14:val="none"/>
              </w:rPr>
            </w:pPr>
            <w:r>
              <w:rPr>
                <w:rFonts w:eastAsia="Calibri" w:cs="Tahoma"/>
                <w:color w:val="0070C0"/>
                <w:kern w:val="0"/>
                <w14:ligatures w14:val="none"/>
              </w:rPr>
              <w:t>-</w:t>
            </w:r>
          </w:p>
        </w:tc>
      </w:tr>
    </w:tbl>
    <w:p w14:paraId="6B910D81" w14:textId="77777777" w:rsidR="007627A5" w:rsidRPr="007627A5" w:rsidRDefault="000504CE" w:rsidP="007627A5">
      <w:pPr>
        <w:pStyle w:val="ListParagraph"/>
        <w:numPr>
          <w:ilvl w:val="0"/>
          <w:numId w:val="1"/>
        </w:numPr>
        <w:tabs>
          <w:tab w:val="left" w:pos="993"/>
        </w:tabs>
        <w:spacing w:line="276" w:lineRule="auto"/>
        <w:ind w:left="0" w:firstLine="567"/>
        <w:jc w:val="both"/>
        <w:rPr>
          <w:rFonts w:eastAsiaTheme="minorEastAsia" w:cs="Tahoma"/>
          <w:noProof/>
          <w:kern w:val="0"/>
          <w:lang w:eastAsia="lt-LT"/>
          <w14:ligatures w14:val="none"/>
        </w:rPr>
      </w:pPr>
      <w:r w:rsidRPr="007627A5">
        <w:rPr>
          <w:rFonts w:eastAsiaTheme="minorEastAsia" w:cs="Tahoma"/>
          <w:noProof/>
          <w:kern w:val="0"/>
          <w:lang w:eastAsia="lt-LT"/>
          <w14:ligatures w14:val="none"/>
        </w:rPr>
        <w:t>Ekonominis</w:t>
      </w:r>
      <w:r w:rsidRPr="007627A5">
        <w:rPr>
          <w:rFonts w:eastAsia="Times New Roman" w:cs="Tahoma"/>
          <w:noProof/>
          <w:kern w:val="0"/>
          <w:lang w:eastAsia="lt-LT"/>
          <w14:ligatures w14:val="none"/>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kad PsetMin lygi 0, PsetMax lygi suplanuotai pirkimo vertei </w:t>
      </w:r>
      <w:r w:rsidRPr="007627A5">
        <w:rPr>
          <w:rFonts w:eastAsia="Calibri" w:cs="Tahoma"/>
          <w:kern w:val="0"/>
          <w:lang w:eastAsia="lt-LT"/>
          <w14:ligatures w14:val="none"/>
        </w:rPr>
        <w:t>EUR su PVM.</w:t>
      </w:r>
    </w:p>
    <w:p w14:paraId="61271606" w14:textId="083EC826" w:rsidR="000504CE" w:rsidRPr="007627A5" w:rsidRDefault="000504CE" w:rsidP="007627A5">
      <w:pPr>
        <w:pStyle w:val="ListParagraph"/>
        <w:numPr>
          <w:ilvl w:val="0"/>
          <w:numId w:val="1"/>
        </w:numPr>
        <w:tabs>
          <w:tab w:val="left" w:pos="993"/>
        </w:tabs>
        <w:spacing w:before="240" w:after="160" w:line="276" w:lineRule="auto"/>
        <w:ind w:left="0" w:firstLine="567"/>
        <w:jc w:val="both"/>
        <w:rPr>
          <w:rFonts w:eastAsiaTheme="minorEastAsia" w:cs="Tahoma"/>
          <w:noProof/>
          <w:kern w:val="0"/>
          <w:lang w:eastAsia="lt-LT"/>
          <w14:ligatures w14:val="none"/>
        </w:rPr>
      </w:pPr>
      <w:r w:rsidRPr="007627A5">
        <w:rPr>
          <w:rFonts w:eastAsia="Calibri" w:cs="Tahoma"/>
          <w:kern w:val="0"/>
          <w:lang w:eastAsia="lt-LT"/>
          <w14:ligatures w14:val="none"/>
        </w:rPr>
        <w:t>Pasiūlymai bus vertinami eurais. Jeigu pasiūlymuose kaina ar įkainis nurodyta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84C583" w14:textId="77777777" w:rsidR="000504CE" w:rsidRPr="000504CE" w:rsidRDefault="000504CE" w:rsidP="000504CE">
      <w:pPr>
        <w:spacing w:after="120" w:line="276" w:lineRule="auto"/>
        <w:ind w:firstLine="397"/>
        <w:rPr>
          <w:rFonts w:eastAsia="Times New Roman" w:cs="Tahoma"/>
          <w:color w:val="7030A0"/>
          <w:kern w:val="0"/>
          <w14:ligatures w14:val="none"/>
        </w:rPr>
      </w:pPr>
      <w:r w:rsidRPr="000504CE">
        <w:rPr>
          <w:rFonts w:eastAsia="Times New Roman" w:cs="Tahoma"/>
          <w:color w:val="7030A0"/>
          <w:kern w:val="0"/>
          <w14:ligatures w14:val="none"/>
        </w:rPr>
        <w:t xml:space="preserve"> </w:t>
      </w:r>
    </w:p>
    <w:p w14:paraId="08D1A138" w14:textId="77777777" w:rsidR="002A7375" w:rsidRPr="00F350AC" w:rsidRDefault="002A7375">
      <w:pPr>
        <w:rPr>
          <w:rFonts w:cs="Tahoma"/>
        </w:rPr>
      </w:pPr>
    </w:p>
    <w:sectPr w:rsidR="002A7375" w:rsidRPr="00F350AC" w:rsidSect="000504CE">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6DEA" w14:textId="77777777" w:rsidR="00C36B1C" w:rsidRDefault="00C36B1C" w:rsidP="00DD3A79">
      <w:pPr>
        <w:spacing w:line="240" w:lineRule="auto"/>
      </w:pPr>
      <w:r>
        <w:separator/>
      </w:r>
    </w:p>
  </w:endnote>
  <w:endnote w:type="continuationSeparator" w:id="0">
    <w:p w14:paraId="024A85D2" w14:textId="77777777" w:rsidR="00C36B1C" w:rsidRDefault="00C36B1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68F5" w14:textId="77777777" w:rsidR="00C36B1C" w:rsidRDefault="00C36B1C" w:rsidP="00DD3A79">
      <w:pPr>
        <w:spacing w:line="240" w:lineRule="auto"/>
      </w:pPr>
      <w:r>
        <w:separator/>
      </w:r>
    </w:p>
  </w:footnote>
  <w:footnote w:type="continuationSeparator" w:id="0">
    <w:p w14:paraId="1294CC07" w14:textId="77777777" w:rsidR="00C36B1C" w:rsidRDefault="00C36B1C" w:rsidP="00DD3A79">
      <w:pPr>
        <w:spacing w:line="240" w:lineRule="auto"/>
      </w:pPr>
      <w:r>
        <w:continuationSeparator/>
      </w:r>
    </w:p>
  </w:footnote>
  <w:footnote w:id="1">
    <w:p w14:paraId="26ADFBB6" w14:textId="77777777" w:rsidR="000504CE" w:rsidRDefault="000504CE" w:rsidP="000504CE">
      <w:pPr>
        <w:pStyle w:val="FootnoteText"/>
        <w:jc w:val="both"/>
        <w:rPr>
          <w:rFonts w:ascii="Times New Roman" w:eastAsiaTheme="minorEastAsia" w:hAnsi="Times New Roman" w:cs="Times New Roman"/>
        </w:rPr>
      </w:pPr>
      <w:r>
        <w:rPr>
          <w:rStyle w:val="FootnoteReference"/>
        </w:rPr>
        <w:footnoteRef/>
      </w:r>
      <w:r>
        <w:rPr>
          <w:rFonts w:ascii="Times New Roman" w:hAnsi="Times New Roman" w:cs="Times New Roman"/>
        </w:rPr>
        <w:t xml:space="preserve"> Nurodytas specialistas </w:t>
      </w:r>
      <w:r>
        <w:rPr>
          <w:rFonts w:ascii="Times New Roman" w:hAnsi="Times New Roman" w:cs="Times New Roman"/>
          <w:b/>
          <w:bCs/>
          <w:color w:val="FF0000"/>
          <w:u w:val="single"/>
        </w:rPr>
        <w:t>turi</w:t>
      </w:r>
      <w:r>
        <w:rPr>
          <w:rFonts w:ascii="Times New Roman" w:hAnsi="Times New Roman" w:cs="Times New Roman"/>
          <w:b/>
          <w:bCs/>
          <w:color w:val="FF0000"/>
        </w:rPr>
        <w:t xml:space="preserve"> būti tas pats asmuo</w:t>
      </w:r>
      <w:r>
        <w:rPr>
          <w:rFonts w:ascii="Times New Roman" w:hAnsi="Times New Roman" w:cs="Times New Roman"/>
        </w:rPr>
        <w:t>, kurį tiekėjas turi (ar pasitelks) įrodinėdamas kvalifikacijos atitiktį Pirkimo sąlygose</w:t>
      </w:r>
      <w:r>
        <w:rPr>
          <w:rFonts w:ascii="Times New Roman" w:hAnsi="Times New Roman" w:cs="Times New Roman"/>
          <w:bCs/>
        </w:rPr>
        <w:t xml:space="preserve"> </w:t>
      </w:r>
      <w:r>
        <w:rPr>
          <w:rFonts w:ascii="Times New Roman" w:hAnsi="Times New Roman" w:cs="Times New Roman"/>
        </w:rPr>
        <w:t>nustatytiems</w:t>
      </w:r>
      <w:r>
        <w:rPr>
          <w:rFonts w:ascii="Times New Roman" w:hAnsi="Times New Roman" w:cs="Times New Roman"/>
          <w:bCs/>
        </w:rPr>
        <w:t xml:space="preserve"> kvalifikacijos </w:t>
      </w:r>
      <w:r>
        <w:rPr>
          <w:rFonts w:ascii="Times New Roman" w:hAnsi="Times New Roman" w:cs="Times New Roman"/>
        </w:rPr>
        <w:t>reikalavimams.</w:t>
      </w:r>
    </w:p>
  </w:footnote>
  <w:footnote w:id="2">
    <w:p w14:paraId="079A0A8F" w14:textId="77777777" w:rsidR="000504CE" w:rsidRDefault="000504CE" w:rsidP="000504CE">
      <w:pPr>
        <w:pStyle w:val="FootnoteText"/>
        <w:jc w:val="both"/>
        <w:rPr>
          <w:rFonts w:ascii="Times New Roman" w:eastAsiaTheme="minorEastAsia" w:hAnsi="Times New Roman" w:cs="Times New Roman"/>
        </w:rPr>
      </w:pPr>
      <w:r>
        <w:rPr>
          <w:rStyle w:val="FootnoteReference"/>
        </w:rPr>
        <w:footnoteRef/>
      </w:r>
      <w:r>
        <w:rPr>
          <w:rFonts w:ascii="Times New Roman" w:hAnsi="Times New Roman" w:cs="Times New Roman"/>
        </w:rPr>
        <w:t xml:space="preserve"> Nurodytas specialistas </w:t>
      </w:r>
      <w:r>
        <w:rPr>
          <w:rFonts w:ascii="Times New Roman" w:hAnsi="Times New Roman" w:cs="Times New Roman"/>
          <w:b/>
          <w:bCs/>
          <w:color w:val="FF0000"/>
          <w:u w:val="single"/>
        </w:rPr>
        <w:t>turi</w:t>
      </w:r>
      <w:r>
        <w:rPr>
          <w:rFonts w:ascii="Times New Roman" w:hAnsi="Times New Roman" w:cs="Times New Roman"/>
          <w:b/>
          <w:bCs/>
          <w:color w:val="FF0000"/>
        </w:rPr>
        <w:t xml:space="preserve"> būti tas pats asmuo</w:t>
      </w:r>
      <w:r>
        <w:rPr>
          <w:rFonts w:ascii="Times New Roman" w:hAnsi="Times New Roman" w:cs="Times New Roman"/>
        </w:rPr>
        <w:t>, kurį tiekėjas turi (ar pasitelks) įrodinėdamas kvalifikacijos atitiktį Pirkimo sąlygose</w:t>
      </w:r>
      <w:r>
        <w:rPr>
          <w:rFonts w:ascii="Times New Roman" w:hAnsi="Times New Roman" w:cs="Times New Roman"/>
          <w:bCs/>
        </w:rPr>
        <w:t xml:space="preserve"> </w:t>
      </w:r>
      <w:r>
        <w:rPr>
          <w:rFonts w:ascii="Times New Roman" w:hAnsi="Times New Roman" w:cs="Times New Roman"/>
        </w:rPr>
        <w:t>nustatytiems</w:t>
      </w:r>
      <w:r>
        <w:rPr>
          <w:rFonts w:ascii="Times New Roman" w:hAnsi="Times New Roman" w:cs="Times New Roman"/>
          <w:bCs/>
        </w:rPr>
        <w:t xml:space="preserve"> kvalifikacijos </w:t>
      </w:r>
      <w:r>
        <w:rPr>
          <w:rFonts w:ascii="Times New Roman" w:hAnsi="Times New Roman" w:cs="Times New Roman"/>
        </w:rPr>
        <w:t>reikalavimams.</w:t>
      </w:r>
    </w:p>
  </w:footnote>
  <w:footnote w:id="3">
    <w:p w14:paraId="30272DFA" w14:textId="77777777" w:rsidR="000504CE" w:rsidRDefault="000504CE" w:rsidP="000504CE">
      <w:pPr>
        <w:pStyle w:val="FootnoteText"/>
        <w:jc w:val="both"/>
        <w:rPr>
          <w:rFonts w:ascii="Times New Roman" w:eastAsiaTheme="minorEastAsia" w:hAnsi="Times New Roman" w:cs="Times New Roman"/>
        </w:rPr>
      </w:pPr>
      <w:r>
        <w:rPr>
          <w:rStyle w:val="FootnoteReference"/>
        </w:rPr>
        <w:footnoteRef/>
      </w:r>
      <w:r>
        <w:rPr>
          <w:rFonts w:ascii="Times New Roman" w:hAnsi="Times New Roman" w:cs="Times New Roman"/>
        </w:rPr>
        <w:t xml:space="preserve"> Nurodytas specialistas </w:t>
      </w:r>
      <w:r>
        <w:rPr>
          <w:rFonts w:ascii="Times New Roman" w:hAnsi="Times New Roman" w:cs="Times New Roman"/>
          <w:b/>
          <w:bCs/>
          <w:color w:val="FF0000"/>
          <w:u w:val="single"/>
        </w:rPr>
        <w:t>turi</w:t>
      </w:r>
      <w:r>
        <w:rPr>
          <w:rFonts w:ascii="Times New Roman" w:hAnsi="Times New Roman" w:cs="Times New Roman"/>
          <w:b/>
          <w:bCs/>
          <w:color w:val="FF0000"/>
        </w:rPr>
        <w:t xml:space="preserve"> būti tas pats asmuo</w:t>
      </w:r>
      <w:r>
        <w:rPr>
          <w:rFonts w:ascii="Times New Roman" w:hAnsi="Times New Roman" w:cs="Times New Roman"/>
        </w:rPr>
        <w:t>, kurį tiekėjas turi (ar pasitelks) įrodinėdamas kvalifikacijos atitiktį Pirkimo sąlygose</w:t>
      </w:r>
      <w:r>
        <w:rPr>
          <w:rFonts w:ascii="Times New Roman" w:hAnsi="Times New Roman" w:cs="Times New Roman"/>
          <w:bCs/>
        </w:rPr>
        <w:t xml:space="preserve"> </w:t>
      </w:r>
      <w:r>
        <w:rPr>
          <w:rFonts w:ascii="Times New Roman" w:hAnsi="Times New Roman" w:cs="Times New Roman"/>
        </w:rPr>
        <w:t>nustatytiems</w:t>
      </w:r>
      <w:r>
        <w:rPr>
          <w:rFonts w:ascii="Times New Roman" w:hAnsi="Times New Roman" w:cs="Times New Roman"/>
          <w:bCs/>
        </w:rPr>
        <w:t xml:space="preserve"> kvalifikacijos </w:t>
      </w:r>
      <w:r>
        <w:rPr>
          <w:rFonts w:ascii="Times New Roman" w:hAnsi="Times New Roman" w:cs="Times New Roman"/>
        </w:rPr>
        <w:t>reikalavimams.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28FDB45A"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27FCA123"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9DF"/>
    <w:multiLevelType w:val="hybridMultilevel"/>
    <w:tmpl w:val="0DC6E9A0"/>
    <w:lvl w:ilvl="0" w:tplc="A072C22A">
      <w:start w:val="1"/>
      <w:numFmt w:val="lowerLetter"/>
      <w:lvlText w:val="%1)"/>
      <w:lvlJc w:val="left"/>
      <w:pPr>
        <w:ind w:left="760" w:hanging="360"/>
      </w:pPr>
      <w:rPr>
        <w:rFonts w:eastAsia="Tahoma"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1" w15:restartNumberingAfterBreak="0">
    <w:nsid w:val="0D2323F9"/>
    <w:multiLevelType w:val="hybridMultilevel"/>
    <w:tmpl w:val="D70A338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4" w15:restartNumberingAfterBreak="0">
    <w:nsid w:val="37F60898"/>
    <w:multiLevelType w:val="hybridMultilevel"/>
    <w:tmpl w:val="C24EB302"/>
    <w:lvl w:ilvl="0" w:tplc="E0BE5AEE">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83321E"/>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4D0A10"/>
    <w:multiLevelType w:val="hybridMultilevel"/>
    <w:tmpl w:val="FCC23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3DF5C87"/>
    <w:multiLevelType w:val="hybridMultilevel"/>
    <w:tmpl w:val="E660AA26"/>
    <w:lvl w:ilvl="0" w:tplc="3CF03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4650A2"/>
    <w:multiLevelType w:val="hybridMultilevel"/>
    <w:tmpl w:val="D70A338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7A5D5C"/>
    <w:multiLevelType w:val="hybridMultilevel"/>
    <w:tmpl w:val="6236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A946B3"/>
    <w:multiLevelType w:val="hybridMultilevel"/>
    <w:tmpl w:val="2BF4BA96"/>
    <w:lvl w:ilvl="0" w:tplc="CC4ABD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7E0B6F"/>
    <w:multiLevelType w:val="hybridMultilevel"/>
    <w:tmpl w:val="50789630"/>
    <w:lvl w:ilvl="0" w:tplc="6CF67858">
      <w:start w:val="1"/>
      <w:numFmt w:val="decimal"/>
      <w:lvlText w:val="%1."/>
      <w:lvlJc w:val="left"/>
      <w:pPr>
        <w:ind w:left="460" w:hanging="360"/>
      </w:pPr>
      <w:rPr>
        <w:rFonts w:eastAsia="Tahoma"/>
        <w:b/>
        <w:bCs/>
      </w:rPr>
    </w:lvl>
    <w:lvl w:ilvl="1" w:tplc="04270019">
      <w:start w:val="1"/>
      <w:numFmt w:val="lowerLetter"/>
      <w:lvlText w:val="%2."/>
      <w:lvlJc w:val="left"/>
      <w:pPr>
        <w:ind w:left="1180" w:hanging="360"/>
      </w:pPr>
    </w:lvl>
    <w:lvl w:ilvl="2" w:tplc="0427001B">
      <w:start w:val="1"/>
      <w:numFmt w:val="lowerRoman"/>
      <w:lvlText w:val="%3."/>
      <w:lvlJc w:val="right"/>
      <w:pPr>
        <w:ind w:left="1900" w:hanging="180"/>
      </w:pPr>
    </w:lvl>
    <w:lvl w:ilvl="3" w:tplc="0427000F">
      <w:start w:val="1"/>
      <w:numFmt w:val="decimal"/>
      <w:lvlText w:val="%4."/>
      <w:lvlJc w:val="left"/>
      <w:pPr>
        <w:ind w:left="2620" w:hanging="360"/>
      </w:pPr>
    </w:lvl>
    <w:lvl w:ilvl="4" w:tplc="04270019">
      <w:start w:val="1"/>
      <w:numFmt w:val="lowerLetter"/>
      <w:lvlText w:val="%5."/>
      <w:lvlJc w:val="left"/>
      <w:pPr>
        <w:ind w:left="3340" w:hanging="360"/>
      </w:pPr>
    </w:lvl>
    <w:lvl w:ilvl="5" w:tplc="0427001B">
      <w:start w:val="1"/>
      <w:numFmt w:val="lowerRoman"/>
      <w:lvlText w:val="%6."/>
      <w:lvlJc w:val="right"/>
      <w:pPr>
        <w:ind w:left="4060" w:hanging="180"/>
      </w:pPr>
    </w:lvl>
    <w:lvl w:ilvl="6" w:tplc="0427000F">
      <w:start w:val="1"/>
      <w:numFmt w:val="decimal"/>
      <w:lvlText w:val="%7."/>
      <w:lvlJc w:val="left"/>
      <w:pPr>
        <w:ind w:left="4780" w:hanging="360"/>
      </w:pPr>
    </w:lvl>
    <w:lvl w:ilvl="7" w:tplc="04270019">
      <w:start w:val="1"/>
      <w:numFmt w:val="lowerLetter"/>
      <w:lvlText w:val="%8."/>
      <w:lvlJc w:val="left"/>
      <w:pPr>
        <w:ind w:left="5500" w:hanging="360"/>
      </w:pPr>
    </w:lvl>
    <w:lvl w:ilvl="8" w:tplc="0427001B">
      <w:start w:val="1"/>
      <w:numFmt w:val="lowerRoman"/>
      <w:lvlText w:val="%9."/>
      <w:lvlJc w:val="right"/>
      <w:pPr>
        <w:ind w:left="6220" w:hanging="180"/>
      </w:pPr>
    </w:lvl>
  </w:abstractNum>
  <w:abstractNum w:abstractNumId="12" w15:restartNumberingAfterBreak="0">
    <w:nsid w:val="7A362FC3"/>
    <w:multiLevelType w:val="hybridMultilevel"/>
    <w:tmpl w:val="FCC23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52952473">
    <w:abstractNumId w:val="2"/>
  </w:num>
  <w:num w:numId="2" w16cid:durableId="1988901249">
    <w:abstractNumId w:val="8"/>
  </w:num>
  <w:num w:numId="3" w16cid:durableId="653417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1969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751258">
    <w:abstractNumId w:val="5"/>
  </w:num>
  <w:num w:numId="6" w16cid:durableId="160589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9424877">
    <w:abstractNumId w:val="12"/>
  </w:num>
  <w:num w:numId="8" w16cid:durableId="1390152913">
    <w:abstractNumId w:val="6"/>
  </w:num>
  <w:num w:numId="9" w16cid:durableId="1758477698">
    <w:abstractNumId w:val="7"/>
  </w:num>
  <w:num w:numId="10" w16cid:durableId="209651877">
    <w:abstractNumId w:val="10"/>
  </w:num>
  <w:num w:numId="11" w16cid:durableId="1669560262">
    <w:abstractNumId w:val="3"/>
  </w:num>
  <w:num w:numId="12" w16cid:durableId="1141775282">
    <w:abstractNumId w:val="1"/>
  </w:num>
  <w:num w:numId="13" w16cid:durableId="1002777165">
    <w:abstractNumId w:val="0"/>
  </w:num>
  <w:num w:numId="14" w16cid:durableId="411779297">
    <w:abstractNumId w:val="9"/>
  </w:num>
  <w:num w:numId="15" w16cid:durableId="969439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CE"/>
    <w:rsid w:val="000504CE"/>
    <w:rsid w:val="00053EF9"/>
    <w:rsid w:val="000920DE"/>
    <w:rsid w:val="001541C8"/>
    <w:rsid w:val="001759BB"/>
    <w:rsid w:val="001F007D"/>
    <w:rsid w:val="002425F4"/>
    <w:rsid w:val="002A7375"/>
    <w:rsid w:val="00340B3E"/>
    <w:rsid w:val="00346DCE"/>
    <w:rsid w:val="003A205D"/>
    <w:rsid w:val="003E48E6"/>
    <w:rsid w:val="004E2B57"/>
    <w:rsid w:val="00672D56"/>
    <w:rsid w:val="0067391B"/>
    <w:rsid w:val="007627A5"/>
    <w:rsid w:val="007A528E"/>
    <w:rsid w:val="007C77A6"/>
    <w:rsid w:val="007E24B1"/>
    <w:rsid w:val="00815D50"/>
    <w:rsid w:val="008435F7"/>
    <w:rsid w:val="00852252"/>
    <w:rsid w:val="00862481"/>
    <w:rsid w:val="00A0323B"/>
    <w:rsid w:val="00AB57A3"/>
    <w:rsid w:val="00AF6A08"/>
    <w:rsid w:val="00B76466"/>
    <w:rsid w:val="00C36B1C"/>
    <w:rsid w:val="00C752E5"/>
    <w:rsid w:val="00D77E97"/>
    <w:rsid w:val="00DD3A79"/>
    <w:rsid w:val="00E57EF7"/>
    <w:rsid w:val="00F350AC"/>
    <w:rsid w:val="00FC4213"/>
    <w:rsid w:val="00FC5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88575"/>
  <w15:chartTrackingRefBased/>
  <w15:docId w15:val="{4856C7BB-08B8-4418-A4F5-5ADB7F57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0504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04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04C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04C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04C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04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4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4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4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504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04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04C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04C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04C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04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4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4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4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4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4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4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04CE"/>
    <w:rPr>
      <w:i/>
      <w:iCs/>
      <w:color w:val="404040" w:themeColor="text1" w:themeTint="BF"/>
    </w:rPr>
  </w:style>
  <w:style w:type="paragraph" w:styleId="ListParagraph">
    <w:name w:val="List Paragraph"/>
    <w:basedOn w:val="Normal"/>
    <w:uiPriority w:val="34"/>
    <w:qFormat/>
    <w:rsid w:val="000504CE"/>
    <w:pPr>
      <w:ind w:left="720"/>
      <w:contextualSpacing/>
    </w:pPr>
  </w:style>
  <w:style w:type="character" w:styleId="IntenseEmphasis">
    <w:name w:val="Intense Emphasis"/>
    <w:basedOn w:val="DefaultParagraphFont"/>
    <w:uiPriority w:val="21"/>
    <w:qFormat/>
    <w:rsid w:val="000504CE"/>
    <w:rPr>
      <w:i/>
      <w:iCs/>
      <w:color w:val="2E74B5" w:themeColor="accent1" w:themeShade="BF"/>
    </w:rPr>
  </w:style>
  <w:style w:type="paragraph" w:styleId="IntenseQuote">
    <w:name w:val="Intense Quote"/>
    <w:basedOn w:val="Normal"/>
    <w:next w:val="Normal"/>
    <w:link w:val="IntenseQuoteChar"/>
    <w:uiPriority w:val="30"/>
    <w:qFormat/>
    <w:rsid w:val="000504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04CE"/>
    <w:rPr>
      <w:i/>
      <w:iCs/>
      <w:color w:val="2E74B5" w:themeColor="accent1" w:themeShade="BF"/>
    </w:rPr>
  </w:style>
  <w:style w:type="character" w:styleId="IntenseReference">
    <w:name w:val="Intense Reference"/>
    <w:basedOn w:val="DefaultParagraphFont"/>
    <w:uiPriority w:val="32"/>
    <w:qFormat/>
    <w:rsid w:val="000504CE"/>
    <w:rPr>
      <w:b/>
      <w:bCs/>
      <w:smallCaps/>
      <w:color w:val="2E74B5" w:themeColor="accent1" w:themeShade="BF"/>
      <w:spacing w:val="5"/>
    </w:rPr>
  </w:style>
  <w:style w:type="paragraph" w:styleId="FootnoteText">
    <w:name w:val="footnote text"/>
    <w:basedOn w:val="Normal"/>
    <w:link w:val="FootnoteTextChar"/>
    <w:uiPriority w:val="99"/>
    <w:semiHidden/>
    <w:unhideWhenUsed/>
    <w:rsid w:val="000504CE"/>
    <w:pPr>
      <w:spacing w:line="240" w:lineRule="auto"/>
    </w:pPr>
    <w:rPr>
      <w:sz w:val="20"/>
      <w:szCs w:val="20"/>
    </w:rPr>
  </w:style>
  <w:style w:type="character" w:customStyle="1" w:styleId="FootnoteTextChar">
    <w:name w:val="Footnote Text Char"/>
    <w:basedOn w:val="DefaultParagraphFont"/>
    <w:link w:val="FootnoteText"/>
    <w:uiPriority w:val="99"/>
    <w:semiHidden/>
    <w:rsid w:val="000504CE"/>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0504C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0504CE"/>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7C77A6"/>
    <w:rPr>
      <w:sz w:val="16"/>
      <w:szCs w:val="16"/>
    </w:rPr>
  </w:style>
  <w:style w:type="paragraph" w:styleId="CommentText">
    <w:name w:val="annotation text"/>
    <w:basedOn w:val="Normal"/>
    <w:link w:val="CommentTextChar"/>
    <w:uiPriority w:val="99"/>
    <w:unhideWhenUsed/>
    <w:rsid w:val="007C77A6"/>
    <w:pPr>
      <w:spacing w:line="240" w:lineRule="auto"/>
    </w:pPr>
    <w:rPr>
      <w:sz w:val="20"/>
      <w:szCs w:val="20"/>
    </w:rPr>
  </w:style>
  <w:style w:type="character" w:customStyle="1" w:styleId="CommentTextChar">
    <w:name w:val="Comment Text Char"/>
    <w:basedOn w:val="DefaultParagraphFont"/>
    <w:link w:val="CommentText"/>
    <w:uiPriority w:val="99"/>
    <w:rsid w:val="007C77A6"/>
    <w:rPr>
      <w:sz w:val="20"/>
      <w:szCs w:val="20"/>
    </w:rPr>
  </w:style>
  <w:style w:type="paragraph" w:styleId="CommentSubject">
    <w:name w:val="annotation subject"/>
    <w:basedOn w:val="CommentText"/>
    <w:next w:val="CommentText"/>
    <w:link w:val="CommentSubjectChar"/>
    <w:uiPriority w:val="99"/>
    <w:semiHidden/>
    <w:unhideWhenUsed/>
    <w:rsid w:val="007C77A6"/>
    <w:rPr>
      <w:b/>
      <w:bCs/>
    </w:rPr>
  </w:style>
  <w:style w:type="character" w:customStyle="1" w:styleId="CommentSubjectChar">
    <w:name w:val="Comment Subject Char"/>
    <w:basedOn w:val="CommentTextChar"/>
    <w:link w:val="CommentSubject"/>
    <w:uiPriority w:val="99"/>
    <w:semiHidden/>
    <w:rsid w:val="007C77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86226">
      <w:bodyDiv w:val="1"/>
      <w:marLeft w:val="0"/>
      <w:marRight w:val="0"/>
      <w:marTop w:val="0"/>
      <w:marBottom w:val="0"/>
      <w:divBdr>
        <w:top w:val="none" w:sz="0" w:space="0" w:color="auto"/>
        <w:left w:val="none" w:sz="0" w:space="0" w:color="auto"/>
        <w:bottom w:val="none" w:sz="0" w:space="0" w:color="auto"/>
        <w:right w:val="none" w:sz="0" w:space="0" w:color="auto"/>
      </w:divBdr>
    </w:div>
    <w:div w:id="18633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B168-5F69-45FC-A185-ED51BB260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3DA64-6851-4F54-A691-2CF4FD52BA4D}">
  <ds:schemaRefs>
    <ds:schemaRef ds:uri="http://schemas.microsoft.com/sharepoint/v3/contenttype/forms"/>
  </ds:schemaRefs>
</ds:datastoreItem>
</file>

<file path=customXml/itemProps3.xml><?xml version="1.0" encoding="utf-8"?>
<ds:datastoreItem xmlns:ds="http://schemas.openxmlformats.org/officeDocument/2006/customXml" ds:itemID="{11B12F9D-5433-427D-9AD8-59A7DC3D2B2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5781</Words>
  <Characters>3296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Girskaitė-Zemitan</dc:creator>
  <cp:keywords/>
  <dc:description/>
  <cp:lastModifiedBy>Aidas Gudavičius</cp:lastModifiedBy>
  <cp:revision>2</cp:revision>
  <dcterms:created xsi:type="dcterms:W3CDTF">2025-08-11T19:59:00Z</dcterms:created>
  <dcterms:modified xsi:type="dcterms:W3CDTF">2025-08-11T19:59:00Z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2025-05-13T12:40:55Z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7cef1511-3577-4148-bb93-e55c43ff60d3</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ies>
</file>