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FF663" w14:textId="1675F83A" w:rsidR="00485F72" w:rsidRPr="00485F72" w:rsidRDefault="00485F72" w:rsidP="00485F72">
      <w:pPr>
        <w:widowControl w:val="0"/>
        <w:pBdr>
          <w:top w:val="nil"/>
          <w:left w:val="nil"/>
          <w:bottom w:val="nil"/>
          <w:right w:val="nil"/>
          <w:between w:val="nil"/>
        </w:pBdr>
        <w:tabs>
          <w:tab w:val="left" w:pos="567"/>
          <w:tab w:val="left" w:pos="851"/>
        </w:tabs>
        <w:jc w:val="right"/>
        <w:rPr>
          <w:rFonts w:ascii="Cambria" w:hAnsi="Cambria"/>
          <w:caps/>
          <w:sz w:val="22"/>
          <w:szCs w:val="22"/>
        </w:rPr>
      </w:pPr>
      <w:r w:rsidRPr="00485F72">
        <w:rPr>
          <w:rFonts w:ascii="Cambria" w:hAnsi="Cambria"/>
          <w:caps/>
          <w:sz w:val="22"/>
          <w:szCs w:val="22"/>
        </w:rPr>
        <w:t>SUTP-</w:t>
      </w:r>
      <w:r w:rsidR="006258D6">
        <w:rPr>
          <w:rFonts w:ascii="Cambria" w:hAnsi="Cambria"/>
          <w:caps/>
          <w:sz w:val="22"/>
          <w:szCs w:val="22"/>
        </w:rPr>
        <w:t>2395</w:t>
      </w:r>
    </w:p>
    <w:p w14:paraId="0B217EC0" w14:textId="6540C8B0"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26322FEE" w:rsidR="00753252" w:rsidRPr="007C4F23" w:rsidRDefault="00485F72" w:rsidP="007C4F23">
            <w:pPr>
              <w:jc w:val="both"/>
              <w:rPr>
                <w:rFonts w:ascii="Cambria" w:hAnsi="Cambria"/>
                <w:kern w:val="2"/>
                <w:sz w:val="22"/>
                <w:szCs w:val="22"/>
              </w:rPr>
            </w:pPr>
            <w:r>
              <w:rPr>
                <w:rFonts w:ascii="Cambria" w:hAnsi="Cambria"/>
                <w:b/>
                <w:bCs/>
                <w:kern w:val="2"/>
                <w:sz w:val="22"/>
                <w:szCs w:val="22"/>
              </w:rPr>
              <w:t xml:space="preserve">GRINDŲ PLOVIMO MAŠINOS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485F72" w:rsidRPr="007C4F23" w14:paraId="66D9FAD8" w14:textId="77777777" w:rsidTr="001B7098">
        <w:tc>
          <w:tcPr>
            <w:tcW w:w="2808" w:type="dxa"/>
            <w:vMerge w:val="restart"/>
            <w:vAlign w:val="center"/>
          </w:tcPr>
          <w:p w14:paraId="6E2A41E0" w14:textId="77777777" w:rsidR="00485F72" w:rsidRPr="007C4F23" w:rsidRDefault="00485F72" w:rsidP="001B7098">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1F54C7DC" w:rsidR="00485F72" w:rsidRPr="007C4F23" w:rsidRDefault="00485F72" w:rsidP="001B7098">
            <w:pPr>
              <w:rPr>
                <w:rFonts w:ascii="Cambria" w:hAnsi="Cambria"/>
                <w:kern w:val="2"/>
                <w:sz w:val="22"/>
                <w:szCs w:val="22"/>
              </w:rPr>
            </w:pPr>
            <w:r w:rsidRPr="001B7098">
              <w:rPr>
                <w:rFonts w:ascii="Cambria" w:hAnsi="Cambria"/>
                <w:kern w:val="2"/>
                <w:sz w:val="22"/>
                <w:szCs w:val="22"/>
              </w:rPr>
              <w:t>Lietuvos sveikatos mokslų universiteto ligoninė Kauno klinikos</w:t>
            </w:r>
          </w:p>
        </w:tc>
      </w:tr>
      <w:tr w:rsidR="00485F72" w:rsidRPr="007C4F23" w14:paraId="16B77B7F" w14:textId="77777777">
        <w:tc>
          <w:tcPr>
            <w:tcW w:w="2808" w:type="dxa"/>
            <w:vMerge/>
          </w:tcPr>
          <w:p w14:paraId="5379297A" w14:textId="77777777" w:rsidR="00485F72" w:rsidRPr="007C4F23" w:rsidRDefault="00485F72" w:rsidP="00485F72">
            <w:pPr>
              <w:rPr>
                <w:rFonts w:ascii="Cambria" w:hAnsi="Cambria"/>
                <w:kern w:val="2"/>
                <w:sz w:val="22"/>
                <w:szCs w:val="22"/>
              </w:rPr>
            </w:pPr>
          </w:p>
        </w:tc>
        <w:tc>
          <w:tcPr>
            <w:tcW w:w="3240" w:type="dxa"/>
          </w:tcPr>
          <w:p w14:paraId="6A391492"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1283FCFF" w:rsidR="00485F72" w:rsidRPr="007C4F23" w:rsidRDefault="00485F72" w:rsidP="001B7098">
            <w:pPr>
              <w:rPr>
                <w:rFonts w:ascii="Cambria" w:hAnsi="Cambria"/>
                <w:kern w:val="2"/>
                <w:sz w:val="22"/>
                <w:szCs w:val="22"/>
              </w:rPr>
            </w:pPr>
            <w:r w:rsidRPr="001B7098">
              <w:rPr>
                <w:rFonts w:ascii="Cambria" w:hAnsi="Cambria"/>
                <w:kern w:val="2"/>
                <w:sz w:val="22"/>
                <w:szCs w:val="22"/>
              </w:rPr>
              <w:t>135163499</w:t>
            </w:r>
          </w:p>
        </w:tc>
      </w:tr>
      <w:tr w:rsidR="00485F72" w:rsidRPr="007C4F23" w14:paraId="550566E5" w14:textId="77777777">
        <w:tc>
          <w:tcPr>
            <w:tcW w:w="2808" w:type="dxa"/>
            <w:vMerge/>
          </w:tcPr>
          <w:p w14:paraId="18097BB3" w14:textId="77777777" w:rsidR="00485F72" w:rsidRPr="007C4F23" w:rsidRDefault="00485F72" w:rsidP="00485F72">
            <w:pPr>
              <w:rPr>
                <w:rFonts w:ascii="Cambria" w:hAnsi="Cambria"/>
                <w:kern w:val="2"/>
                <w:sz w:val="22"/>
                <w:szCs w:val="22"/>
              </w:rPr>
            </w:pPr>
          </w:p>
        </w:tc>
        <w:tc>
          <w:tcPr>
            <w:tcW w:w="3240" w:type="dxa"/>
          </w:tcPr>
          <w:p w14:paraId="3EDB3D39"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6C8D6D58" w:rsidR="00485F72" w:rsidRPr="007C4F23" w:rsidRDefault="00485F72" w:rsidP="001B7098">
            <w:pPr>
              <w:rPr>
                <w:rFonts w:ascii="Cambria" w:hAnsi="Cambria"/>
                <w:kern w:val="2"/>
                <w:sz w:val="22"/>
                <w:szCs w:val="22"/>
              </w:rPr>
            </w:pPr>
            <w:r w:rsidRPr="001B7098">
              <w:rPr>
                <w:rFonts w:ascii="Cambria" w:hAnsi="Cambria"/>
                <w:kern w:val="2"/>
                <w:sz w:val="22"/>
                <w:szCs w:val="22"/>
              </w:rPr>
              <w:t>Eivenių g. 2, LT-50161 Kaunas</w:t>
            </w:r>
          </w:p>
        </w:tc>
      </w:tr>
      <w:tr w:rsidR="00485F72" w:rsidRPr="007C4F23" w14:paraId="081261C2" w14:textId="77777777">
        <w:tc>
          <w:tcPr>
            <w:tcW w:w="2808" w:type="dxa"/>
            <w:vMerge/>
          </w:tcPr>
          <w:p w14:paraId="4B495401" w14:textId="77777777" w:rsidR="00485F72" w:rsidRPr="007C4F23" w:rsidRDefault="00485F72" w:rsidP="00485F72">
            <w:pPr>
              <w:rPr>
                <w:rFonts w:ascii="Cambria" w:hAnsi="Cambria"/>
                <w:kern w:val="2"/>
                <w:sz w:val="22"/>
                <w:szCs w:val="22"/>
              </w:rPr>
            </w:pPr>
          </w:p>
        </w:tc>
        <w:tc>
          <w:tcPr>
            <w:tcW w:w="3240" w:type="dxa"/>
          </w:tcPr>
          <w:p w14:paraId="57288B05"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08A8B758" w:rsidR="00485F72" w:rsidRPr="007C4F23" w:rsidRDefault="00485F72" w:rsidP="001B7098">
            <w:pPr>
              <w:rPr>
                <w:rFonts w:ascii="Cambria" w:hAnsi="Cambria"/>
                <w:kern w:val="2"/>
                <w:sz w:val="22"/>
                <w:szCs w:val="22"/>
              </w:rPr>
            </w:pPr>
            <w:r w:rsidRPr="001B7098">
              <w:rPr>
                <w:rFonts w:ascii="Cambria" w:hAnsi="Cambria"/>
                <w:kern w:val="2"/>
                <w:sz w:val="22"/>
                <w:szCs w:val="22"/>
              </w:rPr>
              <w:t>LT351634917</w:t>
            </w:r>
          </w:p>
        </w:tc>
      </w:tr>
      <w:tr w:rsidR="00485F72" w:rsidRPr="007C4F23" w14:paraId="79967F73" w14:textId="77777777">
        <w:tc>
          <w:tcPr>
            <w:tcW w:w="2808" w:type="dxa"/>
            <w:vMerge/>
          </w:tcPr>
          <w:p w14:paraId="443CF311" w14:textId="77777777" w:rsidR="00485F72" w:rsidRPr="007C4F23" w:rsidRDefault="00485F72" w:rsidP="00485F72">
            <w:pPr>
              <w:rPr>
                <w:rFonts w:ascii="Cambria" w:hAnsi="Cambria"/>
                <w:kern w:val="2"/>
                <w:sz w:val="22"/>
                <w:szCs w:val="22"/>
              </w:rPr>
            </w:pPr>
          </w:p>
        </w:tc>
        <w:tc>
          <w:tcPr>
            <w:tcW w:w="3240" w:type="dxa"/>
          </w:tcPr>
          <w:p w14:paraId="7145B7BA"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4B8E4D83" w:rsidR="00485F72" w:rsidRPr="007C4F23" w:rsidRDefault="00485F72" w:rsidP="001B7098">
            <w:pPr>
              <w:rPr>
                <w:rFonts w:ascii="Cambria" w:hAnsi="Cambria"/>
                <w:kern w:val="2"/>
                <w:sz w:val="22"/>
                <w:szCs w:val="22"/>
              </w:rPr>
            </w:pPr>
            <w:proofErr w:type="spellStart"/>
            <w:r w:rsidRPr="001B7098">
              <w:rPr>
                <w:rFonts w:ascii="Cambria" w:hAnsi="Cambria"/>
                <w:kern w:val="2"/>
                <w:sz w:val="22"/>
                <w:szCs w:val="22"/>
              </w:rPr>
              <w:t>A.s</w:t>
            </w:r>
            <w:proofErr w:type="spellEnd"/>
            <w:r w:rsidRPr="001B7098">
              <w:rPr>
                <w:rFonts w:ascii="Cambria" w:hAnsi="Cambria"/>
                <w:kern w:val="2"/>
                <w:sz w:val="22"/>
                <w:szCs w:val="22"/>
              </w:rPr>
              <w:t>. LT21 7300 0100 0222 6410</w:t>
            </w:r>
          </w:p>
        </w:tc>
      </w:tr>
      <w:tr w:rsidR="00485F72" w:rsidRPr="007C4F23" w14:paraId="32805B18" w14:textId="77777777">
        <w:tc>
          <w:tcPr>
            <w:tcW w:w="2808" w:type="dxa"/>
            <w:vMerge/>
          </w:tcPr>
          <w:p w14:paraId="1DA4698C" w14:textId="77777777" w:rsidR="00485F72" w:rsidRPr="007C4F23" w:rsidRDefault="00485F72" w:rsidP="00485F72">
            <w:pPr>
              <w:rPr>
                <w:rFonts w:ascii="Cambria" w:hAnsi="Cambria"/>
                <w:kern w:val="2"/>
                <w:sz w:val="22"/>
                <w:szCs w:val="22"/>
              </w:rPr>
            </w:pPr>
          </w:p>
        </w:tc>
        <w:tc>
          <w:tcPr>
            <w:tcW w:w="3240" w:type="dxa"/>
          </w:tcPr>
          <w:p w14:paraId="4771E29F"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2D406A51" w:rsidR="00485F72" w:rsidRPr="007C4F23" w:rsidRDefault="00485F72" w:rsidP="001B7098">
            <w:pPr>
              <w:rPr>
                <w:rFonts w:ascii="Cambria" w:hAnsi="Cambria"/>
                <w:kern w:val="2"/>
                <w:sz w:val="22"/>
                <w:szCs w:val="22"/>
              </w:rPr>
            </w:pPr>
            <w:r w:rsidRPr="001B7098">
              <w:rPr>
                <w:rFonts w:ascii="Cambria" w:hAnsi="Cambria"/>
                <w:kern w:val="2"/>
                <w:sz w:val="22"/>
                <w:szCs w:val="22"/>
              </w:rPr>
              <w:t>73000</w:t>
            </w:r>
          </w:p>
        </w:tc>
      </w:tr>
      <w:tr w:rsidR="00485F72" w:rsidRPr="007C4F23" w14:paraId="0D2A06DC" w14:textId="77777777">
        <w:tc>
          <w:tcPr>
            <w:tcW w:w="2808" w:type="dxa"/>
            <w:vMerge/>
          </w:tcPr>
          <w:p w14:paraId="013375B9" w14:textId="77777777" w:rsidR="00485F72" w:rsidRPr="007C4F23" w:rsidRDefault="00485F72" w:rsidP="00485F72">
            <w:pPr>
              <w:rPr>
                <w:rFonts w:ascii="Cambria" w:hAnsi="Cambria"/>
                <w:kern w:val="2"/>
                <w:sz w:val="22"/>
                <w:szCs w:val="22"/>
              </w:rPr>
            </w:pPr>
          </w:p>
        </w:tc>
        <w:tc>
          <w:tcPr>
            <w:tcW w:w="3240" w:type="dxa"/>
          </w:tcPr>
          <w:p w14:paraId="2E37F10E"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1B3B6318" w:rsidR="00485F72" w:rsidRPr="007C4F23" w:rsidRDefault="00485F72" w:rsidP="001B7098">
            <w:pPr>
              <w:rPr>
                <w:rFonts w:ascii="Cambria" w:hAnsi="Cambria"/>
                <w:kern w:val="2"/>
                <w:sz w:val="22"/>
                <w:szCs w:val="22"/>
              </w:rPr>
            </w:pPr>
            <w:r w:rsidRPr="001B7098">
              <w:rPr>
                <w:rFonts w:ascii="Cambria" w:hAnsi="Cambria"/>
                <w:kern w:val="2"/>
                <w:sz w:val="22"/>
                <w:szCs w:val="22"/>
              </w:rPr>
              <w:t>+370 37 326768</w:t>
            </w:r>
          </w:p>
        </w:tc>
      </w:tr>
      <w:tr w:rsidR="00485F72" w:rsidRPr="007C4F23" w14:paraId="2C69586E" w14:textId="77777777">
        <w:tc>
          <w:tcPr>
            <w:tcW w:w="2808" w:type="dxa"/>
            <w:vMerge/>
          </w:tcPr>
          <w:p w14:paraId="2055ED4B" w14:textId="77777777" w:rsidR="00485F72" w:rsidRPr="007C4F23" w:rsidRDefault="00485F72" w:rsidP="00485F72">
            <w:pPr>
              <w:rPr>
                <w:rFonts w:ascii="Cambria" w:hAnsi="Cambria"/>
                <w:kern w:val="2"/>
                <w:sz w:val="22"/>
                <w:szCs w:val="22"/>
              </w:rPr>
            </w:pPr>
          </w:p>
        </w:tc>
        <w:tc>
          <w:tcPr>
            <w:tcW w:w="3240" w:type="dxa"/>
          </w:tcPr>
          <w:p w14:paraId="1B7D1D65"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50555600" w:rsidR="00485F72" w:rsidRPr="007C4F23" w:rsidRDefault="00485F72" w:rsidP="001B7098">
            <w:pPr>
              <w:rPr>
                <w:rFonts w:ascii="Cambria" w:hAnsi="Cambria"/>
                <w:kern w:val="2"/>
                <w:sz w:val="22"/>
                <w:szCs w:val="22"/>
              </w:rPr>
            </w:pPr>
            <w:r w:rsidRPr="001B7098">
              <w:rPr>
                <w:rFonts w:ascii="Cambria" w:hAnsi="Cambria"/>
                <w:kern w:val="2"/>
                <w:sz w:val="22"/>
                <w:szCs w:val="22"/>
              </w:rPr>
              <w:t>rastine@kaunoklinikos.lt</w:t>
            </w:r>
          </w:p>
        </w:tc>
      </w:tr>
      <w:tr w:rsidR="00485F72" w:rsidRPr="007C4F23" w14:paraId="20D1E3ED" w14:textId="77777777">
        <w:tc>
          <w:tcPr>
            <w:tcW w:w="2808" w:type="dxa"/>
            <w:vMerge/>
          </w:tcPr>
          <w:p w14:paraId="60723170" w14:textId="77777777" w:rsidR="00485F72" w:rsidRPr="007C4F23" w:rsidRDefault="00485F72" w:rsidP="00485F72">
            <w:pPr>
              <w:rPr>
                <w:rFonts w:ascii="Cambria" w:hAnsi="Cambria"/>
                <w:kern w:val="2"/>
                <w:sz w:val="22"/>
                <w:szCs w:val="22"/>
              </w:rPr>
            </w:pPr>
          </w:p>
        </w:tc>
        <w:tc>
          <w:tcPr>
            <w:tcW w:w="3240" w:type="dxa"/>
          </w:tcPr>
          <w:p w14:paraId="17DF8419"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4D1265F" w:rsidR="00485F72" w:rsidRPr="007C4F23" w:rsidRDefault="00485F72" w:rsidP="001B7098">
            <w:pPr>
              <w:rPr>
                <w:rFonts w:ascii="Cambria" w:hAnsi="Cambria"/>
                <w:kern w:val="2"/>
                <w:sz w:val="22"/>
                <w:szCs w:val="22"/>
              </w:rPr>
            </w:pPr>
            <w:r w:rsidRPr="001B7098">
              <w:rPr>
                <w:rFonts w:ascii="Cambria" w:hAnsi="Cambria"/>
                <w:kern w:val="2"/>
                <w:sz w:val="22"/>
                <w:szCs w:val="22"/>
              </w:rPr>
              <w:t>Generalinis direktorius prof. habil. dr. Renaldas Jurkevičius</w:t>
            </w:r>
          </w:p>
        </w:tc>
      </w:tr>
      <w:tr w:rsidR="00485F72" w:rsidRPr="007C4F23" w14:paraId="693ED593" w14:textId="77777777">
        <w:tc>
          <w:tcPr>
            <w:tcW w:w="2808" w:type="dxa"/>
            <w:vMerge/>
          </w:tcPr>
          <w:p w14:paraId="2F21AC07" w14:textId="77777777" w:rsidR="00485F72" w:rsidRPr="007C4F23" w:rsidRDefault="00485F72" w:rsidP="00485F72">
            <w:pPr>
              <w:rPr>
                <w:rFonts w:ascii="Cambria" w:hAnsi="Cambria"/>
                <w:kern w:val="2"/>
                <w:sz w:val="22"/>
                <w:szCs w:val="22"/>
              </w:rPr>
            </w:pPr>
          </w:p>
        </w:tc>
        <w:tc>
          <w:tcPr>
            <w:tcW w:w="3240" w:type="dxa"/>
          </w:tcPr>
          <w:p w14:paraId="39D15379"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16BA0BB1" w:rsidR="00485F72" w:rsidRPr="007C4F23" w:rsidRDefault="00485F72" w:rsidP="001B7098">
            <w:pPr>
              <w:rPr>
                <w:rFonts w:ascii="Cambria" w:hAnsi="Cambria"/>
                <w:kern w:val="2"/>
                <w:sz w:val="22"/>
                <w:szCs w:val="22"/>
              </w:rPr>
            </w:pPr>
            <w:r w:rsidRPr="001B7098">
              <w:rPr>
                <w:rFonts w:ascii="Cambria" w:hAnsi="Cambria"/>
                <w:kern w:val="2"/>
                <w:sz w:val="22"/>
                <w:szCs w:val="22"/>
              </w:rPr>
              <w:t>Įstatų pagrindu</w:t>
            </w:r>
          </w:p>
        </w:tc>
      </w:tr>
      <w:tr w:rsidR="00753252" w:rsidRPr="007C4F23" w14:paraId="18F5C78C" w14:textId="77777777" w:rsidTr="001B7098">
        <w:tc>
          <w:tcPr>
            <w:tcW w:w="2808" w:type="dxa"/>
            <w:vMerge w:val="restart"/>
            <w:vAlign w:val="center"/>
          </w:tcPr>
          <w:p w14:paraId="4173E4B3" w14:textId="6C26970F" w:rsidR="00753252" w:rsidRPr="001B7098" w:rsidRDefault="00182C20" w:rsidP="001B7098">
            <w:pPr>
              <w:rPr>
                <w:rFonts w:ascii="Cambria" w:hAnsi="Cambria"/>
                <w:b/>
                <w:bCs/>
                <w:kern w:val="2"/>
                <w:sz w:val="22"/>
                <w:szCs w:val="22"/>
              </w:rPr>
            </w:pPr>
            <w:r w:rsidRPr="007C4F23">
              <w:rPr>
                <w:rFonts w:ascii="Cambria" w:hAnsi="Cambria"/>
                <w:b/>
                <w:bCs/>
                <w:kern w:val="2"/>
                <w:sz w:val="22"/>
                <w:szCs w:val="22"/>
              </w:rPr>
              <w:t>1.2. Tiekėjas</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1B7098">
            <w:pP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8602C79" w14:textId="77777777" w:rsidR="00CB02E3" w:rsidRDefault="00182C20" w:rsidP="00AA6358">
            <w:pPr>
              <w:jc w:val="both"/>
              <w:rPr>
                <w:rFonts w:ascii="Cambria" w:hAnsi="Cambria"/>
                <w:color w:val="000000"/>
                <w:kern w:val="2"/>
                <w:sz w:val="22"/>
                <w:szCs w:val="22"/>
              </w:rPr>
            </w:pPr>
            <w:r w:rsidRPr="007C4F23">
              <w:rPr>
                <w:rFonts w:ascii="Cambria" w:hAnsi="Cambria"/>
                <w:kern w:val="2"/>
                <w:sz w:val="22"/>
                <w:szCs w:val="22"/>
              </w:rPr>
              <w:t xml:space="preserve">Tiekėjas įsipareigoja Sutartyje numatytomis sąlygomis perduoti Pirkėjui </w:t>
            </w:r>
            <w:r w:rsidR="00576365">
              <w:rPr>
                <w:rFonts w:ascii="Cambria" w:hAnsi="Cambria"/>
                <w:kern w:val="2"/>
                <w:sz w:val="22"/>
                <w:szCs w:val="22"/>
              </w:rPr>
              <w:t>grindų plovimo mašiną (1 vnt.)</w:t>
            </w:r>
            <w:r w:rsidRPr="007C4F23">
              <w:rPr>
                <w:rFonts w:ascii="Cambria" w:hAnsi="Cambria"/>
                <w:color w:val="000000"/>
                <w:kern w:val="2"/>
                <w:sz w:val="22"/>
                <w:szCs w:val="22"/>
              </w:rPr>
              <w:t xml:space="preserve"> (toliau – Prekės)</w:t>
            </w:r>
            <w:r w:rsidR="007E729B">
              <w:rPr>
                <w:rFonts w:ascii="Cambria" w:hAnsi="Cambria"/>
                <w:color w:val="000000"/>
                <w:kern w:val="2"/>
                <w:sz w:val="22"/>
                <w:szCs w:val="22"/>
              </w:rPr>
              <w:t xml:space="preserve"> </w:t>
            </w:r>
            <w:r w:rsidR="007E729B" w:rsidRPr="007E729B">
              <w:rPr>
                <w:rFonts w:ascii="Cambria" w:hAnsi="Cambria"/>
                <w:color w:val="000000"/>
                <w:kern w:val="2"/>
                <w:sz w:val="22"/>
                <w:szCs w:val="22"/>
              </w:rPr>
              <w:t xml:space="preserve">bei įskaitant su jomis susijusias paslaugas, </w:t>
            </w:r>
            <w:proofErr w:type="spellStart"/>
            <w:r w:rsidR="007E729B" w:rsidRPr="007E729B">
              <w:rPr>
                <w:rFonts w:ascii="Cambria" w:hAnsi="Cambria"/>
                <w:color w:val="000000"/>
                <w:kern w:val="2"/>
                <w:sz w:val="22"/>
                <w:szCs w:val="22"/>
              </w:rPr>
              <w:t>t.y</w:t>
            </w:r>
            <w:proofErr w:type="spellEnd"/>
            <w:r w:rsidR="007E729B" w:rsidRPr="007E729B">
              <w:rPr>
                <w:rFonts w:ascii="Cambria" w:hAnsi="Cambria"/>
                <w:color w:val="000000"/>
                <w:kern w:val="2"/>
                <w:sz w:val="22"/>
                <w:szCs w:val="22"/>
              </w:rPr>
              <w:t>. prekių pristatymą, įrangos iš</w:t>
            </w:r>
            <w:r w:rsidR="007E2161">
              <w:rPr>
                <w:rFonts w:ascii="Cambria" w:hAnsi="Cambria"/>
                <w:color w:val="000000"/>
                <w:kern w:val="2"/>
                <w:sz w:val="22"/>
                <w:szCs w:val="22"/>
              </w:rPr>
              <w:t>k</w:t>
            </w:r>
            <w:r w:rsidR="007E729B" w:rsidRPr="007E729B">
              <w:rPr>
                <w:rFonts w:ascii="Cambria" w:hAnsi="Cambria"/>
                <w:color w:val="000000"/>
                <w:kern w:val="2"/>
                <w:sz w:val="22"/>
                <w:szCs w:val="22"/>
              </w:rPr>
              <w:t>rovimą, išpakavimą, pirminį pajungimą, pale</w:t>
            </w:r>
            <w:r w:rsidR="007E2161">
              <w:rPr>
                <w:rFonts w:ascii="Cambria" w:hAnsi="Cambria"/>
                <w:color w:val="000000"/>
                <w:kern w:val="2"/>
                <w:sz w:val="22"/>
                <w:szCs w:val="22"/>
              </w:rPr>
              <w:t>i</w:t>
            </w:r>
            <w:r w:rsidR="007E729B" w:rsidRPr="007E729B">
              <w:rPr>
                <w:rFonts w:ascii="Cambria" w:hAnsi="Cambria"/>
                <w:color w:val="000000"/>
                <w:kern w:val="2"/>
                <w:sz w:val="22"/>
                <w:szCs w:val="22"/>
              </w:rPr>
              <w:t>dimą, personalo darbuotojų apmokymą, techninį aptarnavimą</w:t>
            </w:r>
            <w:r w:rsidRPr="007C4F23">
              <w:rPr>
                <w:rFonts w:ascii="Cambria" w:hAnsi="Cambria"/>
                <w:color w:val="000000"/>
                <w:kern w:val="2"/>
                <w:sz w:val="22"/>
                <w:szCs w:val="22"/>
              </w:rPr>
              <w:t>.</w:t>
            </w:r>
            <w:r w:rsidR="00B37557">
              <w:rPr>
                <w:rFonts w:ascii="Cambria" w:hAnsi="Cambria"/>
                <w:color w:val="000000"/>
                <w:kern w:val="2"/>
                <w:sz w:val="22"/>
                <w:szCs w:val="22"/>
              </w:rPr>
              <w:t xml:space="preserve"> </w:t>
            </w:r>
          </w:p>
          <w:p w14:paraId="164F1ED1" w14:textId="6A9DF22A" w:rsidR="007E2161" w:rsidRDefault="0051696F" w:rsidP="00AA6358">
            <w:pPr>
              <w:jc w:val="both"/>
              <w:rPr>
                <w:rFonts w:ascii="Cambria" w:hAnsi="Cambria"/>
                <w:color w:val="000000"/>
                <w:kern w:val="2"/>
                <w:sz w:val="22"/>
                <w:szCs w:val="22"/>
              </w:rPr>
            </w:pPr>
            <w:r w:rsidRPr="0051696F">
              <w:rPr>
                <w:rFonts w:ascii="Cambria" w:hAnsi="Cambria"/>
                <w:color w:val="000000"/>
                <w:kern w:val="2"/>
                <w:sz w:val="22"/>
                <w:szCs w:val="22"/>
              </w:rPr>
              <w:t xml:space="preserve">Personalo darbuotojų </w:t>
            </w:r>
            <w:r w:rsidR="00B37557" w:rsidRPr="00B37557">
              <w:rPr>
                <w:rFonts w:ascii="Cambria" w:hAnsi="Cambria"/>
                <w:color w:val="000000"/>
                <w:kern w:val="2"/>
                <w:sz w:val="22"/>
                <w:szCs w:val="22"/>
              </w:rPr>
              <w:t xml:space="preserve">apmokymai turi būti atlikti ne vėliau kaip </w:t>
            </w:r>
            <w:r w:rsidR="00B37557" w:rsidRPr="00D054F7">
              <w:rPr>
                <w:rFonts w:ascii="Cambria" w:hAnsi="Cambria"/>
                <w:color w:val="000000"/>
                <w:kern w:val="2"/>
                <w:sz w:val="22"/>
                <w:szCs w:val="22"/>
              </w:rPr>
              <w:t xml:space="preserve">per </w:t>
            </w:r>
            <w:r w:rsidR="00D054F7" w:rsidRPr="00CB02E3">
              <w:rPr>
                <w:rFonts w:ascii="Cambria" w:hAnsi="Cambria"/>
                <w:b/>
                <w:color w:val="000000"/>
                <w:kern w:val="2"/>
                <w:sz w:val="22"/>
                <w:szCs w:val="22"/>
              </w:rPr>
              <w:t>2</w:t>
            </w:r>
            <w:r w:rsidR="00B37557" w:rsidRPr="00D054F7">
              <w:rPr>
                <w:rFonts w:ascii="Cambria" w:hAnsi="Cambria"/>
                <w:b/>
                <w:color w:val="000000"/>
                <w:kern w:val="2"/>
                <w:sz w:val="22"/>
                <w:szCs w:val="22"/>
              </w:rPr>
              <w:t xml:space="preserve"> </w:t>
            </w:r>
            <w:r w:rsidR="00D054F7" w:rsidRPr="00D054F7">
              <w:rPr>
                <w:rFonts w:ascii="Cambria" w:hAnsi="Cambria"/>
                <w:b/>
                <w:color w:val="000000"/>
                <w:kern w:val="2"/>
                <w:sz w:val="22"/>
                <w:szCs w:val="22"/>
              </w:rPr>
              <w:t>darbo dienas</w:t>
            </w:r>
            <w:r w:rsidR="00B37557" w:rsidRPr="00B37557">
              <w:rPr>
                <w:rFonts w:ascii="Cambria" w:hAnsi="Cambria"/>
                <w:color w:val="000000"/>
                <w:kern w:val="2"/>
                <w:sz w:val="22"/>
                <w:szCs w:val="22"/>
              </w:rPr>
              <w:t xml:space="preserve"> nuo Prek</w:t>
            </w:r>
            <w:r>
              <w:rPr>
                <w:rFonts w:ascii="Cambria" w:hAnsi="Cambria"/>
                <w:color w:val="000000"/>
                <w:kern w:val="2"/>
                <w:sz w:val="22"/>
                <w:szCs w:val="22"/>
              </w:rPr>
              <w:t>ės</w:t>
            </w:r>
            <w:r w:rsidR="00B37557" w:rsidRPr="00B37557">
              <w:rPr>
                <w:rFonts w:ascii="Cambria" w:hAnsi="Cambria"/>
                <w:color w:val="000000"/>
                <w:kern w:val="2"/>
                <w:sz w:val="22"/>
                <w:szCs w:val="22"/>
              </w:rPr>
              <w:t xml:space="preserve"> pristatymo dienos.</w:t>
            </w:r>
          </w:p>
          <w:p w14:paraId="51D3D857" w14:textId="5F929AF2" w:rsidR="00753252" w:rsidRPr="007C4F23" w:rsidRDefault="007E2161" w:rsidP="00AA6358">
            <w:pPr>
              <w:jc w:val="both"/>
              <w:rPr>
                <w:rFonts w:ascii="Cambria" w:hAnsi="Cambria"/>
                <w:color w:val="000000"/>
                <w:kern w:val="2"/>
                <w:sz w:val="22"/>
                <w:szCs w:val="22"/>
              </w:rPr>
            </w:pPr>
            <w:r w:rsidRPr="007E2161">
              <w:rPr>
                <w:rFonts w:ascii="Cambria" w:hAnsi="Cambria"/>
                <w:color w:val="000000"/>
                <w:kern w:val="2"/>
                <w:sz w:val="22"/>
                <w:szCs w:val="22"/>
              </w:rPr>
              <w:lastRenderedPageBreak/>
              <w:t>Išsamus Prekių aprašymas ir kiti reikalavimai tiekiamoms Prekėms nustatyti Sutarties priede Nr. 1 „Techninė specifikacija“ (toliau – Techninė specifikacija), Sutarties priede 2 „Prekių žiniaraštis“ ir Sutarties priede Nr. 4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7777777" w:rsidR="00753252" w:rsidRPr="007C4F23" w:rsidRDefault="00753252" w:rsidP="007C4F23">
            <w:pPr>
              <w:rPr>
                <w:rFonts w:ascii="Cambria" w:hAnsi="Cambria"/>
                <w:kern w:val="2"/>
                <w:sz w:val="22"/>
                <w:szCs w:val="22"/>
              </w:rPr>
            </w:pP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terminas, kai Prekės pristatomos vienu kartu</w:t>
            </w:r>
          </w:p>
          <w:p w14:paraId="49296DEA" w14:textId="2FEB83C6" w:rsidR="00753252" w:rsidRPr="007C4F23" w:rsidRDefault="00753252" w:rsidP="007C4F2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66056F9" w:rsidR="00753252" w:rsidRPr="00050DED" w:rsidRDefault="00182C20" w:rsidP="00050DED">
            <w:pPr>
              <w:jc w:val="both"/>
              <w:rPr>
                <w:rFonts w:ascii="Cambria" w:hAnsi="Cambria"/>
                <w:color w:val="4472C4"/>
                <w:kern w:val="2"/>
                <w:sz w:val="22"/>
                <w:szCs w:val="22"/>
              </w:rPr>
            </w:pPr>
            <w:r w:rsidRPr="007C4F23">
              <w:rPr>
                <w:rFonts w:ascii="Cambria" w:hAnsi="Cambria"/>
                <w:kern w:val="2"/>
                <w:sz w:val="22"/>
                <w:szCs w:val="22"/>
              </w:rPr>
              <w:t>Tiekėjas Prek</w:t>
            </w:r>
            <w:r w:rsidR="001E32C7">
              <w:rPr>
                <w:rFonts w:ascii="Cambria" w:hAnsi="Cambria"/>
                <w:kern w:val="2"/>
                <w:sz w:val="22"/>
                <w:szCs w:val="22"/>
              </w:rPr>
              <w:t xml:space="preserve">ę </w:t>
            </w:r>
            <w:r w:rsidRPr="007C4F23">
              <w:rPr>
                <w:rFonts w:ascii="Cambria" w:hAnsi="Cambria"/>
                <w:kern w:val="2"/>
                <w:sz w:val="22"/>
                <w:szCs w:val="22"/>
              </w:rPr>
              <w:t>įsipareigoja pristatyti</w:t>
            </w:r>
            <w:r w:rsidR="00E17A1E">
              <w:rPr>
                <w:rFonts w:ascii="Cambria" w:hAnsi="Cambria"/>
                <w:kern w:val="2"/>
                <w:sz w:val="22"/>
                <w:szCs w:val="22"/>
              </w:rPr>
              <w:t>,</w:t>
            </w:r>
            <w:r w:rsidRPr="007C4F23">
              <w:rPr>
                <w:rFonts w:ascii="Cambria" w:hAnsi="Cambria"/>
                <w:kern w:val="2"/>
                <w:sz w:val="22"/>
                <w:szCs w:val="22"/>
              </w:rPr>
              <w:t xml:space="preserve"> </w:t>
            </w:r>
            <w:r w:rsidR="00E17A1E" w:rsidRPr="00E17A1E">
              <w:rPr>
                <w:rFonts w:ascii="Cambria" w:hAnsi="Cambria"/>
                <w:kern w:val="2"/>
                <w:sz w:val="22"/>
                <w:szCs w:val="22"/>
              </w:rPr>
              <w:t xml:space="preserve">pajungti, paruošti darbui </w:t>
            </w:r>
            <w:r w:rsidRPr="007C4F23">
              <w:rPr>
                <w:rFonts w:ascii="Cambria" w:hAnsi="Cambria"/>
                <w:b/>
                <w:bCs/>
                <w:kern w:val="2"/>
                <w:sz w:val="22"/>
                <w:szCs w:val="22"/>
              </w:rPr>
              <w:t>ne vėliau kaip per</w:t>
            </w:r>
            <w:r w:rsidRPr="007C4F23">
              <w:rPr>
                <w:rFonts w:ascii="Cambria" w:hAnsi="Cambria"/>
                <w:kern w:val="2"/>
                <w:sz w:val="22"/>
                <w:szCs w:val="22"/>
              </w:rPr>
              <w:t xml:space="preserve"> </w:t>
            </w:r>
            <w:r w:rsidR="00050DED" w:rsidRPr="00050DED">
              <w:rPr>
                <w:rFonts w:ascii="Cambria" w:hAnsi="Cambria"/>
                <w:b/>
                <w:kern w:val="2"/>
                <w:sz w:val="22"/>
                <w:szCs w:val="22"/>
              </w:rPr>
              <w:t>2 mėnesius</w:t>
            </w:r>
            <w:r w:rsidRPr="00050DED">
              <w:rPr>
                <w:rFonts w:ascii="Cambria" w:hAnsi="Cambria"/>
                <w:kern w:val="2"/>
                <w:sz w:val="22"/>
                <w:szCs w:val="22"/>
              </w:rPr>
              <w:t xml:space="preserve"> nuo užsakymo pateikimo dienos šiuo adresu: </w:t>
            </w:r>
            <w:r w:rsidR="00050DED" w:rsidRPr="00050DED">
              <w:rPr>
                <w:rFonts w:ascii="Cambria" w:hAnsi="Cambria"/>
                <w:kern w:val="2"/>
                <w:sz w:val="22"/>
                <w:szCs w:val="22"/>
              </w:rPr>
              <w:t>LSMUL Kauno klinikų filialas Kulautuvos reabilitacijos ligoninė, Akacijų al. 18, Kulautuva</w:t>
            </w:r>
            <w:r w:rsidR="00CD2335">
              <w:rPr>
                <w:rFonts w:ascii="Cambria" w:hAnsi="Cambria"/>
                <w:kern w:val="2"/>
                <w:sz w:val="22"/>
                <w:szCs w:val="22"/>
              </w:rPr>
              <w:t>.</w:t>
            </w:r>
            <w:bookmarkStart w:id="0" w:name="_GoBack"/>
            <w:bookmarkEnd w:id="0"/>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61AF71" w:rsidR="00753252" w:rsidRPr="00542D8E" w:rsidRDefault="00182C20" w:rsidP="007C4F23">
            <w:pPr>
              <w:rPr>
                <w:rFonts w:ascii="Cambria" w:hAnsi="Cambria"/>
                <w:kern w:val="2"/>
                <w:sz w:val="22"/>
                <w:szCs w:val="22"/>
              </w:rPr>
            </w:pPr>
            <w:r w:rsidRPr="007C4F23">
              <w:rPr>
                <w:rFonts w:ascii="Cambria" w:hAnsi="Cambria"/>
                <w:kern w:val="2"/>
                <w:sz w:val="22"/>
                <w:szCs w:val="22"/>
              </w:rPr>
              <w:t xml:space="preserve">Užsakymai </w:t>
            </w:r>
            <w:r w:rsidRPr="00542D8E">
              <w:rPr>
                <w:rFonts w:ascii="Cambria" w:hAnsi="Cambria"/>
                <w:kern w:val="2"/>
                <w:sz w:val="22"/>
                <w:szCs w:val="22"/>
              </w:rPr>
              <w:t xml:space="preserve">teikiami Tiekėjo nurodytu elektroniniu paštu ir laikomi gautais </w:t>
            </w:r>
            <w:r w:rsidR="00E17A1E" w:rsidRPr="00E17A1E">
              <w:rPr>
                <w:rFonts w:ascii="Cambria" w:hAnsi="Cambria"/>
                <w:kern w:val="2"/>
                <w:sz w:val="22"/>
                <w:szCs w:val="22"/>
              </w:rPr>
              <w:t>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83A4CC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7D7767B" w14:textId="75553E31" w:rsidR="00613C56" w:rsidRDefault="00613C56" w:rsidP="00C31D9B">
            <w:pPr>
              <w:jc w:val="both"/>
              <w:rPr>
                <w:rFonts w:ascii="Cambria" w:hAnsi="Cambria"/>
                <w:noProof/>
                <w:kern w:val="2"/>
                <w:sz w:val="22"/>
                <w:szCs w:val="22"/>
              </w:rPr>
            </w:pPr>
            <w:r w:rsidRPr="00A41C4C">
              <w:rPr>
                <w:rFonts w:ascii="Cambria" w:hAnsi="Cambria"/>
                <w:noProof/>
                <w:kern w:val="2"/>
                <w:sz w:val="22"/>
                <w:szCs w:val="22"/>
              </w:rPr>
              <w:t>Kartu su Prekėmis pateikiami šie dokumentai: naudojimo instrukcija lietuvių kalba, darbų saugos naudojimosi instrukcija lietuvių kalba, Prekių perdavimo</w:t>
            </w:r>
            <w:r>
              <w:rPr>
                <w:rFonts w:ascii="Cambria" w:hAnsi="Cambria"/>
                <w:noProof/>
                <w:kern w:val="2"/>
                <w:sz w:val="22"/>
                <w:szCs w:val="22"/>
              </w:rPr>
              <w:t xml:space="preserve"> – </w:t>
            </w:r>
            <w:r w:rsidRPr="00A41C4C">
              <w:rPr>
                <w:rFonts w:ascii="Cambria" w:hAnsi="Cambria"/>
                <w:noProof/>
                <w:kern w:val="2"/>
                <w:sz w:val="22"/>
                <w:szCs w:val="22"/>
              </w:rPr>
              <w:t>priėmimo aktas arba lygiavertis dokumentas (</w:t>
            </w:r>
            <w:r w:rsidRPr="00C31D9B">
              <w:rPr>
                <w:rFonts w:ascii="Cambria" w:hAnsi="Cambria"/>
                <w:noProof/>
                <w:kern w:val="2"/>
                <w:sz w:val="22"/>
                <w:szCs w:val="22"/>
              </w:rPr>
              <w:t>Sąskaita faktūra</w:t>
            </w:r>
            <w:r w:rsidRPr="00A41C4C">
              <w:rPr>
                <w:rFonts w:ascii="Cambria" w:hAnsi="Cambria"/>
                <w:noProof/>
                <w:kern w:val="2"/>
                <w:sz w:val="22"/>
                <w:szCs w:val="22"/>
              </w:rPr>
              <w:t>).</w:t>
            </w:r>
          </w:p>
          <w:p w14:paraId="3E8A24B6" w14:textId="77777777" w:rsidR="00613C56" w:rsidRPr="00A41C4C" w:rsidRDefault="00613C56" w:rsidP="00613C56">
            <w:pPr>
              <w:rPr>
                <w:rFonts w:ascii="Cambria" w:hAnsi="Cambria"/>
                <w:noProof/>
                <w:kern w:val="2"/>
                <w:sz w:val="22"/>
                <w:szCs w:val="22"/>
              </w:rPr>
            </w:pPr>
          </w:p>
          <w:p w14:paraId="7F360AA7" w14:textId="057E09CC" w:rsidR="00753252" w:rsidRPr="007C4F23" w:rsidRDefault="00613C56" w:rsidP="00613C56">
            <w:pPr>
              <w:jc w:val="both"/>
              <w:rPr>
                <w:rFonts w:ascii="Cambria" w:hAnsi="Cambria"/>
                <w:kern w:val="2"/>
                <w:sz w:val="22"/>
                <w:szCs w:val="22"/>
              </w:rPr>
            </w:pPr>
            <w:r w:rsidRPr="00A41C4C">
              <w:rPr>
                <w:rFonts w:ascii="Cambria" w:hAnsi="Cambria"/>
                <w:noProof/>
                <w:kern w:val="2"/>
                <w:sz w:val="22"/>
                <w:szCs w:val="22"/>
              </w:rPr>
              <w:t>Tiekėjui nepateikus nurodytų dokumentų, laikoma, kad Prekės neatitinka Sutartyje nustatytų reikalavimų.</w:t>
            </w:r>
            <w:r w:rsidR="00105C27">
              <w:rPr>
                <w:rFonts w:ascii="Cambria" w:hAnsi="Cambria"/>
                <w:noProof/>
                <w:kern w:val="2"/>
                <w:sz w:val="22"/>
                <w:szCs w:val="22"/>
              </w:rPr>
              <w:t xml:space="preserve"> </w:t>
            </w:r>
            <w:r w:rsidR="00182C20"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945F51" w14:textId="6DC0517D" w:rsidR="00753252" w:rsidRPr="007C4F23" w:rsidRDefault="00182C20" w:rsidP="007C4F23">
            <w:pPr>
              <w:rPr>
                <w:rFonts w:ascii="Cambria" w:hAnsi="Cambria"/>
                <w:color w:val="4472C4"/>
                <w:kern w:val="2"/>
                <w:sz w:val="22"/>
                <w:szCs w:val="22"/>
              </w:rPr>
            </w:pPr>
            <w:r w:rsidRPr="007C4F23">
              <w:rPr>
                <w:rFonts w:ascii="Cambria" w:hAnsi="Cambria"/>
                <w:kern w:val="2"/>
                <w:sz w:val="22"/>
                <w:szCs w:val="22"/>
              </w:rPr>
              <w:t>Fiksuotos kainos kainodara</w:t>
            </w:r>
          </w:p>
          <w:p w14:paraId="26D9DBCE" w14:textId="4813C6D1" w:rsidR="00753252" w:rsidRPr="007C4F23" w:rsidRDefault="00753252" w:rsidP="007C4F23">
            <w:pPr>
              <w:rPr>
                <w:rFonts w:ascii="Cambria" w:hAnsi="Cambria"/>
                <w:kern w:val="2"/>
                <w:sz w:val="22"/>
                <w:szCs w:val="22"/>
              </w:rPr>
            </w:pPr>
          </w:p>
        </w:tc>
      </w:tr>
      <w:tr w:rsidR="00753252" w:rsidRPr="007C4F23"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fiksuotos kainos</w:t>
            </w:r>
            <w:r w:rsidRPr="007C4F23">
              <w:rPr>
                <w:rFonts w:ascii="Cambria" w:hAnsi="Cambria"/>
                <w:b/>
                <w:bCs/>
                <w:kern w:val="2"/>
                <w:sz w:val="22"/>
                <w:szCs w:val="22"/>
              </w:rPr>
              <w:t xml:space="preserve"> kainodara</w:t>
            </w:r>
          </w:p>
          <w:p w14:paraId="5E3C3ECE" w14:textId="77777777" w:rsidR="00753252" w:rsidRPr="007C4F23" w:rsidRDefault="00753252" w:rsidP="007C4F23">
            <w:pPr>
              <w:rPr>
                <w:rFonts w:ascii="Cambria" w:hAnsi="Cambria"/>
                <w:b/>
                <w:bCs/>
                <w:kern w:val="2"/>
                <w:sz w:val="22"/>
                <w:szCs w:val="22"/>
              </w:rPr>
            </w:pPr>
          </w:p>
          <w:p w14:paraId="484245DE" w14:textId="77777777" w:rsidR="00753252" w:rsidRPr="007C4F23" w:rsidRDefault="00753252" w:rsidP="007C4F23">
            <w:pPr>
              <w:rPr>
                <w:rFonts w:ascii="Cambria" w:hAnsi="Cambria"/>
                <w:b/>
                <w:bCs/>
                <w:kern w:val="2"/>
                <w:sz w:val="22"/>
                <w:szCs w:val="22"/>
              </w:rPr>
            </w:pPr>
          </w:p>
          <w:p w14:paraId="317F381B" w14:textId="77777777" w:rsidR="00753252" w:rsidRPr="007C4F23" w:rsidRDefault="00753252" w:rsidP="007C4F23">
            <w:pPr>
              <w:rPr>
                <w:rFonts w:ascii="Cambria" w:hAnsi="Cambria"/>
                <w:b/>
                <w:bCs/>
                <w:kern w:val="2"/>
                <w:sz w:val="22"/>
                <w:szCs w:val="22"/>
              </w:rPr>
            </w:pPr>
          </w:p>
          <w:p w14:paraId="01A4B073" w14:textId="501BFF5C" w:rsidR="00753252" w:rsidRPr="0068673C" w:rsidRDefault="00753252" w:rsidP="0068673C">
            <w:pPr>
              <w:jc w:val="both"/>
              <w:rPr>
                <w:rFonts w:ascii="Cambria" w:hAnsi="Cambria"/>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5A61E30"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0E0D179"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6BD0C95C" w14:textId="77777777" w:rsidR="00753252" w:rsidRPr="007C4F23" w:rsidRDefault="00182C20" w:rsidP="0057004F">
            <w:pPr>
              <w:jc w:val="both"/>
              <w:rPr>
                <w:rFonts w:ascii="Cambria" w:hAnsi="Cambria"/>
                <w:color w:val="FF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40CB3E26"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Sutarties </w:t>
            </w:r>
            <w:r w:rsidRPr="00E17A1E">
              <w:rPr>
                <w:rFonts w:ascii="Cambria" w:hAnsi="Cambria"/>
                <w:kern w:val="2"/>
                <w:sz w:val="22"/>
                <w:szCs w:val="22"/>
              </w:rPr>
              <w:t>kaina</w:t>
            </w:r>
            <w:r w:rsidRPr="007C4F23">
              <w:rPr>
                <w:rFonts w:ascii="Cambria" w:hAnsi="Cambria"/>
                <w:color w:val="FF0000"/>
                <w:kern w:val="2"/>
                <w:sz w:val="22"/>
                <w:szCs w:val="22"/>
              </w:rPr>
              <w:t xml:space="preserve"> </w:t>
            </w:r>
            <w:r w:rsidRPr="007C4F23">
              <w:rPr>
                <w:rFonts w:ascii="Cambria" w:hAnsi="Cambria"/>
                <w:kern w:val="2"/>
                <w:sz w:val="22"/>
                <w:szCs w:val="22"/>
              </w:rPr>
              <w:t>bus perskaičiuojam</w:t>
            </w:r>
            <w:r w:rsidR="00C31D9B">
              <w:rPr>
                <w:rFonts w:ascii="Cambria" w:hAnsi="Cambria"/>
                <w:kern w:val="2"/>
                <w:sz w:val="22"/>
                <w:szCs w:val="22"/>
              </w:rPr>
              <w:t>a</w:t>
            </w:r>
            <w:r w:rsidRPr="007C4F23">
              <w:rPr>
                <w:rFonts w:ascii="Cambria" w:hAnsi="Cambria"/>
                <w:kern w:val="2"/>
                <w:sz w:val="22"/>
                <w:szCs w:val="22"/>
              </w:rPr>
              <w:t>:</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C31D9B"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w:t>
            </w:r>
            <w:r w:rsidRPr="00C31D9B">
              <w:rPr>
                <w:rFonts w:ascii="Cambria" w:hAnsi="Cambria"/>
                <w:kern w:val="2"/>
                <w:sz w:val="22"/>
                <w:szCs w:val="22"/>
              </w:rPr>
              <w:t xml:space="preserve">Sutarties kainos / įkainių peržiūrą (keitimą) ne anksčiau kaip po </w:t>
            </w:r>
            <w:r w:rsidR="00780C2F" w:rsidRPr="00C31D9B">
              <w:rPr>
                <w:rFonts w:ascii="Cambria" w:hAnsi="Cambria"/>
                <w:kern w:val="2"/>
                <w:sz w:val="22"/>
                <w:szCs w:val="22"/>
              </w:rPr>
              <w:t xml:space="preserve">6 (šešių) mėnesių </w:t>
            </w:r>
            <w:r w:rsidRPr="00C31D9B">
              <w:rPr>
                <w:rFonts w:ascii="Cambria" w:hAnsi="Cambria"/>
                <w:kern w:val="2"/>
                <w:sz w:val="22"/>
                <w:szCs w:val="22"/>
              </w:rPr>
              <w:t xml:space="preserve">nuo </w:t>
            </w:r>
            <w:r w:rsidRPr="00C31D9B">
              <w:rPr>
                <w:rFonts w:ascii="Cambria" w:hAnsi="Cambria"/>
                <w:sz w:val="22"/>
                <w:szCs w:val="22"/>
              </w:rPr>
              <w:t xml:space="preserve">Sutarties įsigaliojimo dienos </w:t>
            </w:r>
            <w:r w:rsidRPr="00C31D9B">
              <w:rPr>
                <w:rFonts w:ascii="Cambria" w:hAnsi="Cambria"/>
                <w:kern w:val="2"/>
                <w:sz w:val="22"/>
                <w:szCs w:val="22"/>
              </w:rPr>
              <w:t xml:space="preserve">(jeigu peržiūra jau buvo atlikta – nuo Susitarimo dėl paskutinio perskaičiavimo pagal šį Specialiųjų sąlygų papunktį įsigaliojimo dienos), </w:t>
            </w:r>
            <w:r w:rsidRPr="00C31D9B">
              <w:rPr>
                <w:rFonts w:ascii="Cambria" w:hAnsi="Cambria"/>
                <w:sz w:val="22"/>
                <w:szCs w:val="22"/>
              </w:rPr>
              <w:t>jeigu Vartojimo prekių ir paslaugų kainų pokytis (k), apskaičiuotas kaip nustatyta 5.3.3.6 papunktyje, viršija 5 procentus</w:t>
            </w:r>
            <w:r w:rsidRPr="00C31D9B">
              <w:rPr>
                <w:rFonts w:ascii="Cambria" w:hAnsi="Cambria"/>
                <w:kern w:val="2"/>
                <w:sz w:val="22"/>
                <w:szCs w:val="22"/>
              </w:rPr>
              <w:t xml:space="preserve">. Sutarties kainos / įkainių peržiūra atliekama ne rečiau kaip kas </w:t>
            </w:r>
            <w:r w:rsidR="00094DCC" w:rsidRPr="00C31D9B">
              <w:rPr>
                <w:rFonts w:ascii="Cambria" w:hAnsi="Cambria"/>
                <w:kern w:val="2"/>
                <w:sz w:val="22"/>
                <w:szCs w:val="22"/>
              </w:rPr>
              <w:t>12 (dvylika) mėnesių</w:t>
            </w:r>
            <w:r w:rsidRPr="00C31D9B">
              <w:rPr>
                <w:rFonts w:ascii="Cambria" w:hAnsi="Cambria"/>
                <w:kern w:val="2"/>
                <w:sz w:val="22"/>
                <w:szCs w:val="22"/>
              </w:rPr>
              <w:t>.</w:t>
            </w:r>
          </w:p>
          <w:p w14:paraId="2481D1DE" w14:textId="77777777"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rPr>
              <w:t>5.3.3.2. Sutarties k</w:t>
            </w:r>
            <w:r w:rsidRPr="00C31D9B">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rPr>
              <w:t>5.3.3.3. </w:t>
            </w:r>
            <w:r w:rsidRPr="00C31D9B">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C31D9B">
              <w:rPr>
                <w:rFonts w:ascii="Cambria" w:hAnsi="Cambria"/>
                <w:kern w:val="2"/>
                <w:sz w:val="22"/>
                <w:szCs w:val="22"/>
                <w:u w:val="single"/>
                <w:shd w:val="clear" w:color="auto" w:fill="FFFFFF"/>
              </w:rPr>
              <w:t>gali būti mažinami, tačiau negali būti didinami</w:t>
            </w:r>
            <w:r w:rsidRPr="00C31D9B">
              <w:rPr>
                <w:rFonts w:ascii="Cambria" w:hAnsi="Cambria"/>
                <w:kern w:val="2"/>
                <w:sz w:val="22"/>
                <w:szCs w:val="22"/>
                <w:shd w:val="clear" w:color="auto" w:fill="FFFFFF"/>
              </w:rPr>
              <w:t>).</w:t>
            </w:r>
          </w:p>
          <w:p w14:paraId="4021D387" w14:textId="38559C36"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rPr>
              <w:t xml:space="preserve">5.3.3.4. Atlikdamos Sutarties kainos / įkainių peržiūrą </w:t>
            </w:r>
            <w:r w:rsidRPr="00C31D9B">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C31D9B">
              <w:rPr>
                <w:rFonts w:ascii="Cambria" w:hAnsi="Cambria"/>
                <w:kern w:val="2"/>
                <w:sz w:val="22"/>
                <w:szCs w:val="22"/>
                <w:shd w:val="clear" w:color="auto" w:fill="FFFFFF"/>
              </w:rPr>
              <w:t>ą</w:t>
            </w:r>
            <w:r w:rsidRPr="00C31D9B">
              <w:rPr>
                <w:rFonts w:ascii="Cambria" w:hAnsi="Cambria"/>
                <w:kern w:val="2"/>
                <w:sz w:val="22"/>
                <w:szCs w:val="22"/>
                <w:shd w:val="clear" w:color="auto" w:fill="FFFFFF"/>
              </w:rPr>
              <w:t xml:space="preserve"> dokument</w:t>
            </w:r>
            <w:r w:rsidR="00181872" w:rsidRPr="00C31D9B">
              <w:rPr>
                <w:rFonts w:ascii="Cambria" w:hAnsi="Cambria"/>
                <w:kern w:val="2"/>
                <w:sz w:val="22"/>
                <w:szCs w:val="22"/>
                <w:shd w:val="clear" w:color="auto" w:fill="FFFFFF"/>
              </w:rPr>
              <w:t>ą</w:t>
            </w:r>
            <w:r w:rsidRPr="00C31D9B">
              <w:rPr>
                <w:rFonts w:ascii="Cambria" w:hAnsi="Cambria"/>
                <w:kern w:val="2"/>
                <w:sz w:val="22"/>
                <w:szCs w:val="22"/>
                <w:shd w:val="clear" w:color="auto" w:fill="FFFFFF"/>
              </w:rPr>
              <w:t xml:space="preserve"> ar patvirtinim</w:t>
            </w:r>
            <w:r w:rsidR="00181872" w:rsidRPr="00C31D9B">
              <w:rPr>
                <w:rFonts w:ascii="Cambria" w:hAnsi="Cambria"/>
                <w:kern w:val="2"/>
                <w:sz w:val="22"/>
                <w:szCs w:val="22"/>
                <w:shd w:val="clear" w:color="auto" w:fill="FFFFFF"/>
              </w:rPr>
              <w:t>ą</w:t>
            </w:r>
            <w:r w:rsidRPr="00C31D9B">
              <w:rPr>
                <w:rFonts w:ascii="Cambria" w:hAnsi="Cambria"/>
                <w:kern w:val="2"/>
                <w:sz w:val="22"/>
                <w:szCs w:val="22"/>
                <w:shd w:val="clear" w:color="auto" w:fill="FFFFFF"/>
              </w:rPr>
              <w:t>.</w:t>
            </w:r>
          </w:p>
          <w:p w14:paraId="6CBCB25D" w14:textId="77777777"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C31D9B" w:rsidRDefault="00346194"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C31D9B">
              <w:rPr>
                <w:rFonts w:ascii="Cambria" w:hAnsi="Cambria"/>
                <w:kern w:val="2"/>
                <w:sz w:val="22"/>
                <w:szCs w:val="22"/>
              </w:rPr>
              <w:t>, kur a – kaina / įkainis (Eur be PVM)) (jei peržiūra jau buvo atlikta, tai po paskutinio perskaičiavimo) </w:t>
            </w:r>
          </w:p>
          <w:p w14:paraId="39128D22" w14:textId="77777777" w:rsidR="00753252" w:rsidRPr="00C31D9B" w:rsidRDefault="00182C20" w:rsidP="007C4F23">
            <w:pPr>
              <w:jc w:val="both"/>
              <w:textAlignment w:val="baseline"/>
              <w:rPr>
                <w:rFonts w:ascii="Cambria" w:hAnsi="Cambria"/>
                <w:kern w:val="2"/>
                <w:sz w:val="22"/>
                <w:szCs w:val="22"/>
              </w:rPr>
            </w:pPr>
            <w:r w:rsidRPr="00C31D9B">
              <w:rPr>
                <w:rFonts w:ascii="Cambria" w:hAnsi="Cambria"/>
                <w:kern w:val="2"/>
                <w:sz w:val="22"/>
                <w:szCs w:val="22"/>
              </w:rPr>
              <w:t>a</w:t>
            </w:r>
            <w:r w:rsidRPr="00C31D9B">
              <w:rPr>
                <w:rFonts w:ascii="Cambria" w:hAnsi="Cambria"/>
                <w:kern w:val="2"/>
                <w:sz w:val="22"/>
                <w:szCs w:val="22"/>
                <w:vertAlign w:val="subscript"/>
              </w:rPr>
              <w:t>1</w:t>
            </w:r>
            <w:r w:rsidRPr="00C31D9B">
              <w:rPr>
                <w:rFonts w:ascii="Cambria" w:hAnsi="Cambria"/>
                <w:kern w:val="2"/>
                <w:sz w:val="22"/>
                <w:szCs w:val="22"/>
              </w:rPr>
              <w:t xml:space="preserve"> – perskaičiuota (pakeista) kaina / įkainis (Eur be PVM) </w:t>
            </w:r>
          </w:p>
          <w:p w14:paraId="6D41D890" w14:textId="77777777" w:rsidR="003E6954" w:rsidRPr="00C31D9B" w:rsidRDefault="00182C20" w:rsidP="00A2187E">
            <w:pPr>
              <w:jc w:val="both"/>
              <w:textAlignment w:val="baseline"/>
              <w:rPr>
                <w:rFonts w:ascii="Cambria" w:hAnsi="Cambria"/>
                <w:kern w:val="2"/>
                <w:sz w:val="22"/>
                <w:szCs w:val="22"/>
              </w:rPr>
            </w:pPr>
            <w:r w:rsidRPr="00C31D9B">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C31D9B" w:rsidRDefault="00182C20" w:rsidP="00A2187E">
            <w:pPr>
              <w:jc w:val="both"/>
              <w:textAlignment w:val="baseline"/>
              <w:rPr>
                <w:rFonts w:ascii="Cambria" w:hAnsi="Cambria"/>
                <w:kern w:val="2"/>
                <w:sz w:val="22"/>
                <w:szCs w:val="22"/>
              </w:rPr>
            </w:pPr>
            <w:r w:rsidRPr="00C31D9B">
              <w:rPr>
                <w:rFonts w:ascii="Cambria" w:hAnsi="Cambria"/>
                <w:kern w:val="2"/>
                <w:sz w:val="22"/>
                <w:szCs w:val="22"/>
              </w:rPr>
              <w:t>„k“ reikšmė skaičiuojama pagal formulę:</w:t>
            </w:r>
          </w:p>
          <w:p w14:paraId="5042BC0F" w14:textId="77777777" w:rsidR="00753252" w:rsidRPr="00C31D9B"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C31D9B">
              <w:rPr>
                <w:rFonts w:ascii="Cambria" w:hAnsi="Cambria"/>
                <w:kern w:val="2"/>
                <w:sz w:val="22"/>
                <w:szCs w:val="22"/>
              </w:rPr>
              <w:t>, (proc.) kur</w:t>
            </w:r>
          </w:p>
          <w:p w14:paraId="2B3558DA" w14:textId="1030E558" w:rsidR="00753252" w:rsidRPr="00C31D9B" w:rsidRDefault="00182C20" w:rsidP="00A2187E">
            <w:pPr>
              <w:jc w:val="both"/>
              <w:textAlignment w:val="baseline"/>
              <w:rPr>
                <w:rFonts w:ascii="Cambria" w:hAnsi="Cambria"/>
                <w:sz w:val="22"/>
                <w:szCs w:val="22"/>
              </w:rPr>
            </w:pPr>
            <w:proofErr w:type="spellStart"/>
            <w:r w:rsidRPr="00C31D9B">
              <w:rPr>
                <w:rFonts w:ascii="Cambria" w:hAnsi="Cambria"/>
                <w:kern w:val="2"/>
                <w:sz w:val="22"/>
                <w:szCs w:val="22"/>
              </w:rPr>
              <w:t>Ind</w:t>
            </w:r>
            <w:r w:rsidRPr="00C31D9B">
              <w:rPr>
                <w:rFonts w:ascii="Cambria" w:hAnsi="Cambria"/>
                <w:kern w:val="2"/>
                <w:sz w:val="22"/>
                <w:szCs w:val="22"/>
                <w:vertAlign w:val="subscript"/>
              </w:rPr>
              <w:t>naujausias</w:t>
            </w:r>
            <w:proofErr w:type="spellEnd"/>
            <w:r w:rsidRPr="00C31D9B">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C31D9B" w:rsidRDefault="00182C20" w:rsidP="00A2187E">
            <w:pPr>
              <w:jc w:val="both"/>
              <w:rPr>
                <w:rFonts w:ascii="Cambria" w:hAnsi="Cambria"/>
                <w:kern w:val="2"/>
                <w:sz w:val="22"/>
                <w:szCs w:val="22"/>
              </w:rPr>
            </w:pPr>
            <w:proofErr w:type="spellStart"/>
            <w:r w:rsidRPr="00C31D9B">
              <w:rPr>
                <w:rFonts w:ascii="Cambria" w:hAnsi="Cambria"/>
                <w:kern w:val="2"/>
                <w:sz w:val="22"/>
                <w:szCs w:val="22"/>
              </w:rPr>
              <w:lastRenderedPageBreak/>
              <w:t>Ind</w:t>
            </w:r>
            <w:r w:rsidRPr="00C31D9B">
              <w:rPr>
                <w:rFonts w:ascii="Cambria" w:hAnsi="Cambria"/>
                <w:kern w:val="2"/>
                <w:sz w:val="22"/>
                <w:szCs w:val="22"/>
                <w:vertAlign w:val="subscript"/>
              </w:rPr>
              <w:t>pradžia</w:t>
            </w:r>
            <w:proofErr w:type="spellEnd"/>
            <w:r w:rsidRPr="00C31D9B">
              <w:rPr>
                <w:rFonts w:ascii="Cambria" w:hAnsi="Cambria"/>
                <w:kern w:val="2"/>
                <w:sz w:val="22"/>
                <w:szCs w:val="22"/>
              </w:rPr>
              <w:t xml:space="preserve"> – laikotarpio pradžios datos (mėnesio) vartojimo prekių ir paslaugų indeksas. </w:t>
            </w:r>
          </w:p>
          <w:p w14:paraId="389E6F06" w14:textId="6BE72B9A" w:rsidR="00753252" w:rsidRPr="00C31D9B" w:rsidRDefault="00182C20" w:rsidP="00A2187E">
            <w:pPr>
              <w:jc w:val="both"/>
              <w:rPr>
                <w:rFonts w:ascii="Cambria" w:hAnsi="Cambria"/>
                <w:sz w:val="22"/>
                <w:szCs w:val="22"/>
              </w:rPr>
            </w:pPr>
            <w:r w:rsidRPr="00C31D9B">
              <w:rPr>
                <w:rFonts w:ascii="Cambria" w:hAnsi="Cambria"/>
                <w:kern w:val="2"/>
                <w:sz w:val="22"/>
                <w:szCs w:val="22"/>
              </w:rPr>
              <w:t xml:space="preserve">Pirmojo perskaičiavimo atveju laikotarpio pradžia (mėnuo) yra </w:t>
            </w:r>
            <w:r w:rsidRPr="00C31D9B">
              <w:rPr>
                <w:rFonts w:ascii="Cambria" w:hAnsi="Cambria"/>
                <w:sz w:val="22"/>
                <w:szCs w:val="22"/>
                <w:u w:val="single"/>
              </w:rPr>
              <w:t>Sutarties įsigaliojimo dienos mėnuo.</w:t>
            </w:r>
            <w:r w:rsidRPr="00C31D9B">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C31D9B" w:rsidRDefault="00182C20" w:rsidP="007C4F23">
            <w:pPr>
              <w:jc w:val="both"/>
              <w:rPr>
                <w:rFonts w:ascii="Cambria" w:hAnsi="Cambria"/>
                <w:kern w:val="2"/>
                <w:sz w:val="22"/>
                <w:szCs w:val="22"/>
                <w:shd w:val="clear" w:color="auto" w:fill="FFFFFF"/>
              </w:rPr>
            </w:pPr>
            <w:r w:rsidRPr="00C31D9B">
              <w:rPr>
                <w:rFonts w:ascii="Cambria" w:hAnsi="Cambria"/>
                <w:kern w:val="2"/>
                <w:sz w:val="22"/>
                <w:szCs w:val="22"/>
              </w:rPr>
              <w:t>5.3.3.7. </w:t>
            </w:r>
            <w:r w:rsidRPr="00C31D9B">
              <w:rPr>
                <w:rFonts w:ascii="Cambria" w:hAnsi="Cambria"/>
                <w:kern w:val="2"/>
                <w:sz w:val="22"/>
                <w:szCs w:val="22"/>
                <w:shd w:val="clear" w:color="auto" w:fill="FFFFFF"/>
              </w:rPr>
              <w:t xml:space="preserve">Skaičiavimams indeksų reikšmės imamos </w:t>
            </w:r>
            <w:r w:rsidRPr="00C31D9B">
              <w:rPr>
                <w:rFonts w:ascii="Cambria" w:hAnsi="Cambria"/>
                <w:b/>
                <w:bCs/>
                <w:kern w:val="2"/>
                <w:sz w:val="22"/>
                <w:szCs w:val="22"/>
                <w:shd w:val="clear" w:color="auto" w:fill="FFFFFF"/>
              </w:rPr>
              <w:t>keturių</w:t>
            </w:r>
            <w:r w:rsidRPr="00C31D9B">
              <w:rPr>
                <w:rFonts w:ascii="Cambria" w:hAnsi="Cambria"/>
                <w:kern w:val="2"/>
                <w:sz w:val="22"/>
                <w:szCs w:val="22"/>
                <w:shd w:val="clear" w:color="auto" w:fill="FFFFFF"/>
              </w:rPr>
              <w:t xml:space="preserve"> skaitmenų po kablelio tikslumu. Apskaičiuotas pokytis (k) tolimesniems skaičiavimams naudojamas suapvalinus iki </w:t>
            </w:r>
            <w:r w:rsidRPr="00C31D9B">
              <w:rPr>
                <w:rFonts w:ascii="Cambria" w:hAnsi="Cambria"/>
                <w:b/>
                <w:bCs/>
                <w:kern w:val="2"/>
                <w:sz w:val="22"/>
                <w:szCs w:val="22"/>
                <w:shd w:val="clear" w:color="auto" w:fill="FFFFFF"/>
              </w:rPr>
              <w:t>vieno</w:t>
            </w:r>
            <w:r w:rsidRPr="00C31D9B">
              <w:rPr>
                <w:rFonts w:ascii="Cambria" w:hAnsi="Cambria"/>
                <w:kern w:val="2"/>
                <w:sz w:val="22"/>
                <w:szCs w:val="22"/>
                <w:shd w:val="clear" w:color="auto" w:fill="FFFFFF"/>
              </w:rPr>
              <w:t xml:space="preserve"> skaitmens po kablelio, o apskaičiuotas įkainis „a</w:t>
            </w:r>
            <w:r w:rsidRPr="00C31D9B">
              <w:rPr>
                <w:rFonts w:ascii="Cambria" w:hAnsi="Cambria"/>
                <w:kern w:val="2"/>
                <w:sz w:val="22"/>
                <w:szCs w:val="22"/>
                <w:shd w:val="clear" w:color="auto" w:fill="FFFFFF"/>
                <w:vertAlign w:val="subscript"/>
              </w:rPr>
              <w:t>1</w:t>
            </w:r>
            <w:r w:rsidRPr="00C31D9B">
              <w:rPr>
                <w:rFonts w:ascii="Cambria" w:hAnsi="Cambria"/>
                <w:kern w:val="2"/>
                <w:sz w:val="22"/>
                <w:szCs w:val="22"/>
                <w:shd w:val="clear" w:color="auto" w:fill="FFFFFF"/>
              </w:rPr>
              <w:t xml:space="preserve">“ suapvalinamas iki </w:t>
            </w:r>
            <w:r w:rsidRPr="00C31D9B">
              <w:rPr>
                <w:rFonts w:ascii="Cambria" w:hAnsi="Cambria"/>
                <w:b/>
                <w:bCs/>
                <w:kern w:val="2"/>
                <w:sz w:val="22"/>
                <w:szCs w:val="22"/>
                <w:shd w:val="clear" w:color="auto" w:fill="FFFFFF"/>
              </w:rPr>
              <w:t xml:space="preserve">dviejų </w:t>
            </w:r>
            <w:r w:rsidRPr="00C31D9B">
              <w:rPr>
                <w:rFonts w:ascii="Cambria" w:hAnsi="Cambria"/>
                <w:kern w:val="2"/>
                <w:sz w:val="22"/>
                <w:szCs w:val="22"/>
                <w:shd w:val="clear" w:color="auto" w:fill="FFFFFF"/>
              </w:rPr>
              <w:t>skaitmenų po kablelio.</w:t>
            </w:r>
          </w:p>
          <w:p w14:paraId="35DC0463" w14:textId="3EF224C8" w:rsidR="00753252" w:rsidRPr="00C31D9B" w:rsidRDefault="00182C20" w:rsidP="00576A5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31D9B">
              <w:rPr>
                <w:rFonts w:ascii="Cambria" w:hAnsi="Cambria"/>
                <w:kern w:val="2"/>
                <w:sz w:val="22"/>
                <w:szCs w:val="22"/>
                <w:bdr w:val="none" w:sz="0" w:space="0" w:color="auto" w:frame="1"/>
              </w:rPr>
              <w:t>kitus oficialius šaltinių duomenis</w:t>
            </w:r>
            <w:r w:rsidRPr="00C31D9B">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C31D9B" w:rsidRDefault="00182C20" w:rsidP="00576A5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5</w:t>
            </w:r>
            <w:r w:rsidRPr="00C31D9B">
              <w:rPr>
                <w:rFonts w:ascii="Cambria" w:hAnsi="Cambria"/>
                <w:kern w:val="2"/>
                <w:sz w:val="22"/>
                <w:szCs w:val="22"/>
              </w:rPr>
              <w:t>.3.3.9. </w:t>
            </w:r>
            <w:r w:rsidRPr="00C31D9B">
              <w:rPr>
                <w:rFonts w:ascii="Cambria" w:hAnsi="Cambria"/>
                <w:kern w:val="2"/>
                <w:sz w:val="22"/>
                <w:szCs w:val="22"/>
                <w:shd w:val="clear" w:color="auto" w:fill="FFFFFF"/>
              </w:rPr>
              <w:t xml:space="preserve">Susitarimas turi būti sudarytas per </w:t>
            </w:r>
            <w:r w:rsidR="00DF4DEE" w:rsidRPr="00C31D9B">
              <w:rPr>
                <w:rFonts w:ascii="Cambria" w:hAnsi="Cambria"/>
                <w:kern w:val="2"/>
                <w:sz w:val="22"/>
                <w:szCs w:val="22"/>
                <w:shd w:val="clear" w:color="auto" w:fill="FFFFFF"/>
              </w:rPr>
              <w:t>10 (dešimt) darbo dienų</w:t>
            </w:r>
            <w:r w:rsidRPr="00C31D9B">
              <w:rPr>
                <w:rFonts w:ascii="Cambria" w:hAnsi="Cambria"/>
                <w:kern w:val="2"/>
                <w:sz w:val="22"/>
                <w:szCs w:val="22"/>
                <w:shd w:val="clear" w:color="auto" w:fill="FFFFFF"/>
              </w:rPr>
              <w:t xml:space="preserve"> nuo Šalies pateikto tinkamo prašymo perskaičiuoti S</w:t>
            </w:r>
            <w:r w:rsidRPr="00C31D9B">
              <w:rPr>
                <w:rFonts w:ascii="Cambria" w:hAnsi="Cambria"/>
                <w:kern w:val="2"/>
                <w:sz w:val="22"/>
                <w:szCs w:val="22"/>
              </w:rPr>
              <w:t xml:space="preserve">utarties </w:t>
            </w:r>
            <w:r w:rsidRPr="00C31D9B">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C31D9B">
              <w:rPr>
                <w:rFonts w:ascii="Cambria" w:hAnsi="Cambria"/>
                <w:kern w:val="2"/>
                <w:sz w:val="22"/>
                <w:szCs w:val="22"/>
                <w:shd w:val="clear" w:color="auto" w:fill="FFFFFF"/>
              </w:rPr>
              <w:t>5.3.3.10. </w:t>
            </w:r>
            <w:r w:rsidRPr="00C31D9B">
              <w:rPr>
                <w:rFonts w:ascii="Cambria" w:hAnsi="Cambria"/>
                <w:kern w:val="2"/>
                <w:sz w:val="22"/>
                <w:szCs w:val="22"/>
                <w:bdr w:val="none" w:sz="0" w:space="0" w:color="auto" w:frame="1"/>
              </w:rPr>
              <w:t xml:space="preserve">Susitarimu Šalys neturi teisės keisti procedūroje </w:t>
            </w:r>
            <w:r w:rsidRPr="007C4F23">
              <w:rPr>
                <w:rFonts w:ascii="Cambria" w:hAnsi="Cambria"/>
                <w:color w:val="000000"/>
                <w:kern w:val="2"/>
                <w:sz w:val="22"/>
                <w:szCs w:val="22"/>
                <w:bdr w:val="none" w:sz="0" w:space="0" w:color="auto" w:frame="1"/>
              </w:rPr>
              <w:t>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3CE34B1A" w:rsidR="000B6168" w:rsidRPr="001E560A" w:rsidRDefault="000B6168" w:rsidP="001E560A">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 xml:space="preserve">Apmokėjimo sąlygos: </w:t>
            </w:r>
            <w:r w:rsidRPr="000B6168">
              <w:rPr>
                <w:rFonts w:ascii="Cambria" w:hAnsi="Cambria"/>
                <w:kern w:val="2"/>
                <w:sz w:val="22"/>
                <w:szCs w:val="22"/>
                <w:shd w:val="clear" w:color="auto" w:fill="FFFFFF"/>
              </w:rPr>
              <w:t>įvykdžius visus sutartinius įsipareigojimus, sumokama visa Sutarties kain</w:t>
            </w:r>
            <w:r>
              <w:rPr>
                <w:rFonts w:ascii="Cambria" w:hAnsi="Cambria"/>
                <w:kern w:val="2"/>
                <w:sz w:val="22"/>
                <w:szCs w:val="22"/>
                <w:shd w:val="clear" w:color="auto" w:fill="FFFFFF"/>
              </w:rPr>
              <w:t>a.</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24698A" w14:textId="6B0B62E9" w:rsidR="000747A0" w:rsidRDefault="000747A0" w:rsidP="000747A0">
            <w:pPr>
              <w:jc w:val="both"/>
              <w:rPr>
                <w:rFonts w:ascii="Cambria" w:hAnsi="Cambria"/>
                <w:noProof/>
                <w:kern w:val="2"/>
                <w:sz w:val="22"/>
                <w:szCs w:val="22"/>
              </w:rPr>
            </w:pPr>
            <w:r w:rsidRPr="00A41C4C">
              <w:rPr>
                <w:rFonts w:ascii="Cambria" w:hAnsi="Cambria"/>
                <w:noProof/>
                <w:kern w:val="2"/>
                <w:sz w:val="22"/>
                <w:szCs w:val="22"/>
              </w:rPr>
              <w:t xml:space="preserve">Prekėms nustatomas Tiekėjo pasiūlytas arba Prekių gamintojo taikomas Garantinis terminas, tačiau bet kokiu atveju </w:t>
            </w:r>
            <w:r w:rsidRPr="00A41C4C">
              <w:rPr>
                <w:rFonts w:ascii="Cambria" w:hAnsi="Cambria"/>
                <w:b/>
                <w:bCs/>
                <w:noProof/>
                <w:kern w:val="2"/>
                <w:sz w:val="22"/>
                <w:szCs w:val="22"/>
              </w:rPr>
              <w:t>ne trumpesnis kaip</w:t>
            </w:r>
            <w:r w:rsidRPr="00A41C4C">
              <w:rPr>
                <w:rFonts w:ascii="Cambria" w:hAnsi="Cambria"/>
                <w:noProof/>
                <w:kern w:val="2"/>
                <w:sz w:val="22"/>
                <w:szCs w:val="22"/>
              </w:rPr>
              <w:t xml:space="preserve"> </w:t>
            </w:r>
            <w:r w:rsidR="00346363">
              <w:rPr>
                <w:rFonts w:ascii="Cambria" w:eastAsia="Arial Unicode MS" w:hAnsi="Cambria"/>
                <w:b/>
                <w:noProof/>
                <w:sz w:val="22"/>
                <w:szCs w:val="22"/>
                <w:bdr w:val="nil"/>
              </w:rPr>
              <w:t>36</w:t>
            </w:r>
            <w:r w:rsidRPr="00A41C4C">
              <w:rPr>
                <w:rFonts w:ascii="Cambria" w:eastAsia="Arial Unicode MS" w:hAnsi="Cambria"/>
                <w:b/>
                <w:noProof/>
                <w:sz w:val="22"/>
                <w:szCs w:val="22"/>
                <w:bdr w:val="nil"/>
              </w:rPr>
              <w:t xml:space="preserve"> (</w:t>
            </w:r>
            <w:r w:rsidR="00346363">
              <w:rPr>
                <w:rFonts w:ascii="Cambria" w:eastAsia="Arial Unicode MS" w:hAnsi="Cambria"/>
                <w:b/>
                <w:noProof/>
                <w:sz w:val="22"/>
                <w:szCs w:val="22"/>
                <w:bdr w:val="nil"/>
              </w:rPr>
              <w:t>trisdešimt šeši</w:t>
            </w:r>
            <w:r w:rsidRPr="00A41C4C">
              <w:rPr>
                <w:rFonts w:ascii="Cambria" w:eastAsia="Arial Unicode MS" w:hAnsi="Cambria"/>
                <w:b/>
                <w:noProof/>
                <w:sz w:val="22"/>
                <w:szCs w:val="22"/>
                <w:bdr w:val="nil"/>
              </w:rPr>
              <w:t>) mėnesiai</w:t>
            </w:r>
            <w:r w:rsidRPr="00A41C4C">
              <w:rPr>
                <w:rFonts w:ascii="Cambria" w:hAnsi="Cambria"/>
                <w:noProof/>
                <w:kern w:val="2"/>
                <w:sz w:val="22"/>
                <w:szCs w:val="22"/>
              </w:rPr>
              <w:t>. Garantinis terminas, skaičiuojamas nuo Prekių perdavimo–priėmimo akto pasirašymo dienos.</w:t>
            </w:r>
          </w:p>
          <w:p w14:paraId="08F1C16E" w14:textId="1BB37130" w:rsidR="000747A0" w:rsidRDefault="000747A0" w:rsidP="00C81DE6">
            <w:pPr>
              <w:jc w:val="both"/>
              <w:rPr>
                <w:rFonts w:ascii="Cambria" w:hAnsi="Cambria"/>
                <w:noProof/>
                <w:sz w:val="22"/>
                <w:szCs w:val="22"/>
              </w:rPr>
            </w:pPr>
            <w:r w:rsidRPr="00A41C4C">
              <w:rPr>
                <w:rFonts w:ascii="Cambria" w:hAnsi="Cambria"/>
                <w:noProof/>
                <w:sz w:val="22"/>
                <w:szCs w:val="22"/>
              </w:rPr>
              <w:t xml:space="preserve">Tiekėjas įsipareigoja  perkamoms Prekėms </w:t>
            </w:r>
            <w:r w:rsidRPr="00A41C4C">
              <w:rPr>
                <w:rFonts w:ascii="Cambria" w:hAnsi="Cambria"/>
                <w:b/>
                <w:noProof/>
                <w:sz w:val="22"/>
                <w:szCs w:val="22"/>
              </w:rPr>
              <w:t xml:space="preserve">ne trumpiau kaip </w:t>
            </w:r>
            <w:r w:rsidR="00764264">
              <w:rPr>
                <w:rFonts w:ascii="Cambria" w:hAnsi="Cambria"/>
                <w:b/>
                <w:noProof/>
                <w:sz w:val="22"/>
                <w:szCs w:val="22"/>
              </w:rPr>
              <w:t>36</w:t>
            </w:r>
            <w:r w:rsidRPr="00A41C4C">
              <w:rPr>
                <w:rFonts w:ascii="Cambria" w:hAnsi="Cambria"/>
                <w:b/>
                <w:noProof/>
                <w:sz w:val="22"/>
                <w:szCs w:val="22"/>
              </w:rPr>
              <w:t xml:space="preserve"> mėnesius</w:t>
            </w:r>
            <w:r w:rsidRPr="00A41C4C">
              <w:rPr>
                <w:rFonts w:ascii="Cambria" w:hAnsi="Cambria"/>
                <w:noProof/>
                <w:sz w:val="22"/>
                <w:szCs w:val="22"/>
              </w:rPr>
              <w:t xml:space="preserve"> suteikti grindų plovimo mašinų techninį aptarnavimą. </w:t>
            </w:r>
          </w:p>
          <w:p w14:paraId="71473082" w14:textId="4F6A41A9" w:rsidR="00BC5D94" w:rsidRDefault="0024150E" w:rsidP="00BC5D94">
            <w:pPr>
              <w:jc w:val="both"/>
              <w:rPr>
                <w:rFonts w:ascii="Cambria" w:hAnsi="Cambria"/>
                <w:kern w:val="2"/>
                <w:sz w:val="22"/>
                <w:szCs w:val="22"/>
              </w:rPr>
            </w:pPr>
            <w:r w:rsidRPr="0024150E">
              <w:rPr>
                <w:rFonts w:ascii="Cambria" w:hAnsi="Cambria"/>
                <w:kern w:val="2"/>
                <w:sz w:val="22"/>
                <w:szCs w:val="22"/>
              </w:rPr>
              <w:t xml:space="preserve">Mašinos profilaktinis patikrinimas atliekamas 1 kartą per metus, kurio metu </w:t>
            </w:r>
            <w:r w:rsidR="00BC5D94">
              <w:rPr>
                <w:rFonts w:ascii="Cambria" w:hAnsi="Cambria"/>
                <w:kern w:val="2"/>
                <w:sz w:val="22"/>
                <w:szCs w:val="22"/>
              </w:rPr>
              <w:t>turi būti atlikta:</w:t>
            </w:r>
          </w:p>
          <w:p w14:paraId="4E0A03F8" w14:textId="0B67C14C" w:rsidR="00BC5D94" w:rsidRPr="00D23C08" w:rsidRDefault="006A3CE7" w:rsidP="00C81DE6">
            <w:pPr>
              <w:jc w:val="both"/>
              <w:rPr>
                <w:rFonts w:ascii="Cambria" w:hAnsi="Cambria"/>
                <w:noProof/>
                <w:kern w:val="2"/>
                <w:sz w:val="22"/>
                <w:szCs w:val="22"/>
              </w:rPr>
            </w:pPr>
            <w:r>
              <w:rPr>
                <w:rFonts w:ascii="Cambria" w:hAnsi="Cambria"/>
                <w:noProof/>
                <w:kern w:val="2"/>
                <w:sz w:val="22"/>
                <w:szCs w:val="22"/>
              </w:rPr>
              <w:lastRenderedPageBreak/>
              <w:t>i</w:t>
            </w:r>
            <w:r w:rsidR="00BC5D94" w:rsidRPr="00BC5D94">
              <w:rPr>
                <w:rFonts w:ascii="Cambria" w:hAnsi="Cambria"/>
                <w:noProof/>
                <w:kern w:val="2"/>
                <w:sz w:val="22"/>
                <w:szCs w:val="22"/>
              </w:rPr>
              <w:t>švalomos ir patikrinamos baterijos, sutepami akumuliatorių poliai</w:t>
            </w:r>
            <w:r>
              <w:rPr>
                <w:rFonts w:ascii="Cambria" w:hAnsi="Cambria"/>
                <w:noProof/>
                <w:kern w:val="2"/>
                <w:sz w:val="22"/>
                <w:szCs w:val="22"/>
              </w:rPr>
              <w:t>, s</w:t>
            </w:r>
            <w:r w:rsidR="00BC5D94" w:rsidRPr="00BC5D94">
              <w:rPr>
                <w:rFonts w:ascii="Cambria" w:hAnsi="Cambria"/>
                <w:noProof/>
                <w:kern w:val="2"/>
                <w:sz w:val="22"/>
                <w:szCs w:val="22"/>
              </w:rPr>
              <w:t>ureguliuojamas šepečio prispaudimas, patikrinami guoliai</w:t>
            </w:r>
            <w:r>
              <w:rPr>
                <w:rFonts w:ascii="Cambria" w:hAnsi="Cambria"/>
                <w:noProof/>
                <w:kern w:val="2"/>
                <w:sz w:val="22"/>
                <w:szCs w:val="22"/>
              </w:rPr>
              <w:t>, p</w:t>
            </w:r>
            <w:r w:rsidR="00BC5D94" w:rsidRPr="00BC5D94">
              <w:rPr>
                <w:rFonts w:ascii="Cambria" w:hAnsi="Cambria"/>
                <w:noProof/>
                <w:kern w:val="2"/>
                <w:sz w:val="22"/>
                <w:szCs w:val="22"/>
              </w:rPr>
              <w:t>atikrinamas ir sureguliuojamas pavaros diržas</w:t>
            </w:r>
            <w:r>
              <w:rPr>
                <w:rFonts w:ascii="Cambria" w:hAnsi="Cambria"/>
                <w:noProof/>
                <w:kern w:val="2"/>
                <w:sz w:val="22"/>
                <w:szCs w:val="22"/>
              </w:rPr>
              <w:t>, i</w:t>
            </w:r>
            <w:r w:rsidR="00BC5D94" w:rsidRPr="00BC5D94">
              <w:rPr>
                <w:rFonts w:ascii="Cambria" w:hAnsi="Cambria"/>
                <w:noProof/>
                <w:kern w:val="2"/>
                <w:sz w:val="22"/>
                <w:szCs w:val="22"/>
              </w:rPr>
              <w:t>švalomas švaraus vandens skirstytuvas</w:t>
            </w:r>
            <w:r>
              <w:rPr>
                <w:rFonts w:ascii="Cambria" w:hAnsi="Cambria"/>
                <w:noProof/>
                <w:kern w:val="2"/>
                <w:sz w:val="22"/>
                <w:szCs w:val="22"/>
              </w:rPr>
              <w:t>, i</w:t>
            </w:r>
            <w:r w:rsidR="00BC5D94" w:rsidRPr="00BC5D94">
              <w:rPr>
                <w:rFonts w:ascii="Cambria" w:hAnsi="Cambria"/>
                <w:noProof/>
                <w:kern w:val="2"/>
                <w:sz w:val="22"/>
                <w:szCs w:val="22"/>
              </w:rPr>
              <w:t>švalomas ir sureguliuojamas vandens lygio jungiklis</w:t>
            </w:r>
            <w:r>
              <w:rPr>
                <w:rFonts w:ascii="Cambria" w:hAnsi="Cambria"/>
                <w:noProof/>
                <w:kern w:val="2"/>
                <w:sz w:val="22"/>
                <w:szCs w:val="22"/>
              </w:rPr>
              <w:t>, i</w:t>
            </w:r>
            <w:r w:rsidR="00BC5D94" w:rsidRPr="00BC5D94">
              <w:rPr>
                <w:rFonts w:ascii="Cambria" w:hAnsi="Cambria"/>
                <w:noProof/>
                <w:kern w:val="2"/>
                <w:sz w:val="22"/>
                <w:szCs w:val="22"/>
              </w:rPr>
              <w:t>švalomas pūkų filtras</w:t>
            </w:r>
            <w:r>
              <w:rPr>
                <w:rFonts w:ascii="Cambria" w:hAnsi="Cambria"/>
                <w:noProof/>
                <w:kern w:val="2"/>
                <w:sz w:val="22"/>
                <w:szCs w:val="22"/>
              </w:rPr>
              <w:t>, p</w:t>
            </w:r>
            <w:r w:rsidR="00BC5D94" w:rsidRPr="00BC5D94">
              <w:rPr>
                <w:rFonts w:ascii="Cambria" w:hAnsi="Cambria"/>
                <w:noProof/>
                <w:kern w:val="2"/>
                <w:sz w:val="22"/>
                <w:szCs w:val="22"/>
              </w:rPr>
              <w:t>atikrinamas ir sureguliuojamas plovimo priemonės dozatorius</w:t>
            </w:r>
            <w:r>
              <w:rPr>
                <w:rFonts w:ascii="Cambria" w:hAnsi="Cambria"/>
                <w:noProof/>
                <w:kern w:val="2"/>
                <w:sz w:val="22"/>
                <w:szCs w:val="22"/>
              </w:rPr>
              <w:t>, p</w:t>
            </w:r>
            <w:r w:rsidR="00BC5D94" w:rsidRPr="00BC5D94">
              <w:rPr>
                <w:rFonts w:ascii="Cambria" w:hAnsi="Cambria"/>
                <w:noProof/>
                <w:kern w:val="2"/>
                <w:sz w:val="22"/>
                <w:szCs w:val="22"/>
              </w:rPr>
              <w:t>atikrinama ir sureguliuojama vairavimo ir stabdymo sistema</w:t>
            </w:r>
            <w:r>
              <w:rPr>
                <w:rFonts w:ascii="Cambria" w:hAnsi="Cambria"/>
                <w:noProof/>
                <w:kern w:val="2"/>
                <w:sz w:val="22"/>
                <w:szCs w:val="22"/>
              </w:rPr>
              <w:t>, s</w:t>
            </w:r>
            <w:r w:rsidR="00BC5D94" w:rsidRPr="00BC5D94">
              <w:rPr>
                <w:rFonts w:ascii="Cambria" w:hAnsi="Cambria"/>
                <w:noProof/>
                <w:kern w:val="2"/>
                <w:sz w:val="22"/>
                <w:szCs w:val="22"/>
              </w:rPr>
              <w:t>ureguliuojamas siurbimo balkis</w:t>
            </w:r>
            <w:r w:rsidR="00E26E8D">
              <w:rPr>
                <w:rFonts w:ascii="Cambria" w:hAnsi="Cambria"/>
                <w:noProof/>
                <w:kern w:val="2"/>
                <w:sz w:val="22"/>
                <w:szCs w:val="22"/>
              </w:rPr>
              <w:t>, a</w:t>
            </w:r>
            <w:r w:rsidR="00BC5D94" w:rsidRPr="00BC5D94">
              <w:rPr>
                <w:rFonts w:ascii="Cambria" w:hAnsi="Cambria"/>
                <w:noProof/>
                <w:kern w:val="2"/>
                <w:sz w:val="22"/>
                <w:szCs w:val="22"/>
              </w:rPr>
              <w:t>tliekami visi būtini darbai, geram įrenginio veikimui</w:t>
            </w:r>
            <w:r w:rsidR="00D23C08">
              <w:rPr>
                <w:rFonts w:ascii="Cambria" w:hAnsi="Cambria"/>
                <w:noProof/>
                <w:kern w:val="2"/>
                <w:sz w:val="22"/>
                <w:szCs w:val="22"/>
              </w:rPr>
              <w:t>.</w:t>
            </w:r>
          </w:p>
          <w:p w14:paraId="22122598" w14:textId="3D965AD3" w:rsidR="00753252" w:rsidRPr="007C4F23" w:rsidRDefault="000747A0" w:rsidP="000747A0">
            <w:pPr>
              <w:jc w:val="both"/>
              <w:rPr>
                <w:rFonts w:ascii="Cambria" w:hAnsi="Cambria"/>
                <w:kern w:val="2"/>
                <w:sz w:val="22"/>
                <w:szCs w:val="22"/>
              </w:rPr>
            </w:pPr>
            <w:bookmarkStart w:id="1" w:name="_Hlk202359914"/>
            <w:r w:rsidRPr="00105C27">
              <w:rPr>
                <w:rFonts w:ascii="Cambria" w:hAnsi="Cambria"/>
                <w:noProof/>
                <w:sz w:val="22"/>
                <w:szCs w:val="22"/>
              </w:rPr>
              <w:t>Akumuliatoriui</w:t>
            </w:r>
            <w:r w:rsidRPr="00105C27">
              <w:rPr>
                <w:rFonts w:ascii="Cambria" w:hAnsi="Cambria"/>
                <w:noProof/>
                <w:kern w:val="2"/>
                <w:sz w:val="22"/>
                <w:szCs w:val="22"/>
              </w:rPr>
              <w:t xml:space="preserve"> nustatomas Tiekėjo pasiūlytas arba Prekių gamintojo taikomas Garantinis terminas, tačiau bet kokiu atveju </w:t>
            </w:r>
            <w:r w:rsidRPr="00105C27">
              <w:rPr>
                <w:rFonts w:ascii="Cambria" w:hAnsi="Cambria"/>
                <w:b/>
                <w:bCs/>
                <w:noProof/>
                <w:kern w:val="2"/>
                <w:sz w:val="22"/>
                <w:szCs w:val="22"/>
              </w:rPr>
              <w:t>ne trumpesnis kaip</w:t>
            </w:r>
            <w:r w:rsidRPr="00105C27">
              <w:rPr>
                <w:rFonts w:ascii="Cambria" w:hAnsi="Cambria"/>
                <w:noProof/>
                <w:kern w:val="2"/>
                <w:sz w:val="22"/>
                <w:szCs w:val="22"/>
              </w:rPr>
              <w:t xml:space="preserve"> </w:t>
            </w:r>
            <w:r w:rsidRPr="00105C27">
              <w:rPr>
                <w:rFonts w:ascii="Cambria" w:eastAsia="Arial Unicode MS" w:hAnsi="Cambria"/>
                <w:b/>
                <w:noProof/>
                <w:sz w:val="22"/>
                <w:szCs w:val="22"/>
                <w:bdr w:val="nil"/>
              </w:rPr>
              <w:t>5 (penki) metai</w:t>
            </w:r>
            <w:r w:rsidRPr="00105C27">
              <w:rPr>
                <w:rFonts w:ascii="Cambria" w:hAnsi="Cambria"/>
                <w:noProof/>
                <w:kern w:val="2"/>
                <w:sz w:val="22"/>
                <w:szCs w:val="22"/>
              </w:rPr>
              <w:t>. Garantinis terminas, skaičiuojamas nuo Prekių perdavimo–priėmimo akto pasirašymo dienos.</w:t>
            </w:r>
            <w:bookmarkEnd w:id="1"/>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8796A" w14:textId="68D79133" w:rsidR="008F008B" w:rsidRPr="00A41C4C" w:rsidRDefault="00844735" w:rsidP="008F008B">
            <w:pPr>
              <w:jc w:val="both"/>
              <w:rPr>
                <w:rFonts w:ascii="Cambria" w:hAnsi="Cambria" w:cs="Arial"/>
                <w:noProof/>
                <w:kern w:val="2"/>
                <w:sz w:val="22"/>
                <w:szCs w:val="22"/>
              </w:rPr>
            </w:pPr>
            <w:r w:rsidRPr="00844735">
              <w:rPr>
                <w:rFonts w:ascii="Cambria" w:hAnsi="Cambria" w:cs="Arial"/>
                <w:noProof/>
                <w:kern w:val="2"/>
                <w:sz w:val="22"/>
                <w:szCs w:val="22"/>
              </w:rPr>
              <w:t xml:space="preserve">Garantinio termino laikotarpiu nustačius Prekių trūkumų, Tiekėjas turi </w:t>
            </w:r>
            <w:r w:rsidR="008F008B" w:rsidRPr="00A41C4C">
              <w:rPr>
                <w:rFonts w:ascii="Cambria" w:hAnsi="Cambria" w:cs="Arial"/>
                <w:b/>
                <w:bCs/>
                <w:noProof/>
                <w:kern w:val="2"/>
                <w:sz w:val="22"/>
                <w:szCs w:val="22"/>
              </w:rPr>
              <w:t>ne vėliau kaip</w:t>
            </w:r>
            <w:r w:rsidR="008F008B" w:rsidRPr="00A41C4C">
              <w:rPr>
                <w:rFonts w:ascii="Cambria" w:hAnsi="Cambria" w:cs="Arial"/>
                <w:noProof/>
                <w:kern w:val="2"/>
                <w:sz w:val="22"/>
                <w:szCs w:val="22"/>
              </w:rPr>
              <w:t xml:space="preserve"> per </w:t>
            </w:r>
            <w:r w:rsidR="008F008B" w:rsidRPr="00FA771E">
              <w:rPr>
                <w:rFonts w:ascii="Cambria" w:hAnsi="Cambria" w:cs="Arial"/>
                <w:b/>
                <w:iCs/>
                <w:noProof/>
                <w:kern w:val="2"/>
                <w:sz w:val="22"/>
                <w:szCs w:val="22"/>
              </w:rPr>
              <w:t xml:space="preserve">2 darbo dienas, </w:t>
            </w:r>
            <w:r w:rsidR="008F008B" w:rsidRPr="00FA771E">
              <w:rPr>
                <w:rFonts w:ascii="Cambria" w:hAnsi="Cambria" w:cs="Arial"/>
                <w:iCs/>
                <w:noProof/>
                <w:kern w:val="2"/>
                <w:sz w:val="22"/>
                <w:szCs w:val="22"/>
              </w:rPr>
              <w:t>o didesnius trūkumus</w:t>
            </w:r>
            <w:r w:rsidR="008F008B" w:rsidRPr="00FA771E">
              <w:rPr>
                <w:rFonts w:ascii="Cambria" w:hAnsi="Cambria" w:cs="Arial"/>
                <w:b/>
                <w:iCs/>
                <w:noProof/>
                <w:kern w:val="2"/>
                <w:sz w:val="22"/>
                <w:szCs w:val="22"/>
              </w:rPr>
              <w:t xml:space="preserve"> ne vėliau kaip </w:t>
            </w:r>
            <w:r w:rsidR="008F008B" w:rsidRPr="00FA771E">
              <w:rPr>
                <w:rFonts w:ascii="Cambria" w:hAnsi="Cambria" w:cs="Arial"/>
                <w:iCs/>
                <w:noProof/>
                <w:kern w:val="2"/>
                <w:sz w:val="22"/>
                <w:szCs w:val="22"/>
              </w:rPr>
              <w:t>per</w:t>
            </w:r>
            <w:r w:rsidR="008F008B" w:rsidRPr="00FA771E">
              <w:rPr>
                <w:rFonts w:ascii="Cambria" w:hAnsi="Cambria" w:cs="Arial"/>
                <w:b/>
                <w:iCs/>
                <w:noProof/>
                <w:kern w:val="2"/>
                <w:sz w:val="22"/>
                <w:szCs w:val="22"/>
              </w:rPr>
              <w:t xml:space="preserve"> 5 darbo dienas</w:t>
            </w:r>
            <w:r w:rsidR="008F008B" w:rsidRPr="00A41C4C">
              <w:rPr>
                <w:rFonts w:ascii="Cambria" w:hAnsi="Cambria" w:cs="Arial"/>
                <w:i/>
                <w:iCs/>
                <w:noProof/>
                <w:kern w:val="2"/>
                <w:sz w:val="22"/>
                <w:szCs w:val="22"/>
              </w:rPr>
              <w:t xml:space="preserve"> </w:t>
            </w:r>
            <w:r w:rsidR="008F008B" w:rsidRPr="00A41C4C">
              <w:rPr>
                <w:rFonts w:ascii="Cambria" w:hAnsi="Cambria" w:cs="Arial"/>
                <w:noProof/>
                <w:kern w:val="2"/>
                <w:sz w:val="22"/>
                <w:szCs w:val="22"/>
              </w:rPr>
              <w:t xml:space="preserve">nuo </w:t>
            </w:r>
            <w:r w:rsidR="00A4790A" w:rsidRPr="00A4790A">
              <w:rPr>
                <w:rFonts w:ascii="Cambria" w:hAnsi="Cambria" w:cs="Arial"/>
                <w:noProof/>
                <w:kern w:val="2"/>
                <w:sz w:val="22"/>
                <w:szCs w:val="22"/>
              </w:rPr>
              <w:t>rašytinės pretenzijos gavimo dienos pašalinti Prekių trūkumus</w:t>
            </w:r>
            <w:r w:rsidR="008F008B" w:rsidRPr="00A41C4C">
              <w:rPr>
                <w:rFonts w:ascii="Cambria" w:hAnsi="Cambria" w:cs="Arial"/>
                <w:noProof/>
                <w:kern w:val="2"/>
                <w:sz w:val="22"/>
                <w:szCs w:val="22"/>
              </w:rPr>
              <w:t>.</w:t>
            </w:r>
          </w:p>
          <w:p w14:paraId="6C06A6DB" w14:textId="77777777" w:rsidR="008F008B" w:rsidRPr="00A41C4C" w:rsidRDefault="008F008B" w:rsidP="008F008B">
            <w:pPr>
              <w:jc w:val="both"/>
              <w:rPr>
                <w:rFonts w:ascii="Cambria" w:hAnsi="Cambria" w:cs="Arial"/>
                <w:noProof/>
                <w:kern w:val="2"/>
                <w:sz w:val="22"/>
                <w:szCs w:val="22"/>
              </w:rPr>
            </w:pPr>
          </w:p>
          <w:p w14:paraId="004934D1" w14:textId="5D303935" w:rsidR="00753252" w:rsidRPr="00A4790A" w:rsidRDefault="008F008B" w:rsidP="00FA771E">
            <w:pPr>
              <w:jc w:val="both"/>
              <w:rPr>
                <w:rFonts w:ascii="Cambria" w:hAnsi="Cambria"/>
                <w:kern w:val="2"/>
                <w:sz w:val="22"/>
                <w:szCs w:val="22"/>
              </w:rPr>
            </w:pPr>
            <w:r w:rsidRPr="00A41C4C">
              <w:rPr>
                <w:rFonts w:ascii="Cambria" w:hAnsi="Cambria"/>
                <w:noProof/>
                <w:kern w:val="2"/>
                <w:sz w:val="22"/>
                <w:szCs w:val="22"/>
              </w:rPr>
              <w:t xml:space="preserve">Nesant galimybės pašalinti gedimo per </w:t>
            </w:r>
            <w:r w:rsidRPr="00FA771E">
              <w:rPr>
                <w:rFonts w:ascii="Cambria" w:hAnsi="Cambria"/>
                <w:b/>
                <w:noProof/>
                <w:kern w:val="2"/>
                <w:sz w:val="22"/>
                <w:szCs w:val="22"/>
              </w:rPr>
              <w:t>2 darbo dienas</w:t>
            </w:r>
            <w:r w:rsidRPr="00A41C4C">
              <w:rPr>
                <w:rFonts w:ascii="Cambria" w:hAnsi="Cambria"/>
                <w:noProof/>
                <w:kern w:val="2"/>
                <w:sz w:val="22"/>
                <w:szCs w:val="22"/>
              </w:rPr>
              <w:t xml:space="preserve">, </w:t>
            </w:r>
            <w:r w:rsidR="00A02915">
              <w:rPr>
                <w:rFonts w:ascii="Cambria" w:hAnsi="Cambria"/>
                <w:noProof/>
                <w:kern w:val="2"/>
                <w:sz w:val="22"/>
                <w:szCs w:val="22"/>
              </w:rPr>
              <w:t>T</w:t>
            </w:r>
            <w:r w:rsidRPr="00A41C4C">
              <w:rPr>
                <w:rFonts w:ascii="Cambria" w:hAnsi="Cambria"/>
                <w:noProof/>
                <w:kern w:val="2"/>
                <w:sz w:val="22"/>
                <w:szCs w:val="22"/>
              </w:rPr>
              <w:t>iekėjas privalo sugedusią (netinkamai veikiančią) įrangą laikinai pakeisti lygiaverte.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A4790A">
              <w:rPr>
                <w:rFonts w:ascii="Cambria" w:hAnsi="Cambria"/>
                <w:kern w:val="2"/>
                <w:sz w:val="22"/>
                <w:szCs w:val="22"/>
              </w:rPr>
              <w:t>r. [...]</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lastRenderedPageBreak/>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9.9. Tiekėjui taikoma bauda dėl Pirkėjo </w:t>
            </w:r>
            <w:r w:rsidRPr="007C4F23">
              <w:rPr>
                <w:rFonts w:ascii="Cambria" w:hAnsi="Cambria"/>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AA1213" w14:textId="4B9A8126" w:rsidR="00963EE4" w:rsidRPr="00971984" w:rsidRDefault="00971984" w:rsidP="007C4F23">
            <w:pPr>
              <w:rPr>
                <w:rFonts w:ascii="Cambria" w:hAnsi="Cambria"/>
                <w:color w:val="4472C4"/>
                <w:kern w:val="2"/>
                <w:sz w:val="22"/>
                <w:szCs w:val="22"/>
              </w:rPr>
            </w:pPr>
            <w:r w:rsidRPr="007C4F23">
              <w:rPr>
                <w:rFonts w:ascii="Cambria" w:hAnsi="Cambria"/>
                <w:kern w:val="2"/>
                <w:sz w:val="22"/>
                <w:szCs w:val="22"/>
              </w:rPr>
              <w:lastRenderedPageBreak/>
              <w:t xml:space="preserve">Tiekėjui bus taikoma </w:t>
            </w:r>
            <w:r w:rsidRPr="00115524">
              <w:rPr>
                <w:rFonts w:ascii="Cambria" w:hAnsi="Cambria"/>
                <w:kern w:val="2"/>
                <w:sz w:val="22"/>
                <w:szCs w:val="22"/>
              </w:rPr>
              <w:t>10 (dešimt) procentų sutarties vertės</w:t>
            </w:r>
            <w:r w:rsidRPr="000D2454">
              <w:rPr>
                <w:rFonts w:ascii="Cambria" w:hAnsi="Cambria"/>
                <w:color w:val="FF0000"/>
                <w:kern w:val="2"/>
                <w:sz w:val="22"/>
                <w:szCs w:val="22"/>
              </w:rPr>
              <w:t xml:space="preserve">  </w:t>
            </w:r>
            <w:r w:rsidRPr="007C4F23">
              <w:rPr>
                <w:rFonts w:ascii="Cambria" w:hAnsi="Cambria"/>
                <w:kern w:val="2"/>
                <w:sz w:val="22"/>
                <w:szCs w:val="22"/>
              </w:rPr>
              <w:t>eurų</w:t>
            </w:r>
            <w:r>
              <w:rPr>
                <w:rFonts w:ascii="Cambria" w:hAnsi="Cambria"/>
                <w:kern w:val="2"/>
                <w:sz w:val="22"/>
                <w:szCs w:val="22"/>
              </w:rPr>
              <w:t xml:space="preserve"> </w:t>
            </w:r>
            <w:r w:rsidRPr="007C4F23">
              <w:rPr>
                <w:rFonts w:ascii="Cambria" w:hAnsi="Cambria"/>
                <w:kern w:val="2"/>
                <w:sz w:val="22"/>
                <w:szCs w:val="22"/>
              </w:rPr>
              <w:t>bauda.</w:t>
            </w: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971984" w:rsidRPr="007C4F23" w14:paraId="32F27192" w14:textId="77777777">
        <w:trPr>
          <w:trHeight w:val="300"/>
        </w:trPr>
        <w:tc>
          <w:tcPr>
            <w:tcW w:w="2707" w:type="dxa"/>
            <w:gridSpan w:val="3"/>
          </w:tcPr>
          <w:p w14:paraId="21FEB73E" w14:textId="77777777" w:rsidR="00971984" w:rsidRPr="007C4F23" w:rsidRDefault="00971984" w:rsidP="00971984">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6454FA2F" w:rsidR="00971984" w:rsidRPr="007C4F23" w:rsidRDefault="00971984" w:rsidP="00971984">
            <w:pPr>
              <w:jc w:val="both"/>
              <w:rPr>
                <w:rFonts w:ascii="Cambria" w:hAnsi="Cambria"/>
                <w:kern w:val="2"/>
                <w:sz w:val="22"/>
                <w:szCs w:val="22"/>
              </w:rPr>
            </w:pPr>
            <w:r w:rsidRPr="00CA5267">
              <w:rPr>
                <w:rFonts w:ascii="Cambria" w:hAnsi="Cambria"/>
                <w:kern w:val="2"/>
                <w:sz w:val="22"/>
                <w:szCs w:val="22"/>
              </w:rPr>
              <w:t>Netaikoma</w:t>
            </w:r>
          </w:p>
        </w:tc>
      </w:tr>
      <w:tr w:rsidR="00971984" w:rsidRPr="007C4F23" w14:paraId="01CFD5C8" w14:textId="77777777">
        <w:trPr>
          <w:trHeight w:val="300"/>
        </w:trPr>
        <w:tc>
          <w:tcPr>
            <w:tcW w:w="2700" w:type="dxa"/>
            <w:gridSpan w:val="2"/>
          </w:tcPr>
          <w:p w14:paraId="19FBBE97" w14:textId="77777777" w:rsidR="00971984" w:rsidRPr="007C4F23" w:rsidRDefault="00971984" w:rsidP="00971984">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73B36551" w:rsidR="00971984" w:rsidRPr="007C4F23" w:rsidRDefault="00971984" w:rsidP="00971984">
            <w:pPr>
              <w:jc w:val="both"/>
              <w:rPr>
                <w:rFonts w:ascii="Cambria" w:hAnsi="Cambria"/>
                <w:kern w:val="2"/>
                <w:sz w:val="22"/>
                <w:szCs w:val="22"/>
              </w:rPr>
            </w:pPr>
            <w:r w:rsidRPr="00CA5267">
              <w:rPr>
                <w:rFonts w:ascii="Cambria" w:hAnsi="Cambria"/>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w:t>
            </w:r>
            <w:r w:rsidRPr="00971984">
              <w:rPr>
                <w:rFonts w:ascii="Cambria" w:hAnsi="Cambria"/>
                <w:kern w:val="2"/>
                <w:sz w:val="22"/>
                <w:szCs w:val="22"/>
              </w:rPr>
              <w:t xml:space="preserve">terminas negali būti ilgesnis kaip </w:t>
            </w:r>
            <w:r w:rsidR="00AF4386" w:rsidRPr="00971984">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10F6B3D" w:rsidR="00753252" w:rsidRPr="007C4F23" w:rsidRDefault="00182C20" w:rsidP="00971984">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1B50E7EF" w14:textId="77777777" w:rsidR="007574BF" w:rsidRPr="007C4F23" w:rsidRDefault="007574BF" w:rsidP="007574BF">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09DE6BEF" w14:textId="77777777" w:rsidR="007574BF" w:rsidRPr="007C4F23" w:rsidRDefault="007574BF" w:rsidP="007574BF">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34DF5477" w14:textId="77777777" w:rsidR="007574BF" w:rsidRPr="007C4F23" w:rsidRDefault="007574BF" w:rsidP="007574BF">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76B82C3F" w14:textId="77777777" w:rsidR="007574BF" w:rsidRPr="007C4F23" w:rsidRDefault="007574BF" w:rsidP="007574BF">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128676FC" w14:textId="77777777" w:rsidR="007574BF" w:rsidRPr="007C4F23" w:rsidRDefault="007574BF" w:rsidP="007574BF">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B8F4C08" w14:textId="77777777" w:rsidR="007574BF" w:rsidRPr="0028501F" w:rsidRDefault="007574BF" w:rsidP="007574BF">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5364A85F" w:rsidR="00753252" w:rsidRPr="007C4F23" w:rsidRDefault="007574BF" w:rsidP="007574BF">
            <w:pPr>
              <w:tabs>
                <w:tab w:val="left" w:pos="567"/>
                <w:tab w:val="left" w:pos="851"/>
                <w:tab w:val="left" w:pos="992"/>
                <w:tab w:val="left" w:pos="1134"/>
              </w:tabs>
              <w:jc w:val="both"/>
              <w:rPr>
                <w:rFonts w:ascii="Cambria" w:eastAsia="Arial" w:hAnsi="Cambria"/>
                <w:color w:val="FF0000"/>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r>
              <w:rPr>
                <w:rFonts w:ascii="Cambria" w:eastAsia="Arial" w:hAnsi="Cambria"/>
                <w:kern w:val="2"/>
                <w:sz w:val="22"/>
                <w:szCs w:val="22"/>
              </w:rPr>
              <w:t>.</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66572F">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1A21E884" w:rsidR="007574BF" w:rsidRDefault="007574BF" w:rsidP="007C4F23">
      <w:pPr>
        <w:rPr>
          <w:rFonts w:ascii="Cambria" w:hAnsi="Cambria"/>
          <w:sz w:val="22"/>
          <w:szCs w:val="22"/>
        </w:rPr>
      </w:pPr>
    </w:p>
    <w:p w14:paraId="21E1E047" w14:textId="77777777" w:rsidR="007574BF" w:rsidRDefault="007574BF">
      <w:pPr>
        <w:rPr>
          <w:rFonts w:ascii="Cambria" w:hAnsi="Cambria"/>
          <w:sz w:val="22"/>
          <w:szCs w:val="22"/>
        </w:rPr>
      </w:pPr>
      <w:r>
        <w:rPr>
          <w:rFonts w:ascii="Cambria" w:hAnsi="Cambria"/>
          <w:sz w:val="22"/>
          <w:szCs w:val="22"/>
        </w:rPr>
        <w:br w:type="page"/>
      </w:r>
    </w:p>
    <w:p w14:paraId="7165D2D7" w14:textId="77777777" w:rsidR="007574BF" w:rsidRPr="003047CC" w:rsidRDefault="007574BF" w:rsidP="007574BF">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6A567425" w14:textId="77777777" w:rsidR="007574BF" w:rsidRPr="006B6B75" w:rsidRDefault="007574BF" w:rsidP="007574BF">
      <w:pPr>
        <w:jc w:val="right"/>
        <w:rPr>
          <w:rFonts w:ascii="Cambria" w:hAnsi="Cambria"/>
          <w:sz w:val="22"/>
          <w:szCs w:val="22"/>
        </w:rPr>
      </w:pPr>
    </w:p>
    <w:p w14:paraId="11B29AF7" w14:textId="6F8364F7" w:rsidR="007574BF" w:rsidRPr="006B6B75" w:rsidRDefault="007574BF" w:rsidP="007574BF">
      <w:pPr>
        <w:jc w:val="center"/>
        <w:rPr>
          <w:rFonts w:ascii="Cambria" w:hAnsi="Cambria"/>
          <w:b/>
          <w:sz w:val="22"/>
          <w:szCs w:val="22"/>
        </w:rPr>
      </w:pPr>
      <w:r>
        <w:rPr>
          <w:rFonts w:ascii="Cambria" w:hAnsi="Cambria"/>
          <w:b/>
          <w:sz w:val="22"/>
          <w:szCs w:val="22"/>
        </w:rPr>
        <w:t>GRINDŲ PLOVIMO MAŠINOS</w:t>
      </w:r>
      <w:r w:rsidRPr="006B6B75">
        <w:rPr>
          <w:rFonts w:ascii="Cambria" w:hAnsi="Cambria"/>
          <w:b/>
          <w:sz w:val="22"/>
          <w:szCs w:val="22"/>
        </w:rPr>
        <w:t xml:space="preserve"> TECHNINĖ SPECIFIKACIJA</w:t>
      </w:r>
    </w:p>
    <w:p w14:paraId="0BEFC250" w14:textId="77777777" w:rsidR="007574BF" w:rsidRPr="006B6B75" w:rsidRDefault="007574BF" w:rsidP="007574BF">
      <w:pPr>
        <w:tabs>
          <w:tab w:val="left" w:pos="6812"/>
        </w:tabs>
        <w:rPr>
          <w:rFonts w:ascii="Cambria" w:hAnsi="Cambria"/>
          <w:sz w:val="22"/>
          <w:szCs w:val="22"/>
        </w:rPr>
      </w:pPr>
    </w:p>
    <w:p w14:paraId="07FE1C9B" w14:textId="77777777" w:rsidR="007574BF" w:rsidRPr="006B6B75" w:rsidRDefault="007574BF" w:rsidP="007574BF">
      <w:pPr>
        <w:jc w:val="center"/>
        <w:rPr>
          <w:rFonts w:ascii="Cambria" w:hAnsi="Cambria"/>
          <w:sz w:val="22"/>
          <w:szCs w:val="22"/>
        </w:rPr>
      </w:pPr>
      <w:r w:rsidRPr="006B6B75">
        <w:rPr>
          <w:rFonts w:ascii="Cambria" w:hAnsi="Cambria"/>
          <w:color w:val="000000"/>
          <w:sz w:val="22"/>
          <w:szCs w:val="22"/>
        </w:rPr>
        <w:t>_______________</w:t>
      </w:r>
    </w:p>
    <w:p w14:paraId="3A9C19DC" w14:textId="77777777" w:rsidR="007574BF" w:rsidRDefault="007574BF" w:rsidP="007574BF">
      <w:pPr>
        <w:rPr>
          <w:rFonts w:ascii="Cambria" w:hAnsi="Cambria"/>
          <w:sz w:val="22"/>
          <w:szCs w:val="22"/>
        </w:rPr>
      </w:pPr>
    </w:p>
    <w:p w14:paraId="50EC73C3" w14:textId="6DDD7696" w:rsidR="007574BF" w:rsidRDefault="007574BF" w:rsidP="007C4F23">
      <w:pPr>
        <w:rPr>
          <w:rFonts w:ascii="Cambria" w:hAnsi="Cambria"/>
          <w:sz w:val="22"/>
          <w:szCs w:val="22"/>
        </w:rPr>
      </w:pPr>
    </w:p>
    <w:p w14:paraId="641B4729" w14:textId="77777777" w:rsidR="007574BF" w:rsidRDefault="007574BF">
      <w:pPr>
        <w:rPr>
          <w:rFonts w:ascii="Cambria" w:hAnsi="Cambria"/>
          <w:sz w:val="22"/>
          <w:szCs w:val="22"/>
        </w:rPr>
      </w:pPr>
      <w:r>
        <w:rPr>
          <w:rFonts w:ascii="Cambria" w:hAnsi="Cambria"/>
          <w:sz w:val="22"/>
          <w:szCs w:val="22"/>
        </w:rPr>
        <w:br w:type="page"/>
      </w:r>
    </w:p>
    <w:p w14:paraId="0585D4AD" w14:textId="77777777" w:rsidR="007574BF" w:rsidRPr="006B6B75" w:rsidRDefault="007574BF" w:rsidP="007574BF">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A3CB015" w14:textId="77777777" w:rsidR="007574BF" w:rsidRPr="006B6B75" w:rsidRDefault="007574BF" w:rsidP="007574BF">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053C2186" w14:textId="77777777" w:rsidR="007574BF" w:rsidRPr="006B6B75" w:rsidRDefault="007574BF" w:rsidP="007574BF">
      <w:pPr>
        <w:jc w:val="center"/>
        <w:rPr>
          <w:rFonts w:ascii="Cambria" w:hAnsi="Cambria"/>
          <w:sz w:val="22"/>
          <w:szCs w:val="22"/>
        </w:rPr>
      </w:pPr>
    </w:p>
    <w:p w14:paraId="6EDEC9F3" w14:textId="77777777" w:rsidR="007574BF" w:rsidRDefault="007574BF" w:rsidP="007574BF">
      <w:pPr>
        <w:jc w:val="center"/>
        <w:rPr>
          <w:rFonts w:ascii="Cambria" w:hAnsi="Cambria"/>
          <w:b/>
          <w:sz w:val="22"/>
          <w:szCs w:val="22"/>
        </w:rPr>
      </w:pPr>
      <w:r w:rsidRPr="006B6B75">
        <w:rPr>
          <w:rFonts w:ascii="Cambria" w:hAnsi="Cambria"/>
          <w:b/>
          <w:sz w:val="22"/>
          <w:szCs w:val="22"/>
        </w:rPr>
        <w:t>PREKIŲ ŽINIARAŠTIS</w:t>
      </w:r>
    </w:p>
    <w:p w14:paraId="4CBE5A6F" w14:textId="77777777" w:rsidR="007574BF" w:rsidRPr="006B6B75" w:rsidRDefault="007574BF" w:rsidP="007574BF">
      <w:pPr>
        <w:jc w:val="center"/>
        <w:rPr>
          <w:rFonts w:ascii="Cambria" w:hAnsi="Cambria"/>
          <w:sz w:val="22"/>
          <w:szCs w:val="22"/>
        </w:rPr>
      </w:pPr>
      <w:r w:rsidRPr="006B6B75">
        <w:rPr>
          <w:rFonts w:ascii="Cambria" w:hAnsi="Cambria"/>
          <w:color w:val="000000"/>
          <w:sz w:val="22"/>
          <w:szCs w:val="22"/>
        </w:rPr>
        <w:t>_______________</w:t>
      </w:r>
    </w:p>
    <w:p w14:paraId="323D1F10"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02114" w14:textId="77777777" w:rsidR="00346194" w:rsidRDefault="00346194">
      <w:r>
        <w:separator/>
      </w:r>
    </w:p>
  </w:endnote>
  <w:endnote w:type="continuationSeparator" w:id="0">
    <w:p w14:paraId="272E414D" w14:textId="77777777" w:rsidR="00346194" w:rsidRDefault="0034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DDC4" w14:textId="77777777" w:rsidR="00346194" w:rsidRDefault="00346194">
      <w:r>
        <w:separator/>
      </w:r>
    </w:p>
  </w:footnote>
  <w:footnote w:type="continuationSeparator" w:id="0">
    <w:p w14:paraId="0E77C563" w14:textId="77777777" w:rsidR="00346194" w:rsidRDefault="0034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DED"/>
    <w:rsid w:val="0005213B"/>
    <w:rsid w:val="00060C71"/>
    <w:rsid w:val="000747A0"/>
    <w:rsid w:val="00077941"/>
    <w:rsid w:val="00094DCC"/>
    <w:rsid w:val="0009696B"/>
    <w:rsid w:val="000A2122"/>
    <w:rsid w:val="000B063D"/>
    <w:rsid w:val="000B6168"/>
    <w:rsid w:val="000D5E51"/>
    <w:rsid w:val="000E6F4B"/>
    <w:rsid w:val="000F7AC9"/>
    <w:rsid w:val="00105C27"/>
    <w:rsid w:val="00114011"/>
    <w:rsid w:val="00120D32"/>
    <w:rsid w:val="0012395B"/>
    <w:rsid w:val="00146CA8"/>
    <w:rsid w:val="00162911"/>
    <w:rsid w:val="00181872"/>
    <w:rsid w:val="00182C20"/>
    <w:rsid w:val="001B7098"/>
    <w:rsid w:val="001E32C7"/>
    <w:rsid w:val="001E560A"/>
    <w:rsid w:val="0024150E"/>
    <w:rsid w:val="0025007F"/>
    <w:rsid w:val="0027376C"/>
    <w:rsid w:val="002755BD"/>
    <w:rsid w:val="0028501F"/>
    <w:rsid w:val="002A5BA9"/>
    <w:rsid w:val="002C2849"/>
    <w:rsid w:val="002F0B5F"/>
    <w:rsid w:val="002F59B7"/>
    <w:rsid w:val="00317D7E"/>
    <w:rsid w:val="00346194"/>
    <w:rsid w:val="00346363"/>
    <w:rsid w:val="00354C4A"/>
    <w:rsid w:val="00360972"/>
    <w:rsid w:val="003644B9"/>
    <w:rsid w:val="00382408"/>
    <w:rsid w:val="003E5074"/>
    <w:rsid w:val="003E6954"/>
    <w:rsid w:val="00405D49"/>
    <w:rsid w:val="00470289"/>
    <w:rsid w:val="00485F72"/>
    <w:rsid w:val="004A06B8"/>
    <w:rsid w:val="004A4E9B"/>
    <w:rsid w:val="0051696F"/>
    <w:rsid w:val="00522318"/>
    <w:rsid w:val="00542D8E"/>
    <w:rsid w:val="00554688"/>
    <w:rsid w:val="0057004F"/>
    <w:rsid w:val="00576365"/>
    <w:rsid w:val="00576A5E"/>
    <w:rsid w:val="005938A1"/>
    <w:rsid w:val="00601F3A"/>
    <w:rsid w:val="00611F32"/>
    <w:rsid w:val="00612C93"/>
    <w:rsid w:val="00613C56"/>
    <w:rsid w:val="006258D6"/>
    <w:rsid w:val="006369FE"/>
    <w:rsid w:val="0066572F"/>
    <w:rsid w:val="00682208"/>
    <w:rsid w:val="0068673C"/>
    <w:rsid w:val="006925DC"/>
    <w:rsid w:val="006A2881"/>
    <w:rsid w:val="006A3CE7"/>
    <w:rsid w:val="006B6387"/>
    <w:rsid w:val="006F27F3"/>
    <w:rsid w:val="006F425C"/>
    <w:rsid w:val="00705FC0"/>
    <w:rsid w:val="007104EC"/>
    <w:rsid w:val="007356D2"/>
    <w:rsid w:val="007375E8"/>
    <w:rsid w:val="00753252"/>
    <w:rsid w:val="007574BF"/>
    <w:rsid w:val="00764264"/>
    <w:rsid w:val="00780C2F"/>
    <w:rsid w:val="007C4F23"/>
    <w:rsid w:val="007E2161"/>
    <w:rsid w:val="007E729B"/>
    <w:rsid w:val="008233E4"/>
    <w:rsid w:val="00844735"/>
    <w:rsid w:val="0084530E"/>
    <w:rsid w:val="00894143"/>
    <w:rsid w:val="008973E2"/>
    <w:rsid w:val="008B0DE6"/>
    <w:rsid w:val="008C32B2"/>
    <w:rsid w:val="008E3824"/>
    <w:rsid w:val="008F008B"/>
    <w:rsid w:val="00901056"/>
    <w:rsid w:val="00945646"/>
    <w:rsid w:val="00963EE4"/>
    <w:rsid w:val="00965317"/>
    <w:rsid w:val="00971984"/>
    <w:rsid w:val="00980128"/>
    <w:rsid w:val="0099698B"/>
    <w:rsid w:val="009A7DCE"/>
    <w:rsid w:val="009D736B"/>
    <w:rsid w:val="00A02915"/>
    <w:rsid w:val="00A2187E"/>
    <w:rsid w:val="00A3586A"/>
    <w:rsid w:val="00A471F9"/>
    <w:rsid w:val="00A4790A"/>
    <w:rsid w:val="00A55ED3"/>
    <w:rsid w:val="00A77B07"/>
    <w:rsid w:val="00AA6358"/>
    <w:rsid w:val="00AF4386"/>
    <w:rsid w:val="00B053E1"/>
    <w:rsid w:val="00B37557"/>
    <w:rsid w:val="00B6535E"/>
    <w:rsid w:val="00B76241"/>
    <w:rsid w:val="00B86E07"/>
    <w:rsid w:val="00BA4D06"/>
    <w:rsid w:val="00BC5D94"/>
    <w:rsid w:val="00BE2543"/>
    <w:rsid w:val="00C11CA7"/>
    <w:rsid w:val="00C16AFA"/>
    <w:rsid w:val="00C31D9B"/>
    <w:rsid w:val="00C81DE6"/>
    <w:rsid w:val="00CA4ED2"/>
    <w:rsid w:val="00CB02E3"/>
    <w:rsid w:val="00CB2D61"/>
    <w:rsid w:val="00CB3DDE"/>
    <w:rsid w:val="00CB4493"/>
    <w:rsid w:val="00CD2335"/>
    <w:rsid w:val="00CE08B9"/>
    <w:rsid w:val="00CE1EFE"/>
    <w:rsid w:val="00D054F7"/>
    <w:rsid w:val="00D21354"/>
    <w:rsid w:val="00D23C08"/>
    <w:rsid w:val="00D34439"/>
    <w:rsid w:val="00D55728"/>
    <w:rsid w:val="00D657DD"/>
    <w:rsid w:val="00D90295"/>
    <w:rsid w:val="00DD5A41"/>
    <w:rsid w:val="00DE7627"/>
    <w:rsid w:val="00DF4DEE"/>
    <w:rsid w:val="00E16117"/>
    <w:rsid w:val="00E17A1E"/>
    <w:rsid w:val="00E26E8D"/>
    <w:rsid w:val="00E27E96"/>
    <w:rsid w:val="00E45E28"/>
    <w:rsid w:val="00E53FE3"/>
    <w:rsid w:val="00E73221"/>
    <w:rsid w:val="00E7622F"/>
    <w:rsid w:val="00E862C2"/>
    <w:rsid w:val="00EA3520"/>
    <w:rsid w:val="00ED1ABA"/>
    <w:rsid w:val="00EE1911"/>
    <w:rsid w:val="00EE4032"/>
    <w:rsid w:val="00EE4AED"/>
    <w:rsid w:val="00EF31D2"/>
    <w:rsid w:val="00F212DB"/>
    <w:rsid w:val="00F54491"/>
    <w:rsid w:val="00F54616"/>
    <w:rsid w:val="00F91642"/>
    <w:rsid w:val="00FA771E"/>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71363D23-20E3-4C64-A3CF-4FBE8EA5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12261</Words>
  <Characters>6990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Karina Gudavičiūtė</cp:lastModifiedBy>
  <cp:revision>11</cp:revision>
  <cp:lastPrinted>2025-05-06T08:02:00Z</cp:lastPrinted>
  <dcterms:created xsi:type="dcterms:W3CDTF">2025-07-02T12:17:00Z</dcterms:created>
  <dcterms:modified xsi:type="dcterms:W3CDTF">2025-08-07T11:36:00Z</dcterms:modified>
</cp:coreProperties>
</file>