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241B27" w:rsidP="006B76C0">
      <w:pPr>
        <w:pStyle w:val="Tekstas"/>
        <w:tabs>
          <w:tab w:val="left" w:pos="1605"/>
          <w:tab w:val="center" w:pos="4819"/>
        </w:tabs>
        <w:spacing w:before="0"/>
        <w:jc w:val="left"/>
        <w:rPr>
          <w:rFonts w:asciiTheme="majorBidi" w:hAnsiTheme="majorBidi" w:cstheme="majorBidi"/>
          <w:b/>
          <w:bCs/>
          <w:color w:val="000000" w:themeColor="text1"/>
        </w:rPr>
      </w:pPr>
      <w:r w:rsidRPr="00B84F81">
        <w:rPr>
          <w:rFonts w:asciiTheme="majorBidi" w:hAnsiTheme="majorBidi" w:cstheme="majorBidi"/>
          <w:b/>
          <w:bCs/>
          <w:noProof/>
          <w:color w:val="000000" w:themeColor="text1"/>
          <w:lang w:eastAsia="lt-LT"/>
        </w:rPr>
        <w:tab/>
      </w:r>
      <w:r w:rsidRPr="00B84F81">
        <w:rPr>
          <w:rFonts w:asciiTheme="majorBidi" w:hAnsiTheme="majorBidi" w:cstheme="majorBidi"/>
          <w:b/>
          <w:bCs/>
          <w:noProof/>
          <w:color w:val="000000" w:themeColor="text1"/>
          <w:lang w:eastAsia="lt-LT"/>
        </w:rPr>
        <w:tab/>
      </w:r>
      <w:r w:rsidR="00986E44" w:rsidRPr="00B84F81">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43A01607" w14:textId="2F6449D1" w:rsidR="00252518" w:rsidRPr="00B84F81" w:rsidRDefault="00DA3A74" w:rsidP="00DA3A74">
      <w:pPr>
        <w:spacing w:after="0" w:line="240" w:lineRule="auto"/>
        <w:jc w:val="center"/>
        <w:rPr>
          <w:rFonts w:asciiTheme="majorBidi" w:hAnsiTheme="majorBidi" w:cstheme="majorBidi"/>
          <w:b/>
          <w:bCs/>
          <w:caps/>
        </w:rPr>
      </w:pPr>
      <w:bookmarkStart w:id="0" w:name="_Hlk119058920"/>
      <w:r w:rsidRPr="00DA3A74">
        <w:rPr>
          <w:rFonts w:ascii="Times New Roman" w:eastAsia="Times New Roman" w:hAnsi="Times New Roman" w:cs="Times New Roman"/>
          <w:b/>
          <w:bCs/>
          <w:color w:val="000000" w:themeColor="text1"/>
          <w:lang w:eastAsia="lt-LT"/>
        </w:rPr>
        <w:t xml:space="preserve">VP-3178 </w:t>
      </w:r>
      <w:r w:rsidRPr="00DA3A74">
        <w:rPr>
          <w:rFonts w:ascii="Times New Roman" w:eastAsia="Calibri" w:hAnsi="Times New Roman" w:cs="Times New Roman"/>
          <w:b/>
          <w:caps/>
        </w:rPr>
        <w:t>statinių, ESANČIŲ vilniaus, švenčionių, prienų ir šilutės rajonuose, ardymo – griovimo</w:t>
      </w:r>
      <w:r w:rsidRPr="00DA3A74">
        <w:rPr>
          <w:rFonts w:ascii="Times New Roman" w:eastAsia="Calibri" w:hAnsi="Times New Roman" w:cs="Times New Roman"/>
          <w:b/>
          <w:caps/>
        </w:rPr>
        <w:t xml:space="preserve"> </w:t>
      </w:r>
      <w:r w:rsidRPr="00DA3A74">
        <w:rPr>
          <w:rFonts w:ascii="Times New Roman" w:eastAsia="Times New Roman" w:hAnsi="Times New Roman" w:cs="Times New Roman"/>
          <w:b/>
          <w:bCs/>
          <w:color w:val="000000" w:themeColor="text1"/>
          <w:lang w:eastAsia="lt-LT"/>
        </w:rPr>
        <w:t>DARBŲ</w:t>
      </w:r>
      <w:r w:rsidR="008C4EBB" w:rsidRPr="00DA3A74">
        <w:rPr>
          <w:rFonts w:asciiTheme="majorBidi" w:eastAsia="Calibri" w:hAnsiTheme="majorBidi" w:cstheme="majorBidi"/>
          <w:b/>
          <w:bCs/>
          <w:caps/>
        </w:rPr>
        <w:t xml:space="preserve"> </w:t>
      </w:r>
      <w:r w:rsidR="00701BD8" w:rsidRPr="00DA3A74">
        <w:rPr>
          <w:rFonts w:asciiTheme="majorBidi" w:hAnsiTheme="majorBidi" w:cstheme="majorBidi"/>
          <w:b/>
          <w:bCs/>
          <w:caps/>
        </w:rPr>
        <w:t>PIRKIMAS</w:t>
      </w:r>
      <w:bookmarkEnd w:id="0"/>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1"/>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6B76C0">
            <w:pPr>
              <w:spacing w:after="0"/>
              <w:jc w:val="both"/>
              <w:rPr>
                <w:rFonts w:asciiTheme="majorBidi" w:hAnsiTheme="majorBidi" w:cstheme="majorBidi"/>
                <w:b/>
                <w:bCs/>
                <w:color w:val="000000" w:themeColor="text1"/>
                <w:sz w:val="24"/>
                <w:szCs w:val="24"/>
              </w:rPr>
            </w:pPr>
            <w:bookmarkStart w:id="3"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3A9480A3" w:rsidR="00361BD0" w:rsidRPr="00B84F81" w:rsidRDefault="00450812" w:rsidP="006B76C0">
            <w:pPr>
              <w:spacing w:after="0"/>
              <w:jc w:val="both"/>
              <w:rPr>
                <w:rFonts w:asciiTheme="majorBidi" w:hAnsiTheme="majorBidi" w:cstheme="majorBidi"/>
                <w:b/>
                <w:bCs/>
                <w:sz w:val="24"/>
                <w:szCs w:val="24"/>
              </w:rPr>
            </w:pPr>
            <w:r>
              <w:rPr>
                <w:rFonts w:eastAsia="SimSun"/>
                <w:sz w:val="24"/>
                <w:szCs w:val="24"/>
              </w:rPr>
              <w:t>St</w:t>
            </w:r>
            <w:r>
              <w:rPr>
                <w:rFonts w:eastAsia="SimSun"/>
                <w:sz w:val="24"/>
                <w:szCs w:val="24"/>
              </w:rPr>
              <w:t>atinių</w:t>
            </w:r>
            <w:r w:rsidRPr="004B5868">
              <w:rPr>
                <w:rFonts w:eastAsia="SimSun"/>
                <w:sz w:val="24"/>
                <w:szCs w:val="24"/>
              </w:rPr>
              <w:t xml:space="preserve">, esančių </w:t>
            </w:r>
            <w:r w:rsidRPr="00A81B58">
              <w:rPr>
                <w:rFonts w:eastAsia="SimSun"/>
                <w:sz w:val="24"/>
                <w:szCs w:val="24"/>
              </w:rPr>
              <w:t>adres</w:t>
            </w:r>
            <w:r>
              <w:rPr>
                <w:rFonts w:eastAsia="SimSun"/>
                <w:sz w:val="24"/>
                <w:szCs w:val="24"/>
              </w:rPr>
              <w:t>ais</w:t>
            </w:r>
            <w:r w:rsidRPr="00A81B58">
              <w:rPr>
                <w:rFonts w:eastAsia="SimSun"/>
                <w:sz w:val="24"/>
                <w:szCs w:val="24"/>
              </w:rPr>
              <w:t xml:space="preserve"> </w:t>
            </w:r>
            <w:proofErr w:type="spellStart"/>
            <w:r w:rsidRPr="00450812">
              <w:rPr>
                <w:rFonts w:eastAsia="SimSun"/>
                <w:sz w:val="24"/>
                <w:szCs w:val="24"/>
              </w:rPr>
              <w:t>Skersabalių</w:t>
            </w:r>
            <w:proofErr w:type="spellEnd"/>
            <w:r w:rsidRPr="00450812">
              <w:rPr>
                <w:rFonts w:eastAsia="SimSun"/>
                <w:sz w:val="24"/>
                <w:szCs w:val="24"/>
              </w:rPr>
              <w:t xml:space="preserve"> g. 22, </w:t>
            </w:r>
            <w:proofErr w:type="spellStart"/>
            <w:r w:rsidRPr="00450812">
              <w:rPr>
                <w:rFonts w:eastAsia="SimSun"/>
                <w:sz w:val="24"/>
                <w:szCs w:val="24"/>
              </w:rPr>
              <w:t>Skersabalių</w:t>
            </w:r>
            <w:proofErr w:type="spellEnd"/>
            <w:r w:rsidRPr="00450812">
              <w:rPr>
                <w:rFonts w:eastAsia="SimSun"/>
                <w:sz w:val="24"/>
                <w:szCs w:val="24"/>
              </w:rPr>
              <w:t xml:space="preserve"> </w:t>
            </w:r>
            <w:proofErr w:type="spellStart"/>
            <w:r w:rsidRPr="00450812">
              <w:rPr>
                <w:rFonts w:eastAsia="SimSun"/>
                <w:sz w:val="24"/>
                <w:szCs w:val="24"/>
              </w:rPr>
              <w:t>glž</w:t>
            </w:r>
            <w:proofErr w:type="spellEnd"/>
            <w:r w:rsidRPr="00450812">
              <w:rPr>
                <w:rFonts w:eastAsia="SimSun"/>
                <w:sz w:val="24"/>
                <w:szCs w:val="24"/>
              </w:rPr>
              <w:t>. st., Bezdonių sen., Vilniaus r.</w:t>
            </w:r>
            <w:r w:rsidRPr="00450812">
              <w:rPr>
                <w:rFonts w:eastAsia="SimSun"/>
                <w:sz w:val="24"/>
                <w:szCs w:val="24"/>
              </w:rPr>
              <w:t xml:space="preserve">, </w:t>
            </w:r>
            <w:r w:rsidRPr="00450812">
              <w:rPr>
                <w:rFonts w:eastAsia="SimSun"/>
                <w:sz w:val="24"/>
                <w:szCs w:val="24"/>
              </w:rPr>
              <w:t>Gulbinų g. 31, Vilnius</w:t>
            </w:r>
            <w:r w:rsidRPr="00450812">
              <w:rPr>
                <w:rFonts w:eastAsia="SimSun"/>
                <w:sz w:val="24"/>
                <w:szCs w:val="24"/>
              </w:rPr>
              <w:t xml:space="preserve">, </w:t>
            </w:r>
            <w:r w:rsidRPr="00450812">
              <w:rPr>
                <w:rFonts w:eastAsia="SimSun"/>
                <w:sz w:val="24"/>
                <w:szCs w:val="24"/>
              </w:rPr>
              <w:t>Liepų g. 3</w:t>
            </w:r>
            <w:r w:rsidRPr="00450812">
              <w:rPr>
                <w:rFonts w:eastAsia="SimSun"/>
                <w:sz w:val="24"/>
                <w:szCs w:val="24"/>
              </w:rPr>
              <w:t xml:space="preserve">, </w:t>
            </w:r>
            <w:r w:rsidRPr="00450812">
              <w:rPr>
                <w:rFonts w:eastAsia="SimSun"/>
                <w:sz w:val="24"/>
                <w:szCs w:val="24"/>
              </w:rPr>
              <w:t>Jieznas, Prienų r., Apylankos g. 2, Jomantų k., Švėkšnos sen., Šilutės r., Malūno g. 57A, Pabradė, Švenčionių r</w:t>
            </w:r>
            <w:r w:rsidRPr="00450812">
              <w:rPr>
                <w:rFonts w:eastAsia="SimSun"/>
                <w:sz w:val="24"/>
                <w:szCs w:val="24"/>
              </w:rPr>
              <w:t xml:space="preserve">., </w:t>
            </w:r>
            <w:proofErr w:type="spellStart"/>
            <w:r w:rsidRPr="00450812">
              <w:rPr>
                <w:rFonts w:eastAsia="SimSun"/>
                <w:sz w:val="24"/>
                <w:szCs w:val="24"/>
              </w:rPr>
              <w:t>Vilkaraisčio</w:t>
            </w:r>
            <w:proofErr w:type="spellEnd"/>
            <w:r w:rsidRPr="00450812">
              <w:rPr>
                <w:rFonts w:eastAsia="SimSun"/>
                <w:sz w:val="24"/>
                <w:szCs w:val="24"/>
              </w:rPr>
              <w:t xml:space="preserve"> k., Nemenčinės sen., Vilniaus r.</w:t>
            </w:r>
            <w:r>
              <w:rPr>
                <w:rFonts w:eastAsia="SimSun"/>
                <w:sz w:val="24"/>
                <w:szCs w:val="24"/>
              </w:rPr>
              <w:t>,</w:t>
            </w:r>
            <w:r w:rsidRPr="00450812">
              <w:rPr>
                <w:rFonts w:eastAsia="SimSun"/>
                <w:sz w:val="24"/>
                <w:szCs w:val="24"/>
              </w:rPr>
              <w:t xml:space="preserve"> griovimo darb</w:t>
            </w:r>
            <w:r>
              <w:rPr>
                <w:rFonts w:eastAsia="SimSun"/>
                <w:sz w:val="24"/>
                <w:szCs w:val="24"/>
              </w:rPr>
              <w:t>ai</w:t>
            </w:r>
          </w:p>
        </w:tc>
      </w:tr>
      <w:bookmarkEnd w:id="3"/>
      <w:tr w:rsidR="00252518" w:rsidRPr="00B84F81" w14:paraId="3F6A1A6E" w14:textId="77777777" w:rsidTr="006B76C0">
        <w:tc>
          <w:tcPr>
            <w:tcW w:w="3305" w:type="dxa"/>
          </w:tcPr>
          <w:p w14:paraId="25E25F61"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6B76C0">
            <w:pPr>
              <w:spacing w:after="0"/>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17C08A1C" w:rsidR="00252518" w:rsidRPr="00B84F81" w:rsidRDefault="00DA3A74" w:rsidP="006B76C0">
                <w:pPr>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B84F81" w:rsidRDefault="00947F80"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6B76C0">
            <w:pPr>
              <w:spacing w:after="0"/>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6B76C0">
                <w:pPr>
                  <w:spacing w:after="0"/>
                  <w:jc w:val="both"/>
                  <w:rPr>
                    <w:rFonts w:asciiTheme="majorBidi" w:hAnsiTheme="majorBidi" w:cstheme="majorBidi"/>
                    <w:color w:val="000000" w:themeColor="text1"/>
                    <w:sz w:val="24"/>
                    <w:szCs w:val="24"/>
                  </w:rPr>
                </w:pPr>
                <w:r w:rsidRPr="00DA3A74">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116344F1" w:rsidR="00252518" w:rsidRPr="00B84F81" w:rsidRDefault="00684141" w:rsidP="006B76C0">
                <w:pPr>
                  <w:spacing w:after="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Taip</w:t>
                </w:r>
              </w:p>
            </w:tc>
          </w:sdtContent>
        </w:sdt>
      </w:tr>
      <w:tr w:rsidR="00252518" w:rsidRPr="00B84F81" w14:paraId="1BE20700" w14:textId="77777777" w:rsidTr="006B76C0">
        <w:tc>
          <w:tcPr>
            <w:tcW w:w="3305" w:type="dxa"/>
          </w:tcPr>
          <w:p w14:paraId="43C28A58" w14:textId="7E42AF69" w:rsidR="00252518" w:rsidRPr="00B84F81" w:rsidRDefault="00252518" w:rsidP="006B76C0">
            <w:pPr>
              <w:spacing w:after="0"/>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66B1CC10" w:rsidR="00127805" w:rsidRPr="00B84F81" w:rsidRDefault="00436162" w:rsidP="00436162">
            <w:pPr>
              <w:spacing w:after="0"/>
              <w:jc w:val="both"/>
              <w:rPr>
                <w:rFonts w:asciiTheme="majorBidi" w:hAnsiTheme="majorBidi" w:cstheme="majorBidi"/>
                <w:color w:val="000000" w:themeColor="text1"/>
                <w:sz w:val="24"/>
                <w:szCs w:val="24"/>
              </w:rPr>
            </w:pPr>
            <w:r w:rsidRPr="00436162">
              <w:rPr>
                <w:rFonts w:asciiTheme="majorBidi" w:hAnsiTheme="majorBidi" w:cstheme="majorBidi"/>
                <w:color w:val="000000" w:themeColor="text1"/>
                <w:sz w:val="24"/>
                <w:szCs w:val="24"/>
              </w:rPr>
              <w:t>Derybos vykdomos, jei pateiktos pasiūlymo kainos viršija perkančiosios organizacijos numatytą biudžetą</w:t>
            </w: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6B76C0">
            <w:pPr>
              <w:spacing w:after="0"/>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B84F81" w:rsidRDefault="00877886"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6B76C0">
            <w:pPr>
              <w:spacing w:after="0"/>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3B99681D" w:rsidR="00F65AAC" w:rsidRPr="00B84F81" w:rsidRDefault="0004569C" w:rsidP="006B76C0">
            <w:pPr>
              <w:spacing w:after="0"/>
              <w:jc w:val="both"/>
              <w:rPr>
                <w:rFonts w:asciiTheme="majorBidi" w:hAnsiTheme="majorBidi" w:cstheme="majorBidi"/>
                <w:sz w:val="24"/>
                <w:szCs w:val="24"/>
              </w:rPr>
            </w:pPr>
            <w:r w:rsidRPr="00B84F81">
              <w:rPr>
                <w:rFonts w:asciiTheme="majorBidi" w:hAnsiTheme="majorBidi" w:cstheme="majorBidi"/>
                <w:sz w:val="24"/>
                <w:szCs w:val="24"/>
              </w:rPr>
              <w:t>Nurodyta skelbime</w:t>
            </w:r>
          </w:p>
        </w:tc>
      </w:tr>
      <w:tr w:rsidR="00F65AAC" w:rsidRPr="00B84F81" w14:paraId="2055BB73" w14:textId="77777777" w:rsidTr="006B76C0">
        <w:tc>
          <w:tcPr>
            <w:tcW w:w="3305" w:type="dxa"/>
          </w:tcPr>
          <w:p w14:paraId="6351345B" w14:textId="77777777" w:rsidR="00F65AAC" w:rsidRPr="00B84F81" w:rsidRDefault="00F65AAC"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51300E17" w:rsidR="00F65AAC" w:rsidRPr="00B84F81" w:rsidRDefault="001E6F56" w:rsidP="006B76C0">
            <w:pPr>
              <w:spacing w:after="0"/>
              <w:jc w:val="both"/>
              <w:rPr>
                <w:rFonts w:asciiTheme="majorBidi" w:hAnsiTheme="majorBidi" w:cstheme="majorBidi"/>
                <w:sz w:val="24"/>
                <w:szCs w:val="24"/>
              </w:rPr>
            </w:pPr>
            <w:r w:rsidRPr="00B84F81">
              <w:rPr>
                <w:rFonts w:asciiTheme="majorBidi" w:hAnsiTheme="majorBidi" w:cstheme="majorBidi"/>
                <w:sz w:val="24"/>
                <w:szCs w:val="24"/>
              </w:rPr>
              <w:t>Nurodyta skelbime</w:t>
            </w:r>
          </w:p>
        </w:tc>
      </w:tr>
      <w:tr w:rsidR="00252518" w:rsidRPr="00B84F81" w14:paraId="1FBBC519" w14:textId="77777777" w:rsidTr="006B76C0">
        <w:tc>
          <w:tcPr>
            <w:tcW w:w="3305" w:type="dxa"/>
          </w:tcPr>
          <w:p w14:paraId="1404DCC2"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410D11E0" w:rsidR="00701BD8" w:rsidRPr="00B84F81" w:rsidRDefault="00701BD8" w:rsidP="006B76C0">
            <w:pPr>
              <w:spacing w:after="0"/>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EA71F2" w:rsidRPr="00B84F81">
              <w:rPr>
                <w:rFonts w:asciiTheme="majorBidi" w:hAnsiTheme="majorBidi" w:cstheme="majorBidi"/>
                <w:sz w:val="24"/>
                <w:szCs w:val="24"/>
              </w:rPr>
              <w:t xml:space="preserve">Lina </w:t>
            </w:r>
            <w:proofErr w:type="spellStart"/>
            <w:r w:rsidR="00EA71F2" w:rsidRPr="00B84F81">
              <w:rPr>
                <w:rFonts w:asciiTheme="majorBidi" w:hAnsiTheme="majorBidi" w:cstheme="majorBidi"/>
                <w:sz w:val="24"/>
                <w:szCs w:val="24"/>
              </w:rPr>
              <w:t>Bukavickienė</w:t>
            </w:r>
            <w:r w:rsidRPr="00B84F81">
              <w:rPr>
                <w:rFonts w:asciiTheme="majorBidi" w:hAnsiTheme="majorBidi" w:cstheme="majorBidi"/>
                <w:sz w:val="24"/>
                <w:szCs w:val="24"/>
              </w:rPr>
              <w:t>,</w:t>
            </w:r>
            <w:proofErr w:type="spellEnd"/>
            <w:r w:rsidRPr="00B84F81">
              <w:rPr>
                <w:rFonts w:asciiTheme="majorBidi" w:hAnsiTheme="majorBidi" w:cstheme="majorBidi"/>
                <w:sz w:val="24"/>
                <w:szCs w:val="24"/>
              </w:rPr>
              <w:t xml:space="preserve"> </w:t>
            </w:r>
          </w:p>
          <w:p w14:paraId="1995B7E0" w14:textId="6008F151" w:rsidR="00252518" w:rsidRPr="00B84F81" w:rsidRDefault="00701BD8" w:rsidP="006B76C0">
            <w:pPr>
              <w:spacing w:after="0"/>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6B76C0" w:rsidRPr="00B84F81">
              <w:rPr>
                <w:rFonts w:asciiTheme="majorBidi" w:hAnsiTheme="majorBidi" w:cstheme="majorBidi"/>
                <w:sz w:val="24"/>
                <w:szCs w:val="24"/>
              </w:rPr>
              <w:t> </w:t>
            </w:r>
            <w:r w:rsidRPr="00B84F81">
              <w:rPr>
                <w:rFonts w:asciiTheme="majorBidi" w:hAnsiTheme="majorBidi" w:cstheme="majorBidi"/>
                <w:sz w:val="24"/>
                <w:szCs w:val="24"/>
              </w:rPr>
              <w:t>6</w:t>
            </w:r>
            <w:r w:rsidR="006B76C0" w:rsidRPr="00B84F81">
              <w:rPr>
                <w:rFonts w:asciiTheme="majorBidi" w:hAnsiTheme="majorBidi" w:cstheme="majorBidi"/>
                <w:sz w:val="24"/>
                <w:szCs w:val="24"/>
              </w:rPr>
              <w:t xml:space="preserve">69 30835, el. p. </w:t>
            </w:r>
            <w:hyperlink r:id="rId9" w:history="1">
              <w:r w:rsidR="006B76C0" w:rsidRPr="00B84F81">
                <w:rPr>
                  <w:rStyle w:val="Hipersaitas"/>
                  <w:rFonts w:asciiTheme="majorBidi" w:hAnsiTheme="majorBidi" w:cstheme="majorBidi"/>
                  <w:sz w:val="24"/>
                  <w:szCs w:val="24"/>
                </w:rPr>
                <w:t>lina.bukavickiene</w:t>
              </w:r>
              <w:r w:rsidR="006B76C0" w:rsidRPr="00B84F81">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450DB89E" w14:textId="77777777" w:rsidTr="006B76C0">
        <w:tc>
          <w:tcPr>
            <w:tcW w:w="3305" w:type="dxa"/>
          </w:tcPr>
          <w:p w14:paraId="3B0794F8"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B84F81" w:rsidRDefault="00DB1CFF"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B84F81" w:rsidRDefault="005C2BD4"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B84F81" w:rsidRDefault="00315E41"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26F10332" w:rsidR="00252518" w:rsidRPr="00B84F81" w:rsidRDefault="0008600B" w:rsidP="006B76C0">
            <w:pPr>
              <w:spacing w:after="0"/>
              <w:rPr>
                <w:rFonts w:asciiTheme="majorBidi" w:hAnsiTheme="majorBidi" w:cstheme="majorBidi"/>
                <w:iCs/>
                <w:color w:val="000000" w:themeColor="text1"/>
                <w:sz w:val="24"/>
                <w:szCs w:val="24"/>
              </w:rPr>
            </w:pPr>
            <w:r w:rsidRPr="000F1440">
              <w:rPr>
                <w:rFonts w:asciiTheme="majorBidi" w:hAnsiTheme="majorBidi" w:cstheme="majorBidi"/>
                <w:iCs/>
                <w:color w:val="000000" w:themeColor="text1"/>
                <w:sz w:val="24"/>
                <w:szCs w:val="24"/>
              </w:rPr>
              <w:t>Fiksuotos kainos</w:t>
            </w:r>
            <w:r w:rsidR="00D65F0F" w:rsidRPr="00B84F81">
              <w:rPr>
                <w:rFonts w:asciiTheme="majorBidi" w:hAnsiTheme="majorBidi" w:cstheme="majorBidi"/>
                <w:iCs/>
                <w:color w:val="000000" w:themeColor="text1"/>
                <w:sz w:val="24"/>
                <w:szCs w:val="24"/>
              </w:rPr>
              <w:t xml:space="preserve"> </w:t>
            </w:r>
          </w:p>
        </w:tc>
      </w:tr>
      <w:tr w:rsidR="00252518" w:rsidRPr="00B84F81" w14:paraId="5DA626F8" w14:textId="77777777" w:rsidTr="006B76C0">
        <w:tc>
          <w:tcPr>
            <w:tcW w:w="3305" w:type="dxa"/>
          </w:tcPr>
          <w:p w14:paraId="4980B49C"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4E624A6B" w:rsidR="00252518" w:rsidRPr="00B84F81" w:rsidRDefault="00797C54" w:rsidP="00797C54">
            <w:pPr>
              <w:spacing w:after="0"/>
              <w:jc w:val="both"/>
              <w:rPr>
                <w:rStyle w:val="Style4"/>
                <w:rFonts w:asciiTheme="majorBidi" w:hAnsiTheme="majorBidi" w:cstheme="majorBidi"/>
                <w:color w:val="000000" w:themeColor="text1"/>
                <w:sz w:val="24"/>
                <w:szCs w:val="24"/>
              </w:rPr>
            </w:pPr>
            <w:r w:rsidRPr="00797C54">
              <w:rPr>
                <w:rFonts w:asciiTheme="majorBidi" w:hAnsiTheme="majorBidi" w:cstheme="majorBidi"/>
                <w:color w:val="000000" w:themeColor="text1"/>
                <w:sz w:val="24"/>
                <w:szCs w:val="24"/>
              </w:rPr>
              <w:t>Sutartis sudaroma su tiekėju, kurio galutinio pasiūlymo kaina yra mažiausia ir kuris atitinka visus pirkimo dokumentų reikalavimus</w:t>
            </w:r>
            <w:r w:rsidR="004D1E06" w:rsidRPr="00B84F81">
              <w:rPr>
                <w:rStyle w:val="Style4"/>
                <w:rFonts w:asciiTheme="majorBidi" w:hAnsiTheme="majorBidi" w:cstheme="majorBidi"/>
                <w:color w:val="000000" w:themeColor="text1"/>
                <w:sz w:val="24"/>
                <w:szCs w:val="24"/>
              </w:rPr>
              <w:t>.</w:t>
            </w:r>
          </w:p>
        </w:tc>
      </w:tr>
      <w:tr w:rsidR="00252518" w:rsidRPr="00B84F81" w14:paraId="60103F88" w14:textId="77777777" w:rsidTr="006B76C0">
        <w:tc>
          <w:tcPr>
            <w:tcW w:w="3305" w:type="dxa"/>
          </w:tcPr>
          <w:p w14:paraId="4A31E052"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6B76C0">
            <w:pPr>
              <w:spacing w:after="0"/>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6B76C0">
            <w:pPr>
              <w:spacing w:after="0"/>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76169B0F" w:rsidR="00252518" w:rsidRPr="00B84F81" w:rsidRDefault="00252518" w:rsidP="006B76C0">
            <w:pPr>
              <w:spacing w:after="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apsaugos kriterijų taikymo, vykdant </w:t>
            </w:r>
            <w:r w:rsidR="00F96766" w:rsidRPr="00B84F81">
              <w:rPr>
                <w:rFonts w:asciiTheme="majorBidi" w:hAnsiTheme="majorBidi" w:cstheme="majorBidi"/>
                <w:color w:val="000000" w:themeColor="text1"/>
                <w:sz w:val="24"/>
                <w:szCs w:val="24"/>
              </w:rPr>
              <w:lastRenderedPageBreak/>
              <w:t xml:space="preserve">žaliuosius pirkimus, tvarkos </w:t>
            </w:r>
            <w:r w:rsidR="00F96766" w:rsidRPr="00111D73">
              <w:rPr>
                <w:rFonts w:asciiTheme="majorBidi" w:hAnsiTheme="majorBidi" w:cstheme="majorBidi"/>
                <w:color w:val="000000" w:themeColor="text1"/>
                <w:sz w:val="24"/>
                <w:szCs w:val="24"/>
              </w:rPr>
              <w:t xml:space="preserve">aprašo </w:t>
            </w:r>
            <w:r w:rsidR="00935E35" w:rsidRPr="00111D73">
              <w:rPr>
                <w:rFonts w:asciiTheme="majorBidi" w:eastAsia="SimSun" w:hAnsiTheme="majorBidi" w:cstheme="majorBidi"/>
                <w:sz w:val="24"/>
                <w:szCs w:val="24"/>
                <w:lang w:eastAsia="zh-CN"/>
              </w:rPr>
              <w:t>4.4.4.</w:t>
            </w:r>
            <w:r w:rsidR="00111D73" w:rsidRPr="00111D73">
              <w:rPr>
                <w:rFonts w:asciiTheme="majorBidi" w:eastAsia="SimSun" w:hAnsiTheme="majorBidi" w:cstheme="majorBidi"/>
                <w:sz w:val="24"/>
                <w:szCs w:val="24"/>
                <w:lang w:eastAsia="zh-CN"/>
              </w:rPr>
              <w:t>3</w:t>
            </w:r>
            <w:r w:rsidR="00935E35" w:rsidRPr="00111D73">
              <w:rPr>
                <w:rFonts w:asciiTheme="majorBidi" w:eastAsia="SimSun" w:hAnsiTheme="majorBidi" w:cstheme="majorBidi"/>
                <w:sz w:val="24"/>
                <w:szCs w:val="24"/>
                <w:lang w:eastAsia="zh-CN"/>
              </w:rPr>
              <w:t xml:space="preserve"> </w:t>
            </w:r>
            <w:r w:rsidR="00F96766" w:rsidRPr="00111D73">
              <w:rPr>
                <w:rFonts w:asciiTheme="majorBidi" w:hAnsiTheme="majorBidi" w:cstheme="majorBidi"/>
                <w:color w:val="000000" w:themeColor="text1"/>
                <w:sz w:val="24"/>
                <w:szCs w:val="24"/>
              </w:rPr>
              <w:t>papunktį</w:t>
            </w:r>
            <w:r w:rsidR="00DB1CFF" w:rsidRPr="00111D73">
              <w:rPr>
                <w:rFonts w:asciiTheme="majorBidi" w:hAnsiTheme="majorBidi" w:cstheme="majorBidi"/>
                <w:color w:val="000000" w:themeColor="text1"/>
                <w:sz w:val="24"/>
                <w:szCs w:val="24"/>
              </w:rPr>
              <w:t>.</w:t>
            </w:r>
            <w:r w:rsidR="00935E35" w:rsidRPr="00111D73">
              <w:rPr>
                <w:rFonts w:asciiTheme="majorBidi" w:hAnsiTheme="majorBidi" w:cstheme="majorBidi"/>
                <w:color w:val="000000" w:themeColor="text1"/>
                <w:sz w:val="24"/>
                <w:szCs w:val="24"/>
              </w:rPr>
              <w:t xml:space="preserve"> Sąly</w:t>
            </w:r>
            <w:r w:rsidR="005B573C" w:rsidRPr="00111D73">
              <w:rPr>
                <w:rFonts w:asciiTheme="majorBidi" w:hAnsiTheme="majorBidi" w:cstheme="majorBidi"/>
                <w:color w:val="000000" w:themeColor="text1"/>
                <w:sz w:val="24"/>
                <w:szCs w:val="24"/>
              </w:rPr>
              <w:t>g</w:t>
            </w:r>
            <w:r w:rsidR="00935E35" w:rsidRPr="00111D73">
              <w:rPr>
                <w:rFonts w:asciiTheme="majorBidi" w:hAnsiTheme="majorBidi" w:cstheme="majorBidi"/>
                <w:color w:val="000000" w:themeColor="text1"/>
                <w:sz w:val="24"/>
                <w:szCs w:val="24"/>
              </w:rPr>
              <w:t>os nurodytos Techninėje specifikacij</w:t>
            </w:r>
            <w:r w:rsidR="005B573C" w:rsidRPr="00111D73">
              <w:rPr>
                <w:rFonts w:asciiTheme="majorBidi" w:hAnsiTheme="majorBidi" w:cstheme="majorBidi"/>
                <w:color w:val="000000" w:themeColor="text1"/>
                <w:sz w:val="24"/>
                <w:szCs w:val="24"/>
              </w:rPr>
              <w:t>oje</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t>KVALIFIKACIJAI</w:t>
      </w:r>
    </w:p>
    <w:p w14:paraId="135E5536"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24F7B77C" w14:textId="51FF7482" w:rsidR="00252518" w:rsidRPr="00B84F81" w:rsidRDefault="006D1360" w:rsidP="006B76C0">
      <w:pPr>
        <w:pStyle w:val="Sraopastraipa"/>
        <w:numPr>
          <w:ilvl w:val="1"/>
          <w:numId w:val="5"/>
        </w:numPr>
        <w:tabs>
          <w:tab w:val="left" w:pos="709"/>
        </w:tabs>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w:t>
      </w:r>
      <w:r w:rsidRPr="00B84F81">
        <w:rPr>
          <w:rFonts w:asciiTheme="majorBidi" w:hAnsiTheme="majorBidi" w:cstheme="majorBidi"/>
          <w:b/>
          <w:bCs/>
          <w:color w:val="000000" w:themeColor="text1"/>
          <w:sz w:val="24"/>
          <w:szCs w:val="24"/>
        </w:rPr>
        <w:t>netikrina</w:t>
      </w:r>
      <w:r w:rsidRPr="00B84F81">
        <w:rPr>
          <w:rFonts w:asciiTheme="majorBidi" w:hAnsiTheme="majorBidi" w:cstheme="majorBidi"/>
          <w:color w:val="000000" w:themeColor="text1"/>
          <w:sz w:val="24"/>
          <w:szCs w:val="24"/>
        </w:rPr>
        <w:t xml:space="preserve">, ar yra Viešųjų pirkimų įstatymo 46 straipsnyje  numatytų tiekėjo </w:t>
      </w:r>
      <w:r w:rsidRPr="00B84F81">
        <w:rPr>
          <w:rFonts w:asciiTheme="majorBidi" w:hAnsiTheme="majorBidi" w:cstheme="majorBidi"/>
          <w:b/>
          <w:bCs/>
          <w:color w:val="000000" w:themeColor="text1"/>
          <w:sz w:val="24"/>
          <w:szCs w:val="24"/>
        </w:rPr>
        <w:t>pašalinimo pagrindų.</w:t>
      </w:r>
    </w:p>
    <w:p w14:paraId="17BC8E72" w14:textId="4D77670D" w:rsidR="00D77823" w:rsidRPr="00B84F81"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B84F81">
        <w:rPr>
          <w:rFonts w:asciiTheme="majorBidi" w:hAnsiTheme="majorBidi" w:cstheme="majorBidi"/>
          <w:sz w:val="24"/>
          <w:szCs w:val="24"/>
        </w:rPr>
        <w:t xml:space="preserve">Tiekėjų </w:t>
      </w:r>
      <w:r w:rsidRPr="00B84F81">
        <w:rPr>
          <w:rFonts w:asciiTheme="majorBidi" w:hAnsiTheme="majorBidi" w:cstheme="majorBidi"/>
          <w:b/>
          <w:bCs/>
          <w:sz w:val="24"/>
          <w:szCs w:val="24"/>
        </w:rPr>
        <w:t>kvalifikacija netikrinama.</w:t>
      </w:r>
      <w:r w:rsidRPr="00B84F81">
        <w:rPr>
          <w:rFonts w:asciiTheme="majorBidi" w:hAnsiTheme="majorBidi" w:cstheme="majorBidi"/>
          <w:sz w:val="24"/>
          <w:szCs w:val="24"/>
        </w:rPr>
        <w:t xml:space="preserve"> </w:t>
      </w:r>
      <w:r w:rsidR="00D77823" w:rsidRPr="00B84F81">
        <w:rPr>
          <w:rFonts w:asciiTheme="majorBidi" w:hAnsiTheme="majorBidi" w:cstheme="majorBidi"/>
          <w:sz w:val="24"/>
          <w:szCs w:val="24"/>
        </w:rPr>
        <w:t xml:space="preserve"> </w:t>
      </w:r>
      <w:r w:rsidR="00B84FF9" w:rsidRPr="00B84F81">
        <w:rPr>
          <w:rFonts w:asciiTheme="majorBidi" w:hAnsiTheme="majorBidi" w:cstheme="majorBidi"/>
          <w:sz w:val="24"/>
          <w:szCs w:val="24"/>
        </w:rPr>
        <w:t xml:space="preserve"> </w:t>
      </w:r>
    </w:p>
    <w:p w14:paraId="45479345" w14:textId="777EC5F3" w:rsidR="006D1360" w:rsidRPr="00B84F81" w:rsidRDefault="00AA0BBC"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Tiekėjas su pasiūlymu pateikia kvalifikaciją įrodančius dokumentus</w:t>
      </w:r>
      <w:r w:rsidR="00F55F8D" w:rsidRPr="00B84F81">
        <w:rPr>
          <w:rFonts w:asciiTheme="majorBidi" w:hAnsiTheme="majorBidi" w:cstheme="majorBidi"/>
          <w:color w:val="000000" w:themeColor="text1"/>
          <w:sz w:val="24"/>
          <w:szCs w:val="24"/>
        </w:rPr>
        <w:t xml:space="preserve"> </w:t>
      </w:r>
      <w:bookmarkStart w:id="4" w:name="_Hlk75347139"/>
      <w:r w:rsidR="00F55F8D" w:rsidRPr="00B84F81">
        <w:rPr>
          <w:rFonts w:asciiTheme="majorBidi" w:hAnsiTheme="majorBidi" w:cstheme="majorBidi"/>
          <w:color w:val="000000" w:themeColor="text1"/>
          <w:sz w:val="24"/>
          <w:szCs w:val="24"/>
        </w:rPr>
        <w:t>(</w:t>
      </w:r>
      <w:r w:rsidR="00F55F8D" w:rsidRPr="00B84F81">
        <w:rPr>
          <w:rFonts w:asciiTheme="majorBidi" w:hAnsiTheme="majorBidi" w:cstheme="majorBidi"/>
          <w:i/>
          <w:iCs/>
          <w:color w:val="000000" w:themeColor="text1"/>
          <w:sz w:val="24"/>
          <w:szCs w:val="24"/>
        </w:rPr>
        <w:t>jeigu prašoma</w:t>
      </w:r>
      <w:r w:rsidR="00F55F8D" w:rsidRPr="00B84F81">
        <w:rPr>
          <w:rFonts w:asciiTheme="majorBidi" w:hAnsiTheme="majorBidi" w:cstheme="majorBidi"/>
          <w:color w:val="000000" w:themeColor="text1"/>
          <w:sz w:val="24"/>
          <w:szCs w:val="24"/>
        </w:rPr>
        <w:t>)</w:t>
      </w:r>
      <w:bookmarkEnd w:id="4"/>
      <w:r w:rsidRPr="00B84F81">
        <w:rPr>
          <w:rFonts w:asciiTheme="majorBidi" w:hAnsiTheme="majorBidi" w:cstheme="majorBidi"/>
          <w:color w:val="000000" w:themeColor="text1"/>
          <w:sz w:val="24"/>
          <w:szCs w:val="24"/>
        </w:rPr>
        <w:t>.</w:t>
      </w:r>
    </w:p>
    <w:p w14:paraId="28C6869D" w14:textId="0408A077" w:rsidR="00252518" w:rsidRPr="00B84F81"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 xml:space="preserve">Jeigu tiekėjo kvalifikacija dėl teisės verstis atitinkama veikla nebuvo tikrinama arba tikrinama </w:t>
      </w:r>
      <w:r w:rsidRPr="00B84F81">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B84F81"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5" w:name="_Toc335201957"/>
      <w:r w:rsidRPr="00B84F81">
        <w:rPr>
          <w:rFonts w:asciiTheme="majorBidi" w:hAnsiTheme="majorBidi" w:cstheme="majorBidi"/>
          <w:color w:val="000000" w:themeColor="text1"/>
          <w:sz w:val="24"/>
          <w:szCs w:val="24"/>
          <w:lang w:val="lt-LT"/>
        </w:rPr>
        <w:t>REIKALAVIMAI PASIŪLYMŲ PATEIKIMU</w:t>
      </w:r>
      <w:bookmarkEnd w:id="5"/>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52DD187F" w:rsidR="00252518"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Užpildytą,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4E70B685" w14:textId="0FFBDAA1" w:rsidR="00B52866" w:rsidRPr="00B84F81" w:rsidRDefault="00B52866"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Užpildytą</w:t>
      </w:r>
      <w:r w:rsidR="008921A4">
        <w:rPr>
          <w:rFonts w:asciiTheme="majorBidi" w:hAnsiTheme="majorBidi" w:cstheme="majorBidi"/>
          <w:color w:val="000000" w:themeColor="text1"/>
          <w:sz w:val="24"/>
          <w:szCs w:val="24"/>
        </w:rPr>
        <w:t xml:space="preserve"> darbų </w:t>
      </w:r>
      <w:r w:rsidR="008921A4" w:rsidRPr="008921A4">
        <w:rPr>
          <w:rFonts w:asciiTheme="majorBidi" w:hAnsiTheme="majorBidi" w:cstheme="majorBidi"/>
          <w:b/>
          <w:bCs/>
          <w:color w:val="000000" w:themeColor="text1"/>
          <w:sz w:val="24"/>
          <w:szCs w:val="24"/>
        </w:rPr>
        <w:t>lokalinę sąmatą</w:t>
      </w:r>
      <w:r w:rsidR="008921A4">
        <w:rPr>
          <w:rFonts w:asciiTheme="majorBidi" w:hAnsiTheme="majorBidi" w:cstheme="majorBidi"/>
          <w:color w:val="000000" w:themeColor="text1"/>
          <w:sz w:val="24"/>
          <w:szCs w:val="24"/>
        </w:rPr>
        <w:t xml:space="preserve">. </w:t>
      </w:r>
    </w:p>
    <w:p w14:paraId="649BC4FE" w14:textId="7D8357B9" w:rsidR="00252518" w:rsidRPr="00B84F81"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jungtinės veiklos sutarties kopiją, jei Pasiūlymą pateikia jungtinei veiklai susivienijusių Tiekėjų grupė;</w:t>
      </w:r>
    </w:p>
    <w:p w14:paraId="46E1230F" w14:textId="4F1512A3"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2"/>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6" w:name="_Toc335201958"/>
      <w:bookmarkStart w:id="7" w:name="_Toc329439533"/>
      <w:r w:rsidRPr="00B84F81">
        <w:rPr>
          <w:rFonts w:asciiTheme="majorBidi" w:eastAsiaTheme="minorEastAsia" w:hAnsiTheme="majorBidi" w:cstheme="majorBidi"/>
          <w:color w:val="000000" w:themeColor="text1"/>
          <w:sz w:val="24"/>
          <w:szCs w:val="24"/>
          <w:lang w:val="lt-LT"/>
        </w:rPr>
        <w:t>PASIŪLYMŲ GALIOJIMO UŽTIKRINIMAS</w:t>
      </w:r>
      <w:bookmarkEnd w:id="6"/>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6B76C0">
      <w:pPr>
        <w:pStyle w:val="Sraopastraipa"/>
        <w:numPr>
          <w:ilvl w:val="1"/>
          <w:numId w:val="5"/>
        </w:numPr>
        <w:ind w:left="709" w:hanging="709"/>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8" w:name="_Toc335201960"/>
      <w:r w:rsidRPr="00B84F81">
        <w:rPr>
          <w:rFonts w:asciiTheme="majorBidi" w:hAnsiTheme="majorBidi" w:cstheme="majorBidi"/>
          <w:b/>
          <w:bCs/>
          <w:color w:val="000000"/>
          <w:sz w:val="24"/>
          <w:szCs w:val="24"/>
          <w:lang w:eastAsia="zh-CN"/>
        </w:rPr>
        <w:lastRenderedPageBreak/>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0"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7"/>
      <w:bookmarkEnd w:id="8"/>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320441D9" w:rsidR="00252518" w:rsidRPr="00B84F81" w:rsidRDefault="00252518" w:rsidP="006B76C0">
      <w:pPr>
        <w:tabs>
          <w:tab w:val="left" w:pos="284"/>
        </w:tabs>
        <w:spacing w:after="0" w:line="240" w:lineRule="auto"/>
        <w:rPr>
          <w:rFonts w:asciiTheme="majorBidi" w:hAnsiTheme="majorBidi" w:cstheme="majorBidi"/>
          <w:color w:val="000000" w:themeColor="text1"/>
          <w:sz w:val="24"/>
          <w:szCs w:val="24"/>
        </w:rPr>
      </w:pPr>
      <w:bookmarkStart w:id="9" w:name="_Ref274738013"/>
      <w:bookmarkStart w:id="10" w:name="_Ref316455210"/>
      <w:r w:rsidRPr="00B84F81">
        <w:rPr>
          <w:rFonts w:asciiTheme="majorBidi" w:hAnsiTheme="majorBidi" w:cstheme="majorBidi"/>
          <w:color w:val="000000" w:themeColor="text1"/>
          <w:sz w:val="24"/>
          <w:szCs w:val="24"/>
        </w:rPr>
        <w:t>Priedas Nr. 1 – Techninė specifikacija</w:t>
      </w:r>
      <w:r w:rsidR="001D2BD7" w:rsidRPr="00B84F81">
        <w:rPr>
          <w:rFonts w:asciiTheme="majorBidi" w:hAnsiTheme="majorBidi" w:cstheme="majorBidi"/>
          <w:color w:val="000000" w:themeColor="text1"/>
          <w:sz w:val="24"/>
          <w:szCs w:val="24"/>
        </w:rPr>
        <w:t>.</w:t>
      </w:r>
    </w:p>
    <w:p w14:paraId="05C62031" w14:textId="77777777" w:rsidR="00252518" w:rsidRPr="00B84F81"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Priedas Nr. 2 – Pasiūlymo forma.</w:t>
      </w:r>
    </w:p>
    <w:p w14:paraId="1BBFF6FB" w14:textId="4832FD9E" w:rsidR="00252518" w:rsidRPr="00B84F81"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3 – Sutarties projektas. </w:t>
      </w:r>
    </w:p>
    <w:p w14:paraId="65777FAF" w14:textId="0AE9899B"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Priedas Nr. 4 – Bendrosios pirkimo sąlygos.</w:t>
      </w:r>
      <w:bookmarkEnd w:id="9"/>
      <w:bookmarkEnd w:id="10"/>
    </w:p>
    <w:sectPr w:rsidR="00A92B8B" w:rsidRPr="00B84F81" w:rsidSect="00D77823">
      <w:headerReference w:type="default" r:id="rId11"/>
      <w:footerReference w:type="default" r:id="rId12"/>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0288" w14:textId="77777777" w:rsidR="00986042" w:rsidRDefault="00986042" w:rsidP="00252518">
      <w:pPr>
        <w:spacing w:after="0" w:line="240" w:lineRule="auto"/>
      </w:pPr>
      <w:r>
        <w:separator/>
      </w:r>
    </w:p>
  </w:endnote>
  <w:endnote w:type="continuationSeparator" w:id="0">
    <w:p w14:paraId="78D5216A" w14:textId="77777777" w:rsidR="00986042" w:rsidRDefault="00986042"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FB865" w14:textId="77777777" w:rsidR="00986042" w:rsidRDefault="00986042" w:rsidP="00252518">
      <w:pPr>
        <w:spacing w:after="0" w:line="240" w:lineRule="auto"/>
      </w:pPr>
      <w:r>
        <w:separator/>
      </w:r>
    </w:p>
  </w:footnote>
  <w:footnote w:type="continuationSeparator" w:id="0">
    <w:p w14:paraId="00B35E57" w14:textId="77777777" w:rsidR="00986042" w:rsidRDefault="00986042"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7FA9510E"/>
    <w:multiLevelType w:val="multilevel"/>
    <w:tmpl w:val="6610F9A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2"/>
  </w:num>
  <w:num w:numId="2" w16cid:durableId="1903908039">
    <w:abstractNumId w:val="4"/>
  </w:num>
  <w:num w:numId="3" w16cid:durableId="522788015">
    <w:abstractNumId w:val="0"/>
  </w:num>
  <w:num w:numId="4" w16cid:durableId="898519150">
    <w:abstractNumId w:val="5"/>
  </w:num>
  <w:num w:numId="5" w16cid:durableId="1202789700">
    <w:abstractNumId w:val="6"/>
  </w:num>
  <w:num w:numId="6" w16cid:durableId="198045472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C488A"/>
    <w:rsid w:val="000C6976"/>
    <w:rsid w:val="000C6D25"/>
    <w:rsid w:val="000D1376"/>
    <w:rsid w:val="000D6234"/>
    <w:rsid w:val="000F1440"/>
    <w:rsid w:val="00105E1F"/>
    <w:rsid w:val="00111D73"/>
    <w:rsid w:val="00116EA2"/>
    <w:rsid w:val="00127805"/>
    <w:rsid w:val="00131851"/>
    <w:rsid w:val="00133ABE"/>
    <w:rsid w:val="00134686"/>
    <w:rsid w:val="0014005C"/>
    <w:rsid w:val="001454E2"/>
    <w:rsid w:val="00145809"/>
    <w:rsid w:val="00152B93"/>
    <w:rsid w:val="00182D70"/>
    <w:rsid w:val="001860C3"/>
    <w:rsid w:val="001A10BB"/>
    <w:rsid w:val="001B58A3"/>
    <w:rsid w:val="001B6579"/>
    <w:rsid w:val="001C1F06"/>
    <w:rsid w:val="001C4140"/>
    <w:rsid w:val="001C472D"/>
    <w:rsid w:val="001C60AB"/>
    <w:rsid w:val="001D2BD7"/>
    <w:rsid w:val="001E33A2"/>
    <w:rsid w:val="001E6F56"/>
    <w:rsid w:val="001F0BBD"/>
    <w:rsid w:val="001F592C"/>
    <w:rsid w:val="001F6FD4"/>
    <w:rsid w:val="001F702D"/>
    <w:rsid w:val="00202DB2"/>
    <w:rsid w:val="00204296"/>
    <w:rsid w:val="0020475C"/>
    <w:rsid w:val="00213E02"/>
    <w:rsid w:val="00215262"/>
    <w:rsid w:val="00217791"/>
    <w:rsid w:val="00217AF8"/>
    <w:rsid w:val="0022447C"/>
    <w:rsid w:val="00231BFF"/>
    <w:rsid w:val="00240317"/>
    <w:rsid w:val="002405E4"/>
    <w:rsid w:val="00241B27"/>
    <w:rsid w:val="00252518"/>
    <w:rsid w:val="00254910"/>
    <w:rsid w:val="00261E76"/>
    <w:rsid w:val="00282C4E"/>
    <w:rsid w:val="002846D4"/>
    <w:rsid w:val="00286F09"/>
    <w:rsid w:val="002A672B"/>
    <w:rsid w:val="002A7277"/>
    <w:rsid w:val="002B1A2C"/>
    <w:rsid w:val="002B4938"/>
    <w:rsid w:val="002C4561"/>
    <w:rsid w:val="002C4890"/>
    <w:rsid w:val="002C76AE"/>
    <w:rsid w:val="002D53F0"/>
    <w:rsid w:val="002D6364"/>
    <w:rsid w:val="002D7DE1"/>
    <w:rsid w:val="003043DD"/>
    <w:rsid w:val="00315E41"/>
    <w:rsid w:val="003166DF"/>
    <w:rsid w:val="0032489B"/>
    <w:rsid w:val="00334BE2"/>
    <w:rsid w:val="003367A5"/>
    <w:rsid w:val="00352CCB"/>
    <w:rsid w:val="00356915"/>
    <w:rsid w:val="0036118B"/>
    <w:rsid w:val="0036148F"/>
    <w:rsid w:val="00361BD0"/>
    <w:rsid w:val="00371961"/>
    <w:rsid w:val="003740EC"/>
    <w:rsid w:val="00377CA4"/>
    <w:rsid w:val="003A181B"/>
    <w:rsid w:val="003C459A"/>
    <w:rsid w:val="003D1F1C"/>
    <w:rsid w:val="003F2581"/>
    <w:rsid w:val="00411A57"/>
    <w:rsid w:val="00416271"/>
    <w:rsid w:val="004209F2"/>
    <w:rsid w:val="00436162"/>
    <w:rsid w:val="0044054E"/>
    <w:rsid w:val="00450812"/>
    <w:rsid w:val="004517FE"/>
    <w:rsid w:val="00452C7C"/>
    <w:rsid w:val="00452D20"/>
    <w:rsid w:val="00453077"/>
    <w:rsid w:val="004738A7"/>
    <w:rsid w:val="004801C1"/>
    <w:rsid w:val="0048383D"/>
    <w:rsid w:val="00485C0E"/>
    <w:rsid w:val="00495B6F"/>
    <w:rsid w:val="004B75A5"/>
    <w:rsid w:val="004C4F61"/>
    <w:rsid w:val="004C5A8C"/>
    <w:rsid w:val="004D1E06"/>
    <w:rsid w:val="004D33F8"/>
    <w:rsid w:val="004D4E7D"/>
    <w:rsid w:val="004D6F36"/>
    <w:rsid w:val="004F0729"/>
    <w:rsid w:val="0050003E"/>
    <w:rsid w:val="005004CE"/>
    <w:rsid w:val="00501A80"/>
    <w:rsid w:val="0050514F"/>
    <w:rsid w:val="00512D04"/>
    <w:rsid w:val="00527033"/>
    <w:rsid w:val="00552A7B"/>
    <w:rsid w:val="00560D02"/>
    <w:rsid w:val="00571059"/>
    <w:rsid w:val="00582824"/>
    <w:rsid w:val="005830B1"/>
    <w:rsid w:val="00586C4A"/>
    <w:rsid w:val="0058735E"/>
    <w:rsid w:val="005952E2"/>
    <w:rsid w:val="005B573C"/>
    <w:rsid w:val="005C1674"/>
    <w:rsid w:val="005C2BD4"/>
    <w:rsid w:val="005C2DFE"/>
    <w:rsid w:val="005D316C"/>
    <w:rsid w:val="005E3CF6"/>
    <w:rsid w:val="005F5CE5"/>
    <w:rsid w:val="006061C7"/>
    <w:rsid w:val="006100F4"/>
    <w:rsid w:val="006414E6"/>
    <w:rsid w:val="00645629"/>
    <w:rsid w:val="00646D38"/>
    <w:rsid w:val="0065382A"/>
    <w:rsid w:val="00661DD8"/>
    <w:rsid w:val="00684141"/>
    <w:rsid w:val="0069367A"/>
    <w:rsid w:val="00693841"/>
    <w:rsid w:val="006A014C"/>
    <w:rsid w:val="006A0901"/>
    <w:rsid w:val="006A5E06"/>
    <w:rsid w:val="006B0E88"/>
    <w:rsid w:val="006B527C"/>
    <w:rsid w:val="006B62CA"/>
    <w:rsid w:val="006B76C0"/>
    <w:rsid w:val="006C3262"/>
    <w:rsid w:val="006C4466"/>
    <w:rsid w:val="006C7278"/>
    <w:rsid w:val="006D1360"/>
    <w:rsid w:val="006D5088"/>
    <w:rsid w:val="006E1FC7"/>
    <w:rsid w:val="006E4F69"/>
    <w:rsid w:val="006E7839"/>
    <w:rsid w:val="00701BD8"/>
    <w:rsid w:val="007076F9"/>
    <w:rsid w:val="007135AD"/>
    <w:rsid w:val="0071469C"/>
    <w:rsid w:val="00715C2F"/>
    <w:rsid w:val="00737BCE"/>
    <w:rsid w:val="007819B7"/>
    <w:rsid w:val="00797C54"/>
    <w:rsid w:val="007B1CB8"/>
    <w:rsid w:val="007B5771"/>
    <w:rsid w:val="007C7CC3"/>
    <w:rsid w:val="007D0259"/>
    <w:rsid w:val="007D248E"/>
    <w:rsid w:val="007D682F"/>
    <w:rsid w:val="007F6B81"/>
    <w:rsid w:val="00802E19"/>
    <w:rsid w:val="00832069"/>
    <w:rsid w:val="00832F68"/>
    <w:rsid w:val="0084013A"/>
    <w:rsid w:val="008462E5"/>
    <w:rsid w:val="008532B0"/>
    <w:rsid w:val="008709FE"/>
    <w:rsid w:val="00871D33"/>
    <w:rsid w:val="00877886"/>
    <w:rsid w:val="008828C5"/>
    <w:rsid w:val="00885308"/>
    <w:rsid w:val="008921A4"/>
    <w:rsid w:val="00895B16"/>
    <w:rsid w:val="008B1810"/>
    <w:rsid w:val="008B4C2B"/>
    <w:rsid w:val="008C4EBB"/>
    <w:rsid w:val="008E01B1"/>
    <w:rsid w:val="00923A20"/>
    <w:rsid w:val="00931FE9"/>
    <w:rsid w:val="009349E8"/>
    <w:rsid w:val="009358B5"/>
    <w:rsid w:val="00935E35"/>
    <w:rsid w:val="00935F8B"/>
    <w:rsid w:val="00946247"/>
    <w:rsid w:val="00947F80"/>
    <w:rsid w:val="00951DF0"/>
    <w:rsid w:val="009818A2"/>
    <w:rsid w:val="00986042"/>
    <w:rsid w:val="00986E44"/>
    <w:rsid w:val="00990BD0"/>
    <w:rsid w:val="009918FE"/>
    <w:rsid w:val="00996DF0"/>
    <w:rsid w:val="009A0133"/>
    <w:rsid w:val="009A27EC"/>
    <w:rsid w:val="009A703B"/>
    <w:rsid w:val="009B0BE1"/>
    <w:rsid w:val="009B1942"/>
    <w:rsid w:val="009B3637"/>
    <w:rsid w:val="009B605C"/>
    <w:rsid w:val="009C618C"/>
    <w:rsid w:val="009D63CA"/>
    <w:rsid w:val="009E177B"/>
    <w:rsid w:val="009E1787"/>
    <w:rsid w:val="009E637A"/>
    <w:rsid w:val="009F79FC"/>
    <w:rsid w:val="00A37315"/>
    <w:rsid w:val="00A40184"/>
    <w:rsid w:val="00A41B3B"/>
    <w:rsid w:val="00A4630C"/>
    <w:rsid w:val="00A475FA"/>
    <w:rsid w:val="00A53508"/>
    <w:rsid w:val="00A672A9"/>
    <w:rsid w:val="00A727D2"/>
    <w:rsid w:val="00A868B4"/>
    <w:rsid w:val="00A92B8B"/>
    <w:rsid w:val="00AA0BBC"/>
    <w:rsid w:val="00AA75BE"/>
    <w:rsid w:val="00AC4C8B"/>
    <w:rsid w:val="00AD0F91"/>
    <w:rsid w:val="00AD288B"/>
    <w:rsid w:val="00AF132D"/>
    <w:rsid w:val="00AF53E6"/>
    <w:rsid w:val="00B05B30"/>
    <w:rsid w:val="00B164C9"/>
    <w:rsid w:val="00B30E15"/>
    <w:rsid w:val="00B451F3"/>
    <w:rsid w:val="00B45F40"/>
    <w:rsid w:val="00B52866"/>
    <w:rsid w:val="00B5317C"/>
    <w:rsid w:val="00B61160"/>
    <w:rsid w:val="00B66FDE"/>
    <w:rsid w:val="00B84F81"/>
    <w:rsid w:val="00B84FF9"/>
    <w:rsid w:val="00B9276E"/>
    <w:rsid w:val="00B93027"/>
    <w:rsid w:val="00BA239A"/>
    <w:rsid w:val="00BA566D"/>
    <w:rsid w:val="00BD1141"/>
    <w:rsid w:val="00BD6408"/>
    <w:rsid w:val="00BD7490"/>
    <w:rsid w:val="00BF092B"/>
    <w:rsid w:val="00C12E39"/>
    <w:rsid w:val="00C233E1"/>
    <w:rsid w:val="00C3181D"/>
    <w:rsid w:val="00C4321C"/>
    <w:rsid w:val="00C6730D"/>
    <w:rsid w:val="00C80624"/>
    <w:rsid w:val="00CB743C"/>
    <w:rsid w:val="00CC02A9"/>
    <w:rsid w:val="00CC1920"/>
    <w:rsid w:val="00CC62A8"/>
    <w:rsid w:val="00CC64D4"/>
    <w:rsid w:val="00CC6796"/>
    <w:rsid w:val="00CD15F7"/>
    <w:rsid w:val="00CD1C2B"/>
    <w:rsid w:val="00CD6F74"/>
    <w:rsid w:val="00CE7629"/>
    <w:rsid w:val="00CE79A7"/>
    <w:rsid w:val="00CF02C5"/>
    <w:rsid w:val="00D00444"/>
    <w:rsid w:val="00D00B2B"/>
    <w:rsid w:val="00D0542D"/>
    <w:rsid w:val="00D412C6"/>
    <w:rsid w:val="00D65F0F"/>
    <w:rsid w:val="00D774A9"/>
    <w:rsid w:val="00D77823"/>
    <w:rsid w:val="00D80C67"/>
    <w:rsid w:val="00DA07C5"/>
    <w:rsid w:val="00DA1EC8"/>
    <w:rsid w:val="00DA3A74"/>
    <w:rsid w:val="00DB1CFF"/>
    <w:rsid w:val="00DB3265"/>
    <w:rsid w:val="00DB46A2"/>
    <w:rsid w:val="00DE6DC8"/>
    <w:rsid w:val="00DF1D6F"/>
    <w:rsid w:val="00DF2BBA"/>
    <w:rsid w:val="00E007E2"/>
    <w:rsid w:val="00E30C61"/>
    <w:rsid w:val="00E31115"/>
    <w:rsid w:val="00E3562D"/>
    <w:rsid w:val="00E62B6E"/>
    <w:rsid w:val="00E67FFE"/>
    <w:rsid w:val="00EA71F2"/>
    <w:rsid w:val="00EB108D"/>
    <w:rsid w:val="00EB5668"/>
    <w:rsid w:val="00EB7E86"/>
    <w:rsid w:val="00EC619B"/>
    <w:rsid w:val="00EC70AB"/>
    <w:rsid w:val="00ED0484"/>
    <w:rsid w:val="00EE10E7"/>
    <w:rsid w:val="00EF1854"/>
    <w:rsid w:val="00EF37E5"/>
    <w:rsid w:val="00F06F51"/>
    <w:rsid w:val="00F06FDA"/>
    <w:rsid w:val="00F23D83"/>
    <w:rsid w:val="00F268CB"/>
    <w:rsid w:val="00F477C9"/>
    <w:rsid w:val="00F52E79"/>
    <w:rsid w:val="00F537A7"/>
    <w:rsid w:val="00F55F8D"/>
    <w:rsid w:val="00F62ECF"/>
    <w:rsid w:val="00F64D2B"/>
    <w:rsid w:val="00F65AAC"/>
    <w:rsid w:val="00F96766"/>
    <w:rsid w:val="00FC1722"/>
    <w:rsid w:val="00FC5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urtas.lt/lt/administracine-informacija/asmens-duomenu-apsauga/" TargetMode="External"/><Relationship Id="rId4" Type="http://schemas.openxmlformats.org/officeDocument/2006/relationships/styles" Target="styles.xml"/><Relationship Id="rId9" Type="http://schemas.openxmlformats.org/officeDocument/2006/relationships/hyperlink" Target="mailto:lina.bukavickiene@turtas.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131851"/>
    <w:rsid w:val="0013636F"/>
    <w:rsid w:val="00143864"/>
    <w:rsid w:val="00204CA5"/>
    <w:rsid w:val="0021513B"/>
    <w:rsid w:val="002E782F"/>
    <w:rsid w:val="003A3FBF"/>
    <w:rsid w:val="003F04B9"/>
    <w:rsid w:val="004146AE"/>
    <w:rsid w:val="00501A80"/>
    <w:rsid w:val="005C2DFE"/>
    <w:rsid w:val="006B62CA"/>
    <w:rsid w:val="006C4466"/>
    <w:rsid w:val="00722E3A"/>
    <w:rsid w:val="00737BCE"/>
    <w:rsid w:val="0078045E"/>
    <w:rsid w:val="007F4B42"/>
    <w:rsid w:val="008467C8"/>
    <w:rsid w:val="008D43AF"/>
    <w:rsid w:val="00951DF0"/>
    <w:rsid w:val="0098542D"/>
    <w:rsid w:val="00A049F0"/>
    <w:rsid w:val="00B22799"/>
    <w:rsid w:val="00BD1D56"/>
    <w:rsid w:val="00C12E39"/>
    <w:rsid w:val="00CC62A8"/>
    <w:rsid w:val="00CD1325"/>
    <w:rsid w:val="00D64F65"/>
    <w:rsid w:val="00D745D9"/>
    <w:rsid w:val="00DD149F"/>
    <w:rsid w:val="00DD3AF0"/>
    <w:rsid w:val="00E007E2"/>
    <w:rsid w:val="00F43968"/>
    <w:rsid w:val="00F477C9"/>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2.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4129</Words>
  <Characters>2354</Characters>
  <Application>Microsoft Office Word</Application>
  <DocSecurity>0</DocSecurity>
  <Lines>19</Lines>
  <Paragraphs>12</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
      <vt:lpstr>BENDROSIOS NUOSTATOS IR PIRKIMO OBJEKTAS</vt:lpstr>
      <vt:lpstr/>
      <vt:lpstr/>
      <vt:lpstr/>
      <vt:lpstr>REIKALAVIMAI TIEKĖJŲ PAŠALINIMO PAGRINDŲ NEBUVIMUI BEI KVALIFIKACIJAI</vt:lpstr>
      <vt:lpstr/>
      <vt:lpstr>REIKALAVIMAI PASIŪLYMŲ PATEIKIMUI</vt:lpstr>
      <vt:lpstr/>
      <vt:lpstr/>
      <vt:lpstr>PASIŪLYMŲ NAGRINĖJIMAS IR VERTINIMAS</vt:lpstr>
      <vt:lpstr/>
      <vt:lpstr>PASIŪLYMŲ GALIOJIMO UŽTIKRINIMAS</vt:lpstr>
      <vt:lpstr/>
      <vt:lpstr>PRIEDAI</vt:lpstr>
      <vt: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70</cp:revision>
  <dcterms:created xsi:type="dcterms:W3CDTF">2025-02-04T13:50:00Z</dcterms:created>
  <dcterms:modified xsi:type="dcterms:W3CDTF">2025-08-12T09:28:00Z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