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995B2" w14:textId="62020646" w:rsidR="00F10CF4" w:rsidRPr="005E1638" w:rsidRDefault="00B35650" w:rsidP="00F10CF4">
      <w:pPr>
        <w:spacing w:after="0" w:line="240" w:lineRule="auto"/>
        <w:jc w:val="right"/>
        <w:rPr>
          <w:rFonts w:ascii="Times New Roman" w:eastAsia="Calibri" w:hAnsi="Times New Roman" w:cs="Times New Roman"/>
          <w:bCs/>
          <w:caps/>
          <w:sz w:val="24"/>
          <w:szCs w:val="24"/>
        </w:rPr>
      </w:pPr>
      <w:bookmarkStart w:id="0" w:name="_Hlk517354552"/>
      <w:r w:rsidRPr="005E1638">
        <w:rPr>
          <w:rFonts w:ascii="Times New Roman" w:eastAsia="Calibri" w:hAnsi="Times New Roman" w:cs="Times New Roman"/>
          <w:bCs/>
          <w:caps/>
          <w:sz w:val="24"/>
          <w:szCs w:val="24"/>
        </w:rPr>
        <w:t>1</w:t>
      </w:r>
      <w:r w:rsidR="00CC158E" w:rsidRPr="005E1638">
        <w:rPr>
          <w:rFonts w:ascii="Times New Roman" w:eastAsia="Calibri" w:hAnsi="Times New Roman" w:cs="Times New Roman"/>
          <w:bCs/>
          <w:caps/>
          <w:sz w:val="24"/>
          <w:szCs w:val="24"/>
        </w:rPr>
        <w:t xml:space="preserve"> </w:t>
      </w:r>
      <w:r w:rsidR="00F10CF4" w:rsidRPr="005E1638">
        <w:rPr>
          <w:rFonts w:ascii="Times New Roman" w:eastAsia="Calibri" w:hAnsi="Times New Roman" w:cs="Times New Roman"/>
          <w:bCs/>
          <w:sz w:val="24"/>
          <w:szCs w:val="24"/>
        </w:rPr>
        <w:t>priedas</w:t>
      </w:r>
    </w:p>
    <w:p w14:paraId="14D385D8" w14:textId="77777777" w:rsidR="00F10CF4" w:rsidRPr="005E1638" w:rsidRDefault="00F10CF4" w:rsidP="006E2A5E">
      <w:pPr>
        <w:spacing w:after="0" w:line="240" w:lineRule="auto"/>
        <w:jc w:val="center"/>
        <w:rPr>
          <w:rFonts w:ascii="Times New Roman" w:eastAsia="Calibri" w:hAnsi="Times New Roman" w:cs="Times New Roman"/>
          <w:b/>
          <w:caps/>
          <w:sz w:val="24"/>
          <w:szCs w:val="24"/>
        </w:rPr>
      </w:pPr>
    </w:p>
    <w:p w14:paraId="66A3B69F" w14:textId="331E8EE9" w:rsidR="00613FAD" w:rsidRDefault="00E36860" w:rsidP="00613FAD">
      <w:pPr>
        <w:spacing w:after="0" w:line="240" w:lineRule="auto"/>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statinių</w:t>
      </w:r>
      <w:r w:rsidR="0036241D" w:rsidRPr="005E1638">
        <w:rPr>
          <w:rFonts w:ascii="Times New Roman" w:eastAsia="Calibri" w:hAnsi="Times New Roman" w:cs="Times New Roman"/>
          <w:b/>
          <w:caps/>
          <w:sz w:val="24"/>
          <w:szCs w:val="24"/>
        </w:rPr>
        <w:t xml:space="preserve">, ESANČIŲ </w:t>
      </w:r>
      <w:r w:rsidR="004D77A3">
        <w:rPr>
          <w:rFonts w:ascii="Times New Roman" w:eastAsia="Calibri" w:hAnsi="Times New Roman" w:cs="Times New Roman"/>
          <w:b/>
          <w:caps/>
          <w:sz w:val="24"/>
          <w:szCs w:val="24"/>
        </w:rPr>
        <w:t xml:space="preserve">vilniaus, švenčionių, prienų ir </w:t>
      </w:r>
      <w:r w:rsidR="00B15B4C">
        <w:rPr>
          <w:rFonts w:ascii="Times New Roman" w:eastAsia="Calibri" w:hAnsi="Times New Roman" w:cs="Times New Roman"/>
          <w:b/>
          <w:caps/>
          <w:sz w:val="24"/>
          <w:szCs w:val="24"/>
        </w:rPr>
        <w:t>šilutės rajonuose</w:t>
      </w:r>
      <w:r w:rsidR="0036241D" w:rsidRPr="005E1638">
        <w:rPr>
          <w:rFonts w:ascii="Times New Roman" w:eastAsia="Calibri" w:hAnsi="Times New Roman" w:cs="Times New Roman"/>
          <w:b/>
          <w:caps/>
          <w:sz w:val="24"/>
          <w:szCs w:val="24"/>
        </w:rPr>
        <w:t xml:space="preserve">, </w:t>
      </w:r>
      <w:r w:rsidR="00275096" w:rsidRPr="005E1638">
        <w:rPr>
          <w:rFonts w:ascii="Times New Roman" w:eastAsia="Calibri" w:hAnsi="Times New Roman" w:cs="Times New Roman"/>
          <w:b/>
          <w:caps/>
          <w:sz w:val="24"/>
          <w:szCs w:val="24"/>
        </w:rPr>
        <w:t xml:space="preserve"> </w:t>
      </w:r>
    </w:p>
    <w:p w14:paraId="121520DF" w14:textId="3DD9E0CB" w:rsidR="0036241D" w:rsidRPr="005E1638" w:rsidRDefault="00F70ACF" w:rsidP="00613FAD">
      <w:pPr>
        <w:spacing w:after="0" w:line="240" w:lineRule="auto"/>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ardymo – griovimo </w:t>
      </w:r>
      <w:r w:rsidR="0036241D" w:rsidRPr="005E1638">
        <w:rPr>
          <w:rFonts w:ascii="Times New Roman" w:eastAsia="Calibri" w:hAnsi="Times New Roman" w:cs="Times New Roman"/>
          <w:b/>
          <w:caps/>
          <w:sz w:val="24"/>
          <w:szCs w:val="24"/>
        </w:rPr>
        <w:t>DARBŲ</w:t>
      </w:r>
    </w:p>
    <w:p w14:paraId="04C98C2A" w14:textId="1F549F69" w:rsidR="006E2A5E" w:rsidRPr="005E1638" w:rsidRDefault="006E2A5E" w:rsidP="006E2A5E">
      <w:pPr>
        <w:spacing w:after="0" w:line="240" w:lineRule="auto"/>
        <w:jc w:val="center"/>
        <w:rPr>
          <w:rFonts w:ascii="Times New Roman" w:hAnsi="Times New Roman" w:cs="Times New Roman"/>
          <w:b/>
          <w:sz w:val="24"/>
          <w:szCs w:val="24"/>
        </w:rPr>
      </w:pPr>
      <w:r w:rsidRPr="005E1638">
        <w:rPr>
          <w:rFonts w:ascii="Times New Roman" w:hAnsi="Times New Roman" w:cs="Times New Roman"/>
          <w:b/>
          <w:sz w:val="24"/>
          <w:szCs w:val="24"/>
        </w:rPr>
        <w:t>TECHNINĖ SPECIFIKACIJA</w:t>
      </w:r>
    </w:p>
    <w:p w14:paraId="5888B05B" w14:textId="1907EF42" w:rsidR="006E2A5E" w:rsidRPr="00F47770" w:rsidRDefault="006E2A5E" w:rsidP="008A1532">
      <w:pPr>
        <w:rPr>
          <w:rFonts w:ascii="Times New Roman" w:hAnsi="Times New Roman" w:cs="Times New Roman"/>
          <w:sz w:val="24"/>
          <w:szCs w:val="24"/>
        </w:rPr>
      </w:pPr>
    </w:p>
    <w:p w14:paraId="42172329" w14:textId="77777777" w:rsidR="006E2A5E" w:rsidRPr="005E1638" w:rsidRDefault="006E2A5E" w:rsidP="006E2A5E">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sz w:val="24"/>
          <w:szCs w:val="24"/>
          <w:u w:val="single"/>
        </w:rPr>
      </w:pPr>
      <w:r w:rsidRPr="005E1638">
        <w:rPr>
          <w:rFonts w:ascii="Times New Roman" w:eastAsia="SimSun" w:hAnsi="Times New Roman" w:cs="Times New Roman"/>
          <w:b/>
          <w:sz w:val="24"/>
          <w:szCs w:val="24"/>
          <w:u w:val="single"/>
        </w:rPr>
        <w:t>I. Reikalavimai atliekant darbus:</w:t>
      </w:r>
    </w:p>
    <w:p w14:paraId="0CACAA33" w14:textId="77777777" w:rsidR="006E2A5E" w:rsidRPr="005E1638" w:rsidRDefault="006E2A5E" w:rsidP="006E2A5E">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sz w:val="24"/>
          <w:szCs w:val="24"/>
          <w:u w:val="single"/>
        </w:rPr>
      </w:pPr>
    </w:p>
    <w:p w14:paraId="5B61A6F4" w14:textId="08F3F0BD" w:rsidR="00E518D9" w:rsidRPr="00D31DBD" w:rsidRDefault="00E518D9" w:rsidP="00C03CFD">
      <w:pPr>
        <w:pStyle w:val="Sraopastraipa"/>
        <w:numPr>
          <w:ilvl w:val="0"/>
          <w:numId w:val="38"/>
        </w:numPr>
        <w:tabs>
          <w:tab w:val="left" w:pos="851"/>
          <w:tab w:val="center" w:pos="4975"/>
          <w:tab w:val="right" w:pos="9638"/>
        </w:tabs>
        <w:autoSpaceDE w:val="0"/>
        <w:adjustRightInd w:val="0"/>
        <w:spacing w:after="0" w:line="240" w:lineRule="auto"/>
        <w:ind w:left="567" w:hanging="501"/>
        <w:jc w:val="both"/>
        <w:rPr>
          <w:rFonts w:ascii="Times New Roman" w:eastAsia="SimSun" w:hAnsi="Times New Roman" w:cs="Times New Roman"/>
          <w:sz w:val="24"/>
          <w:szCs w:val="24"/>
        </w:rPr>
      </w:pPr>
      <w:r w:rsidRPr="004B5868">
        <w:rPr>
          <w:rFonts w:ascii="Times New Roman" w:eastAsia="SimSun" w:hAnsi="Times New Roman" w:cs="Times New Roman"/>
          <w:sz w:val="24"/>
          <w:szCs w:val="24"/>
        </w:rPr>
        <w:t xml:space="preserve">Rangovas, vadovaudamasis šioje techninėje specifikacijoje nustatytais reikalavimais, privalo </w:t>
      </w:r>
      <w:r w:rsidRPr="00E97761">
        <w:rPr>
          <w:rFonts w:ascii="Times New Roman" w:eastAsia="SimSun" w:hAnsi="Times New Roman" w:cs="Times New Roman"/>
          <w:b/>
          <w:bCs/>
          <w:sz w:val="24"/>
          <w:szCs w:val="24"/>
        </w:rPr>
        <w:t xml:space="preserve">per </w:t>
      </w:r>
      <w:r w:rsidR="009D2E3F" w:rsidRPr="00E97761">
        <w:rPr>
          <w:rFonts w:ascii="Times New Roman" w:eastAsia="SimSun" w:hAnsi="Times New Roman" w:cs="Times New Roman"/>
          <w:b/>
          <w:bCs/>
          <w:sz w:val="24"/>
          <w:szCs w:val="24"/>
        </w:rPr>
        <w:t>90</w:t>
      </w:r>
      <w:r w:rsidR="00934C97" w:rsidRPr="00E97761">
        <w:rPr>
          <w:rFonts w:ascii="Times New Roman" w:eastAsia="SimSun" w:hAnsi="Times New Roman" w:cs="Times New Roman"/>
          <w:b/>
          <w:bCs/>
          <w:sz w:val="24"/>
          <w:szCs w:val="24"/>
        </w:rPr>
        <w:t xml:space="preserve"> (</w:t>
      </w:r>
      <w:r w:rsidR="009D2E3F" w:rsidRPr="00E97761">
        <w:rPr>
          <w:rFonts w:ascii="Times New Roman" w:eastAsia="SimSun" w:hAnsi="Times New Roman" w:cs="Times New Roman"/>
          <w:b/>
          <w:bCs/>
          <w:sz w:val="24"/>
          <w:szCs w:val="24"/>
        </w:rPr>
        <w:t>devyniasdešimt</w:t>
      </w:r>
      <w:r w:rsidR="00934C97" w:rsidRPr="00E97761">
        <w:rPr>
          <w:rFonts w:ascii="Times New Roman" w:eastAsia="SimSun" w:hAnsi="Times New Roman" w:cs="Times New Roman"/>
          <w:b/>
          <w:bCs/>
          <w:sz w:val="24"/>
          <w:szCs w:val="24"/>
        </w:rPr>
        <w:t>)</w:t>
      </w:r>
      <w:r w:rsidR="009B5CA1" w:rsidRPr="00E97761">
        <w:rPr>
          <w:rFonts w:ascii="Times New Roman" w:eastAsia="SimSun" w:hAnsi="Times New Roman" w:cs="Times New Roman"/>
          <w:b/>
          <w:bCs/>
          <w:sz w:val="24"/>
          <w:szCs w:val="24"/>
        </w:rPr>
        <w:t xml:space="preserve"> kalendorinių dienų</w:t>
      </w:r>
      <w:r w:rsidRPr="004B5868">
        <w:rPr>
          <w:rFonts w:ascii="Times New Roman" w:eastAsia="SimSun" w:hAnsi="Times New Roman" w:cs="Times New Roman"/>
          <w:sz w:val="24"/>
          <w:szCs w:val="24"/>
        </w:rPr>
        <w:t xml:space="preserve"> nuo su juo pasirašytos Statybos rangos sutarties (toliau – sutartis) įsigaliojimo atlikti </w:t>
      </w:r>
      <w:r w:rsidR="004166F0">
        <w:rPr>
          <w:rFonts w:ascii="Times New Roman" w:eastAsia="SimSun" w:hAnsi="Times New Roman" w:cs="Times New Roman"/>
          <w:sz w:val="24"/>
          <w:szCs w:val="24"/>
        </w:rPr>
        <w:t>statinių</w:t>
      </w:r>
      <w:r w:rsidRPr="004B5868">
        <w:rPr>
          <w:rFonts w:ascii="Times New Roman" w:eastAsia="SimSun" w:hAnsi="Times New Roman" w:cs="Times New Roman"/>
          <w:sz w:val="24"/>
          <w:szCs w:val="24"/>
        </w:rPr>
        <w:t>, esančių</w:t>
      </w:r>
      <w:r w:rsidR="009B50FC" w:rsidRPr="004B5868">
        <w:rPr>
          <w:rFonts w:ascii="Times New Roman" w:eastAsia="SimSun" w:hAnsi="Times New Roman" w:cs="Times New Roman"/>
          <w:sz w:val="24"/>
          <w:szCs w:val="24"/>
        </w:rPr>
        <w:t xml:space="preserve"> </w:t>
      </w:r>
      <w:r w:rsidR="00A81B58" w:rsidRPr="00A81B58">
        <w:rPr>
          <w:rFonts w:ascii="Times New Roman" w:eastAsia="SimSun" w:hAnsi="Times New Roman" w:cs="Times New Roman"/>
          <w:sz w:val="24"/>
          <w:szCs w:val="24"/>
        </w:rPr>
        <w:t>adres</w:t>
      </w:r>
      <w:r w:rsidR="00056759">
        <w:rPr>
          <w:rFonts w:ascii="Times New Roman" w:eastAsia="SimSun" w:hAnsi="Times New Roman" w:cs="Times New Roman"/>
          <w:sz w:val="24"/>
          <w:szCs w:val="24"/>
        </w:rPr>
        <w:t>ais:</w:t>
      </w:r>
      <w:r w:rsidR="00A81B58" w:rsidRPr="00A81B58">
        <w:rPr>
          <w:rFonts w:ascii="Times New Roman" w:eastAsia="SimSun" w:hAnsi="Times New Roman" w:cs="Times New Roman"/>
          <w:sz w:val="24"/>
          <w:szCs w:val="24"/>
        </w:rPr>
        <w:t xml:space="preserve"> </w:t>
      </w:r>
      <w:proofErr w:type="spellStart"/>
      <w:r w:rsidR="00A81B58" w:rsidRPr="00E97761">
        <w:rPr>
          <w:rFonts w:ascii="Times New Roman" w:eastAsia="SimSun" w:hAnsi="Times New Roman" w:cs="Times New Roman"/>
          <w:b/>
          <w:bCs/>
          <w:sz w:val="24"/>
          <w:szCs w:val="24"/>
        </w:rPr>
        <w:t>Skersabalių</w:t>
      </w:r>
      <w:proofErr w:type="spellEnd"/>
      <w:r w:rsidR="00A81B58" w:rsidRPr="00E97761">
        <w:rPr>
          <w:rFonts w:ascii="Times New Roman" w:eastAsia="SimSun" w:hAnsi="Times New Roman" w:cs="Times New Roman"/>
          <w:b/>
          <w:bCs/>
          <w:sz w:val="24"/>
          <w:szCs w:val="24"/>
        </w:rPr>
        <w:t xml:space="preserve"> g. 22, </w:t>
      </w:r>
      <w:proofErr w:type="spellStart"/>
      <w:r w:rsidR="00A81B58" w:rsidRPr="00E97761">
        <w:rPr>
          <w:rFonts w:ascii="Times New Roman" w:eastAsia="SimSun" w:hAnsi="Times New Roman" w:cs="Times New Roman"/>
          <w:b/>
          <w:bCs/>
          <w:sz w:val="24"/>
          <w:szCs w:val="24"/>
        </w:rPr>
        <w:t>Skersabalių</w:t>
      </w:r>
      <w:proofErr w:type="spellEnd"/>
      <w:r w:rsidR="00A81B58" w:rsidRPr="00E97761">
        <w:rPr>
          <w:rFonts w:ascii="Times New Roman" w:eastAsia="SimSun" w:hAnsi="Times New Roman" w:cs="Times New Roman"/>
          <w:b/>
          <w:bCs/>
          <w:sz w:val="24"/>
          <w:szCs w:val="24"/>
        </w:rPr>
        <w:t xml:space="preserve"> </w:t>
      </w:r>
      <w:proofErr w:type="spellStart"/>
      <w:r w:rsidR="00A81B58" w:rsidRPr="00E97761">
        <w:rPr>
          <w:rFonts w:ascii="Times New Roman" w:eastAsia="SimSun" w:hAnsi="Times New Roman" w:cs="Times New Roman"/>
          <w:b/>
          <w:bCs/>
          <w:sz w:val="24"/>
          <w:szCs w:val="24"/>
        </w:rPr>
        <w:t>glž</w:t>
      </w:r>
      <w:proofErr w:type="spellEnd"/>
      <w:r w:rsidR="00A81B58" w:rsidRPr="00E97761">
        <w:rPr>
          <w:rFonts w:ascii="Times New Roman" w:eastAsia="SimSun" w:hAnsi="Times New Roman" w:cs="Times New Roman"/>
          <w:b/>
          <w:bCs/>
          <w:sz w:val="24"/>
          <w:szCs w:val="24"/>
        </w:rPr>
        <w:t>. st., Bezdonių sen., Vilniaus r.</w:t>
      </w:r>
      <w:r w:rsidRPr="004B5868">
        <w:rPr>
          <w:rFonts w:ascii="Times New Roman" w:eastAsia="SimSun" w:hAnsi="Times New Roman" w:cs="Times New Roman"/>
          <w:sz w:val="24"/>
          <w:szCs w:val="24"/>
        </w:rPr>
        <w:t xml:space="preserve"> (</w:t>
      </w:r>
      <w:r w:rsidR="00A73C0A" w:rsidRPr="004B5868">
        <w:rPr>
          <w:rFonts w:ascii="Times New Roman" w:eastAsia="SimSun" w:hAnsi="Times New Roman" w:cs="Times New Roman"/>
          <w:sz w:val="24"/>
          <w:szCs w:val="24"/>
        </w:rPr>
        <w:t>unikal</w:t>
      </w:r>
      <w:r w:rsidR="00730508" w:rsidRPr="004B5868">
        <w:rPr>
          <w:rFonts w:ascii="Times New Roman" w:eastAsia="SimSun" w:hAnsi="Times New Roman" w:cs="Times New Roman"/>
          <w:sz w:val="24"/>
          <w:szCs w:val="24"/>
        </w:rPr>
        <w:t>u</w:t>
      </w:r>
      <w:r w:rsidR="00A73C0A" w:rsidRPr="004B5868">
        <w:rPr>
          <w:rFonts w:ascii="Times New Roman" w:eastAsia="SimSun" w:hAnsi="Times New Roman" w:cs="Times New Roman"/>
          <w:sz w:val="24"/>
          <w:szCs w:val="24"/>
        </w:rPr>
        <w:t>s numeri</w:t>
      </w:r>
      <w:r w:rsidR="00730508" w:rsidRPr="004B5868">
        <w:rPr>
          <w:rFonts w:ascii="Times New Roman" w:eastAsia="SimSun" w:hAnsi="Times New Roman" w:cs="Times New Roman"/>
          <w:sz w:val="24"/>
          <w:szCs w:val="24"/>
        </w:rPr>
        <w:t>s</w:t>
      </w:r>
      <w:r w:rsidR="00014C36" w:rsidRPr="004B5868">
        <w:rPr>
          <w:rFonts w:ascii="Times New Roman" w:eastAsia="SimSun" w:hAnsi="Times New Roman" w:cs="Times New Roman"/>
          <w:sz w:val="24"/>
          <w:szCs w:val="24"/>
        </w:rPr>
        <w:t xml:space="preserve"> </w:t>
      </w:r>
      <w:r w:rsidR="000F1C9A">
        <w:rPr>
          <w:rFonts w:ascii="Times New Roman" w:eastAsia="SimSun" w:hAnsi="Times New Roman" w:cs="Times New Roman"/>
          <w:sz w:val="24"/>
          <w:szCs w:val="24"/>
        </w:rPr>
        <w:t>4198-5019-5016</w:t>
      </w:r>
      <w:r w:rsidR="00A972E6" w:rsidRPr="004B5868">
        <w:rPr>
          <w:rFonts w:ascii="Times New Roman" w:eastAsia="SimSun" w:hAnsi="Times New Roman" w:cs="Times New Roman"/>
          <w:sz w:val="24"/>
          <w:szCs w:val="24"/>
        </w:rPr>
        <w:t xml:space="preserve">, bendras plotas </w:t>
      </w:r>
      <w:r w:rsidR="00B73470">
        <w:rPr>
          <w:rFonts w:ascii="Times New Roman" w:eastAsia="SimSun" w:hAnsi="Times New Roman" w:cs="Times New Roman"/>
          <w:sz w:val="24"/>
          <w:szCs w:val="24"/>
        </w:rPr>
        <w:t>104,30</w:t>
      </w:r>
      <w:r w:rsidR="00A972E6" w:rsidRPr="004B5868">
        <w:rPr>
          <w:rFonts w:ascii="Times New Roman" w:eastAsia="SimSun" w:hAnsi="Times New Roman" w:cs="Times New Roman"/>
          <w:sz w:val="24"/>
          <w:szCs w:val="24"/>
        </w:rPr>
        <w:t xml:space="preserve"> m</w:t>
      </w:r>
      <w:r w:rsidR="00B62988" w:rsidRPr="005465E8">
        <w:rPr>
          <w:rFonts w:ascii="Times New Roman" w:eastAsia="SimSun" w:hAnsi="Times New Roman" w:cs="Times New Roman"/>
          <w:sz w:val="24"/>
          <w:szCs w:val="24"/>
          <w:vertAlign w:val="superscript"/>
        </w:rPr>
        <w:t>2</w:t>
      </w:r>
      <w:r w:rsidRPr="004B5868">
        <w:rPr>
          <w:rFonts w:ascii="Times New Roman" w:eastAsia="SimSun" w:hAnsi="Times New Roman" w:cs="Times New Roman"/>
          <w:sz w:val="24"/>
          <w:szCs w:val="24"/>
        </w:rPr>
        <w:t>),</w:t>
      </w:r>
      <w:r w:rsidR="001F01C4">
        <w:rPr>
          <w:rFonts w:ascii="Times New Roman" w:eastAsia="SimSun" w:hAnsi="Times New Roman" w:cs="Times New Roman"/>
          <w:sz w:val="24"/>
          <w:szCs w:val="24"/>
        </w:rPr>
        <w:t xml:space="preserve"> </w:t>
      </w:r>
      <w:r w:rsidR="001F01C4" w:rsidRPr="00E97761">
        <w:rPr>
          <w:rFonts w:ascii="Times New Roman" w:eastAsia="SimSun" w:hAnsi="Times New Roman" w:cs="Times New Roman"/>
          <w:b/>
          <w:bCs/>
          <w:sz w:val="24"/>
          <w:szCs w:val="24"/>
        </w:rPr>
        <w:t>Gulbinų g. 31</w:t>
      </w:r>
      <w:r w:rsidR="00712372" w:rsidRPr="00E97761">
        <w:rPr>
          <w:rFonts w:ascii="Times New Roman" w:eastAsia="SimSun" w:hAnsi="Times New Roman" w:cs="Times New Roman"/>
          <w:b/>
          <w:bCs/>
          <w:sz w:val="24"/>
          <w:szCs w:val="24"/>
        </w:rPr>
        <w:t>,</w:t>
      </w:r>
      <w:r w:rsidR="001146BB" w:rsidRPr="00E97761">
        <w:rPr>
          <w:rFonts w:ascii="Times New Roman" w:eastAsia="SimSun" w:hAnsi="Times New Roman" w:cs="Times New Roman"/>
          <w:b/>
          <w:bCs/>
          <w:sz w:val="24"/>
          <w:szCs w:val="24"/>
        </w:rPr>
        <w:t xml:space="preserve"> </w:t>
      </w:r>
      <w:r w:rsidR="001F01C4" w:rsidRPr="00E97761">
        <w:rPr>
          <w:rFonts w:ascii="Times New Roman" w:eastAsia="SimSun" w:hAnsi="Times New Roman" w:cs="Times New Roman"/>
          <w:b/>
          <w:bCs/>
          <w:sz w:val="24"/>
          <w:szCs w:val="24"/>
        </w:rPr>
        <w:t>Vilnius</w:t>
      </w:r>
      <w:r w:rsidR="001146BB" w:rsidRPr="00D31DBD">
        <w:rPr>
          <w:rFonts w:ascii="Times New Roman" w:eastAsia="SimSun" w:hAnsi="Times New Roman" w:cs="Times New Roman"/>
          <w:sz w:val="24"/>
          <w:szCs w:val="24"/>
        </w:rPr>
        <w:t xml:space="preserve"> (</w:t>
      </w:r>
      <w:r w:rsidR="001146BB" w:rsidRPr="004B5868">
        <w:rPr>
          <w:rFonts w:ascii="Times New Roman" w:eastAsia="SimSun" w:hAnsi="Times New Roman" w:cs="Times New Roman"/>
          <w:sz w:val="24"/>
          <w:szCs w:val="24"/>
        </w:rPr>
        <w:t xml:space="preserve">unikalus numeris </w:t>
      </w:r>
      <w:r w:rsidR="00583EB7">
        <w:rPr>
          <w:rFonts w:ascii="Times New Roman" w:eastAsia="SimSun" w:hAnsi="Times New Roman" w:cs="Times New Roman"/>
          <w:sz w:val="24"/>
          <w:szCs w:val="24"/>
        </w:rPr>
        <w:t>4400-0214-0788</w:t>
      </w:r>
      <w:r w:rsidR="001146BB" w:rsidRPr="004B5868">
        <w:rPr>
          <w:rFonts w:ascii="Times New Roman" w:eastAsia="SimSun" w:hAnsi="Times New Roman" w:cs="Times New Roman"/>
          <w:sz w:val="24"/>
          <w:szCs w:val="24"/>
        </w:rPr>
        <w:t xml:space="preserve">, bendras plotas </w:t>
      </w:r>
      <w:r w:rsidR="00583EB7">
        <w:rPr>
          <w:rFonts w:ascii="Times New Roman" w:eastAsia="SimSun" w:hAnsi="Times New Roman" w:cs="Times New Roman"/>
          <w:sz w:val="24"/>
          <w:szCs w:val="24"/>
        </w:rPr>
        <w:t>24,00</w:t>
      </w:r>
      <w:r w:rsidR="001146BB" w:rsidRPr="004B5868">
        <w:rPr>
          <w:rFonts w:ascii="Times New Roman" w:eastAsia="SimSun" w:hAnsi="Times New Roman" w:cs="Times New Roman"/>
          <w:sz w:val="24"/>
          <w:szCs w:val="24"/>
        </w:rPr>
        <w:t xml:space="preserve"> m</w:t>
      </w:r>
      <w:r w:rsidR="001146BB" w:rsidRPr="005465E8">
        <w:rPr>
          <w:rFonts w:ascii="Times New Roman" w:eastAsia="SimSun" w:hAnsi="Times New Roman" w:cs="Times New Roman"/>
          <w:sz w:val="24"/>
          <w:szCs w:val="24"/>
          <w:vertAlign w:val="superscript"/>
        </w:rPr>
        <w:t>2</w:t>
      </w:r>
      <w:r w:rsidR="00583EB7">
        <w:rPr>
          <w:rFonts w:ascii="Times New Roman" w:eastAsia="SimSun" w:hAnsi="Times New Roman" w:cs="Times New Roman"/>
          <w:sz w:val="24"/>
          <w:szCs w:val="24"/>
        </w:rPr>
        <w:t xml:space="preserve">), </w:t>
      </w:r>
      <w:r w:rsidR="00CD4BD1" w:rsidRPr="00E97761">
        <w:rPr>
          <w:rFonts w:ascii="Times New Roman" w:eastAsia="SimSun" w:hAnsi="Times New Roman" w:cs="Times New Roman"/>
          <w:b/>
          <w:bCs/>
          <w:sz w:val="24"/>
          <w:szCs w:val="24"/>
        </w:rPr>
        <w:t>Liepų g. 3</w:t>
      </w:r>
      <w:r w:rsidR="00CD4BD1" w:rsidRPr="00D31DBD">
        <w:rPr>
          <w:rFonts w:ascii="Times New Roman" w:eastAsia="SimSun" w:hAnsi="Times New Roman" w:cs="Times New Roman"/>
          <w:sz w:val="24"/>
          <w:szCs w:val="24"/>
        </w:rPr>
        <w:t xml:space="preserve"> (buv.</w:t>
      </w:r>
      <w:r w:rsidR="00AD2479">
        <w:rPr>
          <w:rFonts w:ascii="Times New Roman" w:eastAsia="SimSun" w:hAnsi="Times New Roman" w:cs="Times New Roman"/>
          <w:sz w:val="24"/>
          <w:szCs w:val="24"/>
        </w:rPr>
        <w:t xml:space="preserve"> </w:t>
      </w:r>
      <w:r w:rsidR="00CD4BD1" w:rsidRPr="00D31DBD">
        <w:rPr>
          <w:rFonts w:ascii="Times New Roman" w:eastAsia="SimSun" w:hAnsi="Times New Roman" w:cs="Times New Roman"/>
          <w:sz w:val="24"/>
          <w:szCs w:val="24"/>
        </w:rPr>
        <w:t xml:space="preserve">Vilniaus g. 21), </w:t>
      </w:r>
      <w:r w:rsidR="00CD4BD1" w:rsidRPr="00E97761">
        <w:rPr>
          <w:rFonts w:ascii="Times New Roman" w:eastAsia="SimSun" w:hAnsi="Times New Roman" w:cs="Times New Roman"/>
          <w:b/>
          <w:bCs/>
          <w:sz w:val="24"/>
          <w:szCs w:val="24"/>
        </w:rPr>
        <w:t>Jieznas, Prienų r</w:t>
      </w:r>
      <w:r w:rsidR="00665938" w:rsidRPr="00E97761">
        <w:rPr>
          <w:rFonts w:ascii="Times New Roman" w:eastAsia="SimSun" w:hAnsi="Times New Roman" w:cs="Times New Roman"/>
          <w:b/>
          <w:bCs/>
          <w:sz w:val="24"/>
          <w:szCs w:val="24"/>
        </w:rPr>
        <w:t>.</w:t>
      </w:r>
      <w:r w:rsidR="009D3D7C" w:rsidRPr="00D31DBD">
        <w:rPr>
          <w:rFonts w:ascii="Times New Roman" w:eastAsia="SimSun" w:hAnsi="Times New Roman" w:cs="Times New Roman"/>
          <w:sz w:val="24"/>
          <w:szCs w:val="24"/>
        </w:rPr>
        <w:t xml:space="preserve"> (</w:t>
      </w:r>
      <w:r w:rsidR="00CD6FFD" w:rsidRPr="004B5868">
        <w:rPr>
          <w:rFonts w:ascii="Times New Roman" w:eastAsia="SimSun" w:hAnsi="Times New Roman" w:cs="Times New Roman"/>
          <w:sz w:val="24"/>
          <w:szCs w:val="24"/>
        </w:rPr>
        <w:t xml:space="preserve">unikalus numeris </w:t>
      </w:r>
      <w:r w:rsidR="00281E78">
        <w:rPr>
          <w:rFonts w:ascii="Times New Roman" w:eastAsia="SimSun" w:hAnsi="Times New Roman" w:cs="Times New Roman"/>
          <w:sz w:val="24"/>
          <w:szCs w:val="24"/>
        </w:rPr>
        <w:t>6992-0002-5022</w:t>
      </w:r>
      <w:r w:rsidR="00AC699A">
        <w:rPr>
          <w:rFonts w:ascii="Times New Roman" w:eastAsia="SimSun" w:hAnsi="Times New Roman" w:cs="Times New Roman"/>
          <w:sz w:val="24"/>
          <w:szCs w:val="24"/>
        </w:rPr>
        <w:t>; 6992-0002-5033</w:t>
      </w:r>
      <w:r w:rsidR="00CD6FFD" w:rsidRPr="004B5868">
        <w:rPr>
          <w:rFonts w:ascii="Times New Roman" w:eastAsia="SimSun" w:hAnsi="Times New Roman" w:cs="Times New Roman"/>
          <w:sz w:val="24"/>
          <w:szCs w:val="24"/>
        </w:rPr>
        <w:t xml:space="preserve">, bendras plotas </w:t>
      </w:r>
      <w:r w:rsidR="00AC699A">
        <w:rPr>
          <w:rFonts w:ascii="Times New Roman" w:eastAsia="SimSun" w:hAnsi="Times New Roman" w:cs="Times New Roman"/>
          <w:sz w:val="24"/>
          <w:szCs w:val="24"/>
        </w:rPr>
        <w:t>46,00</w:t>
      </w:r>
      <w:r w:rsidR="00CD6FFD" w:rsidRPr="004B5868">
        <w:rPr>
          <w:rFonts w:ascii="Times New Roman" w:eastAsia="SimSun" w:hAnsi="Times New Roman" w:cs="Times New Roman"/>
          <w:sz w:val="24"/>
          <w:szCs w:val="24"/>
        </w:rPr>
        <w:t xml:space="preserve"> m</w:t>
      </w:r>
      <w:r w:rsidR="00CD6FFD" w:rsidRPr="00BC6B64">
        <w:rPr>
          <w:rFonts w:ascii="Times New Roman" w:eastAsia="SimSun" w:hAnsi="Times New Roman" w:cs="Times New Roman"/>
          <w:sz w:val="24"/>
          <w:szCs w:val="24"/>
          <w:vertAlign w:val="superscript"/>
        </w:rPr>
        <w:t>2</w:t>
      </w:r>
      <w:r w:rsidR="00D111B6">
        <w:rPr>
          <w:rFonts w:ascii="Times New Roman" w:eastAsia="SimSun" w:hAnsi="Times New Roman" w:cs="Times New Roman"/>
          <w:sz w:val="24"/>
          <w:szCs w:val="24"/>
        </w:rPr>
        <w:t xml:space="preserve">), </w:t>
      </w:r>
      <w:r w:rsidR="00902414" w:rsidRPr="00E97761">
        <w:rPr>
          <w:rFonts w:ascii="Times New Roman" w:eastAsia="SimSun" w:hAnsi="Times New Roman" w:cs="Times New Roman"/>
          <w:b/>
          <w:bCs/>
          <w:sz w:val="24"/>
          <w:szCs w:val="24"/>
        </w:rPr>
        <w:t>Apylankos g. 2, Jomantų k., Švėkšnos sen., Šilutės r.</w:t>
      </w:r>
      <w:r w:rsidR="00902414" w:rsidRPr="00D31DBD">
        <w:rPr>
          <w:rFonts w:ascii="Times New Roman" w:eastAsia="SimSun" w:hAnsi="Times New Roman" w:cs="Times New Roman"/>
          <w:sz w:val="24"/>
          <w:szCs w:val="24"/>
        </w:rPr>
        <w:t xml:space="preserve"> (</w:t>
      </w:r>
      <w:r w:rsidR="00167D6B">
        <w:rPr>
          <w:rFonts w:ascii="Times New Roman" w:eastAsia="SimSun" w:hAnsi="Times New Roman" w:cs="Times New Roman"/>
          <w:sz w:val="24"/>
          <w:szCs w:val="24"/>
        </w:rPr>
        <w:t>8897-8011-1076</w:t>
      </w:r>
      <w:r w:rsidR="00902414" w:rsidRPr="004B5868">
        <w:rPr>
          <w:rFonts w:ascii="Times New Roman" w:eastAsia="SimSun" w:hAnsi="Times New Roman" w:cs="Times New Roman"/>
          <w:sz w:val="24"/>
          <w:szCs w:val="24"/>
        </w:rPr>
        <w:t xml:space="preserve">, bendras plotas </w:t>
      </w:r>
      <w:r w:rsidR="00167D6B">
        <w:rPr>
          <w:rFonts w:ascii="Times New Roman" w:eastAsia="SimSun" w:hAnsi="Times New Roman" w:cs="Times New Roman"/>
          <w:sz w:val="24"/>
          <w:szCs w:val="24"/>
        </w:rPr>
        <w:t>56,55</w:t>
      </w:r>
      <w:r w:rsidR="00902414" w:rsidRPr="004B5868">
        <w:rPr>
          <w:rFonts w:ascii="Times New Roman" w:eastAsia="SimSun" w:hAnsi="Times New Roman" w:cs="Times New Roman"/>
          <w:sz w:val="24"/>
          <w:szCs w:val="24"/>
        </w:rPr>
        <w:t xml:space="preserve"> m</w:t>
      </w:r>
      <w:r w:rsidR="00902414" w:rsidRPr="00BC6B64">
        <w:rPr>
          <w:rFonts w:ascii="Times New Roman" w:eastAsia="SimSun" w:hAnsi="Times New Roman" w:cs="Times New Roman"/>
          <w:sz w:val="24"/>
          <w:szCs w:val="24"/>
          <w:vertAlign w:val="superscript"/>
        </w:rPr>
        <w:t>2</w:t>
      </w:r>
      <w:r w:rsidR="00167D6B">
        <w:rPr>
          <w:rFonts w:ascii="Times New Roman" w:eastAsia="SimSun" w:hAnsi="Times New Roman" w:cs="Times New Roman"/>
          <w:sz w:val="24"/>
          <w:szCs w:val="24"/>
        </w:rPr>
        <w:t>),</w:t>
      </w:r>
      <w:r w:rsidR="00431298">
        <w:rPr>
          <w:rFonts w:ascii="Times New Roman" w:eastAsia="SimSun" w:hAnsi="Times New Roman" w:cs="Times New Roman"/>
          <w:sz w:val="24"/>
          <w:szCs w:val="24"/>
        </w:rPr>
        <w:t xml:space="preserve"> </w:t>
      </w:r>
      <w:r w:rsidR="00431298" w:rsidRPr="00E97761">
        <w:rPr>
          <w:rFonts w:ascii="Times New Roman" w:eastAsia="SimSun" w:hAnsi="Times New Roman" w:cs="Times New Roman"/>
          <w:b/>
          <w:bCs/>
          <w:sz w:val="24"/>
          <w:szCs w:val="24"/>
        </w:rPr>
        <w:t>Malūno g. 57A, Pabradė, Švenčionių r.</w:t>
      </w:r>
      <w:r w:rsidR="00A2329C" w:rsidRPr="00D31DBD">
        <w:rPr>
          <w:rFonts w:ascii="Times New Roman" w:eastAsia="SimSun" w:hAnsi="Times New Roman" w:cs="Times New Roman"/>
          <w:sz w:val="24"/>
          <w:szCs w:val="24"/>
        </w:rPr>
        <w:t>(u</w:t>
      </w:r>
      <w:r w:rsidR="00431298" w:rsidRPr="00D31DBD">
        <w:rPr>
          <w:rFonts w:ascii="Times New Roman" w:eastAsia="SimSun" w:hAnsi="Times New Roman" w:cs="Times New Roman"/>
          <w:sz w:val="24"/>
          <w:szCs w:val="24"/>
        </w:rPr>
        <w:t xml:space="preserve">nikalus </w:t>
      </w:r>
      <w:r w:rsidR="00A2329C" w:rsidRPr="00D31DBD">
        <w:rPr>
          <w:rFonts w:ascii="Times New Roman" w:eastAsia="SimSun" w:hAnsi="Times New Roman" w:cs="Times New Roman"/>
          <w:sz w:val="24"/>
          <w:szCs w:val="24"/>
        </w:rPr>
        <w:t>numeris</w:t>
      </w:r>
      <w:r w:rsidR="00431298" w:rsidRPr="00D31DBD">
        <w:rPr>
          <w:rFonts w:ascii="Times New Roman" w:eastAsia="SimSun" w:hAnsi="Times New Roman" w:cs="Times New Roman"/>
          <w:sz w:val="24"/>
          <w:szCs w:val="24"/>
        </w:rPr>
        <w:t xml:space="preserve"> </w:t>
      </w:r>
      <w:r w:rsidR="00DE0CD8" w:rsidRPr="00D31DBD">
        <w:rPr>
          <w:rFonts w:ascii="Times New Roman" w:eastAsia="SimSun" w:hAnsi="Times New Roman" w:cs="Times New Roman"/>
          <w:sz w:val="24"/>
          <w:szCs w:val="24"/>
        </w:rPr>
        <w:t>8697-2011-2064</w:t>
      </w:r>
      <w:r w:rsidR="00AC3C34" w:rsidRPr="00D31DBD">
        <w:rPr>
          <w:rFonts w:ascii="Times New Roman" w:eastAsia="SimSun" w:hAnsi="Times New Roman" w:cs="Times New Roman"/>
          <w:sz w:val="24"/>
          <w:szCs w:val="24"/>
        </w:rPr>
        <w:t xml:space="preserve">, bendras plotas </w:t>
      </w:r>
      <w:r w:rsidR="00857B5F" w:rsidRPr="00D31DBD">
        <w:rPr>
          <w:rFonts w:ascii="Times New Roman" w:eastAsia="SimSun" w:hAnsi="Times New Roman" w:cs="Times New Roman"/>
          <w:sz w:val="24"/>
          <w:szCs w:val="24"/>
        </w:rPr>
        <w:t>10,05 m</w:t>
      </w:r>
      <w:r w:rsidR="00857B5F" w:rsidRPr="00BC6B64">
        <w:rPr>
          <w:rFonts w:ascii="Times New Roman" w:eastAsia="SimSun" w:hAnsi="Times New Roman" w:cs="Times New Roman"/>
          <w:sz w:val="24"/>
          <w:szCs w:val="24"/>
          <w:vertAlign w:val="superscript"/>
        </w:rPr>
        <w:t>2</w:t>
      </w:r>
      <w:r w:rsidR="00857B5F" w:rsidRPr="00D31DBD">
        <w:rPr>
          <w:rFonts w:ascii="Times New Roman" w:eastAsia="SimSun" w:hAnsi="Times New Roman" w:cs="Times New Roman"/>
          <w:sz w:val="24"/>
          <w:szCs w:val="24"/>
        </w:rPr>
        <w:t xml:space="preserve">), </w:t>
      </w:r>
      <w:proofErr w:type="spellStart"/>
      <w:r w:rsidR="00BD75F1" w:rsidRPr="00E97761">
        <w:rPr>
          <w:rFonts w:ascii="Times New Roman" w:eastAsia="SimSun" w:hAnsi="Times New Roman" w:cs="Times New Roman"/>
          <w:b/>
          <w:bCs/>
          <w:sz w:val="24"/>
          <w:szCs w:val="24"/>
        </w:rPr>
        <w:t>Vilkaraisčio</w:t>
      </w:r>
      <w:proofErr w:type="spellEnd"/>
      <w:r w:rsidR="00BD75F1" w:rsidRPr="00E97761">
        <w:rPr>
          <w:rFonts w:ascii="Times New Roman" w:eastAsia="SimSun" w:hAnsi="Times New Roman" w:cs="Times New Roman"/>
          <w:b/>
          <w:bCs/>
          <w:sz w:val="24"/>
          <w:szCs w:val="24"/>
        </w:rPr>
        <w:t xml:space="preserve"> k., Nemenčinės sen., Vilniaus r.</w:t>
      </w:r>
      <w:r w:rsidR="00D95CCC" w:rsidRPr="00D31DBD">
        <w:rPr>
          <w:rFonts w:ascii="Times New Roman" w:eastAsia="SimSun" w:hAnsi="Times New Roman" w:cs="Times New Roman"/>
          <w:sz w:val="24"/>
          <w:szCs w:val="24"/>
        </w:rPr>
        <w:t xml:space="preserve"> (41/940-3625-01-3</w:t>
      </w:r>
      <w:r w:rsidR="00D31DBD" w:rsidRPr="00D31DBD">
        <w:rPr>
          <w:rFonts w:ascii="Times New Roman" w:eastAsia="SimSun" w:hAnsi="Times New Roman" w:cs="Times New Roman"/>
          <w:sz w:val="24"/>
          <w:szCs w:val="24"/>
        </w:rPr>
        <w:t xml:space="preserve"> bendras plotas 56,40 m</w:t>
      </w:r>
      <w:r w:rsidR="00D31DBD" w:rsidRPr="00BC6B64">
        <w:rPr>
          <w:rFonts w:ascii="Times New Roman" w:eastAsia="SimSun" w:hAnsi="Times New Roman" w:cs="Times New Roman"/>
          <w:sz w:val="24"/>
          <w:szCs w:val="24"/>
          <w:vertAlign w:val="superscript"/>
        </w:rPr>
        <w:t>2</w:t>
      </w:r>
      <w:r w:rsidR="00D31DBD" w:rsidRPr="00D31DBD">
        <w:rPr>
          <w:rFonts w:ascii="Times New Roman" w:eastAsia="SimSun" w:hAnsi="Times New Roman" w:cs="Times New Roman"/>
          <w:sz w:val="24"/>
          <w:szCs w:val="24"/>
        </w:rPr>
        <w:t>)</w:t>
      </w:r>
      <w:r w:rsidR="006D2836">
        <w:rPr>
          <w:rFonts w:ascii="Times New Roman" w:eastAsia="SimSun" w:hAnsi="Times New Roman" w:cs="Times New Roman"/>
          <w:sz w:val="24"/>
          <w:szCs w:val="24"/>
        </w:rPr>
        <w:t>,</w:t>
      </w:r>
      <w:r w:rsidR="00D31DBD">
        <w:rPr>
          <w:rFonts w:ascii="Times New Roman" w:eastAsia="SimSun" w:hAnsi="Times New Roman" w:cs="Times New Roman"/>
          <w:sz w:val="24"/>
          <w:szCs w:val="24"/>
        </w:rPr>
        <w:t xml:space="preserve"> griovimo </w:t>
      </w:r>
      <w:r w:rsidRPr="00D31DBD">
        <w:rPr>
          <w:rFonts w:ascii="Times New Roman" w:eastAsia="SimSun" w:hAnsi="Times New Roman" w:cs="Times New Roman"/>
          <w:sz w:val="24"/>
          <w:szCs w:val="24"/>
        </w:rPr>
        <w:t>darbus (toliau – Darb</w:t>
      </w:r>
      <w:r w:rsidR="007D29C5" w:rsidRPr="00D31DBD">
        <w:rPr>
          <w:rFonts w:ascii="Times New Roman" w:eastAsia="SimSun" w:hAnsi="Times New Roman" w:cs="Times New Roman"/>
          <w:sz w:val="24"/>
          <w:szCs w:val="24"/>
        </w:rPr>
        <w:t>ai</w:t>
      </w:r>
      <w:r w:rsidRPr="00D31DBD">
        <w:rPr>
          <w:rFonts w:ascii="Times New Roman" w:eastAsia="SimSun" w:hAnsi="Times New Roman" w:cs="Times New Roman"/>
          <w:sz w:val="24"/>
          <w:szCs w:val="24"/>
        </w:rPr>
        <w:t>). Darbai turi būti atliekami vadovaujantis Lietuvos Respublikoje galiojančiais įstatymais, norminiais teisės aktais, standartais, statybos techniniais reglamentais, higienos normų reikalavimais ir kitais susijusiais dokumentais.</w:t>
      </w:r>
    </w:p>
    <w:p w14:paraId="5CE5CD1B" w14:textId="77777777" w:rsidR="006E2A5E" w:rsidRPr="005E1638" w:rsidRDefault="006E2A5E" w:rsidP="00C03CFD">
      <w:pPr>
        <w:pStyle w:val="Sraopastraipa"/>
        <w:numPr>
          <w:ilvl w:val="0"/>
          <w:numId w:val="38"/>
        </w:numPr>
        <w:tabs>
          <w:tab w:val="left" w:pos="851"/>
          <w:tab w:val="center" w:pos="4975"/>
          <w:tab w:val="right" w:pos="9638"/>
        </w:tabs>
        <w:autoSpaceDE w:val="0"/>
        <w:adjustRightInd w:val="0"/>
        <w:spacing w:after="0" w:line="240" w:lineRule="auto"/>
        <w:ind w:left="567" w:hanging="501"/>
        <w:jc w:val="both"/>
        <w:rPr>
          <w:rFonts w:ascii="Times New Roman" w:eastAsia="SimSun" w:hAnsi="Times New Roman" w:cs="Times New Roman"/>
          <w:sz w:val="24"/>
          <w:szCs w:val="24"/>
        </w:rPr>
      </w:pPr>
      <w:r w:rsidRPr="005E1638">
        <w:rPr>
          <w:rFonts w:ascii="Times New Roman" w:eastAsia="SimSun" w:hAnsi="Times New Roman" w:cs="Times New Roman"/>
          <w:sz w:val="24"/>
          <w:szCs w:val="24"/>
        </w:rPr>
        <w:t>Rangovas privalo Darbus atlikti naudojantis savo įrankiais, mechanizmais ir medžiagomis. Visos Darbų metu naudojamos medžiagos, įrengiama įranga bei gaminiai turi būti nauji ir nenaudoti.</w:t>
      </w:r>
    </w:p>
    <w:p w14:paraId="33F71E6F" w14:textId="371EBF9E" w:rsidR="00186DA9" w:rsidRPr="005E1638" w:rsidRDefault="006E2A5E" w:rsidP="00C03CFD">
      <w:pPr>
        <w:pStyle w:val="Sraopastraipa"/>
        <w:numPr>
          <w:ilvl w:val="0"/>
          <w:numId w:val="38"/>
        </w:numPr>
        <w:tabs>
          <w:tab w:val="left" w:pos="851"/>
          <w:tab w:val="center" w:pos="4975"/>
          <w:tab w:val="right" w:pos="9638"/>
        </w:tabs>
        <w:autoSpaceDE w:val="0"/>
        <w:adjustRightInd w:val="0"/>
        <w:spacing w:after="0" w:line="240" w:lineRule="auto"/>
        <w:ind w:left="567" w:hanging="501"/>
        <w:jc w:val="both"/>
        <w:rPr>
          <w:rFonts w:ascii="Times New Roman" w:eastAsia="SimSun" w:hAnsi="Times New Roman" w:cs="Times New Roman"/>
          <w:sz w:val="24"/>
          <w:szCs w:val="24"/>
        </w:rPr>
      </w:pPr>
      <w:r w:rsidRPr="005E1638">
        <w:rPr>
          <w:rFonts w:ascii="Times New Roman" w:eastAsia="SimSun" w:hAnsi="Times New Roman" w:cs="Times New Roman"/>
          <w:sz w:val="24"/>
          <w:szCs w:val="24"/>
        </w:rPr>
        <w:t>Rangovas privalo 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turės atstatyti savo lėšomis. Rangovas taip pat įsipareigoja užtikrinti greta Darbų zonos ir joje esančių žmonių apsaugą nuo Darbų keliamų pavojų</w:t>
      </w:r>
      <w:r w:rsidR="00E91CDD">
        <w:rPr>
          <w:rFonts w:ascii="Times New Roman" w:eastAsia="SimSun" w:hAnsi="Times New Roman" w:cs="Times New Roman"/>
          <w:sz w:val="24"/>
          <w:szCs w:val="24"/>
        </w:rPr>
        <w:t>.</w:t>
      </w:r>
    </w:p>
    <w:p w14:paraId="00BFB8F1" w14:textId="77777777" w:rsidR="006E2A5E" w:rsidRPr="005E1638" w:rsidRDefault="006E2A5E" w:rsidP="00C03CFD">
      <w:pPr>
        <w:pStyle w:val="Sraopastraipa"/>
        <w:numPr>
          <w:ilvl w:val="0"/>
          <w:numId w:val="38"/>
        </w:numPr>
        <w:tabs>
          <w:tab w:val="left" w:pos="851"/>
          <w:tab w:val="center" w:pos="4975"/>
          <w:tab w:val="right" w:pos="9638"/>
        </w:tabs>
        <w:autoSpaceDE w:val="0"/>
        <w:adjustRightInd w:val="0"/>
        <w:spacing w:after="0" w:line="240" w:lineRule="auto"/>
        <w:ind w:left="567" w:hanging="501"/>
        <w:jc w:val="both"/>
        <w:rPr>
          <w:rFonts w:ascii="Times New Roman" w:eastAsia="SimSun" w:hAnsi="Times New Roman" w:cs="Times New Roman"/>
          <w:sz w:val="24"/>
          <w:szCs w:val="24"/>
        </w:rPr>
      </w:pPr>
      <w:r w:rsidRPr="005E1638">
        <w:rPr>
          <w:rFonts w:ascii="Times New Roman" w:eastAsia="SimSun" w:hAnsi="Times New Roman" w:cs="Times New Roman"/>
          <w:sz w:val="24"/>
          <w:szCs w:val="24"/>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p>
    <w:p w14:paraId="33759B6C" w14:textId="064F10C2" w:rsidR="0036241D" w:rsidRPr="00747B20" w:rsidRDefault="006E2A5E" w:rsidP="00C03CFD">
      <w:pPr>
        <w:pStyle w:val="Sraopastraipa"/>
        <w:numPr>
          <w:ilvl w:val="0"/>
          <w:numId w:val="38"/>
        </w:numPr>
        <w:tabs>
          <w:tab w:val="left" w:pos="851"/>
          <w:tab w:val="center" w:pos="4975"/>
          <w:tab w:val="right" w:pos="9638"/>
        </w:tabs>
        <w:autoSpaceDE w:val="0"/>
        <w:adjustRightInd w:val="0"/>
        <w:spacing w:after="0" w:line="240" w:lineRule="auto"/>
        <w:ind w:left="567" w:hanging="501"/>
        <w:jc w:val="both"/>
        <w:rPr>
          <w:rFonts w:ascii="Times New Roman" w:eastAsia="SimSun" w:hAnsi="Times New Roman" w:cs="Times New Roman"/>
          <w:sz w:val="24"/>
          <w:szCs w:val="24"/>
        </w:rPr>
      </w:pPr>
      <w:r w:rsidRPr="005E1638">
        <w:rPr>
          <w:rFonts w:ascii="Times New Roman" w:eastAsia="SimSun" w:hAnsi="Times New Roman" w:cs="Times New Roman"/>
          <w:sz w:val="24"/>
          <w:szCs w:val="24"/>
        </w:rPr>
        <w:t xml:space="preserve">Rangovas privalo laikytis priešgaisrinės saugos reikalavimų, saugos darbe, aplinkos saugos taisyklių ir reikalavimų, vykdyti savo darbuotojų nelaimingų atsitikimų darbe tyrimą ir apskaitą. </w:t>
      </w:r>
    </w:p>
    <w:p w14:paraId="235C6713" w14:textId="19EE9E93" w:rsidR="00896251" w:rsidRPr="00171C5A" w:rsidRDefault="00323F04" w:rsidP="00C03CFD">
      <w:pPr>
        <w:pStyle w:val="Sraopastraipa"/>
        <w:numPr>
          <w:ilvl w:val="0"/>
          <w:numId w:val="38"/>
        </w:numPr>
        <w:tabs>
          <w:tab w:val="left" w:pos="851"/>
          <w:tab w:val="center" w:pos="4975"/>
          <w:tab w:val="right" w:pos="9638"/>
        </w:tabs>
        <w:autoSpaceDE w:val="0"/>
        <w:adjustRightInd w:val="0"/>
        <w:spacing w:after="0" w:line="240" w:lineRule="auto"/>
        <w:ind w:left="567" w:hanging="501"/>
        <w:jc w:val="both"/>
        <w:rPr>
          <w:rStyle w:val="Hipersaitas"/>
          <w:rFonts w:ascii="Times New Roman" w:eastAsia="SimSun" w:hAnsi="Times New Roman" w:cs="Times New Roman"/>
          <w:color w:val="auto"/>
          <w:sz w:val="24"/>
          <w:szCs w:val="24"/>
          <w:u w:val="none"/>
        </w:rPr>
      </w:pPr>
      <w:r>
        <w:rPr>
          <w:rFonts w:ascii="Times New Roman" w:eastAsia="SimSun" w:hAnsi="Times New Roman" w:cs="Times New Roman"/>
          <w:sz w:val="24"/>
          <w:szCs w:val="24"/>
        </w:rPr>
        <w:t>Rekomenduojama</w:t>
      </w:r>
      <w:r w:rsidR="0036241D" w:rsidRPr="005E1638">
        <w:rPr>
          <w:rFonts w:ascii="Times New Roman" w:eastAsia="SimSun" w:hAnsi="Times New Roman" w:cs="Times New Roman"/>
          <w:sz w:val="24"/>
          <w:szCs w:val="24"/>
        </w:rPr>
        <w:t>,</w:t>
      </w:r>
      <w:r w:rsidR="000C02C5" w:rsidRPr="005E1638">
        <w:rPr>
          <w:rFonts w:ascii="Times New Roman" w:eastAsia="SimSun" w:hAnsi="Times New Roman" w:cs="Times New Roman"/>
          <w:sz w:val="24"/>
          <w:szCs w:val="24"/>
        </w:rPr>
        <w:t xml:space="preserve"> </w:t>
      </w:r>
      <w:r w:rsidR="0036241D" w:rsidRPr="005E1638">
        <w:rPr>
          <w:rFonts w:ascii="Times New Roman" w:eastAsia="SimSun" w:hAnsi="Times New Roman" w:cs="Times New Roman"/>
          <w:sz w:val="24"/>
          <w:szCs w:val="24"/>
        </w:rPr>
        <w:t xml:space="preserve">kad </w:t>
      </w:r>
      <w:r w:rsidR="00351DE0">
        <w:rPr>
          <w:rFonts w:ascii="Times New Roman" w:eastAsia="SimSun" w:hAnsi="Times New Roman" w:cs="Times New Roman"/>
          <w:sz w:val="24"/>
          <w:szCs w:val="24"/>
        </w:rPr>
        <w:t>Rangovas</w:t>
      </w:r>
      <w:r w:rsidR="0036241D" w:rsidRPr="005E1638">
        <w:rPr>
          <w:rFonts w:ascii="Times New Roman" w:eastAsia="SimSun" w:hAnsi="Times New Roman" w:cs="Times New Roman"/>
          <w:sz w:val="24"/>
          <w:szCs w:val="24"/>
        </w:rPr>
        <w:t xml:space="preserve"> atliktų tikslius darbų ir medžiagų pamatavimus vietoje ir įvertintų galimus netikslumus bei darbų sudėtingumą t. y. potencialus </w:t>
      </w:r>
      <w:r w:rsidR="00351DE0">
        <w:rPr>
          <w:rFonts w:ascii="Times New Roman" w:eastAsia="SimSun" w:hAnsi="Times New Roman" w:cs="Times New Roman"/>
          <w:sz w:val="24"/>
          <w:szCs w:val="24"/>
        </w:rPr>
        <w:t>Rangovas</w:t>
      </w:r>
      <w:r w:rsidR="0036241D" w:rsidRPr="005E1638">
        <w:rPr>
          <w:rFonts w:ascii="Times New Roman" w:eastAsia="SimSun" w:hAnsi="Times New Roman" w:cs="Times New Roman"/>
          <w:sz w:val="24"/>
          <w:szCs w:val="24"/>
        </w:rPr>
        <w:t xml:space="preserve"> savo atsakomybe, kaštais bei rizika gali apžiūrėti objektą, kas gali būti reikalinga rengiant pasiūlymą. Į </w:t>
      </w:r>
      <w:r w:rsidR="009823F6">
        <w:rPr>
          <w:rFonts w:ascii="Times New Roman" w:eastAsia="SimSun" w:hAnsi="Times New Roman" w:cs="Times New Roman"/>
          <w:sz w:val="24"/>
          <w:szCs w:val="24"/>
        </w:rPr>
        <w:t>Darbų</w:t>
      </w:r>
      <w:r w:rsidR="0036241D" w:rsidRPr="005E1638">
        <w:rPr>
          <w:rFonts w:ascii="Times New Roman" w:eastAsia="SimSun" w:hAnsi="Times New Roman" w:cs="Times New Roman"/>
          <w:sz w:val="24"/>
          <w:szCs w:val="24"/>
        </w:rPr>
        <w:t xml:space="preserve"> kainą turi būti įskaičiuoti visi mokesčiai, medžiagos, darbo sąnaudos ir transportavimo išlaidos. Prieš atvykstant </w:t>
      </w:r>
      <w:r w:rsidR="0036241D" w:rsidRPr="00171C5A">
        <w:rPr>
          <w:rFonts w:ascii="Times New Roman" w:eastAsia="SimSun" w:hAnsi="Times New Roman" w:cs="Times New Roman"/>
          <w:sz w:val="24"/>
          <w:szCs w:val="24"/>
        </w:rPr>
        <w:t xml:space="preserve">būtina atvykimo laiką ir datą iš anksto suderinti su </w:t>
      </w:r>
      <w:r w:rsidR="00CC158E" w:rsidRPr="00171C5A">
        <w:rPr>
          <w:rFonts w:ascii="Times New Roman" w:eastAsia="SimSun" w:hAnsi="Times New Roman" w:cs="Times New Roman"/>
          <w:sz w:val="24"/>
          <w:szCs w:val="24"/>
        </w:rPr>
        <w:t>NT remonto skyriaus projektų vadovu</w:t>
      </w:r>
      <w:r w:rsidR="00B558C7" w:rsidRPr="00171C5A">
        <w:rPr>
          <w:rFonts w:ascii="Times New Roman" w:eastAsia="SimSun" w:hAnsi="Times New Roman" w:cs="Times New Roman"/>
          <w:sz w:val="24"/>
          <w:szCs w:val="24"/>
          <w:lang w:eastAsia="zh-CN"/>
        </w:rPr>
        <w:t xml:space="preserve"> </w:t>
      </w:r>
      <w:r w:rsidR="00975935" w:rsidRPr="00171C5A">
        <w:rPr>
          <w:rFonts w:ascii="Times New Roman" w:eastAsia="SimSun" w:hAnsi="Times New Roman" w:cs="Times New Roman"/>
          <w:sz w:val="24"/>
          <w:szCs w:val="24"/>
          <w:lang w:eastAsia="zh-CN"/>
        </w:rPr>
        <w:t xml:space="preserve">Gintaru </w:t>
      </w:r>
      <w:proofErr w:type="spellStart"/>
      <w:r w:rsidR="00975935" w:rsidRPr="00171C5A">
        <w:rPr>
          <w:rFonts w:ascii="Times New Roman" w:eastAsia="SimSun" w:hAnsi="Times New Roman" w:cs="Times New Roman"/>
          <w:sz w:val="24"/>
          <w:szCs w:val="24"/>
          <w:lang w:eastAsia="zh-CN"/>
        </w:rPr>
        <w:t>Eidukoniu</w:t>
      </w:r>
      <w:proofErr w:type="spellEnd"/>
      <w:r w:rsidR="00A570A9" w:rsidRPr="00171C5A">
        <w:rPr>
          <w:rFonts w:ascii="Times New Roman" w:eastAsia="SimSun" w:hAnsi="Times New Roman" w:cs="Times New Roman"/>
          <w:sz w:val="24"/>
          <w:szCs w:val="24"/>
          <w:lang w:eastAsia="zh-CN"/>
        </w:rPr>
        <w:t>,</w:t>
      </w:r>
      <w:r w:rsidR="000C02C5" w:rsidRPr="00171C5A">
        <w:rPr>
          <w:rFonts w:ascii="Times New Roman" w:eastAsia="SimSun" w:hAnsi="Times New Roman" w:cs="Times New Roman"/>
          <w:sz w:val="24"/>
          <w:szCs w:val="24"/>
          <w:lang w:eastAsia="zh-CN"/>
        </w:rPr>
        <w:t xml:space="preserve"> </w:t>
      </w:r>
      <w:r w:rsidR="00B558C7" w:rsidRPr="00171C5A">
        <w:rPr>
          <w:rFonts w:ascii="Times New Roman" w:eastAsia="SimSun" w:hAnsi="Times New Roman" w:cs="Times New Roman"/>
          <w:sz w:val="24"/>
          <w:szCs w:val="24"/>
          <w:lang w:eastAsia="zh-CN"/>
        </w:rPr>
        <w:t>tel. Nr. +370</w:t>
      </w:r>
      <w:r w:rsidR="00CC158E" w:rsidRPr="00171C5A">
        <w:rPr>
          <w:rFonts w:ascii="Times New Roman" w:eastAsia="SimSun" w:hAnsi="Times New Roman" w:cs="Times New Roman"/>
          <w:sz w:val="24"/>
          <w:szCs w:val="24"/>
          <w:lang w:eastAsia="zh-CN"/>
        </w:rPr>
        <w:t> </w:t>
      </w:r>
      <w:r w:rsidR="00B558C7" w:rsidRPr="00171C5A">
        <w:rPr>
          <w:rFonts w:ascii="Times New Roman" w:eastAsia="SimSun" w:hAnsi="Times New Roman" w:cs="Times New Roman"/>
          <w:sz w:val="24"/>
          <w:szCs w:val="24"/>
          <w:lang w:eastAsia="zh-CN"/>
        </w:rPr>
        <w:t>6</w:t>
      </w:r>
      <w:r w:rsidR="00A44F5F" w:rsidRPr="00171C5A">
        <w:rPr>
          <w:rFonts w:ascii="Times New Roman" w:eastAsia="SimSun" w:hAnsi="Times New Roman" w:cs="Times New Roman"/>
          <w:sz w:val="24"/>
          <w:szCs w:val="24"/>
          <w:lang w:eastAsia="zh-CN"/>
        </w:rPr>
        <w:t>6</w:t>
      </w:r>
      <w:r w:rsidR="00CC158E" w:rsidRPr="00171C5A">
        <w:rPr>
          <w:rFonts w:ascii="Times New Roman" w:eastAsia="SimSun" w:hAnsi="Times New Roman" w:cs="Times New Roman"/>
          <w:sz w:val="24"/>
          <w:szCs w:val="24"/>
          <w:lang w:eastAsia="zh-CN"/>
        </w:rPr>
        <w:t xml:space="preserve">9 </w:t>
      </w:r>
      <w:r w:rsidR="00A44F5F" w:rsidRPr="00171C5A">
        <w:rPr>
          <w:rFonts w:ascii="Times New Roman" w:eastAsia="SimSun" w:hAnsi="Times New Roman" w:cs="Times New Roman"/>
          <w:sz w:val="24"/>
          <w:szCs w:val="24"/>
          <w:lang w:eastAsia="zh-CN"/>
        </w:rPr>
        <w:t>26928</w:t>
      </w:r>
      <w:r w:rsidR="00A570A9" w:rsidRPr="00171C5A">
        <w:rPr>
          <w:rFonts w:ascii="Times New Roman" w:eastAsia="SimSun" w:hAnsi="Times New Roman" w:cs="Times New Roman"/>
          <w:sz w:val="24"/>
          <w:szCs w:val="24"/>
          <w:lang w:eastAsia="zh-CN"/>
        </w:rPr>
        <w:t>,</w:t>
      </w:r>
      <w:r w:rsidR="00B558C7" w:rsidRPr="00171C5A">
        <w:rPr>
          <w:rFonts w:ascii="Times New Roman" w:eastAsia="SimSun" w:hAnsi="Times New Roman" w:cs="Times New Roman"/>
          <w:sz w:val="24"/>
          <w:szCs w:val="24"/>
          <w:lang w:val="en-US" w:eastAsia="zh-CN"/>
        </w:rPr>
        <w:t xml:space="preserve"> el. p.</w:t>
      </w:r>
      <w:r w:rsidR="00B558C7" w:rsidRPr="00171C5A">
        <w:rPr>
          <w:rFonts w:ascii="Times New Roman" w:eastAsia="SimSun" w:hAnsi="Times New Roman" w:cs="Times New Roman"/>
          <w:b/>
          <w:bCs/>
          <w:sz w:val="24"/>
          <w:szCs w:val="24"/>
          <w:lang w:val="en-US" w:eastAsia="zh-CN"/>
        </w:rPr>
        <w:t xml:space="preserve"> </w:t>
      </w:r>
      <w:hyperlink r:id="rId11" w:history="1">
        <w:r w:rsidR="00312F62" w:rsidRPr="00171C5A">
          <w:rPr>
            <w:rStyle w:val="Hipersaitas"/>
            <w:rFonts w:ascii="Times New Roman" w:eastAsia="SimSun" w:hAnsi="Times New Roman" w:cs="Times New Roman"/>
            <w:sz w:val="24"/>
            <w:szCs w:val="24"/>
            <w:lang w:val="en-US" w:eastAsia="zh-CN"/>
          </w:rPr>
          <w:t>gintaras.eidukonis@turtas.lt</w:t>
        </w:r>
      </w:hyperlink>
      <w:r w:rsidR="000C02C5" w:rsidRPr="00171C5A">
        <w:rPr>
          <w:rStyle w:val="Hipersaitas"/>
          <w:rFonts w:ascii="Times New Roman" w:eastAsia="SimSun" w:hAnsi="Times New Roman" w:cs="Times New Roman"/>
          <w:sz w:val="24"/>
          <w:szCs w:val="24"/>
          <w:lang w:val="en-US" w:eastAsia="zh-CN"/>
        </w:rPr>
        <w:t>.</w:t>
      </w:r>
    </w:p>
    <w:p w14:paraId="41BD5096" w14:textId="049E7123" w:rsidR="00955F02" w:rsidRPr="00171C5A" w:rsidRDefault="00745BA3" w:rsidP="00C03CFD">
      <w:pPr>
        <w:pStyle w:val="Sraopastraipa"/>
        <w:numPr>
          <w:ilvl w:val="0"/>
          <w:numId w:val="38"/>
        </w:numPr>
        <w:tabs>
          <w:tab w:val="left" w:pos="851"/>
          <w:tab w:val="center" w:pos="993"/>
          <w:tab w:val="right" w:pos="9638"/>
        </w:tabs>
        <w:autoSpaceDE w:val="0"/>
        <w:adjustRightInd w:val="0"/>
        <w:spacing w:after="0" w:line="240" w:lineRule="auto"/>
        <w:ind w:left="567" w:hanging="501"/>
        <w:jc w:val="both"/>
        <w:rPr>
          <w:rFonts w:ascii="Times New Roman" w:eastAsia="SimSun" w:hAnsi="Times New Roman" w:cs="Times New Roman"/>
          <w:sz w:val="24"/>
          <w:szCs w:val="24"/>
        </w:rPr>
      </w:pPr>
      <w:r w:rsidRPr="00171C5A">
        <w:rPr>
          <w:rFonts w:ascii="Times New Roman" w:eastAsia="SimSun" w:hAnsi="Times New Roman" w:cs="Times New Roman"/>
          <w:sz w:val="24"/>
          <w:szCs w:val="24"/>
        </w:rPr>
        <w:t>Rangovas teikdamas komercinį pasiūlymą</w:t>
      </w:r>
      <w:r w:rsidR="00863E05" w:rsidRPr="00171C5A">
        <w:rPr>
          <w:rFonts w:ascii="Times New Roman" w:eastAsia="SimSun" w:hAnsi="Times New Roman" w:cs="Times New Roman"/>
          <w:sz w:val="24"/>
          <w:szCs w:val="24"/>
        </w:rPr>
        <w:t xml:space="preserve"> darbams</w:t>
      </w:r>
      <w:r w:rsidRPr="00171C5A">
        <w:rPr>
          <w:rFonts w:ascii="Times New Roman" w:eastAsia="SimSun" w:hAnsi="Times New Roman" w:cs="Times New Roman"/>
          <w:sz w:val="24"/>
          <w:szCs w:val="24"/>
        </w:rPr>
        <w:t xml:space="preserve">, kartu privalo pateikti ir </w:t>
      </w:r>
      <w:r w:rsidR="00E97D59" w:rsidRPr="00171C5A">
        <w:rPr>
          <w:rFonts w:ascii="Times New Roman" w:eastAsia="SimSun" w:hAnsi="Times New Roman" w:cs="Times New Roman"/>
          <w:sz w:val="24"/>
          <w:szCs w:val="24"/>
        </w:rPr>
        <w:t xml:space="preserve">lokalinę sąmatą. </w:t>
      </w:r>
      <w:r w:rsidR="00955F02" w:rsidRPr="00171C5A">
        <w:rPr>
          <w:rFonts w:ascii="Times New Roman" w:eastAsia="SimSun" w:hAnsi="Times New Roman" w:cs="Times New Roman"/>
          <w:sz w:val="24"/>
          <w:szCs w:val="24"/>
        </w:rPr>
        <w:t xml:space="preserve">Sudarius sutartį, tačiau ne vėliau kaip per </w:t>
      </w:r>
      <w:r w:rsidR="006E48DC" w:rsidRPr="00171C5A">
        <w:rPr>
          <w:rFonts w:ascii="Times New Roman" w:eastAsia="SimSun" w:hAnsi="Times New Roman" w:cs="Times New Roman"/>
          <w:sz w:val="24"/>
          <w:szCs w:val="24"/>
        </w:rPr>
        <w:t>5</w:t>
      </w:r>
      <w:r w:rsidR="00955F02" w:rsidRPr="00171C5A">
        <w:rPr>
          <w:rFonts w:ascii="Times New Roman" w:eastAsia="SimSun" w:hAnsi="Times New Roman" w:cs="Times New Roman"/>
          <w:sz w:val="24"/>
          <w:szCs w:val="24"/>
        </w:rPr>
        <w:t xml:space="preserve"> (</w:t>
      </w:r>
      <w:r w:rsidR="006E48DC" w:rsidRPr="00171C5A">
        <w:rPr>
          <w:rFonts w:ascii="Times New Roman" w:eastAsia="SimSun" w:hAnsi="Times New Roman" w:cs="Times New Roman"/>
          <w:sz w:val="24"/>
          <w:szCs w:val="24"/>
        </w:rPr>
        <w:t>penkias</w:t>
      </w:r>
      <w:r w:rsidR="00955F02" w:rsidRPr="00171C5A">
        <w:rPr>
          <w:rFonts w:ascii="Times New Roman" w:eastAsia="SimSun" w:hAnsi="Times New Roman" w:cs="Times New Roman"/>
          <w:sz w:val="24"/>
          <w:szCs w:val="24"/>
        </w:rPr>
        <w:t xml:space="preserve">) darbo dienas nuo sutarties įsigaliojimo dienos, Rangovas įsipareigoja Užsakovui pateikti </w:t>
      </w:r>
      <w:r w:rsidR="00780059" w:rsidRPr="00171C5A">
        <w:rPr>
          <w:rFonts w:ascii="Times New Roman" w:eastAsia="SimSun" w:hAnsi="Times New Roman" w:cs="Times New Roman"/>
          <w:sz w:val="24"/>
          <w:szCs w:val="24"/>
        </w:rPr>
        <w:t xml:space="preserve">patikslintus </w:t>
      </w:r>
      <w:r w:rsidR="00955F02" w:rsidRPr="00171C5A">
        <w:rPr>
          <w:rFonts w:ascii="Times New Roman" w:eastAsia="SimSun" w:hAnsi="Times New Roman" w:cs="Times New Roman"/>
          <w:sz w:val="24"/>
          <w:szCs w:val="24"/>
        </w:rPr>
        <w:t>detalius sąmatinius skaičiavimus (toliau – Lokalinė sąmata), techninėje specifikacijoje nurodytiems darbams atlikti. Lokalinė sąmata turi būti pateikta .</w:t>
      </w:r>
      <w:proofErr w:type="spellStart"/>
      <w:r w:rsidR="00955F02" w:rsidRPr="00171C5A">
        <w:rPr>
          <w:rFonts w:ascii="Times New Roman" w:eastAsia="SimSun" w:hAnsi="Times New Roman" w:cs="Times New Roman"/>
          <w:sz w:val="24"/>
          <w:szCs w:val="24"/>
        </w:rPr>
        <w:t>pdf</w:t>
      </w:r>
      <w:proofErr w:type="spellEnd"/>
      <w:r w:rsidR="00955F02" w:rsidRPr="00171C5A">
        <w:rPr>
          <w:rFonts w:ascii="Times New Roman" w:eastAsia="SimSun" w:hAnsi="Times New Roman" w:cs="Times New Roman"/>
          <w:sz w:val="24"/>
          <w:szCs w:val="24"/>
        </w:rPr>
        <w:t xml:space="preserve"> arba .</w:t>
      </w:r>
      <w:proofErr w:type="spellStart"/>
      <w:r w:rsidR="00955F02" w:rsidRPr="00171C5A">
        <w:rPr>
          <w:rFonts w:ascii="Times New Roman" w:eastAsia="SimSun" w:hAnsi="Times New Roman" w:cs="Times New Roman"/>
          <w:sz w:val="24"/>
          <w:szCs w:val="24"/>
        </w:rPr>
        <w:t>xlsx</w:t>
      </w:r>
      <w:proofErr w:type="spellEnd"/>
      <w:r w:rsidR="00955F02" w:rsidRPr="00171C5A">
        <w:rPr>
          <w:rFonts w:ascii="Times New Roman" w:eastAsia="SimSun" w:hAnsi="Times New Roman" w:cs="Times New Roman"/>
          <w:sz w:val="24"/>
          <w:szCs w:val="24"/>
        </w:rPr>
        <w:t xml:space="preserve"> (arba lygiaverčiais) formatais, atsižvelgiant į VĮ Statybos produkcijos sertifikavimo centro patvirtintus (įregistruotus) darbų, medžiagų ir mechanizmų sąnaudų statyboje normatyvus (pagal „Sistela“</w:t>
      </w:r>
      <w:r w:rsidR="00533A32" w:rsidRPr="00171C5A">
        <w:rPr>
          <w:rFonts w:ascii="Times New Roman" w:eastAsia="SimSun" w:hAnsi="Times New Roman" w:cs="Times New Roman"/>
          <w:sz w:val="24"/>
          <w:szCs w:val="24"/>
        </w:rPr>
        <w:t xml:space="preserve"> arba</w:t>
      </w:r>
      <w:r w:rsidR="00780059" w:rsidRPr="00171C5A">
        <w:rPr>
          <w:rFonts w:ascii="Times New Roman" w:eastAsia="SimSun" w:hAnsi="Times New Roman" w:cs="Times New Roman"/>
          <w:sz w:val="24"/>
          <w:szCs w:val="24"/>
        </w:rPr>
        <w:t xml:space="preserve"> „</w:t>
      </w:r>
      <w:proofErr w:type="spellStart"/>
      <w:r w:rsidR="00780059" w:rsidRPr="00171C5A">
        <w:rPr>
          <w:rFonts w:ascii="Times New Roman" w:eastAsia="SimSun" w:hAnsi="Times New Roman" w:cs="Times New Roman"/>
          <w:sz w:val="24"/>
          <w:szCs w:val="24"/>
        </w:rPr>
        <w:t>Astera</w:t>
      </w:r>
      <w:proofErr w:type="spellEnd"/>
      <w:r w:rsidR="00780059" w:rsidRPr="00171C5A">
        <w:rPr>
          <w:rFonts w:ascii="Times New Roman" w:eastAsia="SimSun" w:hAnsi="Times New Roman" w:cs="Times New Roman"/>
          <w:sz w:val="24"/>
          <w:szCs w:val="24"/>
        </w:rPr>
        <w:t>“</w:t>
      </w:r>
      <w:r w:rsidR="00955F02" w:rsidRPr="00171C5A">
        <w:rPr>
          <w:rFonts w:ascii="Times New Roman" w:eastAsia="SimSun" w:hAnsi="Times New Roman" w:cs="Times New Roman"/>
          <w:sz w:val="24"/>
          <w:szCs w:val="24"/>
        </w:rPr>
        <w:t xml:space="preserve"> ar lygiaverčių rinkinių struktūrą). Lokalinės sąmatos forma pridedama kaip Techninės specifikacijos priedas </w:t>
      </w:r>
      <w:r w:rsidR="00955F02" w:rsidRPr="00171C5A">
        <w:rPr>
          <w:rFonts w:ascii="Times New Roman" w:eastAsia="SimSun" w:hAnsi="Times New Roman" w:cs="Times New Roman"/>
          <w:sz w:val="24"/>
          <w:szCs w:val="24"/>
        </w:rPr>
        <w:lastRenderedPageBreak/>
        <w:t xml:space="preserve">Nr. 1. Rangovui nepateikus </w:t>
      </w:r>
      <w:r w:rsidR="00533A32" w:rsidRPr="00171C5A">
        <w:rPr>
          <w:rFonts w:ascii="Times New Roman" w:eastAsia="SimSun" w:hAnsi="Times New Roman" w:cs="Times New Roman"/>
          <w:sz w:val="24"/>
          <w:szCs w:val="24"/>
        </w:rPr>
        <w:t xml:space="preserve">patikslintos </w:t>
      </w:r>
      <w:r w:rsidR="00955F02" w:rsidRPr="00171C5A">
        <w:rPr>
          <w:rFonts w:ascii="Times New Roman" w:eastAsia="SimSun" w:hAnsi="Times New Roman" w:cs="Times New Roman"/>
          <w:sz w:val="24"/>
          <w:szCs w:val="24"/>
        </w:rPr>
        <w:t xml:space="preserve">Lokalinės sąmatos sutartyje nustatytu terminu, Užsakovas įgyja teisę sulaikyti mokėjimus iki kol Rangovas tinkamai įvykdys minėtą prievolę. </w:t>
      </w:r>
    </w:p>
    <w:p w14:paraId="5F240935" w14:textId="6931778D" w:rsidR="00985AC8" w:rsidRPr="00171C5A" w:rsidRDefault="00955F02" w:rsidP="00C03CFD">
      <w:pPr>
        <w:pStyle w:val="Sraopastraipa"/>
        <w:numPr>
          <w:ilvl w:val="0"/>
          <w:numId w:val="38"/>
        </w:numPr>
        <w:tabs>
          <w:tab w:val="center" w:pos="993"/>
          <w:tab w:val="right" w:pos="9638"/>
        </w:tabs>
        <w:autoSpaceDE w:val="0"/>
        <w:adjustRightInd w:val="0"/>
        <w:spacing w:after="0" w:line="240" w:lineRule="auto"/>
        <w:ind w:left="567" w:hanging="501"/>
        <w:jc w:val="both"/>
        <w:rPr>
          <w:rFonts w:ascii="Times New Roman" w:eastAsia="SimSun" w:hAnsi="Times New Roman" w:cs="Times New Roman"/>
          <w:sz w:val="24"/>
          <w:szCs w:val="24"/>
        </w:rPr>
      </w:pPr>
      <w:r w:rsidRPr="00171C5A">
        <w:rPr>
          <w:rFonts w:ascii="Times New Roman" w:eastAsia="SimSun" w:hAnsi="Times New Roman" w:cs="Times New Roman"/>
          <w:sz w:val="24"/>
          <w:szCs w:val="24"/>
        </w:rPr>
        <w:t>Užsakovas priims atliktus darbus vadovaudamasis prie Sutarties pridėta Technine specifikacija ir</w:t>
      </w:r>
      <w:r w:rsidR="00360901" w:rsidRPr="00171C5A">
        <w:rPr>
          <w:rFonts w:ascii="Times New Roman" w:eastAsia="SimSun" w:hAnsi="Times New Roman" w:cs="Times New Roman"/>
          <w:sz w:val="24"/>
          <w:szCs w:val="24"/>
        </w:rPr>
        <w:t xml:space="preserve"> patikslinta</w:t>
      </w:r>
      <w:r w:rsidRPr="00171C5A">
        <w:rPr>
          <w:rFonts w:ascii="Times New Roman" w:eastAsia="SimSun" w:hAnsi="Times New Roman" w:cs="Times New Roman"/>
          <w:sz w:val="24"/>
          <w:szCs w:val="24"/>
        </w:rPr>
        <w:t xml:space="preserve"> Lokaline sąmata bei pasirašydamas atliktų darbų perdavimo - priėmimo aktą, kuriame turi būti nurodyti faktiškai atliktų darbų kiekiai.</w:t>
      </w:r>
    </w:p>
    <w:bookmarkEnd w:id="0"/>
    <w:p w14:paraId="6D2E8D78" w14:textId="77777777" w:rsidR="00455F36" w:rsidRPr="005E1638" w:rsidRDefault="00455F36" w:rsidP="00455F36">
      <w:pPr>
        <w:pStyle w:val="Sraopastraipa"/>
        <w:tabs>
          <w:tab w:val="center" w:pos="993"/>
          <w:tab w:val="right" w:pos="9638"/>
        </w:tabs>
        <w:autoSpaceDE w:val="0"/>
        <w:adjustRightInd w:val="0"/>
        <w:spacing w:after="0" w:line="240" w:lineRule="auto"/>
        <w:jc w:val="both"/>
        <w:rPr>
          <w:rFonts w:ascii="Times New Roman" w:eastAsia="SimSun" w:hAnsi="Times New Roman" w:cs="Times New Roman"/>
          <w:sz w:val="24"/>
          <w:szCs w:val="24"/>
        </w:rPr>
      </w:pPr>
    </w:p>
    <w:p w14:paraId="6B648C1D" w14:textId="4B6DF767" w:rsidR="00940648" w:rsidRDefault="00C52176" w:rsidP="00E97761">
      <w:pPr>
        <w:spacing w:line="240" w:lineRule="auto"/>
        <w:rPr>
          <w:rFonts w:ascii="Times New Roman" w:hAnsi="Times New Roman" w:cs="Times New Roman"/>
          <w:b/>
          <w:bCs/>
          <w:sz w:val="24"/>
          <w:szCs w:val="24"/>
          <w:u w:val="single"/>
        </w:rPr>
      </w:pPr>
      <w:r w:rsidRPr="005E1638">
        <w:rPr>
          <w:rFonts w:ascii="Times New Roman" w:hAnsi="Times New Roman" w:cs="Times New Roman"/>
          <w:b/>
          <w:bCs/>
          <w:sz w:val="24"/>
          <w:szCs w:val="24"/>
          <w:u w:val="single"/>
        </w:rPr>
        <w:t>I</w:t>
      </w:r>
      <w:r w:rsidR="00940648" w:rsidRPr="005E1638">
        <w:rPr>
          <w:rFonts w:ascii="Times New Roman" w:hAnsi="Times New Roman" w:cs="Times New Roman"/>
          <w:b/>
          <w:bCs/>
          <w:sz w:val="24"/>
          <w:szCs w:val="24"/>
          <w:u w:val="single"/>
        </w:rPr>
        <w:t>I</w:t>
      </w:r>
      <w:r w:rsidRPr="005E1638">
        <w:rPr>
          <w:rFonts w:ascii="Times New Roman" w:hAnsi="Times New Roman" w:cs="Times New Roman"/>
          <w:b/>
          <w:bCs/>
          <w:sz w:val="24"/>
          <w:szCs w:val="24"/>
          <w:u w:val="single"/>
        </w:rPr>
        <w:t xml:space="preserve">. </w:t>
      </w:r>
      <w:r w:rsidR="003C6D65" w:rsidRPr="005E1638">
        <w:rPr>
          <w:rFonts w:ascii="Times New Roman" w:hAnsi="Times New Roman" w:cs="Times New Roman"/>
          <w:b/>
          <w:bCs/>
          <w:sz w:val="24"/>
          <w:szCs w:val="24"/>
          <w:u w:val="single"/>
        </w:rPr>
        <w:t xml:space="preserve">Darbų </w:t>
      </w:r>
      <w:r w:rsidR="000509D1">
        <w:rPr>
          <w:rFonts w:ascii="Times New Roman" w:hAnsi="Times New Roman" w:cs="Times New Roman"/>
          <w:b/>
          <w:bCs/>
          <w:sz w:val="24"/>
          <w:szCs w:val="24"/>
          <w:u w:val="single"/>
        </w:rPr>
        <w:t>aprašymas</w:t>
      </w:r>
      <w:r w:rsidR="00E32F42" w:rsidRPr="005E1638">
        <w:rPr>
          <w:rFonts w:ascii="Times New Roman" w:hAnsi="Times New Roman" w:cs="Times New Roman"/>
          <w:b/>
          <w:bCs/>
          <w:sz w:val="24"/>
          <w:szCs w:val="24"/>
          <w:u w:val="single"/>
        </w:rPr>
        <w:t>:</w:t>
      </w:r>
    </w:p>
    <w:p w14:paraId="456CB0C3" w14:textId="0FD7992C" w:rsidR="00D80936" w:rsidRPr="00351DE0" w:rsidRDefault="0025384C" w:rsidP="00C03CFD">
      <w:pPr>
        <w:pStyle w:val="Sraopastraipa"/>
        <w:numPr>
          <w:ilvl w:val="0"/>
          <w:numId w:val="39"/>
        </w:numPr>
        <w:tabs>
          <w:tab w:val="left" w:pos="851"/>
        </w:tabs>
        <w:spacing w:line="240" w:lineRule="auto"/>
        <w:ind w:left="567" w:hanging="567"/>
        <w:jc w:val="both"/>
        <w:rPr>
          <w:rFonts w:ascii="Times New Roman" w:hAnsi="Times New Roman" w:cs="Times New Roman"/>
          <w:b/>
          <w:bCs/>
          <w:sz w:val="24"/>
          <w:szCs w:val="24"/>
          <w:u w:val="single"/>
        </w:rPr>
      </w:pPr>
      <w:r w:rsidRPr="00351DE0">
        <w:rPr>
          <w:rFonts w:ascii="Times New Roman" w:hAnsi="Times New Roman" w:cs="Times New Roman"/>
          <w:sz w:val="24"/>
          <w:szCs w:val="24"/>
        </w:rPr>
        <w:t xml:space="preserve">Pagal pateiktą sąrašą atlikti statinių griovimo – ardymo darbus. </w:t>
      </w:r>
      <w:r w:rsidR="00351DE0">
        <w:rPr>
          <w:rFonts w:ascii="Times New Roman" w:eastAsia="SimSun" w:hAnsi="Times New Roman" w:cs="Times New Roman"/>
          <w:sz w:val="24"/>
          <w:szCs w:val="24"/>
        </w:rPr>
        <w:t>Rangovas</w:t>
      </w:r>
      <w:r w:rsidRPr="00351DE0">
        <w:rPr>
          <w:rFonts w:ascii="Times New Roman" w:eastAsia="SimSun" w:hAnsi="Times New Roman" w:cs="Times New Roman"/>
          <w:sz w:val="24"/>
          <w:szCs w:val="24"/>
        </w:rPr>
        <w:t xml:space="preserve"> prieš pateikdamas pasiūlymą turi įsivertinti darbų sudėtingumą ir galimus netikslumus. Į pasiūlymo kainą turi būti įskaičiuoti visi mokesčiai, darbo sąnaudos, transportavimo išlaidos, </w:t>
      </w:r>
      <w:r w:rsidRPr="00351DE0">
        <w:rPr>
          <w:rFonts w:ascii="Times New Roman" w:eastAsiaTheme="minorHAnsi" w:hAnsi="Times New Roman" w:cs="Times New Roman"/>
          <w:sz w:val="24"/>
          <w:szCs w:val="24"/>
        </w:rPr>
        <w:t>leidimų, suderinimų,  jei tokie reikalingi, iš atitinkamų institucijų gavimas darbų vykdymui.</w:t>
      </w:r>
      <w:r w:rsidRPr="00351DE0">
        <w:rPr>
          <w:rFonts w:ascii="Times New Roman" w:hAnsi="Times New Roman" w:cs="Times New Roman"/>
          <w:sz w:val="24"/>
          <w:szCs w:val="24"/>
        </w:rPr>
        <w:t xml:space="preserve"> </w:t>
      </w:r>
      <w:r w:rsidRPr="00351DE0">
        <w:rPr>
          <w:rFonts w:ascii="Times New Roman" w:eastAsia="SimSun" w:hAnsi="Times New Roman" w:cs="Times New Roman"/>
          <w:sz w:val="24"/>
          <w:szCs w:val="24"/>
        </w:rPr>
        <w:t xml:space="preserve">Rangovas atlikdamas darbus turi nepažeisti šalia esančių komunikacijų ir šalia kitų esančių įrenginių. Rangovas, pažeidęs komunikacijas ar kitus įrenginius turės atstatyti savo lėšomis. Rangovas vykdydamas darbus privalo laikytis priešgaisrinių ir darbo saugos taisyklių. </w:t>
      </w:r>
      <w:r w:rsidRPr="00351DE0">
        <w:rPr>
          <w:rFonts w:ascii="Times New Roman" w:hAnsi="Times New Roman" w:cs="Times New Roman"/>
          <w:sz w:val="24"/>
          <w:szCs w:val="24"/>
        </w:rPr>
        <w:t>Po darbų atlikimo</w:t>
      </w:r>
      <w:r w:rsidR="00AA07C3" w:rsidRPr="00351DE0">
        <w:rPr>
          <w:rFonts w:ascii="Times New Roman" w:hAnsi="Times New Roman" w:cs="Times New Roman"/>
          <w:sz w:val="24"/>
          <w:szCs w:val="24"/>
        </w:rPr>
        <w:t xml:space="preserve"> </w:t>
      </w:r>
      <w:r w:rsidR="006F7160" w:rsidRPr="00351DE0">
        <w:rPr>
          <w:rFonts w:ascii="Times New Roman" w:hAnsi="Times New Roman" w:cs="Times New Roman"/>
          <w:sz w:val="24"/>
          <w:szCs w:val="24"/>
        </w:rPr>
        <w:t xml:space="preserve">turi būti </w:t>
      </w:r>
      <w:r w:rsidR="004B2796" w:rsidRPr="00351DE0">
        <w:rPr>
          <w:rFonts w:ascii="Times New Roman" w:hAnsi="Times New Roman" w:cs="Times New Roman"/>
          <w:sz w:val="24"/>
          <w:szCs w:val="24"/>
        </w:rPr>
        <w:t xml:space="preserve">išlyginta ir sutvarkyta </w:t>
      </w:r>
      <w:r w:rsidR="0056427D" w:rsidRPr="00351DE0">
        <w:rPr>
          <w:rFonts w:ascii="Times New Roman" w:hAnsi="Times New Roman" w:cs="Times New Roman"/>
          <w:sz w:val="24"/>
          <w:szCs w:val="24"/>
        </w:rPr>
        <w:t>sklypo</w:t>
      </w:r>
      <w:r w:rsidR="004B2796" w:rsidRPr="00351DE0">
        <w:rPr>
          <w:rFonts w:ascii="Times New Roman" w:hAnsi="Times New Roman" w:cs="Times New Roman"/>
          <w:sz w:val="24"/>
          <w:szCs w:val="24"/>
        </w:rPr>
        <w:t xml:space="preserve"> vieta, jei</w:t>
      </w:r>
      <w:r w:rsidR="00F32813" w:rsidRPr="00351DE0">
        <w:rPr>
          <w:rFonts w:ascii="Times New Roman" w:hAnsi="Times New Roman" w:cs="Times New Roman"/>
          <w:sz w:val="24"/>
          <w:szCs w:val="24"/>
        </w:rPr>
        <w:t xml:space="preserve"> reikalinga </w:t>
      </w:r>
      <w:r w:rsidR="007C19C1" w:rsidRPr="00351DE0">
        <w:rPr>
          <w:rFonts w:ascii="Times New Roman" w:hAnsi="Times New Roman" w:cs="Times New Roman"/>
          <w:sz w:val="24"/>
          <w:szCs w:val="24"/>
        </w:rPr>
        <w:t>užpilamas gruntas,</w:t>
      </w:r>
      <w:r w:rsidRPr="00351DE0">
        <w:rPr>
          <w:rFonts w:ascii="Times New Roman" w:hAnsi="Times New Roman" w:cs="Times New Roman"/>
          <w:sz w:val="24"/>
          <w:szCs w:val="24"/>
        </w:rPr>
        <w:t xml:space="preserve"> Užsakovui pateikti statybinių atliekų pridavimo deklaracijas, vietos fotofiksacijas.</w:t>
      </w:r>
    </w:p>
    <w:p w14:paraId="0D26F06F" w14:textId="77777777" w:rsidR="00BE221C" w:rsidRPr="00175242" w:rsidRDefault="00BE221C" w:rsidP="00E97761">
      <w:pPr>
        <w:tabs>
          <w:tab w:val="left" w:pos="426"/>
        </w:tabs>
        <w:spacing w:line="240" w:lineRule="auto"/>
        <w:contextualSpacing/>
        <w:jc w:val="both"/>
        <w:rPr>
          <w:rFonts w:ascii="Times New Roman" w:eastAsiaTheme="minorHAnsi" w:hAnsi="Times New Roman" w:cs="Times New Roman"/>
          <w:b/>
          <w:bCs/>
          <w:sz w:val="24"/>
          <w:szCs w:val="24"/>
          <w:u w:val="single"/>
        </w:rPr>
      </w:pPr>
      <w:r w:rsidRPr="00175242">
        <w:rPr>
          <w:rFonts w:ascii="Times New Roman" w:eastAsiaTheme="minorHAnsi" w:hAnsi="Times New Roman" w:cs="Times New Roman"/>
          <w:b/>
          <w:bCs/>
          <w:sz w:val="24"/>
          <w:szCs w:val="24"/>
          <w:u w:val="single"/>
        </w:rPr>
        <w:t>III. Kiti paaiškinimai ir reikalavimai paslaugų teikimui:</w:t>
      </w:r>
    </w:p>
    <w:p w14:paraId="71980424" w14:textId="154A74D4" w:rsidR="00351DE0" w:rsidRDefault="00BE221C" w:rsidP="00C03CFD">
      <w:pPr>
        <w:pStyle w:val="Sraopastraipa"/>
        <w:numPr>
          <w:ilvl w:val="0"/>
          <w:numId w:val="40"/>
        </w:numPr>
        <w:spacing w:line="240" w:lineRule="auto"/>
        <w:ind w:left="567" w:hanging="567"/>
        <w:jc w:val="both"/>
        <w:rPr>
          <w:rFonts w:ascii="Times New Roman" w:eastAsiaTheme="minorHAnsi" w:hAnsi="Times New Roman" w:cs="Times New Roman"/>
          <w:sz w:val="24"/>
          <w:szCs w:val="24"/>
        </w:rPr>
      </w:pPr>
      <w:r w:rsidRPr="00351DE0">
        <w:rPr>
          <w:rFonts w:ascii="Times New Roman" w:eastAsiaTheme="minorHAnsi" w:hAnsi="Times New Roman" w:cs="Times New Roman"/>
          <w:sz w:val="24"/>
          <w:szCs w:val="24"/>
        </w:rPr>
        <w:t xml:space="preserve">Perkančioji organizacija paaiškina, kad jei šioje techninėje specifikacijoje nurodytas konkretus modelis ar tiekimo šaltinis, konkretus procesas, būdingas konkretaus </w:t>
      </w:r>
      <w:r w:rsidR="00351DE0">
        <w:rPr>
          <w:rFonts w:ascii="Times New Roman" w:eastAsiaTheme="minorHAnsi" w:hAnsi="Times New Roman" w:cs="Times New Roman"/>
          <w:sz w:val="24"/>
          <w:szCs w:val="24"/>
        </w:rPr>
        <w:t>Rangovo</w:t>
      </w:r>
      <w:r w:rsidRPr="00351DE0">
        <w:rPr>
          <w:rFonts w:ascii="Times New Roman" w:eastAsiaTheme="minorHAnsi" w:hAnsi="Times New Roman" w:cs="Times New Roman"/>
          <w:sz w:val="24"/>
          <w:szCs w:val="24"/>
        </w:rPr>
        <w:t xml:space="preserve"> tiekiamoms prekėms ar teikiamoms paslaugoms, ar prekių ženklas, patentas, tipai, konkreti kilmė, tai daroma tik paslaugos, proceso, prekės, tiekimo šaltinio apibūdinimo tikslu ir potencialus </w:t>
      </w:r>
      <w:r w:rsidR="00351DE0">
        <w:rPr>
          <w:rFonts w:ascii="Times New Roman" w:eastAsiaTheme="minorHAnsi" w:hAnsi="Times New Roman" w:cs="Times New Roman"/>
          <w:sz w:val="24"/>
          <w:szCs w:val="24"/>
        </w:rPr>
        <w:t>Rangovas</w:t>
      </w:r>
      <w:r w:rsidRPr="00351DE0">
        <w:rPr>
          <w:rFonts w:ascii="Times New Roman" w:eastAsiaTheme="minorHAnsi" w:hAnsi="Times New Roman" w:cs="Times New Roman"/>
          <w:sz w:val="24"/>
          <w:szCs w:val="24"/>
        </w:rPr>
        <w:t xml:space="preserve"> gali siūlyti lygiavertę prekę, paslaugą, procesą ir (ar) tiekimo šaltinį nurodytajam techninėje specifikacijoje. </w:t>
      </w:r>
    </w:p>
    <w:p w14:paraId="192B16BD" w14:textId="4A30657C" w:rsidR="00BE221C" w:rsidRPr="00351DE0" w:rsidRDefault="00BE221C" w:rsidP="00C03CFD">
      <w:pPr>
        <w:pStyle w:val="Sraopastraipa"/>
        <w:numPr>
          <w:ilvl w:val="0"/>
          <w:numId w:val="40"/>
        </w:numPr>
        <w:spacing w:line="240" w:lineRule="auto"/>
        <w:ind w:left="567" w:hanging="567"/>
        <w:jc w:val="both"/>
        <w:rPr>
          <w:rFonts w:ascii="Times New Roman" w:eastAsiaTheme="minorHAnsi" w:hAnsi="Times New Roman" w:cs="Times New Roman"/>
          <w:sz w:val="24"/>
          <w:szCs w:val="24"/>
        </w:rPr>
      </w:pPr>
      <w:r w:rsidRPr="00351DE0">
        <w:rPr>
          <w:rFonts w:ascii="Times New Roman" w:eastAsiaTheme="minorHAnsi" w:hAnsi="Times New Roman" w:cs="Times New Roman"/>
          <w:sz w:val="24"/>
          <w:szCs w:val="24"/>
        </w:rPr>
        <w:t xml:space="preserve">Aplinkos apsaugos kriterijaus taikymas. </w:t>
      </w:r>
      <w:r w:rsidR="00351DE0">
        <w:rPr>
          <w:rFonts w:ascii="Times New Roman" w:eastAsiaTheme="minorHAnsi" w:hAnsi="Times New Roman" w:cs="Times New Roman"/>
          <w:sz w:val="24"/>
          <w:szCs w:val="24"/>
        </w:rPr>
        <w:t>Rangovas</w:t>
      </w:r>
      <w:r w:rsidRPr="00351DE0">
        <w:rPr>
          <w:rFonts w:ascii="Times New Roman" w:eastAsiaTheme="minorHAnsi" w:hAnsi="Times New Roman" w:cs="Times New Roman"/>
          <w:sz w:val="24"/>
          <w:szCs w:val="24"/>
        </w:rPr>
        <w:t>, vykdydamas darbus, turi naudoti mažiau ar nenaudoti pavojingųjų cheminių medžiagų, neteršti aplinkos ir nekelti pavojaus sveikatai (Lietuvos Respublikos aplinkos ministro 2011 m. birželio 28 d. įsakymu Nr. D1-508</w:t>
      </w:r>
      <w:r w:rsidRPr="00351DE0">
        <w:rPr>
          <w:rStyle w:val="PaantratDiagrama"/>
          <w:shd w:val="clear" w:color="auto" w:fill="FFFFFF"/>
        </w:rPr>
        <w:t xml:space="preserve"> </w:t>
      </w:r>
      <w:r w:rsidRPr="00351DE0">
        <w:rPr>
          <w:rFonts w:ascii="Times New Roman" w:eastAsiaTheme="minorHAnsi" w:hAnsi="Times New Roman" w:cs="Times New Roman"/>
          <w:sz w:val="24"/>
          <w:szCs w:val="24"/>
        </w:rPr>
        <w:t xml:space="preserve">patvirtinto Aplinkos apsaugos kriterijų taikymo, vykdant žaliuosius pirkimus, tvarkos aprašo 4.4.4.3 punktas), t. y. </w:t>
      </w:r>
      <w:r w:rsidR="00351DE0">
        <w:rPr>
          <w:rFonts w:ascii="Times New Roman" w:eastAsiaTheme="minorHAnsi" w:hAnsi="Times New Roman" w:cs="Times New Roman"/>
          <w:sz w:val="24"/>
          <w:szCs w:val="24"/>
        </w:rPr>
        <w:t>Rangovas</w:t>
      </w:r>
      <w:r w:rsidRPr="00351DE0">
        <w:rPr>
          <w:rFonts w:ascii="Times New Roman" w:eastAsiaTheme="minorHAnsi" w:hAnsi="Times New Roman" w:cs="Times New Roman"/>
          <w:sz w:val="24"/>
          <w:szCs w:val="24"/>
        </w:rPr>
        <w:t xml:space="preserve"> (Rangovas) remonto darbų metu: transportuojant visas darbų vietoje susidarančias statybines atliekas iš darbų vietos naudoja daugkartinius konteinerius, išskyrus kai susidarančios atliekos turi būti perdirbamos ar vežamos į Mechaninio biologinio apdorojimo (MBA) įrenginius.</w:t>
      </w:r>
    </w:p>
    <w:p w14:paraId="76388032" w14:textId="77777777" w:rsidR="00E97761" w:rsidRDefault="00E97761" w:rsidP="00E97761">
      <w:pPr>
        <w:tabs>
          <w:tab w:val="left" w:pos="426"/>
        </w:tabs>
        <w:spacing w:line="240" w:lineRule="auto"/>
        <w:jc w:val="both"/>
        <w:rPr>
          <w:rFonts w:ascii="Times New Roman" w:eastAsia="Times New Roman" w:hAnsi="Times New Roman" w:cs="Times New Roman"/>
          <w:sz w:val="24"/>
          <w:szCs w:val="24"/>
        </w:rPr>
      </w:pPr>
    </w:p>
    <w:p w14:paraId="40CF96CC" w14:textId="77777777" w:rsidR="00E97761" w:rsidRDefault="00E97761" w:rsidP="00E97761">
      <w:pPr>
        <w:tabs>
          <w:tab w:val="left" w:pos="426"/>
        </w:tabs>
        <w:spacing w:line="240" w:lineRule="auto"/>
        <w:jc w:val="both"/>
        <w:rPr>
          <w:rFonts w:ascii="Times New Roman" w:eastAsia="Times New Roman" w:hAnsi="Times New Roman" w:cs="Times New Roman"/>
          <w:sz w:val="24"/>
          <w:szCs w:val="24"/>
        </w:rPr>
      </w:pPr>
      <w:r w:rsidRPr="00E97761">
        <w:rPr>
          <w:rFonts w:ascii="Times New Roman" w:eastAsia="Times New Roman" w:hAnsi="Times New Roman" w:cs="Times New Roman"/>
          <w:sz w:val="24"/>
          <w:szCs w:val="24"/>
        </w:rPr>
        <w:t>PRIDEDAMA</w:t>
      </w:r>
      <w:r>
        <w:rPr>
          <w:rFonts w:ascii="Times New Roman" w:eastAsia="Times New Roman" w:hAnsi="Times New Roman" w:cs="Times New Roman"/>
          <w:sz w:val="24"/>
          <w:szCs w:val="24"/>
        </w:rPr>
        <w:t>:</w:t>
      </w:r>
    </w:p>
    <w:p w14:paraId="1B207C80" w14:textId="67C1A701" w:rsidR="00E97761" w:rsidRPr="00E97761" w:rsidRDefault="00E97761" w:rsidP="00E97761">
      <w:pPr>
        <w:pStyle w:val="Sraopastraipa"/>
        <w:numPr>
          <w:ilvl w:val="0"/>
          <w:numId w:val="37"/>
        </w:numPr>
        <w:tabs>
          <w:tab w:val="left" w:pos="426"/>
        </w:tabs>
        <w:spacing w:line="240" w:lineRule="auto"/>
        <w:jc w:val="both"/>
        <w:rPr>
          <w:rFonts w:ascii="Times New Roman" w:eastAsiaTheme="minorHAnsi" w:hAnsi="Times New Roman" w:cs="Times New Roman"/>
          <w:b/>
          <w:bCs/>
          <w:sz w:val="24"/>
          <w:szCs w:val="24"/>
        </w:rPr>
      </w:pPr>
      <w:r w:rsidRPr="00E97761">
        <w:rPr>
          <w:rFonts w:ascii="Times New Roman" w:eastAsia="Times New Roman" w:hAnsi="Times New Roman" w:cs="Times New Roman"/>
          <w:sz w:val="24"/>
          <w:szCs w:val="24"/>
        </w:rPr>
        <w:t>TS priedas Nr. 1. Lokalinės sąmatos pavyzdys, 1 lapas.</w:t>
      </w:r>
    </w:p>
    <w:p w14:paraId="5B0BAAF9" w14:textId="6F791FF1" w:rsidR="00E97761" w:rsidRPr="00E97761" w:rsidRDefault="00E97761" w:rsidP="00E97761">
      <w:pPr>
        <w:pStyle w:val="Sraopastraipa"/>
        <w:numPr>
          <w:ilvl w:val="0"/>
          <w:numId w:val="37"/>
        </w:numPr>
        <w:tabs>
          <w:tab w:val="left" w:pos="426"/>
        </w:tabs>
        <w:spacing w:line="240" w:lineRule="auto"/>
        <w:jc w:val="both"/>
        <w:rPr>
          <w:rFonts w:ascii="Times New Roman" w:eastAsiaTheme="minorHAnsi" w:hAnsi="Times New Roman" w:cs="Times New Roman"/>
          <w:sz w:val="24"/>
          <w:szCs w:val="24"/>
        </w:rPr>
      </w:pPr>
      <w:r w:rsidRPr="00E97761">
        <w:rPr>
          <w:rFonts w:ascii="Times New Roman" w:eastAsiaTheme="minorHAnsi" w:hAnsi="Times New Roman" w:cs="Times New Roman"/>
          <w:sz w:val="24"/>
          <w:szCs w:val="24"/>
        </w:rPr>
        <w:t>TS priedas Nr. 2. Griaunamų statinių sąrašas</w:t>
      </w:r>
      <w:r>
        <w:rPr>
          <w:rFonts w:ascii="Times New Roman" w:eastAsiaTheme="minorHAnsi" w:hAnsi="Times New Roman" w:cs="Times New Roman"/>
          <w:sz w:val="24"/>
          <w:szCs w:val="24"/>
        </w:rPr>
        <w:t>, 9 lapai.</w:t>
      </w:r>
    </w:p>
    <w:p w14:paraId="4B4C1608" w14:textId="04B9D2DE" w:rsidR="00CE09D4" w:rsidRDefault="00CE09D4" w:rsidP="00F7225A">
      <w:pPr>
        <w:pStyle w:val="prastasiniatinklio"/>
      </w:pPr>
    </w:p>
    <w:p w14:paraId="3C967593" w14:textId="6FC3A299" w:rsidR="00CE09D4" w:rsidRPr="00CE09D4" w:rsidRDefault="00CE09D4" w:rsidP="00CE09D4">
      <w:pPr>
        <w:rPr>
          <w:lang w:eastAsia="lt-LT"/>
        </w:rPr>
      </w:pPr>
    </w:p>
    <w:p w14:paraId="12C51790" w14:textId="77777777" w:rsidR="00CE09D4" w:rsidRPr="00CE09D4" w:rsidRDefault="00CE09D4" w:rsidP="00CE09D4">
      <w:pPr>
        <w:rPr>
          <w:lang w:eastAsia="lt-LT"/>
        </w:rPr>
      </w:pPr>
    </w:p>
    <w:p w14:paraId="78EDC27F" w14:textId="77777777" w:rsidR="00CE09D4" w:rsidRPr="00CE09D4" w:rsidRDefault="00CE09D4" w:rsidP="00CE09D4">
      <w:pPr>
        <w:rPr>
          <w:lang w:eastAsia="lt-LT"/>
        </w:rPr>
      </w:pPr>
    </w:p>
    <w:p w14:paraId="6BE6029D" w14:textId="77777777" w:rsidR="00CE09D4" w:rsidRPr="00CE09D4" w:rsidRDefault="00CE09D4" w:rsidP="00CE09D4">
      <w:pPr>
        <w:rPr>
          <w:lang w:eastAsia="lt-LT"/>
        </w:rPr>
      </w:pPr>
    </w:p>
    <w:p w14:paraId="67208238" w14:textId="77777777" w:rsidR="00CE09D4" w:rsidRPr="00CE09D4" w:rsidRDefault="00CE09D4" w:rsidP="00CE09D4">
      <w:pPr>
        <w:rPr>
          <w:lang w:eastAsia="lt-LT"/>
        </w:rPr>
      </w:pPr>
    </w:p>
    <w:p w14:paraId="13F1C189" w14:textId="77777777" w:rsidR="00CE09D4" w:rsidRPr="00CE09D4" w:rsidRDefault="00CE09D4" w:rsidP="00CE09D4">
      <w:pPr>
        <w:rPr>
          <w:lang w:eastAsia="lt-LT"/>
        </w:rPr>
      </w:pPr>
    </w:p>
    <w:p w14:paraId="47BD2D6F" w14:textId="77777777" w:rsidR="005737FF" w:rsidRDefault="005737F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71C708F" w14:textId="5F2273B1" w:rsidR="00E97761" w:rsidRPr="005E1638" w:rsidRDefault="00E97761" w:rsidP="00C50995">
      <w:pPr>
        <w:tabs>
          <w:tab w:val="left" w:pos="426"/>
        </w:tabs>
        <w:contextualSpacing/>
        <w:jc w:val="right"/>
        <w:rPr>
          <w:rFonts w:ascii="Times New Roman" w:hAnsi="Times New Roman" w:cs="Times New Roman"/>
          <w:sz w:val="24"/>
          <w:szCs w:val="24"/>
        </w:rPr>
      </w:pPr>
      <w:r w:rsidRPr="005E1638">
        <w:rPr>
          <w:rFonts w:ascii="Times New Roman" w:eastAsia="Times New Roman" w:hAnsi="Times New Roman" w:cs="Times New Roman"/>
          <w:sz w:val="24"/>
          <w:szCs w:val="24"/>
        </w:rPr>
        <w:lastRenderedPageBreak/>
        <w:t>TS priedas Nr. 1</w:t>
      </w:r>
    </w:p>
    <w:p w14:paraId="19170893" w14:textId="77777777" w:rsidR="00E97761" w:rsidRPr="00CF1951" w:rsidRDefault="00E97761" w:rsidP="00E97761">
      <w:pPr>
        <w:rPr>
          <w:rFonts w:ascii="Times New Roman" w:hAnsi="Times New Roman" w:cs="Times New Roman"/>
          <w:b/>
          <w:bCs/>
          <w:sz w:val="24"/>
          <w:szCs w:val="24"/>
        </w:rPr>
      </w:pPr>
    </w:p>
    <w:p w14:paraId="23B0B52A" w14:textId="77777777" w:rsidR="00E97761" w:rsidRPr="00CF1951" w:rsidRDefault="00E97761" w:rsidP="00E97761">
      <w:pPr>
        <w:rPr>
          <w:rFonts w:ascii="Times New Roman" w:hAnsi="Times New Roman" w:cs="Times New Roman"/>
          <w:sz w:val="24"/>
          <w:szCs w:val="24"/>
        </w:rPr>
      </w:pPr>
    </w:p>
    <w:p w14:paraId="4D22C3DB" w14:textId="77777777" w:rsidR="00E97761" w:rsidRPr="005E1638" w:rsidRDefault="00E97761" w:rsidP="00E97761">
      <w:pPr>
        <w:rPr>
          <w:rFonts w:ascii="Times New Roman" w:hAnsi="Times New Roman" w:cs="Times New Roman"/>
          <w:sz w:val="24"/>
          <w:szCs w:val="24"/>
        </w:rPr>
      </w:pPr>
    </w:p>
    <w:p w14:paraId="49C079DB" w14:textId="77777777" w:rsidR="00E97761" w:rsidRPr="005E1638" w:rsidRDefault="00E97761" w:rsidP="00E97761">
      <w:pPr>
        <w:rPr>
          <w:rFonts w:ascii="Times New Roman" w:hAnsi="Times New Roman" w:cs="Times New Roman"/>
        </w:rPr>
      </w:pPr>
      <w:r w:rsidRPr="005E1638">
        <w:rPr>
          <w:rFonts w:ascii="Times New Roman" w:hAnsi="Times New Roman" w:cs="Times New Roman"/>
        </w:rPr>
        <w:t>SUDERINTA:______________ Eurai                                                     TVIRTINU:______________ Eurai</w:t>
      </w:r>
    </w:p>
    <w:p w14:paraId="780FA377" w14:textId="77777777" w:rsidR="00E97761" w:rsidRPr="005E1638" w:rsidRDefault="00E97761" w:rsidP="00E97761">
      <w:pPr>
        <w:rPr>
          <w:rFonts w:ascii="Times New Roman" w:hAnsi="Times New Roman" w:cs="Times New Roman"/>
        </w:rPr>
      </w:pPr>
      <w:r w:rsidRPr="005E1638">
        <w:rPr>
          <w:rFonts w:ascii="Times New Roman" w:hAnsi="Times New Roman" w:cs="Times New Roman"/>
        </w:rPr>
        <w:t>ATSAKINGAS ASMUO_______________                                             ATSAKINGAS ATSTOVAS______________</w:t>
      </w:r>
    </w:p>
    <w:p w14:paraId="0AFF156E" w14:textId="77777777" w:rsidR="00E97761" w:rsidRPr="005E1638" w:rsidRDefault="00E97761" w:rsidP="00E97761">
      <w:pPr>
        <w:rPr>
          <w:rFonts w:ascii="Times New Roman" w:hAnsi="Times New Roman" w:cs="Times New Roman"/>
        </w:rPr>
      </w:pPr>
      <w:r w:rsidRPr="005E1638">
        <w:rPr>
          <w:rFonts w:ascii="Times New Roman" w:hAnsi="Times New Roman" w:cs="Times New Roman"/>
        </w:rPr>
        <w:t>20__ M._______MĖN._____D.                                                             20__ M. _________MĖN. __ D.</w:t>
      </w:r>
    </w:p>
    <w:p w14:paraId="76E5C08D" w14:textId="77777777" w:rsidR="00E97761" w:rsidRPr="005E1638" w:rsidRDefault="00E97761" w:rsidP="00E97761">
      <w:pPr>
        <w:spacing w:after="0"/>
        <w:jc w:val="center"/>
        <w:rPr>
          <w:rFonts w:ascii="Times New Roman" w:hAnsi="Times New Roman" w:cs="Times New Roman"/>
        </w:rPr>
      </w:pPr>
    </w:p>
    <w:p w14:paraId="6718C5C6" w14:textId="77777777" w:rsidR="00E97761" w:rsidRPr="005E1638" w:rsidRDefault="00E97761" w:rsidP="00E97761">
      <w:pPr>
        <w:spacing w:after="0"/>
        <w:jc w:val="center"/>
        <w:rPr>
          <w:rFonts w:ascii="Times New Roman" w:hAnsi="Times New Roman" w:cs="Times New Roman"/>
        </w:rPr>
      </w:pPr>
      <w:r w:rsidRPr="005E1638">
        <w:rPr>
          <w:rFonts w:ascii="Times New Roman" w:hAnsi="Times New Roman" w:cs="Times New Roman"/>
        </w:rPr>
        <w:t>LOKALINĖ SĄMATA</w:t>
      </w:r>
    </w:p>
    <w:p w14:paraId="3C683424" w14:textId="77777777" w:rsidR="00E97761" w:rsidRPr="005E1638" w:rsidRDefault="00E97761" w:rsidP="00E97761">
      <w:pPr>
        <w:spacing w:after="0"/>
        <w:jc w:val="center"/>
        <w:rPr>
          <w:rFonts w:ascii="Times New Roman" w:hAnsi="Times New Roman" w:cs="Times New Roman"/>
          <w:sz w:val="18"/>
          <w:szCs w:val="18"/>
        </w:rPr>
      </w:pPr>
      <w:r w:rsidRPr="005E1638">
        <w:rPr>
          <w:rFonts w:ascii="Times New Roman" w:hAnsi="Times New Roman" w:cs="Times New Roman"/>
          <w:sz w:val="18"/>
          <w:szCs w:val="18"/>
        </w:rPr>
        <w:t>Sudaryta pagal 20__-__ kainas</w:t>
      </w:r>
    </w:p>
    <w:p w14:paraId="04A5228C" w14:textId="77777777" w:rsidR="00E97761" w:rsidRPr="005E1638" w:rsidRDefault="00E97761" w:rsidP="00E97761">
      <w:pPr>
        <w:jc w:val="center"/>
        <w:rPr>
          <w:rFonts w:ascii="Times New Roman" w:hAnsi="Times New Roman" w:cs="Times New Roman"/>
          <w:sz w:val="18"/>
          <w:szCs w:val="18"/>
        </w:rPr>
      </w:pPr>
    </w:p>
    <w:p w14:paraId="4E2B03B0" w14:textId="77777777" w:rsidR="00E97761" w:rsidRPr="005E1638" w:rsidRDefault="00E97761" w:rsidP="00E97761">
      <w:pPr>
        <w:jc w:val="center"/>
        <w:rPr>
          <w:rFonts w:ascii="Times New Roman" w:hAnsi="Times New Roman" w:cs="Times New Roman"/>
          <w:sz w:val="18"/>
          <w:szCs w:val="18"/>
        </w:rPr>
      </w:pPr>
    </w:p>
    <w:p w14:paraId="633964EE" w14:textId="77777777" w:rsidR="00E97761" w:rsidRPr="005E1638" w:rsidRDefault="00E97761" w:rsidP="00E97761">
      <w:pPr>
        <w:rPr>
          <w:rFonts w:ascii="Times New Roman" w:hAnsi="Times New Roman" w:cs="Times New Roman"/>
          <w:sz w:val="18"/>
          <w:szCs w:val="18"/>
        </w:rPr>
      </w:pPr>
      <w:r w:rsidRPr="005E1638">
        <w:rPr>
          <w:rFonts w:ascii="Times New Roman" w:hAnsi="Times New Roman" w:cs="Times New Roman"/>
          <w:sz w:val="18"/>
          <w:szCs w:val="18"/>
        </w:rPr>
        <w:t>SĄMATA</w:t>
      </w:r>
    </w:p>
    <w:p w14:paraId="2BE1F12D" w14:textId="77777777" w:rsidR="00E97761" w:rsidRPr="005E1638" w:rsidRDefault="00E97761" w:rsidP="00E97761">
      <w:pPr>
        <w:rPr>
          <w:rFonts w:ascii="Times New Roman" w:hAnsi="Times New Roman" w:cs="Times New Roman"/>
          <w:sz w:val="18"/>
          <w:szCs w:val="18"/>
        </w:rPr>
      </w:pPr>
      <w:r w:rsidRPr="005E1638">
        <w:rPr>
          <w:rFonts w:ascii="Times New Roman" w:hAnsi="Times New Roman" w:cs="Times New Roman"/>
          <w:sz w:val="18"/>
          <w:szCs w:val="18"/>
        </w:rPr>
        <w:t>Statinių grupė</w:t>
      </w:r>
    </w:p>
    <w:p w14:paraId="15EE28B6" w14:textId="77777777" w:rsidR="00E97761" w:rsidRPr="005E1638" w:rsidRDefault="00E97761" w:rsidP="00E97761">
      <w:pPr>
        <w:rPr>
          <w:rFonts w:ascii="Times New Roman" w:hAnsi="Times New Roman" w:cs="Times New Roman"/>
          <w:sz w:val="18"/>
          <w:szCs w:val="18"/>
        </w:rPr>
      </w:pPr>
      <w:r w:rsidRPr="005E1638">
        <w:rPr>
          <w:rFonts w:ascii="Times New Roman" w:hAnsi="Times New Roman" w:cs="Times New Roman"/>
          <w:sz w:val="18"/>
          <w:szCs w:val="18"/>
        </w:rPr>
        <w:t>Statinys</w:t>
      </w:r>
    </w:p>
    <w:p w14:paraId="6C9C8E07" w14:textId="77777777" w:rsidR="00E97761" w:rsidRPr="005E1638" w:rsidRDefault="00E97761" w:rsidP="00E97761">
      <w:pPr>
        <w:spacing w:after="0"/>
        <w:rPr>
          <w:rFonts w:ascii="Times New Roman" w:hAnsi="Times New Roman" w:cs="Times New Roman"/>
          <w:sz w:val="18"/>
          <w:szCs w:val="18"/>
        </w:rPr>
      </w:pPr>
      <w:r w:rsidRPr="005E1638">
        <w:rPr>
          <w:rFonts w:ascii="Times New Roman" w:hAnsi="Times New Roman" w:cs="Times New Roman"/>
          <w:sz w:val="18"/>
          <w:szCs w:val="18"/>
        </w:rPr>
        <w:t>Žiniaraštis</w:t>
      </w:r>
    </w:p>
    <w:p w14:paraId="4D01A06C" w14:textId="77777777" w:rsidR="00E97761" w:rsidRPr="005E1638" w:rsidRDefault="00E97761" w:rsidP="00E97761">
      <w:pPr>
        <w:spacing w:after="0"/>
        <w:rPr>
          <w:rFonts w:ascii="Times New Roman" w:hAnsi="Times New Roman" w:cs="Times New Roman"/>
          <w:b/>
          <w:bCs/>
          <w:sz w:val="18"/>
          <w:szCs w:val="18"/>
        </w:rPr>
      </w:pPr>
      <w:r w:rsidRPr="005E1638">
        <w:rPr>
          <w:rFonts w:ascii="Times New Roman" w:hAnsi="Times New Roman" w:cs="Times New Roman"/>
          <w:b/>
          <w:bCs/>
          <w:sz w:val="18"/>
          <w:szCs w:val="18"/>
        </w:rPr>
        <w:t>Suma žiniaraščiui                                                                                                                                                                                    Eur</w:t>
      </w:r>
    </w:p>
    <w:p w14:paraId="52742F11" w14:textId="77777777" w:rsidR="00E97761" w:rsidRPr="005E1638" w:rsidRDefault="00E97761" w:rsidP="00E97761">
      <w:pPr>
        <w:spacing w:after="0"/>
        <w:rPr>
          <w:rFonts w:ascii="Times New Roman" w:hAnsi="Times New Roman" w:cs="Times New Roman"/>
          <w:b/>
          <w:bCs/>
          <w:sz w:val="18"/>
          <w:szCs w:val="18"/>
        </w:rPr>
      </w:pPr>
      <w:r w:rsidRPr="005E1638">
        <w:rPr>
          <w:rFonts w:ascii="Times New Roman" w:hAnsi="Times New Roman"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E97761" w:rsidRPr="005E1638" w14:paraId="6DD0DCB3" w14:textId="77777777" w:rsidTr="006E7006">
        <w:tc>
          <w:tcPr>
            <w:tcW w:w="1375" w:type="dxa"/>
            <w:vMerge w:val="restart"/>
          </w:tcPr>
          <w:p w14:paraId="4E3E853A" w14:textId="77777777" w:rsidR="00E97761" w:rsidRPr="005E1638" w:rsidRDefault="00E97761" w:rsidP="006E7006">
            <w:pPr>
              <w:jc w:val="center"/>
              <w:rPr>
                <w:rFonts w:ascii="Times New Roman" w:hAnsi="Times New Roman" w:cs="Times New Roman"/>
                <w:b/>
                <w:bCs/>
                <w:sz w:val="18"/>
                <w:szCs w:val="18"/>
              </w:rPr>
            </w:pPr>
            <w:r w:rsidRPr="005E1638">
              <w:rPr>
                <w:rFonts w:ascii="Times New Roman" w:hAnsi="Times New Roman" w:cs="Times New Roman"/>
                <w:b/>
                <w:bCs/>
                <w:sz w:val="18"/>
                <w:szCs w:val="18"/>
              </w:rPr>
              <w:t>Sąmatos eilutė</w:t>
            </w:r>
          </w:p>
        </w:tc>
        <w:tc>
          <w:tcPr>
            <w:tcW w:w="1375" w:type="dxa"/>
            <w:vMerge w:val="restart"/>
          </w:tcPr>
          <w:p w14:paraId="4F89EB0B" w14:textId="77777777" w:rsidR="00E97761" w:rsidRPr="005E1638" w:rsidRDefault="00E97761" w:rsidP="006E7006">
            <w:pPr>
              <w:jc w:val="center"/>
              <w:rPr>
                <w:rFonts w:ascii="Times New Roman" w:hAnsi="Times New Roman" w:cs="Times New Roman"/>
                <w:b/>
                <w:bCs/>
                <w:sz w:val="18"/>
                <w:szCs w:val="18"/>
              </w:rPr>
            </w:pPr>
            <w:r w:rsidRPr="005E1638">
              <w:rPr>
                <w:rFonts w:ascii="Times New Roman" w:hAnsi="Times New Roman" w:cs="Times New Roman"/>
                <w:b/>
                <w:bCs/>
                <w:sz w:val="18"/>
                <w:szCs w:val="18"/>
              </w:rPr>
              <w:t>Darbo kodas</w:t>
            </w:r>
          </w:p>
        </w:tc>
        <w:tc>
          <w:tcPr>
            <w:tcW w:w="1375" w:type="dxa"/>
            <w:vMerge w:val="restart"/>
          </w:tcPr>
          <w:p w14:paraId="790AF130" w14:textId="77777777" w:rsidR="00E97761" w:rsidRPr="005E1638" w:rsidRDefault="00E97761" w:rsidP="006E7006">
            <w:pPr>
              <w:jc w:val="center"/>
              <w:rPr>
                <w:rFonts w:ascii="Times New Roman" w:hAnsi="Times New Roman" w:cs="Times New Roman"/>
                <w:b/>
                <w:bCs/>
                <w:sz w:val="18"/>
                <w:szCs w:val="18"/>
              </w:rPr>
            </w:pPr>
            <w:r w:rsidRPr="005E1638">
              <w:rPr>
                <w:rFonts w:ascii="Times New Roman" w:hAnsi="Times New Roman" w:cs="Times New Roman"/>
                <w:b/>
                <w:bCs/>
                <w:sz w:val="18"/>
                <w:szCs w:val="18"/>
              </w:rPr>
              <w:t>Darbo ir išlaidų aprašymai</w:t>
            </w:r>
          </w:p>
        </w:tc>
        <w:tc>
          <w:tcPr>
            <w:tcW w:w="1375" w:type="dxa"/>
            <w:vMerge w:val="restart"/>
          </w:tcPr>
          <w:p w14:paraId="33D3C9BB" w14:textId="77777777" w:rsidR="00E97761" w:rsidRPr="005E1638" w:rsidRDefault="00E97761" w:rsidP="006E7006">
            <w:pPr>
              <w:jc w:val="center"/>
              <w:rPr>
                <w:rFonts w:ascii="Times New Roman" w:hAnsi="Times New Roman" w:cs="Times New Roman"/>
                <w:b/>
                <w:bCs/>
                <w:sz w:val="18"/>
                <w:szCs w:val="18"/>
              </w:rPr>
            </w:pPr>
            <w:r w:rsidRPr="005E1638">
              <w:rPr>
                <w:rFonts w:ascii="Times New Roman" w:hAnsi="Times New Roman" w:cs="Times New Roman"/>
                <w:b/>
                <w:bCs/>
                <w:sz w:val="18"/>
                <w:szCs w:val="18"/>
              </w:rPr>
              <w:t>Mato vnt.</w:t>
            </w:r>
          </w:p>
        </w:tc>
        <w:tc>
          <w:tcPr>
            <w:tcW w:w="1376" w:type="dxa"/>
            <w:vMerge w:val="restart"/>
          </w:tcPr>
          <w:p w14:paraId="5EEED82F" w14:textId="77777777" w:rsidR="00E97761" w:rsidRPr="005E1638" w:rsidRDefault="00E97761" w:rsidP="006E7006">
            <w:pPr>
              <w:jc w:val="center"/>
              <w:rPr>
                <w:rFonts w:ascii="Times New Roman" w:hAnsi="Times New Roman" w:cs="Times New Roman"/>
                <w:b/>
                <w:bCs/>
                <w:sz w:val="18"/>
                <w:szCs w:val="18"/>
              </w:rPr>
            </w:pPr>
            <w:r w:rsidRPr="005E1638">
              <w:rPr>
                <w:rFonts w:ascii="Times New Roman" w:hAnsi="Times New Roman" w:cs="Times New Roman"/>
                <w:b/>
                <w:bCs/>
                <w:sz w:val="18"/>
                <w:szCs w:val="18"/>
              </w:rPr>
              <w:t>Kiekis</w:t>
            </w:r>
          </w:p>
        </w:tc>
        <w:tc>
          <w:tcPr>
            <w:tcW w:w="2752" w:type="dxa"/>
            <w:gridSpan w:val="2"/>
          </w:tcPr>
          <w:p w14:paraId="0BE86755" w14:textId="77777777" w:rsidR="00E97761" w:rsidRPr="005E1638" w:rsidRDefault="00E97761" w:rsidP="006E7006">
            <w:pPr>
              <w:jc w:val="center"/>
              <w:rPr>
                <w:rFonts w:ascii="Times New Roman" w:hAnsi="Times New Roman" w:cs="Times New Roman"/>
                <w:b/>
                <w:bCs/>
                <w:sz w:val="18"/>
                <w:szCs w:val="18"/>
              </w:rPr>
            </w:pPr>
            <w:r w:rsidRPr="005E1638">
              <w:rPr>
                <w:rFonts w:ascii="Times New Roman" w:hAnsi="Times New Roman" w:cs="Times New Roman"/>
                <w:b/>
                <w:bCs/>
                <w:sz w:val="18"/>
                <w:szCs w:val="18"/>
              </w:rPr>
              <w:t>Kaina Eur</w:t>
            </w:r>
          </w:p>
        </w:tc>
      </w:tr>
      <w:tr w:rsidR="00E97761" w:rsidRPr="005E1638" w14:paraId="35B2880B" w14:textId="77777777" w:rsidTr="006E7006">
        <w:tc>
          <w:tcPr>
            <w:tcW w:w="1375" w:type="dxa"/>
            <w:vMerge/>
          </w:tcPr>
          <w:p w14:paraId="00AFC168" w14:textId="77777777" w:rsidR="00E97761" w:rsidRPr="005E1638" w:rsidRDefault="00E97761" w:rsidP="006E7006">
            <w:pPr>
              <w:rPr>
                <w:rFonts w:ascii="Times New Roman" w:hAnsi="Times New Roman" w:cs="Times New Roman"/>
                <w:sz w:val="18"/>
                <w:szCs w:val="18"/>
              </w:rPr>
            </w:pPr>
          </w:p>
        </w:tc>
        <w:tc>
          <w:tcPr>
            <w:tcW w:w="1375" w:type="dxa"/>
            <w:vMerge/>
          </w:tcPr>
          <w:p w14:paraId="719B685A" w14:textId="77777777" w:rsidR="00E97761" w:rsidRPr="005E1638" w:rsidRDefault="00E97761" w:rsidP="006E7006">
            <w:pPr>
              <w:rPr>
                <w:rFonts w:ascii="Times New Roman" w:hAnsi="Times New Roman" w:cs="Times New Roman"/>
                <w:sz w:val="18"/>
                <w:szCs w:val="18"/>
              </w:rPr>
            </w:pPr>
          </w:p>
        </w:tc>
        <w:tc>
          <w:tcPr>
            <w:tcW w:w="1375" w:type="dxa"/>
            <w:vMerge/>
          </w:tcPr>
          <w:p w14:paraId="71FF4007" w14:textId="77777777" w:rsidR="00E97761" w:rsidRPr="005E1638" w:rsidRDefault="00E97761" w:rsidP="006E7006">
            <w:pPr>
              <w:rPr>
                <w:rFonts w:ascii="Times New Roman" w:hAnsi="Times New Roman" w:cs="Times New Roman"/>
                <w:sz w:val="18"/>
                <w:szCs w:val="18"/>
              </w:rPr>
            </w:pPr>
          </w:p>
        </w:tc>
        <w:tc>
          <w:tcPr>
            <w:tcW w:w="1375" w:type="dxa"/>
            <w:vMerge/>
          </w:tcPr>
          <w:p w14:paraId="6848312B" w14:textId="77777777" w:rsidR="00E97761" w:rsidRPr="005E1638" w:rsidRDefault="00E97761" w:rsidP="006E7006">
            <w:pPr>
              <w:rPr>
                <w:rFonts w:ascii="Times New Roman" w:hAnsi="Times New Roman" w:cs="Times New Roman"/>
                <w:sz w:val="18"/>
                <w:szCs w:val="18"/>
              </w:rPr>
            </w:pPr>
          </w:p>
        </w:tc>
        <w:tc>
          <w:tcPr>
            <w:tcW w:w="1376" w:type="dxa"/>
            <w:vMerge/>
          </w:tcPr>
          <w:p w14:paraId="34933CBA" w14:textId="77777777" w:rsidR="00E97761" w:rsidRPr="005E1638" w:rsidRDefault="00E97761" w:rsidP="006E7006">
            <w:pPr>
              <w:rPr>
                <w:rFonts w:ascii="Times New Roman" w:hAnsi="Times New Roman" w:cs="Times New Roman"/>
                <w:sz w:val="18"/>
                <w:szCs w:val="18"/>
              </w:rPr>
            </w:pPr>
          </w:p>
        </w:tc>
        <w:tc>
          <w:tcPr>
            <w:tcW w:w="1376" w:type="dxa"/>
          </w:tcPr>
          <w:p w14:paraId="0F8D79F3" w14:textId="77777777" w:rsidR="00E97761" w:rsidRPr="005E1638" w:rsidRDefault="00E97761" w:rsidP="006E7006">
            <w:pPr>
              <w:jc w:val="center"/>
              <w:rPr>
                <w:rFonts w:ascii="Times New Roman" w:hAnsi="Times New Roman" w:cs="Times New Roman"/>
                <w:b/>
                <w:bCs/>
                <w:sz w:val="18"/>
                <w:szCs w:val="18"/>
              </w:rPr>
            </w:pPr>
            <w:r w:rsidRPr="005E1638">
              <w:rPr>
                <w:rFonts w:ascii="Times New Roman" w:hAnsi="Times New Roman" w:cs="Times New Roman"/>
                <w:b/>
                <w:bCs/>
                <w:sz w:val="18"/>
                <w:szCs w:val="18"/>
              </w:rPr>
              <w:t>Vieneto kaina</w:t>
            </w:r>
          </w:p>
        </w:tc>
        <w:tc>
          <w:tcPr>
            <w:tcW w:w="1376" w:type="dxa"/>
          </w:tcPr>
          <w:p w14:paraId="418C129A" w14:textId="77777777" w:rsidR="00E97761" w:rsidRPr="005E1638" w:rsidRDefault="00E97761" w:rsidP="006E7006">
            <w:pPr>
              <w:jc w:val="center"/>
              <w:rPr>
                <w:rFonts w:ascii="Times New Roman" w:hAnsi="Times New Roman" w:cs="Times New Roman"/>
                <w:b/>
                <w:bCs/>
                <w:sz w:val="18"/>
                <w:szCs w:val="18"/>
              </w:rPr>
            </w:pPr>
            <w:r w:rsidRPr="005E1638">
              <w:rPr>
                <w:rFonts w:ascii="Times New Roman" w:hAnsi="Times New Roman" w:cs="Times New Roman"/>
                <w:b/>
                <w:bCs/>
                <w:sz w:val="18"/>
                <w:szCs w:val="18"/>
              </w:rPr>
              <w:t>Iš viso</w:t>
            </w:r>
          </w:p>
        </w:tc>
      </w:tr>
      <w:tr w:rsidR="00E97761" w:rsidRPr="005E1638" w14:paraId="6AFF3BB4" w14:textId="77777777" w:rsidTr="006E7006">
        <w:tc>
          <w:tcPr>
            <w:tcW w:w="1375" w:type="dxa"/>
          </w:tcPr>
          <w:p w14:paraId="1D19EFA1" w14:textId="77777777" w:rsidR="00E97761" w:rsidRPr="005E1638" w:rsidRDefault="00E97761" w:rsidP="006E7006">
            <w:pPr>
              <w:rPr>
                <w:rFonts w:ascii="Times New Roman" w:hAnsi="Times New Roman" w:cs="Times New Roman"/>
                <w:sz w:val="18"/>
                <w:szCs w:val="18"/>
              </w:rPr>
            </w:pPr>
          </w:p>
        </w:tc>
        <w:tc>
          <w:tcPr>
            <w:tcW w:w="1375" w:type="dxa"/>
          </w:tcPr>
          <w:p w14:paraId="070AC0F8" w14:textId="77777777" w:rsidR="00E97761" w:rsidRPr="005E1638" w:rsidRDefault="00E97761" w:rsidP="006E7006">
            <w:pPr>
              <w:rPr>
                <w:rFonts w:ascii="Times New Roman" w:hAnsi="Times New Roman" w:cs="Times New Roman"/>
                <w:sz w:val="18"/>
                <w:szCs w:val="18"/>
              </w:rPr>
            </w:pPr>
          </w:p>
        </w:tc>
        <w:tc>
          <w:tcPr>
            <w:tcW w:w="1375" w:type="dxa"/>
          </w:tcPr>
          <w:p w14:paraId="42999687" w14:textId="77777777" w:rsidR="00E97761" w:rsidRPr="005E1638" w:rsidRDefault="00E97761" w:rsidP="006E7006">
            <w:pPr>
              <w:rPr>
                <w:rFonts w:ascii="Times New Roman" w:hAnsi="Times New Roman" w:cs="Times New Roman"/>
                <w:sz w:val="18"/>
                <w:szCs w:val="18"/>
              </w:rPr>
            </w:pPr>
          </w:p>
        </w:tc>
        <w:tc>
          <w:tcPr>
            <w:tcW w:w="1375" w:type="dxa"/>
          </w:tcPr>
          <w:p w14:paraId="193087DF" w14:textId="77777777" w:rsidR="00E97761" w:rsidRPr="005E1638" w:rsidRDefault="00E97761" w:rsidP="006E7006">
            <w:pPr>
              <w:rPr>
                <w:rFonts w:ascii="Times New Roman" w:hAnsi="Times New Roman" w:cs="Times New Roman"/>
                <w:sz w:val="18"/>
                <w:szCs w:val="18"/>
              </w:rPr>
            </w:pPr>
          </w:p>
        </w:tc>
        <w:tc>
          <w:tcPr>
            <w:tcW w:w="1376" w:type="dxa"/>
          </w:tcPr>
          <w:p w14:paraId="75D92CC8" w14:textId="77777777" w:rsidR="00E97761" w:rsidRPr="005E1638" w:rsidRDefault="00E97761" w:rsidP="006E7006">
            <w:pPr>
              <w:rPr>
                <w:rFonts w:ascii="Times New Roman" w:hAnsi="Times New Roman" w:cs="Times New Roman"/>
                <w:sz w:val="18"/>
                <w:szCs w:val="18"/>
              </w:rPr>
            </w:pPr>
          </w:p>
        </w:tc>
        <w:tc>
          <w:tcPr>
            <w:tcW w:w="1376" w:type="dxa"/>
          </w:tcPr>
          <w:p w14:paraId="2797EC65" w14:textId="77777777" w:rsidR="00E97761" w:rsidRPr="005E1638" w:rsidRDefault="00E97761" w:rsidP="006E7006">
            <w:pPr>
              <w:rPr>
                <w:rFonts w:ascii="Times New Roman" w:hAnsi="Times New Roman" w:cs="Times New Roman"/>
                <w:sz w:val="18"/>
                <w:szCs w:val="18"/>
              </w:rPr>
            </w:pPr>
          </w:p>
        </w:tc>
        <w:tc>
          <w:tcPr>
            <w:tcW w:w="1376" w:type="dxa"/>
          </w:tcPr>
          <w:p w14:paraId="0A549C5C" w14:textId="77777777" w:rsidR="00E97761" w:rsidRPr="005E1638" w:rsidRDefault="00E97761" w:rsidP="006E7006">
            <w:pPr>
              <w:rPr>
                <w:rFonts w:ascii="Times New Roman" w:hAnsi="Times New Roman" w:cs="Times New Roman"/>
                <w:sz w:val="18"/>
                <w:szCs w:val="18"/>
              </w:rPr>
            </w:pPr>
          </w:p>
        </w:tc>
      </w:tr>
      <w:tr w:rsidR="00E97761" w:rsidRPr="005E1638" w14:paraId="7677AC6C" w14:textId="77777777" w:rsidTr="006E7006">
        <w:tc>
          <w:tcPr>
            <w:tcW w:w="1375" w:type="dxa"/>
          </w:tcPr>
          <w:p w14:paraId="5CA250C4" w14:textId="77777777" w:rsidR="00E97761" w:rsidRPr="005E1638" w:rsidRDefault="00E97761" w:rsidP="006E7006">
            <w:pPr>
              <w:rPr>
                <w:rFonts w:ascii="Times New Roman" w:hAnsi="Times New Roman" w:cs="Times New Roman"/>
                <w:sz w:val="18"/>
                <w:szCs w:val="18"/>
              </w:rPr>
            </w:pPr>
          </w:p>
        </w:tc>
        <w:tc>
          <w:tcPr>
            <w:tcW w:w="1375" w:type="dxa"/>
          </w:tcPr>
          <w:p w14:paraId="5A014A17" w14:textId="77777777" w:rsidR="00E97761" w:rsidRPr="005E1638" w:rsidRDefault="00E97761" w:rsidP="006E7006">
            <w:pPr>
              <w:rPr>
                <w:rFonts w:ascii="Times New Roman" w:hAnsi="Times New Roman" w:cs="Times New Roman"/>
                <w:sz w:val="18"/>
                <w:szCs w:val="18"/>
              </w:rPr>
            </w:pPr>
          </w:p>
        </w:tc>
        <w:tc>
          <w:tcPr>
            <w:tcW w:w="1375" w:type="dxa"/>
          </w:tcPr>
          <w:p w14:paraId="7E843ADB" w14:textId="77777777" w:rsidR="00E97761" w:rsidRPr="005E1638" w:rsidRDefault="00E97761" w:rsidP="006E7006">
            <w:pPr>
              <w:rPr>
                <w:rFonts w:ascii="Times New Roman" w:hAnsi="Times New Roman" w:cs="Times New Roman"/>
                <w:sz w:val="18"/>
                <w:szCs w:val="18"/>
              </w:rPr>
            </w:pPr>
          </w:p>
        </w:tc>
        <w:tc>
          <w:tcPr>
            <w:tcW w:w="1375" w:type="dxa"/>
          </w:tcPr>
          <w:p w14:paraId="31D2CFFB" w14:textId="77777777" w:rsidR="00E97761" w:rsidRPr="005E1638" w:rsidRDefault="00E97761" w:rsidP="006E7006">
            <w:pPr>
              <w:rPr>
                <w:rFonts w:ascii="Times New Roman" w:hAnsi="Times New Roman" w:cs="Times New Roman"/>
                <w:sz w:val="18"/>
                <w:szCs w:val="18"/>
              </w:rPr>
            </w:pPr>
          </w:p>
        </w:tc>
        <w:tc>
          <w:tcPr>
            <w:tcW w:w="1376" w:type="dxa"/>
          </w:tcPr>
          <w:p w14:paraId="7F81A3BA" w14:textId="77777777" w:rsidR="00E97761" w:rsidRPr="005E1638" w:rsidRDefault="00E97761" w:rsidP="006E7006">
            <w:pPr>
              <w:rPr>
                <w:rFonts w:ascii="Times New Roman" w:hAnsi="Times New Roman" w:cs="Times New Roman"/>
                <w:sz w:val="18"/>
                <w:szCs w:val="18"/>
              </w:rPr>
            </w:pPr>
          </w:p>
        </w:tc>
        <w:tc>
          <w:tcPr>
            <w:tcW w:w="1376" w:type="dxa"/>
          </w:tcPr>
          <w:p w14:paraId="2B7304B7" w14:textId="77777777" w:rsidR="00E97761" w:rsidRPr="005E1638" w:rsidRDefault="00E97761" w:rsidP="006E7006">
            <w:pPr>
              <w:rPr>
                <w:rFonts w:ascii="Times New Roman" w:hAnsi="Times New Roman" w:cs="Times New Roman"/>
                <w:sz w:val="18"/>
                <w:szCs w:val="18"/>
              </w:rPr>
            </w:pPr>
          </w:p>
        </w:tc>
        <w:tc>
          <w:tcPr>
            <w:tcW w:w="1376" w:type="dxa"/>
          </w:tcPr>
          <w:p w14:paraId="7688BAEA" w14:textId="77777777" w:rsidR="00E97761" w:rsidRPr="005E1638" w:rsidRDefault="00E97761" w:rsidP="006E7006">
            <w:pPr>
              <w:rPr>
                <w:rFonts w:ascii="Times New Roman" w:hAnsi="Times New Roman" w:cs="Times New Roman"/>
                <w:sz w:val="18"/>
                <w:szCs w:val="18"/>
              </w:rPr>
            </w:pPr>
          </w:p>
        </w:tc>
      </w:tr>
    </w:tbl>
    <w:p w14:paraId="681EB088" w14:textId="77777777" w:rsidR="00E97761" w:rsidRPr="005E1638" w:rsidRDefault="00E97761" w:rsidP="00E97761">
      <w:pPr>
        <w:rPr>
          <w:rFonts w:ascii="Times New Roman" w:hAnsi="Times New Roman" w:cs="Times New Roman"/>
          <w:b/>
          <w:bCs/>
          <w:sz w:val="18"/>
          <w:szCs w:val="18"/>
        </w:rPr>
      </w:pPr>
      <w:r w:rsidRPr="005E1638">
        <w:rPr>
          <w:rFonts w:ascii="Times New Roman" w:hAnsi="Times New Roman" w:cs="Times New Roman"/>
          <w:b/>
          <w:bCs/>
          <w:sz w:val="18"/>
          <w:szCs w:val="18"/>
        </w:rPr>
        <w:t>Skyriuje 1</w:t>
      </w:r>
    </w:p>
    <w:p w14:paraId="7C6730A3" w14:textId="77777777" w:rsidR="00E97761" w:rsidRPr="005E1638" w:rsidRDefault="00E97761" w:rsidP="00E97761">
      <w:pPr>
        <w:rPr>
          <w:rFonts w:ascii="Times New Roman" w:hAnsi="Times New Roman" w:cs="Times New Roman"/>
          <w:b/>
          <w:bCs/>
          <w:sz w:val="18"/>
          <w:szCs w:val="18"/>
        </w:rPr>
      </w:pPr>
      <w:r w:rsidRPr="005E1638">
        <w:rPr>
          <w:rFonts w:ascii="Times New Roman" w:hAnsi="Times New Roman" w:cs="Times New Roman"/>
          <w:b/>
          <w:bCs/>
          <w:sz w:val="18"/>
          <w:szCs w:val="18"/>
        </w:rPr>
        <w:t>Žiniaraštyje 1</w:t>
      </w:r>
    </w:p>
    <w:p w14:paraId="1DC1D840" w14:textId="77777777" w:rsidR="00E97761" w:rsidRPr="005E1638" w:rsidRDefault="00E97761" w:rsidP="00E97761">
      <w:pPr>
        <w:rPr>
          <w:rFonts w:ascii="Times New Roman" w:hAnsi="Times New Roman" w:cs="Times New Roman"/>
          <w:b/>
          <w:bCs/>
          <w:sz w:val="18"/>
          <w:szCs w:val="18"/>
        </w:rPr>
      </w:pPr>
      <w:r w:rsidRPr="005E1638">
        <w:rPr>
          <w:rFonts w:ascii="Times New Roman" w:hAnsi="Times New Roman" w:cs="Times New Roman"/>
          <w:b/>
          <w:bCs/>
          <w:sz w:val="18"/>
          <w:szCs w:val="18"/>
        </w:rPr>
        <w:t>Pridėtinės vertės mokestis 21,00 %</w:t>
      </w:r>
    </w:p>
    <w:p w14:paraId="3091CC9E" w14:textId="77777777" w:rsidR="00E97761" w:rsidRPr="005E1638" w:rsidRDefault="00E97761" w:rsidP="00E97761">
      <w:pPr>
        <w:rPr>
          <w:rFonts w:ascii="Times New Roman" w:hAnsi="Times New Roman" w:cs="Times New Roman"/>
          <w:b/>
          <w:bCs/>
          <w:sz w:val="18"/>
          <w:szCs w:val="18"/>
        </w:rPr>
      </w:pPr>
      <w:r w:rsidRPr="005E1638">
        <w:rPr>
          <w:rFonts w:ascii="Times New Roman" w:hAnsi="Times New Roman" w:cs="Times New Roman"/>
          <w:b/>
          <w:bCs/>
          <w:sz w:val="18"/>
          <w:szCs w:val="18"/>
        </w:rPr>
        <w:t>Iš viso žiniaraštyje</w:t>
      </w:r>
    </w:p>
    <w:p w14:paraId="64639A2B" w14:textId="77777777" w:rsidR="00E97761" w:rsidRPr="005E1638" w:rsidRDefault="00E97761" w:rsidP="00E97761">
      <w:pPr>
        <w:rPr>
          <w:rFonts w:ascii="Times New Roman" w:hAnsi="Times New Roman" w:cs="Times New Roman"/>
          <w:sz w:val="18"/>
          <w:szCs w:val="18"/>
        </w:rPr>
      </w:pPr>
    </w:p>
    <w:p w14:paraId="5C1E5C7B" w14:textId="77777777" w:rsidR="00E97761" w:rsidRPr="005E1638" w:rsidRDefault="00E97761" w:rsidP="00E97761">
      <w:pPr>
        <w:rPr>
          <w:rFonts w:ascii="Times New Roman" w:hAnsi="Times New Roman" w:cs="Times New Roman"/>
          <w:sz w:val="18"/>
          <w:szCs w:val="18"/>
        </w:rPr>
      </w:pPr>
    </w:p>
    <w:p w14:paraId="13CEB400" w14:textId="77777777" w:rsidR="00E97761" w:rsidRPr="005E1638" w:rsidRDefault="00E97761" w:rsidP="00E97761">
      <w:pPr>
        <w:spacing w:after="0"/>
        <w:rPr>
          <w:rFonts w:ascii="Times New Roman" w:hAnsi="Times New Roman" w:cs="Times New Roman"/>
          <w:sz w:val="18"/>
          <w:szCs w:val="18"/>
        </w:rPr>
      </w:pPr>
      <w:r w:rsidRPr="005E1638">
        <w:rPr>
          <w:rFonts w:ascii="Times New Roman" w:hAnsi="Times New Roman" w:cs="Times New Roman"/>
          <w:sz w:val="18"/>
          <w:szCs w:val="18"/>
        </w:rPr>
        <w:t>Sudarė:____________________________</w:t>
      </w:r>
    </w:p>
    <w:p w14:paraId="7BDC2B41" w14:textId="77777777" w:rsidR="00E97761" w:rsidRPr="00C2684A" w:rsidRDefault="00E97761" w:rsidP="00E97761">
      <w:pPr>
        <w:rPr>
          <w:rFonts w:ascii="Times New Roman" w:hAnsi="Times New Roman" w:cs="Times New Roman"/>
          <w:sz w:val="18"/>
          <w:szCs w:val="18"/>
        </w:rPr>
      </w:pPr>
      <w:r w:rsidRPr="005E1638">
        <w:rPr>
          <w:rFonts w:ascii="Times New Roman" w:hAnsi="Times New Roman" w:cs="Times New Roman"/>
          <w:sz w:val="18"/>
          <w:szCs w:val="18"/>
        </w:rPr>
        <w:t xml:space="preserve">                        (vardas, pavardė)</w:t>
      </w:r>
    </w:p>
    <w:p w14:paraId="2D8AE88E" w14:textId="487452DA" w:rsidR="00E97761" w:rsidRDefault="00E97761">
      <w:pPr>
        <w:rPr>
          <w:rFonts w:ascii="Times New Roman" w:eastAsia="Times New Roman" w:hAnsi="Times New Roman" w:cs="Times New Roman"/>
          <w:b/>
          <w:bCs/>
          <w:sz w:val="24"/>
          <w:szCs w:val="24"/>
        </w:rPr>
      </w:pPr>
    </w:p>
    <w:p w14:paraId="5F06BC75" w14:textId="77777777" w:rsidR="00E97761" w:rsidRDefault="00E9776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C622F72" w14:textId="23EEC69F" w:rsidR="00985AC8" w:rsidRPr="00E97761" w:rsidRDefault="00985AC8" w:rsidP="00E97761">
      <w:pPr>
        <w:ind w:firstLine="1296"/>
        <w:jc w:val="right"/>
        <w:rPr>
          <w:rFonts w:ascii="Times New Roman" w:hAnsi="Times New Roman" w:cs="Times New Roman"/>
          <w:sz w:val="24"/>
          <w:szCs w:val="24"/>
        </w:rPr>
      </w:pPr>
      <w:r w:rsidRPr="00E97761">
        <w:rPr>
          <w:rFonts w:ascii="Times New Roman" w:eastAsia="Times New Roman" w:hAnsi="Times New Roman" w:cs="Times New Roman"/>
          <w:sz w:val="24"/>
          <w:szCs w:val="24"/>
        </w:rPr>
        <w:lastRenderedPageBreak/>
        <w:t>TS priedas Nr. 2</w:t>
      </w:r>
      <w:r w:rsidRPr="00E97761">
        <w:rPr>
          <w:rFonts w:cs="Times New Roman"/>
          <w:sz w:val="18"/>
          <w:szCs w:val="18"/>
        </w:rPr>
        <w:t xml:space="preserve">      </w:t>
      </w:r>
      <w:r w:rsidRPr="00E97761">
        <w:rPr>
          <w:rFonts w:ascii="Times New Roman" w:hAnsi="Times New Roman" w:cs="Times New Roman"/>
          <w:sz w:val="24"/>
          <w:szCs w:val="24"/>
        </w:rPr>
        <w:t xml:space="preserve">                                                                                                         </w:t>
      </w:r>
      <w:r w:rsidRPr="00E97761">
        <w:rPr>
          <w:rFonts w:ascii="Times New Roman" w:eastAsia="Times New Roman" w:hAnsi="Times New Roman" w:cs="Times New Roman"/>
          <w:sz w:val="24"/>
          <w:szCs w:val="24"/>
        </w:rPr>
        <w:t>Griaunamų statinių sąrašas</w:t>
      </w:r>
    </w:p>
    <w:p w14:paraId="266C8060" w14:textId="7A5F445B" w:rsidR="00606EDB" w:rsidRDefault="006B68AA" w:rsidP="00D77539">
      <w:pPr>
        <w:pStyle w:val="prastasiniatinklio"/>
        <w:numPr>
          <w:ilvl w:val="0"/>
          <w:numId w:val="34"/>
        </w:numPr>
        <w:tabs>
          <w:tab w:val="left" w:pos="993"/>
        </w:tabs>
        <w:ind w:left="0" w:firstLine="567"/>
        <w:jc w:val="both"/>
      </w:pPr>
      <w:r w:rsidRPr="00F1097C">
        <w:rPr>
          <w:b/>
          <w:bCs/>
        </w:rPr>
        <w:t>Administracinis pastatas</w:t>
      </w:r>
      <w:r w:rsidRPr="006B68AA">
        <w:t xml:space="preserve">, </w:t>
      </w:r>
      <w:r w:rsidR="006A7E3D">
        <w:t xml:space="preserve">adresas </w:t>
      </w:r>
      <w:proofErr w:type="spellStart"/>
      <w:r w:rsidRPr="006B68AA">
        <w:t>Skersabalių</w:t>
      </w:r>
      <w:proofErr w:type="spellEnd"/>
      <w:r w:rsidRPr="006B68AA">
        <w:t xml:space="preserve"> g. 22, </w:t>
      </w:r>
      <w:proofErr w:type="spellStart"/>
      <w:r w:rsidRPr="006B68AA">
        <w:t>Skersabalių</w:t>
      </w:r>
      <w:proofErr w:type="spellEnd"/>
      <w:r w:rsidRPr="006B68AA">
        <w:t xml:space="preserve"> </w:t>
      </w:r>
      <w:proofErr w:type="spellStart"/>
      <w:r w:rsidRPr="006B68AA">
        <w:t>glž</w:t>
      </w:r>
      <w:proofErr w:type="spellEnd"/>
      <w:r w:rsidRPr="006B68AA">
        <w:t>. st., Bezdonių sen., Vilniaus r.</w:t>
      </w:r>
      <w:r w:rsidR="00657F7B">
        <w:t xml:space="preserve"> </w:t>
      </w:r>
      <w:r w:rsidR="00606EDB">
        <w:t xml:space="preserve">Statinio kategorija </w:t>
      </w:r>
      <w:r w:rsidR="00B77020">
        <w:t>–</w:t>
      </w:r>
      <w:r w:rsidR="00606EDB">
        <w:t xml:space="preserve"> </w:t>
      </w:r>
      <w:proofErr w:type="spellStart"/>
      <w:r w:rsidR="00606EDB">
        <w:t>neįpatingasis</w:t>
      </w:r>
      <w:proofErr w:type="spellEnd"/>
      <w:r w:rsidR="00B77020">
        <w:t xml:space="preserve">; </w:t>
      </w:r>
      <w:r w:rsidR="00200717">
        <w:t xml:space="preserve">sienos – plytos, stogas </w:t>
      </w:r>
      <w:r w:rsidR="000005D9">
        <w:t>–</w:t>
      </w:r>
      <w:r w:rsidR="00200717">
        <w:t xml:space="preserve"> </w:t>
      </w:r>
      <w:proofErr w:type="spellStart"/>
      <w:r w:rsidR="000005D9">
        <w:t>asbestcementis</w:t>
      </w:r>
      <w:proofErr w:type="spellEnd"/>
      <w:r w:rsidR="000005D9">
        <w:t xml:space="preserve">, </w:t>
      </w:r>
      <w:r w:rsidR="00BD0403">
        <w:t>plotas 104</w:t>
      </w:r>
      <w:r w:rsidR="009D065F">
        <w:t>,30 kv. m.</w:t>
      </w:r>
      <w:r w:rsidR="00372A08">
        <w:t xml:space="preserve"> </w:t>
      </w:r>
      <w:r w:rsidR="006A7E3D">
        <w:t xml:space="preserve">tūris </w:t>
      </w:r>
      <w:r w:rsidR="00C7062E">
        <w:t xml:space="preserve">431 kub. m. </w:t>
      </w:r>
      <w:r w:rsidR="00372A08">
        <w:t xml:space="preserve">koordinatės </w:t>
      </w:r>
      <w:r w:rsidR="00C9630E">
        <w:t>X</w:t>
      </w:r>
      <w:r w:rsidR="007376A2">
        <w:t>: 6081905.16 Y:</w:t>
      </w:r>
      <w:r w:rsidR="00B5006B">
        <w:t xml:space="preserve"> 600856.99</w:t>
      </w:r>
      <w:r w:rsidR="00D77539">
        <w:t>.</w:t>
      </w:r>
    </w:p>
    <w:p w14:paraId="52F1B442" w14:textId="0C451931" w:rsidR="005E0D1D" w:rsidRDefault="00D5371C" w:rsidP="005E0D1D">
      <w:pPr>
        <w:pStyle w:val="prastasiniatinklio"/>
      </w:pPr>
      <w:r>
        <w:rPr>
          <w:noProof/>
        </w:rPr>
        <w:drawing>
          <wp:inline distT="0" distB="0" distL="0" distR="0" wp14:anchorId="451C84DD" wp14:editId="5280EB53">
            <wp:extent cx="2801131" cy="2100848"/>
            <wp:effectExtent l="0" t="0" r="0" b="0"/>
            <wp:docPr id="2" name="Paveikslėlis 1" descr="Paveikslėlis, kuriame yra lauko, pastatas, žolė,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descr="Paveikslėlis, kuriame yra lauko, pastatas, žolė, dangu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751" cy="2121563"/>
                    </a:xfrm>
                    <a:prstGeom prst="rect">
                      <a:avLst/>
                    </a:prstGeom>
                    <a:noFill/>
                    <a:ln>
                      <a:noFill/>
                    </a:ln>
                  </pic:spPr>
                </pic:pic>
              </a:graphicData>
            </a:graphic>
          </wp:inline>
        </w:drawing>
      </w:r>
      <w:r w:rsidR="005E0D1D" w:rsidRPr="005E0D1D">
        <w:rPr>
          <w:noProof/>
        </w:rPr>
        <w:t xml:space="preserve"> </w:t>
      </w:r>
      <w:r w:rsidR="005E0D1D">
        <w:rPr>
          <w:noProof/>
        </w:rPr>
        <w:drawing>
          <wp:inline distT="0" distB="0" distL="0" distR="0" wp14:anchorId="331B1E96" wp14:editId="5DEC60C7">
            <wp:extent cx="2805626" cy="2104220"/>
            <wp:effectExtent l="0" t="0" r="0" b="0"/>
            <wp:docPr id="4" name="Paveikslėlis 3" descr="Paveikslėlis, kuriame yra lauko, pastatas, dangu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descr="Paveikslėlis, kuriame yra lauko, pastatas, dangus, žolė&#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838" cy="2132129"/>
                    </a:xfrm>
                    <a:prstGeom prst="rect">
                      <a:avLst/>
                    </a:prstGeom>
                    <a:noFill/>
                    <a:ln>
                      <a:noFill/>
                    </a:ln>
                  </pic:spPr>
                </pic:pic>
              </a:graphicData>
            </a:graphic>
          </wp:inline>
        </w:drawing>
      </w:r>
    </w:p>
    <w:p w14:paraId="11403C4D" w14:textId="663A8120" w:rsidR="00F1097C" w:rsidRDefault="00E63A56" w:rsidP="00F1097C">
      <w:pPr>
        <w:pStyle w:val="prastasiniatinklio"/>
        <w:rPr>
          <w:noProof/>
        </w:rPr>
      </w:pPr>
      <w:r>
        <w:rPr>
          <w:noProof/>
        </w:rPr>
        <w:drawing>
          <wp:inline distT="0" distB="0" distL="0" distR="0" wp14:anchorId="1C120BF7" wp14:editId="167F4006">
            <wp:extent cx="2821380" cy="2280138"/>
            <wp:effectExtent l="0" t="0" r="0" b="6350"/>
            <wp:docPr id="5" name="Paveikslėlis 4" descr="Paveikslėlis, kuriame yra lauko, pastatas, žolė, aug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descr="Paveikslėlis, kuriame yra lauko, pastatas, žolė, augala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390" cy="2311665"/>
                    </a:xfrm>
                    <a:prstGeom prst="rect">
                      <a:avLst/>
                    </a:prstGeom>
                    <a:noFill/>
                    <a:ln>
                      <a:noFill/>
                    </a:ln>
                  </pic:spPr>
                </pic:pic>
              </a:graphicData>
            </a:graphic>
          </wp:inline>
        </w:drawing>
      </w:r>
      <w:r w:rsidR="00F1097C" w:rsidRPr="00F1097C">
        <w:rPr>
          <w:noProof/>
        </w:rPr>
        <w:t xml:space="preserve"> </w:t>
      </w:r>
      <w:r w:rsidR="00F1097C">
        <w:rPr>
          <w:noProof/>
        </w:rPr>
        <w:drawing>
          <wp:inline distT="0" distB="0" distL="0" distR="0" wp14:anchorId="467EE06B" wp14:editId="50618FBB">
            <wp:extent cx="2816225" cy="2282155"/>
            <wp:effectExtent l="0" t="0" r="3175" b="4445"/>
            <wp:docPr id="6" name="Paveikslėlis 5" descr="Paveikslėlis, kuriame yra apleista, pastatas, vidau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descr="Paveikslėlis, kuriame yra apleista, pastatas, vidaus, siena&#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792" cy="2313408"/>
                    </a:xfrm>
                    <a:prstGeom prst="rect">
                      <a:avLst/>
                    </a:prstGeom>
                    <a:noFill/>
                    <a:ln>
                      <a:noFill/>
                    </a:ln>
                  </pic:spPr>
                </pic:pic>
              </a:graphicData>
            </a:graphic>
          </wp:inline>
        </w:drawing>
      </w:r>
    </w:p>
    <w:p w14:paraId="3F506B68" w14:textId="14569CD9" w:rsidR="009D52A5" w:rsidRDefault="009D52A5" w:rsidP="009D52A5">
      <w:pPr>
        <w:pStyle w:val="prastasiniatinklio"/>
      </w:pPr>
      <w:r>
        <w:t xml:space="preserve">                             </w:t>
      </w:r>
      <w:r>
        <w:rPr>
          <w:noProof/>
        </w:rPr>
        <w:drawing>
          <wp:inline distT="0" distB="0" distL="0" distR="0" wp14:anchorId="0B3540E9" wp14:editId="379F649E">
            <wp:extent cx="3745523" cy="2552983"/>
            <wp:effectExtent l="0" t="0" r="7620" b="0"/>
            <wp:docPr id="1" name="Paveikslėlis 2" descr="Paveikslėlis, kuriame yra žemėlapis, ekrano kopija, menas, tapy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2" descr="Paveikslėlis, kuriame yra žemėlapis, ekrano kopija, menas, tapymas&#10;&#10;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684" cy="2577631"/>
                    </a:xfrm>
                    <a:prstGeom prst="rect">
                      <a:avLst/>
                    </a:prstGeom>
                    <a:noFill/>
                    <a:ln>
                      <a:noFill/>
                    </a:ln>
                  </pic:spPr>
                </pic:pic>
              </a:graphicData>
            </a:graphic>
          </wp:inline>
        </w:drawing>
      </w:r>
    </w:p>
    <w:p w14:paraId="505797BC" w14:textId="32BA72A7" w:rsidR="006C1402" w:rsidRDefault="00546B36" w:rsidP="00F77D97">
      <w:pPr>
        <w:pStyle w:val="prastasiniatinklio"/>
      </w:pPr>
      <w:r w:rsidRPr="00546B36">
        <w:rPr>
          <w:noProof/>
        </w:rPr>
        <w:lastRenderedPageBreak/>
        <w:drawing>
          <wp:inline distT="0" distB="0" distL="0" distR="0" wp14:anchorId="6530786A" wp14:editId="7CA86589">
            <wp:extent cx="5890770" cy="2552921"/>
            <wp:effectExtent l="0" t="0" r="0" b="0"/>
            <wp:docPr id="2130389822" name="Paveikslėlis 1"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89822" name="Paveikslėlis 1" descr="Paveikslėlis, kuriame yra diagrama, Planas, Techninis brėžinys, schema&#10;&#10;Dirbtinio intelekto sugeneruotas turinys gali būti neteisingas."/>
                    <pic:cNvPicPr/>
                  </pic:nvPicPr>
                  <pic:blipFill>
                    <a:blip r:embed="rId17"/>
                    <a:stretch>
                      <a:fillRect/>
                    </a:stretch>
                  </pic:blipFill>
                  <pic:spPr>
                    <a:xfrm>
                      <a:off x="0" y="0"/>
                      <a:ext cx="5890770" cy="2552921"/>
                    </a:xfrm>
                    <a:prstGeom prst="rect">
                      <a:avLst/>
                    </a:prstGeom>
                  </pic:spPr>
                </pic:pic>
              </a:graphicData>
            </a:graphic>
          </wp:inline>
        </w:drawing>
      </w:r>
    </w:p>
    <w:p w14:paraId="3CF4F2C4" w14:textId="6856015B" w:rsidR="00E63A56" w:rsidRDefault="00E63A56" w:rsidP="00E63A56">
      <w:pPr>
        <w:pStyle w:val="prastasiniatinklio"/>
      </w:pPr>
    </w:p>
    <w:p w14:paraId="0F3D7E22" w14:textId="63EF8298" w:rsidR="00D5371C" w:rsidRDefault="00A05242" w:rsidP="00D77539">
      <w:pPr>
        <w:pStyle w:val="prastasiniatinklio"/>
        <w:numPr>
          <w:ilvl w:val="0"/>
          <w:numId w:val="34"/>
        </w:numPr>
        <w:tabs>
          <w:tab w:val="left" w:pos="993"/>
        </w:tabs>
        <w:ind w:left="0" w:firstLine="567"/>
        <w:jc w:val="both"/>
      </w:pPr>
      <w:r w:rsidRPr="00A05242">
        <w:t>Ūkio pastatas,</w:t>
      </w:r>
      <w:r w:rsidR="009D52A5">
        <w:t xml:space="preserve"> adresas</w:t>
      </w:r>
      <w:r w:rsidRPr="00A05242">
        <w:t xml:space="preserve"> Gulbinų g. 31</w:t>
      </w:r>
      <w:r w:rsidR="000E67AC">
        <w:t>.</w:t>
      </w:r>
      <w:r w:rsidR="004703FA">
        <w:t>Vilnius.</w:t>
      </w:r>
      <w:r w:rsidR="00AB38F0">
        <w:t>U</w:t>
      </w:r>
      <w:r w:rsidR="00FA5B07">
        <w:t xml:space="preserve">žstatytas plotas 24.00 </w:t>
      </w:r>
      <w:r w:rsidR="00927BDF">
        <w:t>kv. m</w:t>
      </w:r>
      <w:r w:rsidR="009A524E">
        <w:t>;</w:t>
      </w:r>
      <w:r w:rsidR="00927BDF">
        <w:t xml:space="preserve"> </w:t>
      </w:r>
      <w:r w:rsidR="009A524E">
        <w:t>p</w:t>
      </w:r>
      <w:r w:rsidR="00927BDF">
        <w:t xml:space="preserve">amatų ir </w:t>
      </w:r>
      <w:r w:rsidR="00C44B19">
        <w:t xml:space="preserve">perdangos </w:t>
      </w:r>
      <w:r w:rsidR="00AD6F1F">
        <w:t>gelžbetonio</w:t>
      </w:r>
      <w:r w:rsidR="00927BDF">
        <w:t xml:space="preserve"> </w:t>
      </w:r>
      <w:r w:rsidR="009B7E5E">
        <w:t>fragmentai</w:t>
      </w:r>
      <w:r w:rsidR="0029641C">
        <w:t xml:space="preserve">, plane pažymėtas </w:t>
      </w:r>
      <w:r w:rsidR="000967AB">
        <w:t xml:space="preserve">indeksu </w:t>
      </w:r>
      <w:r w:rsidR="00F86939">
        <w:t xml:space="preserve">4 </w:t>
      </w:r>
      <w:proofErr w:type="spellStart"/>
      <w:r w:rsidR="00F86939">
        <w:t>I</w:t>
      </w:r>
      <w:r w:rsidR="00CC40E6">
        <w:t>`m</w:t>
      </w:r>
      <w:proofErr w:type="spellEnd"/>
      <w:r w:rsidR="000967AB">
        <w:t>.</w:t>
      </w:r>
      <w:r w:rsidR="00A07400">
        <w:t xml:space="preserve"> koordinatės X: 607</w:t>
      </w:r>
      <w:r w:rsidR="001E2C6D">
        <w:t>2907,55</w:t>
      </w:r>
      <w:r w:rsidR="00FA51F4">
        <w:t xml:space="preserve"> Y</w:t>
      </w:r>
      <w:r w:rsidR="00D53D14">
        <w:t>:585483,98</w:t>
      </w:r>
      <w:r w:rsidR="00AD6F1F">
        <w:t>.</w:t>
      </w:r>
    </w:p>
    <w:p w14:paraId="1E5A8711" w14:textId="49181CF8" w:rsidR="000110B5" w:rsidRDefault="001A2F50" w:rsidP="000110B5">
      <w:pPr>
        <w:pStyle w:val="prastasiniatinklio"/>
      </w:pPr>
      <w:r>
        <w:rPr>
          <w:noProof/>
        </w:rPr>
        <w:drawing>
          <wp:inline distT="0" distB="0" distL="0" distR="0" wp14:anchorId="2B3E753F" wp14:editId="4795E745">
            <wp:extent cx="2860431" cy="2145324"/>
            <wp:effectExtent l="0" t="0" r="0" b="7620"/>
            <wp:docPr id="7" name="Paveikslėlis 6" descr="Paveikslėlis, kuriame yra lauko, džiunglės, augalija, Gamtos rezerv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descr="Paveikslėlis, kuriame yra lauko, džiunglės, augalija, Gamtos rezervatas&#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8156" cy="2181118"/>
                    </a:xfrm>
                    <a:prstGeom prst="rect">
                      <a:avLst/>
                    </a:prstGeom>
                    <a:noFill/>
                    <a:ln>
                      <a:noFill/>
                    </a:ln>
                  </pic:spPr>
                </pic:pic>
              </a:graphicData>
            </a:graphic>
          </wp:inline>
        </w:drawing>
      </w:r>
      <w:r w:rsidR="000110B5" w:rsidRPr="000110B5">
        <w:rPr>
          <w:noProof/>
        </w:rPr>
        <w:t xml:space="preserve"> </w:t>
      </w:r>
      <w:r w:rsidR="000110B5">
        <w:rPr>
          <w:noProof/>
        </w:rPr>
        <w:drawing>
          <wp:inline distT="0" distB="0" distL="0" distR="0" wp14:anchorId="17F0CD06" wp14:editId="6E948104">
            <wp:extent cx="2866749" cy="2150062"/>
            <wp:effectExtent l="0" t="0" r="0" b="3175"/>
            <wp:docPr id="8" name="Paveikslėlis 7" descr="Paveikslėlis, kuriame yra lauko, žolė, Apželdinimas, augal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descr="Paveikslėlis, kuriame yra lauko, žolė, Apželdinimas, augalija&#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7129" cy="2165347"/>
                    </a:xfrm>
                    <a:prstGeom prst="rect">
                      <a:avLst/>
                    </a:prstGeom>
                    <a:noFill/>
                    <a:ln>
                      <a:noFill/>
                    </a:ln>
                  </pic:spPr>
                </pic:pic>
              </a:graphicData>
            </a:graphic>
          </wp:inline>
        </w:drawing>
      </w:r>
    </w:p>
    <w:p w14:paraId="7E6D4798" w14:textId="02C0729A" w:rsidR="003E3B0A" w:rsidRPr="009D0C26" w:rsidRDefault="00E23579" w:rsidP="00916E82">
      <w:pPr>
        <w:pStyle w:val="prastasiniatinklio"/>
      </w:pPr>
      <w:r w:rsidRPr="00E23579">
        <w:rPr>
          <w:noProof/>
        </w:rPr>
        <w:drawing>
          <wp:inline distT="0" distB="0" distL="0" distR="0" wp14:anchorId="2D826029" wp14:editId="59B800F6">
            <wp:extent cx="6062199" cy="3220720"/>
            <wp:effectExtent l="0" t="0" r="0" b="0"/>
            <wp:docPr id="1713540244" name="Paveikslėlis 1" descr="Paveikslėlis, kuriame yra eskizas, piešimas, diagrama, Linijinis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40244" name="Paveikslėlis 1" descr="Paveikslėlis, kuriame yra eskizas, piešimas, diagrama, Linijinis piešimas&#10;&#10;Dirbtinio intelekto sugeneruotas turinys gali būti neteisingas."/>
                    <pic:cNvPicPr/>
                  </pic:nvPicPr>
                  <pic:blipFill>
                    <a:blip r:embed="rId20"/>
                    <a:stretch>
                      <a:fillRect/>
                    </a:stretch>
                  </pic:blipFill>
                  <pic:spPr>
                    <a:xfrm>
                      <a:off x="0" y="0"/>
                      <a:ext cx="6096940" cy="3239177"/>
                    </a:xfrm>
                    <a:prstGeom prst="rect">
                      <a:avLst/>
                    </a:prstGeom>
                  </pic:spPr>
                </pic:pic>
              </a:graphicData>
            </a:graphic>
          </wp:inline>
        </w:drawing>
      </w:r>
    </w:p>
    <w:p w14:paraId="03433C70" w14:textId="7671E5B2" w:rsidR="00032740" w:rsidRDefault="00943E68" w:rsidP="00E97761">
      <w:pPr>
        <w:pStyle w:val="prastasiniatinklio"/>
        <w:numPr>
          <w:ilvl w:val="0"/>
          <w:numId w:val="34"/>
        </w:numPr>
        <w:tabs>
          <w:tab w:val="left" w:pos="851"/>
        </w:tabs>
        <w:ind w:left="0" w:firstLine="567"/>
        <w:jc w:val="both"/>
      </w:pPr>
      <w:r w:rsidRPr="00943E68">
        <w:lastRenderedPageBreak/>
        <w:t>Ūkinis pastatas, lauko tualetas</w:t>
      </w:r>
      <w:r w:rsidR="00657C82">
        <w:t>,</w:t>
      </w:r>
      <w:r w:rsidRPr="00943E68">
        <w:t xml:space="preserve"> </w:t>
      </w:r>
      <w:r w:rsidR="00F65E53">
        <w:t xml:space="preserve">adresas </w:t>
      </w:r>
      <w:r w:rsidRPr="00943E68">
        <w:t>Liepų g. 3 (buv.</w:t>
      </w:r>
      <w:r w:rsidR="00724B59">
        <w:t xml:space="preserve"> </w:t>
      </w:r>
      <w:r w:rsidRPr="00943E68">
        <w:t>Vilniaus g. 21), Jieznas, Prienų r.</w:t>
      </w:r>
      <w:r w:rsidR="00853571">
        <w:t xml:space="preserve"> </w:t>
      </w:r>
      <w:r w:rsidR="00D43747">
        <w:t xml:space="preserve">Konstruktyvas </w:t>
      </w:r>
      <w:r w:rsidR="003E713B">
        <w:t>medis su karkasu</w:t>
      </w:r>
      <w:r w:rsidR="0032514A">
        <w:t xml:space="preserve">, plotas </w:t>
      </w:r>
      <w:r w:rsidR="002A34BD">
        <w:t>169</w:t>
      </w:r>
      <w:r w:rsidR="0032514A">
        <w:t xml:space="preserve">.00 kv. m., tūris </w:t>
      </w:r>
      <w:r w:rsidR="002A34BD">
        <w:t>46</w:t>
      </w:r>
      <w:r w:rsidR="00071810">
        <w:t>.00 kub. m.</w:t>
      </w:r>
      <w:r w:rsidR="00181699">
        <w:t xml:space="preserve"> koordinatės X:6052682,62</w:t>
      </w:r>
      <w:r w:rsidR="00870A12">
        <w:t xml:space="preserve"> Y:511509,36.</w:t>
      </w:r>
    </w:p>
    <w:p w14:paraId="5C5FB82C" w14:textId="29DD682C" w:rsidR="00034BD1" w:rsidRDefault="00034BD1" w:rsidP="00034BD1">
      <w:pPr>
        <w:pStyle w:val="prastasiniatinklio"/>
      </w:pPr>
      <w:r>
        <w:t xml:space="preserve">           </w:t>
      </w:r>
      <w:r w:rsidR="00043DC7">
        <w:t xml:space="preserve">  </w:t>
      </w:r>
      <w:r>
        <w:t xml:space="preserve"> </w:t>
      </w:r>
      <w:r>
        <w:rPr>
          <w:noProof/>
        </w:rPr>
        <w:drawing>
          <wp:inline distT="0" distB="0" distL="0" distR="0" wp14:anchorId="5F2963E6" wp14:editId="7BEAC3A7">
            <wp:extent cx="4614496" cy="3460872"/>
            <wp:effectExtent l="0" t="0" r="0" b="6350"/>
            <wp:docPr id="2085318076" name="Paveikslėlis 2" descr="Paveikslėlis, kuriame yra lauko, apleista, medis, aug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18076" name="Paveikslėlis 2" descr="Paveikslėlis, kuriame yra lauko, apleista, medis, augalas&#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6766" cy="3470074"/>
                    </a:xfrm>
                    <a:prstGeom prst="rect">
                      <a:avLst/>
                    </a:prstGeom>
                    <a:noFill/>
                    <a:ln>
                      <a:noFill/>
                    </a:ln>
                  </pic:spPr>
                </pic:pic>
              </a:graphicData>
            </a:graphic>
          </wp:inline>
        </w:drawing>
      </w:r>
    </w:p>
    <w:p w14:paraId="60802923" w14:textId="405C286E" w:rsidR="00043DC7" w:rsidRDefault="00F17822" w:rsidP="00043DC7">
      <w:pPr>
        <w:pStyle w:val="prastasiniatinklio"/>
      </w:pPr>
      <w:r>
        <w:t xml:space="preserve">          </w:t>
      </w:r>
      <w:r w:rsidR="00043DC7">
        <w:t xml:space="preserve">  </w:t>
      </w:r>
      <w:r>
        <w:t xml:space="preserve">  </w:t>
      </w:r>
      <w:r w:rsidR="00043DC7">
        <w:rPr>
          <w:noProof/>
        </w:rPr>
        <w:drawing>
          <wp:inline distT="0" distB="0" distL="0" distR="0" wp14:anchorId="1C912696" wp14:editId="2A87CD2B">
            <wp:extent cx="4603065" cy="3452299"/>
            <wp:effectExtent l="0" t="0" r="7620" b="0"/>
            <wp:docPr id="3" name="Paveikslėlis 4" descr="Paveikslėlis, kuriame yra lauko, augalas, pastatas, Lūš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4" descr="Paveikslėlis, kuriame yra lauko, augalas, pastatas, Lūšna&#10;&#10;Dirbtinio intelekto sugeneruotas turinys gali būti neteising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9162" cy="3479371"/>
                    </a:xfrm>
                    <a:prstGeom prst="rect">
                      <a:avLst/>
                    </a:prstGeom>
                    <a:noFill/>
                    <a:ln>
                      <a:noFill/>
                    </a:ln>
                  </pic:spPr>
                </pic:pic>
              </a:graphicData>
            </a:graphic>
          </wp:inline>
        </w:drawing>
      </w:r>
    </w:p>
    <w:p w14:paraId="04E91D55" w14:textId="2FB70D97" w:rsidR="00F17822" w:rsidRDefault="00F17822" w:rsidP="00F17822">
      <w:pPr>
        <w:pStyle w:val="prastasiniatinklio"/>
      </w:pPr>
    </w:p>
    <w:p w14:paraId="719BAA8C" w14:textId="77777777" w:rsidR="00034BD1" w:rsidRDefault="00034BD1" w:rsidP="00034BD1">
      <w:pPr>
        <w:pStyle w:val="prastasiniatinklio"/>
      </w:pPr>
    </w:p>
    <w:p w14:paraId="3638EAC5" w14:textId="77777777" w:rsidR="007757A5" w:rsidRDefault="007757A5" w:rsidP="007757A5">
      <w:pPr>
        <w:pStyle w:val="prastasiniatinklio"/>
      </w:pPr>
    </w:p>
    <w:p w14:paraId="4908E125" w14:textId="798436FD" w:rsidR="007757A5" w:rsidRDefault="007757A5" w:rsidP="007757A5">
      <w:pPr>
        <w:pStyle w:val="prastasiniatinklio"/>
      </w:pPr>
      <w:r w:rsidRPr="007757A5">
        <w:rPr>
          <w:noProof/>
        </w:rPr>
        <w:lastRenderedPageBreak/>
        <w:drawing>
          <wp:inline distT="0" distB="0" distL="0" distR="0" wp14:anchorId="603E75AE" wp14:editId="58AAB345">
            <wp:extent cx="5609492" cy="6594475"/>
            <wp:effectExtent l="0" t="0" r="0" b="0"/>
            <wp:docPr id="596045544" name="Paveikslėlis 1" descr="Paveikslėlis, kuriame yra tekstas, linija, Paralelė,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45544" name="Paveikslėlis 1" descr="Paveikslėlis, kuriame yra tekstas, linija, Paralelė, diagrama&#10;&#10;Dirbtinio intelekto sugeneruotas turinys gali būti neteisingas."/>
                    <pic:cNvPicPr/>
                  </pic:nvPicPr>
                  <pic:blipFill>
                    <a:blip r:embed="rId23"/>
                    <a:stretch>
                      <a:fillRect/>
                    </a:stretch>
                  </pic:blipFill>
                  <pic:spPr>
                    <a:xfrm>
                      <a:off x="0" y="0"/>
                      <a:ext cx="5615922" cy="6602034"/>
                    </a:xfrm>
                    <a:prstGeom prst="rect">
                      <a:avLst/>
                    </a:prstGeom>
                  </pic:spPr>
                </pic:pic>
              </a:graphicData>
            </a:graphic>
          </wp:inline>
        </w:drawing>
      </w:r>
    </w:p>
    <w:p w14:paraId="1B7E83FA" w14:textId="1EC69FA0" w:rsidR="007F18FF" w:rsidRDefault="007F18FF" w:rsidP="007F18FF">
      <w:pPr>
        <w:pStyle w:val="prastasiniatinklio"/>
      </w:pPr>
      <w:r>
        <w:t xml:space="preserve">        </w:t>
      </w:r>
    </w:p>
    <w:p w14:paraId="11E61E00" w14:textId="44E66F1A" w:rsidR="00C837C4" w:rsidRDefault="00C837C4" w:rsidP="00C837C4">
      <w:pPr>
        <w:pStyle w:val="prastasiniatinklio"/>
      </w:pPr>
    </w:p>
    <w:p w14:paraId="3E70EA05" w14:textId="7EA1BA13" w:rsidR="00032740" w:rsidRDefault="00032740" w:rsidP="00032740">
      <w:pPr>
        <w:pStyle w:val="prastasiniatinklio"/>
      </w:pPr>
    </w:p>
    <w:p w14:paraId="7F75523B" w14:textId="3A484A19" w:rsidR="007D0769" w:rsidRDefault="007D0769" w:rsidP="007D0769">
      <w:pPr>
        <w:pStyle w:val="prastasiniatinklio"/>
      </w:pPr>
    </w:p>
    <w:p w14:paraId="75260A0C" w14:textId="18AE8892" w:rsidR="009D0C26" w:rsidRDefault="009D0C26" w:rsidP="009D0C26">
      <w:pPr>
        <w:pStyle w:val="prastasiniatinklio"/>
        <w:ind w:left="360"/>
      </w:pPr>
    </w:p>
    <w:p w14:paraId="0FB63749" w14:textId="68C921BC" w:rsidR="00FD75B0" w:rsidRPr="00D75BB9" w:rsidRDefault="00FD75B0" w:rsidP="00D75BB9">
      <w:pPr>
        <w:rPr>
          <w:rFonts w:ascii="Times New Roman" w:hAnsi="Times New Roman" w:cs="Times New Roman"/>
          <w:sz w:val="24"/>
          <w:szCs w:val="24"/>
        </w:rPr>
      </w:pPr>
    </w:p>
    <w:p w14:paraId="2303242E" w14:textId="317D4C89" w:rsidR="003670D5" w:rsidRPr="005E1638" w:rsidRDefault="00D524FA" w:rsidP="003670D5">
      <w:pPr>
        <w:tabs>
          <w:tab w:val="left" w:pos="426"/>
        </w:tabs>
        <w:contextualSpacing/>
        <w:jc w:val="both"/>
        <w:rPr>
          <w:rFonts w:ascii="Times New Roman" w:hAnsi="Times New Roman" w:cs="Times New Roman"/>
          <w:b/>
          <w:bCs/>
          <w:sz w:val="24"/>
          <w:szCs w:val="24"/>
        </w:rPr>
      </w:pPr>
      <w:r w:rsidRPr="005E1638">
        <w:rPr>
          <w:rFonts w:ascii="Times New Roman" w:hAnsi="Times New Roman" w:cs="Times New Roman"/>
          <w:b/>
          <w:bCs/>
          <w:sz w:val="24"/>
          <w:szCs w:val="24"/>
        </w:rPr>
        <w:t xml:space="preserve"> </w:t>
      </w:r>
      <w:r w:rsidR="003670D5" w:rsidRPr="005E1638">
        <w:rPr>
          <w:rFonts w:ascii="Times New Roman" w:hAnsi="Times New Roman" w:cs="Times New Roman"/>
          <w:b/>
          <w:bCs/>
          <w:sz w:val="24"/>
          <w:szCs w:val="24"/>
        </w:rPr>
        <w:t> </w:t>
      </w:r>
    </w:p>
    <w:p w14:paraId="290A49BC" w14:textId="77777777" w:rsidR="007F18FF" w:rsidRDefault="007F18FF" w:rsidP="00C25274">
      <w:pPr>
        <w:tabs>
          <w:tab w:val="left" w:pos="426"/>
        </w:tabs>
        <w:contextualSpacing/>
        <w:jc w:val="both"/>
        <w:rPr>
          <w:rFonts w:ascii="Times New Roman" w:eastAsia="Times New Roman" w:hAnsi="Times New Roman" w:cs="Times New Roman"/>
          <w:sz w:val="24"/>
          <w:szCs w:val="24"/>
        </w:rPr>
      </w:pPr>
    </w:p>
    <w:p w14:paraId="53F01C43" w14:textId="678AEB73" w:rsidR="007F18FF" w:rsidRDefault="00841A05" w:rsidP="00E97761">
      <w:pPr>
        <w:pStyle w:val="Sraopastraipa"/>
        <w:numPr>
          <w:ilvl w:val="0"/>
          <w:numId w:val="34"/>
        </w:numPr>
        <w:tabs>
          <w:tab w:val="left" w:pos="851"/>
        </w:tabs>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Pastatas - k</w:t>
      </w:r>
      <w:r w:rsidR="0074073C" w:rsidRPr="0074073C">
        <w:rPr>
          <w:rFonts w:ascii="Times New Roman" w:eastAsia="Times New Roman" w:hAnsi="Times New Roman" w:cs="Times New Roman"/>
          <w:sz w:val="24"/>
          <w:szCs w:val="24"/>
        </w:rPr>
        <w:t xml:space="preserve">iemo rūsys, </w:t>
      </w:r>
      <w:r w:rsidR="00F62891">
        <w:rPr>
          <w:rFonts w:ascii="Times New Roman" w:eastAsia="Times New Roman" w:hAnsi="Times New Roman" w:cs="Times New Roman"/>
          <w:sz w:val="24"/>
          <w:szCs w:val="24"/>
        </w:rPr>
        <w:t xml:space="preserve">adresas </w:t>
      </w:r>
      <w:r w:rsidR="0074073C" w:rsidRPr="0074073C">
        <w:rPr>
          <w:rFonts w:ascii="Times New Roman" w:eastAsia="Times New Roman" w:hAnsi="Times New Roman" w:cs="Times New Roman"/>
          <w:sz w:val="24"/>
          <w:szCs w:val="24"/>
        </w:rPr>
        <w:t>Apylankos g. 2, Jomantų k., Švėkšnos sen., Šilutės r.</w:t>
      </w:r>
      <w:r w:rsidR="00B45DCB">
        <w:rPr>
          <w:rFonts w:ascii="Times New Roman" w:eastAsia="Times New Roman" w:hAnsi="Times New Roman" w:cs="Times New Roman"/>
          <w:sz w:val="24"/>
          <w:szCs w:val="24"/>
        </w:rPr>
        <w:t xml:space="preserve"> Pažymėjimas plane 7H1t</w:t>
      </w:r>
      <w:r w:rsidR="009C1985">
        <w:rPr>
          <w:rFonts w:ascii="Times New Roman" w:eastAsia="Times New Roman" w:hAnsi="Times New Roman" w:cs="Times New Roman"/>
          <w:sz w:val="24"/>
          <w:szCs w:val="24"/>
        </w:rPr>
        <w:t>, koordinatės X:6154713</w:t>
      </w:r>
      <w:r w:rsidR="00104189">
        <w:rPr>
          <w:rFonts w:ascii="Times New Roman" w:eastAsia="Times New Roman" w:hAnsi="Times New Roman" w:cs="Times New Roman"/>
          <w:sz w:val="24"/>
          <w:szCs w:val="24"/>
        </w:rPr>
        <w:t>; Y:345454</w:t>
      </w:r>
      <w:r w:rsidR="002E68B1">
        <w:rPr>
          <w:rFonts w:ascii="Times New Roman" w:eastAsia="Times New Roman" w:hAnsi="Times New Roman" w:cs="Times New Roman"/>
          <w:sz w:val="24"/>
          <w:szCs w:val="24"/>
        </w:rPr>
        <w:t>. Bendras plotas 56,55 kv. m.</w:t>
      </w:r>
      <w:r w:rsidR="00EF52F2">
        <w:rPr>
          <w:rFonts w:ascii="Times New Roman" w:eastAsia="Times New Roman" w:hAnsi="Times New Roman" w:cs="Times New Roman"/>
          <w:sz w:val="24"/>
          <w:szCs w:val="24"/>
        </w:rPr>
        <w:t>, tūris 209 kub. m. Sienos</w:t>
      </w:r>
      <w:r w:rsidR="00111E79">
        <w:rPr>
          <w:rFonts w:ascii="Times New Roman" w:eastAsia="Times New Roman" w:hAnsi="Times New Roman" w:cs="Times New Roman"/>
          <w:sz w:val="24"/>
          <w:szCs w:val="24"/>
        </w:rPr>
        <w:t xml:space="preserve"> -</w:t>
      </w:r>
      <w:r w:rsidR="00AE0935">
        <w:rPr>
          <w:rFonts w:ascii="Times New Roman" w:eastAsia="Times New Roman" w:hAnsi="Times New Roman" w:cs="Times New Roman"/>
          <w:sz w:val="24"/>
          <w:szCs w:val="24"/>
        </w:rPr>
        <w:t xml:space="preserve"> monolitinis betonas, stogo danga </w:t>
      </w:r>
      <w:r w:rsidR="00111E79">
        <w:rPr>
          <w:rFonts w:ascii="Times New Roman" w:eastAsia="Times New Roman" w:hAnsi="Times New Roman" w:cs="Times New Roman"/>
          <w:sz w:val="24"/>
          <w:szCs w:val="24"/>
        </w:rPr>
        <w:t>-</w:t>
      </w:r>
      <w:r w:rsidR="00EF52F2">
        <w:rPr>
          <w:rFonts w:ascii="Times New Roman" w:eastAsia="Times New Roman" w:hAnsi="Times New Roman" w:cs="Times New Roman"/>
          <w:sz w:val="24"/>
          <w:szCs w:val="24"/>
        </w:rPr>
        <w:t xml:space="preserve"> </w:t>
      </w:r>
      <w:r w:rsidR="00AE0935">
        <w:rPr>
          <w:rFonts w:ascii="Times New Roman" w:eastAsia="Times New Roman" w:hAnsi="Times New Roman" w:cs="Times New Roman"/>
          <w:sz w:val="24"/>
          <w:szCs w:val="24"/>
        </w:rPr>
        <w:t>ruberoidas.</w:t>
      </w:r>
    </w:p>
    <w:p w14:paraId="27DEC0F7" w14:textId="63BC6A55" w:rsidR="007A079D" w:rsidRDefault="007A079D" w:rsidP="007A079D">
      <w:pPr>
        <w:pStyle w:val="prastasiniatinklio"/>
      </w:pPr>
      <w:r>
        <w:t xml:space="preserve">                </w:t>
      </w:r>
      <w:r>
        <w:rPr>
          <w:noProof/>
        </w:rPr>
        <w:drawing>
          <wp:inline distT="0" distB="0" distL="0" distR="0" wp14:anchorId="279D9BA0" wp14:editId="054CB2C9">
            <wp:extent cx="4488872" cy="3366073"/>
            <wp:effectExtent l="0" t="0" r="6985" b="6350"/>
            <wp:docPr id="544365318" name="Paveikslėlis 544365318" descr="Paveikslėlis, kuriame yra lauko, medis, žolė, aug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65318" name="Paveikslėlis 544365318" descr="Paveikslėlis, kuriame yra lauko, medis, žolė, augalas&#10;&#10;Dirbtinio intelekto sugeneruotas turinys gali būti neteising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4521100" cy="3390240"/>
                    </a:xfrm>
                    <a:prstGeom prst="rect">
                      <a:avLst/>
                    </a:prstGeom>
                    <a:noFill/>
                    <a:ln>
                      <a:noFill/>
                    </a:ln>
                  </pic:spPr>
                </pic:pic>
              </a:graphicData>
            </a:graphic>
          </wp:inline>
        </w:drawing>
      </w:r>
    </w:p>
    <w:p w14:paraId="6E3C084C" w14:textId="5CC8AF97" w:rsidR="006D354C" w:rsidRDefault="006D354C" w:rsidP="006D354C">
      <w:pPr>
        <w:pStyle w:val="prastasiniatinklio"/>
        <w:rPr>
          <w:noProof/>
        </w:rPr>
      </w:pPr>
      <w:r>
        <w:rPr>
          <w:noProof/>
        </w:rPr>
        <w:t xml:space="preserve">                </w:t>
      </w:r>
      <w:r>
        <w:rPr>
          <w:noProof/>
        </w:rPr>
        <w:drawing>
          <wp:inline distT="0" distB="0" distL="0" distR="0" wp14:anchorId="101743CC" wp14:editId="3BF0D864">
            <wp:extent cx="4486415" cy="3495848"/>
            <wp:effectExtent l="0" t="0" r="0" b="9525"/>
            <wp:docPr id="1997605190" name="Paveikslėlis 1" descr="Paveikslėlis, kuriame yra lauko, žolė, dangus, Natūrali aplink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05190" name="Paveikslėlis 1" descr="Paveikslėlis, kuriame yra lauko, žolė, dangus, Natūrali aplinka&#10;&#10;Dirbtinio intelekto sugeneruotas turinys gali būti neteising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5717" cy="3518680"/>
                    </a:xfrm>
                    <a:prstGeom prst="rect">
                      <a:avLst/>
                    </a:prstGeom>
                    <a:noFill/>
                    <a:ln>
                      <a:noFill/>
                    </a:ln>
                  </pic:spPr>
                </pic:pic>
              </a:graphicData>
            </a:graphic>
          </wp:inline>
        </w:drawing>
      </w:r>
    </w:p>
    <w:p w14:paraId="4E589DEE" w14:textId="77777777" w:rsidR="00F6096C" w:rsidRDefault="00F6096C" w:rsidP="006D354C">
      <w:pPr>
        <w:pStyle w:val="prastasiniatinklio"/>
        <w:rPr>
          <w:noProof/>
        </w:rPr>
      </w:pPr>
    </w:p>
    <w:p w14:paraId="447B95BC" w14:textId="77777777" w:rsidR="00F6096C" w:rsidRDefault="00F6096C" w:rsidP="006D354C">
      <w:pPr>
        <w:pStyle w:val="prastasiniatinklio"/>
        <w:rPr>
          <w:noProof/>
        </w:rPr>
      </w:pPr>
    </w:p>
    <w:p w14:paraId="3EB50691" w14:textId="77777777" w:rsidR="00F6096C" w:rsidRDefault="00F6096C" w:rsidP="006D354C">
      <w:pPr>
        <w:pStyle w:val="prastasiniatinklio"/>
        <w:rPr>
          <w:noProof/>
        </w:rPr>
      </w:pPr>
    </w:p>
    <w:p w14:paraId="7274C7ED" w14:textId="77777777" w:rsidR="00F6096C" w:rsidRDefault="00F6096C" w:rsidP="006D354C">
      <w:pPr>
        <w:pStyle w:val="prastasiniatinklio"/>
        <w:rPr>
          <w:noProof/>
        </w:rPr>
      </w:pPr>
    </w:p>
    <w:p w14:paraId="056F6598" w14:textId="6A99958A" w:rsidR="002A3471" w:rsidRDefault="00B66F81" w:rsidP="002A3471">
      <w:pPr>
        <w:pStyle w:val="prastasiniatinklio"/>
      </w:pPr>
      <w:r>
        <w:lastRenderedPageBreak/>
        <w:t xml:space="preserve"> </w:t>
      </w:r>
      <w:r w:rsidR="005652CE" w:rsidRPr="005652CE">
        <w:rPr>
          <w:noProof/>
        </w:rPr>
        <w:drawing>
          <wp:inline distT="0" distB="0" distL="0" distR="0" wp14:anchorId="441C0851" wp14:editId="15281640">
            <wp:extent cx="5437693" cy="3642995"/>
            <wp:effectExtent l="0" t="0" r="0" b="0"/>
            <wp:docPr id="697955139" name="Paveikslėlis 1" descr="Paveikslėlis, kuriame yra ekrano kopija, tekstas, lauko,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55139" name="Paveikslėlis 1" descr="Paveikslėlis, kuriame yra ekrano kopija, tekstas, lauko, žemėlapis&#10;&#10;Dirbtinio intelekto sugeneruotas turinys gali būti neteisingas."/>
                    <pic:cNvPicPr/>
                  </pic:nvPicPr>
                  <pic:blipFill>
                    <a:blip r:embed="rId26"/>
                    <a:stretch>
                      <a:fillRect/>
                    </a:stretch>
                  </pic:blipFill>
                  <pic:spPr>
                    <a:xfrm>
                      <a:off x="0" y="0"/>
                      <a:ext cx="5447908" cy="3649839"/>
                    </a:xfrm>
                    <a:prstGeom prst="rect">
                      <a:avLst/>
                    </a:prstGeom>
                  </pic:spPr>
                </pic:pic>
              </a:graphicData>
            </a:graphic>
          </wp:inline>
        </w:drawing>
      </w:r>
    </w:p>
    <w:p w14:paraId="6687E28C" w14:textId="72E452C5" w:rsidR="007B43F2" w:rsidRDefault="007B43F2" w:rsidP="002A3471">
      <w:pPr>
        <w:pStyle w:val="prastasiniatinklio"/>
      </w:pPr>
      <w:r w:rsidRPr="007B43F2">
        <w:rPr>
          <w:noProof/>
        </w:rPr>
        <w:drawing>
          <wp:inline distT="0" distB="0" distL="0" distR="0" wp14:anchorId="3C4850E5" wp14:editId="60A093A6">
            <wp:extent cx="5776461" cy="5052498"/>
            <wp:effectExtent l="0" t="0" r="0" b="0"/>
            <wp:docPr id="16601262" name="Paveikslėlis 1" descr="Paveikslėlis, kuriame yra tekstas, eskizas, diagrama,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262" name="Paveikslėlis 1" descr="Paveikslėlis, kuriame yra tekstas, eskizas, diagrama, piešimas&#10;&#10;Dirbtinio intelekto sugeneruotas turinys gali būti neteisingas."/>
                    <pic:cNvPicPr/>
                  </pic:nvPicPr>
                  <pic:blipFill>
                    <a:blip r:embed="rId27"/>
                    <a:stretch>
                      <a:fillRect/>
                    </a:stretch>
                  </pic:blipFill>
                  <pic:spPr>
                    <a:xfrm>
                      <a:off x="0" y="0"/>
                      <a:ext cx="5776461" cy="5052498"/>
                    </a:xfrm>
                    <a:prstGeom prst="rect">
                      <a:avLst/>
                    </a:prstGeom>
                  </pic:spPr>
                </pic:pic>
              </a:graphicData>
            </a:graphic>
          </wp:inline>
        </w:drawing>
      </w:r>
    </w:p>
    <w:p w14:paraId="78DD3020" w14:textId="77777777" w:rsidR="00B66F81" w:rsidRDefault="00B66F81" w:rsidP="002A3471">
      <w:pPr>
        <w:pStyle w:val="prastasiniatinklio"/>
      </w:pPr>
    </w:p>
    <w:p w14:paraId="2FADDC80" w14:textId="307B76CE" w:rsidR="00B66F81" w:rsidRDefault="00796A2A" w:rsidP="00E97761">
      <w:pPr>
        <w:pStyle w:val="prastasiniatinklio"/>
        <w:numPr>
          <w:ilvl w:val="0"/>
          <w:numId w:val="34"/>
        </w:numPr>
        <w:tabs>
          <w:tab w:val="left" w:pos="993"/>
        </w:tabs>
        <w:ind w:left="0" w:firstLine="567"/>
        <w:jc w:val="both"/>
      </w:pPr>
      <w:r w:rsidRPr="00796A2A">
        <w:lastRenderedPageBreak/>
        <w:t>Stoginė,</w:t>
      </w:r>
      <w:r w:rsidR="00F21C01">
        <w:t xml:space="preserve"> adresas</w:t>
      </w:r>
      <w:r w:rsidRPr="00796A2A">
        <w:t xml:space="preserve"> Malūno g. 57A, Pabradė, Švenčionių r.</w:t>
      </w:r>
      <w:r w:rsidR="008776CF">
        <w:t xml:space="preserve">, žymėjimas plane </w:t>
      </w:r>
      <w:r w:rsidR="008776CF" w:rsidRPr="00796A2A">
        <w:t>7I1/</w:t>
      </w:r>
      <w:r w:rsidR="00CC4E0D">
        <w:t>ž</w:t>
      </w:r>
      <w:r w:rsidR="008914F7">
        <w:t xml:space="preserve">, konstrukcija </w:t>
      </w:r>
      <w:r w:rsidR="009328CB">
        <w:t>– medis su karkasu</w:t>
      </w:r>
      <w:r w:rsidR="006A4200">
        <w:t xml:space="preserve">, plotas </w:t>
      </w:r>
      <w:r w:rsidR="005F1011">
        <w:t xml:space="preserve">10,05 kv. m. Koordinatės </w:t>
      </w:r>
      <w:r w:rsidR="004017F4">
        <w:t>X:6096652 Y:</w:t>
      </w:r>
      <w:r w:rsidR="00464572">
        <w:t>612983</w:t>
      </w:r>
      <w:r w:rsidR="00553D03">
        <w:t>.</w:t>
      </w:r>
    </w:p>
    <w:p w14:paraId="468B7405" w14:textId="754D84C3" w:rsidR="00AE1B37" w:rsidRDefault="00AE1B37" w:rsidP="00AE1B37">
      <w:pPr>
        <w:pStyle w:val="prastasiniatinklio"/>
      </w:pPr>
      <w:r>
        <w:t xml:space="preserve">                           </w:t>
      </w:r>
      <w:r>
        <w:rPr>
          <w:noProof/>
        </w:rPr>
        <w:drawing>
          <wp:inline distT="0" distB="0" distL="0" distR="0" wp14:anchorId="6EEEB4D0" wp14:editId="10F0AC8F">
            <wp:extent cx="4414604" cy="3570845"/>
            <wp:effectExtent l="2857" t="0" r="7938" b="7937"/>
            <wp:docPr id="148239882" name="Paveikslėlis 148239882" descr="Paveikslėlis, kuriame yra lauko, medis, žiema, snie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9882" name="Paveikslėlis 148239882" descr="Paveikslėlis, kuriame yra lauko, medis, žiema, sniegas&#10;&#10;Dirbtinio intelekto sugeneruotas turinys gali būti neteising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441505" cy="3592604"/>
                    </a:xfrm>
                    <a:prstGeom prst="rect">
                      <a:avLst/>
                    </a:prstGeom>
                    <a:noFill/>
                    <a:ln>
                      <a:noFill/>
                    </a:ln>
                  </pic:spPr>
                </pic:pic>
              </a:graphicData>
            </a:graphic>
          </wp:inline>
        </w:drawing>
      </w:r>
    </w:p>
    <w:p w14:paraId="406B9F0B" w14:textId="797632E3" w:rsidR="002A24AE" w:rsidRDefault="002A24AE" w:rsidP="00AE1B37">
      <w:pPr>
        <w:pStyle w:val="prastasiniatinklio"/>
      </w:pPr>
      <w:r w:rsidRPr="002A24AE">
        <w:rPr>
          <w:noProof/>
        </w:rPr>
        <w:drawing>
          <wp:inline distT="0" distB="0" distL="0" distR="0" wp14:anchorId="468B1651" wp14:editId="2A41B338">
            <wp:extent cx="4510311" cy="3863340"/>
            <wp:effectExtent l="0" t="0" r="5080" b="3810"/>
            <wp:docPr id="182690714" name="Paveikslėlis 1" descr="Paveikslėlis, kuriame yra linija, diagrama, eskizas,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0714" name="Paveikslėlis 1" descr="Paveikslėlis, kuriame yra linija, diagrama, eskizas, piešimas&#10;&#10;Dirbtinio intelekto sugeneruotas turinys gali būti neteisingas."/>
                    <pic:cNvPicPr/>
                  </pic:nvPicPr>
                  <pic:blipFill>
                    <a:blip r:embed="rId29"/>
                    <a:stretch>
                      <a:fillRect/>
                    </a:stretch>
                  </pic:blipFill>
                  <pic:spPr>
                    <a:xfrm>
                      <a:off x="0" y="0"/>
                      <a:ext cx="4515741" cy="3867991"/>
                    </a:xfrm>
                    <a:prstGeom prst="rect">
                      <a:avLst/>
                    </a:prstGeom>
                  </pic:spPr>
                </pic:pic>
              </a:graphicData>
            </a:graphic>
          </wp:inline>
        </w:drawing>
      </w:r>
    </w:p>
    <w:p w14:paraId="0B7FAF87" w14:textId="5C49A45C" w:rsidR="00AE1B37" w:rsidRDefault="00971F8D" w:rsidP="00B656F9">
      <w:pPr>
        <w:pStyle w:val="prastasiniatinklio"/>
        <w:numPr>
          <w:ilvl w:val="0"/>
          <w:numId w:val="34"/>
        </w:numPr>
        <w:jc w:val="both"/>
      </w:pPr>
      <w:r w:rsidRPr="00971F8D">
        <w:lastRenderedPageBreak/>
        <w:t>Daržinė</w:t>
      </w:r>
      <w:r w:rsidR="004E42BF">
        <w:t>,</w:t>
      </w:r>
      <w:r>
        <w:t xml:space="preserve"> adres</w:t>
      </w:r>
      <w:r w:rsidR="00657C82">
        <w:t>as</w:t>
      </w:r>
      <w:r w:rsidRPr="00971F8D">
        <w:t xml:space="preserve"> </w:t>
      </w:r>
      <w:proofErr w:type="spellStart"/>
      <w:r w:rsidRPr="00971F8D">
        <w:t>Vilkaraisčio</w:t>
      </w:r>
      <w:proofErr w:type="spellEnd"/>
      <w:r w:rsidRPr="00971F8D">
        <w:t xml:space="preserve"> k., Nemenčinės sen., Vilniaus r.</w:t>
      </w:r>
      <w:r w:rsidR="00B87E8B">
        <w:t xml:space="preserve">, bendras plotas 56,4 kv. m., tūris </w:t>
      </w:r>
      <w:r w:rsidR="000F242D">
        <w:t xml:space="preserve">251 kub. m. Sienų medžiaga – medis, </w:t>
      </w:r>
      <w:r w:rsidR="005D3DFE">
        <w:t xml:space="preserve">stogas šiferis. Plane pažymėtas </w:t>
      </w:r>
      <w:r w:rsidR="00BC7B5A">
        <w:t>1I1/</w:t>
      </w:r>
      <w:r w:rsidR="00EC4705">
        <w:t>ž</w:t>
      </w:r>
      <w:r w:rsidR="00B54F3C">
        <w:t>.</w:t>
      </w:r>
    </w:p>
    <w:p w14:paraId="13902918" w14:textId="6C36F4AD" w:rsidR="00F67672" w:rsidRDefault="00F67672" w:rsidP="00F67672">
      <w:pPr>
        <w:pStyle w:val="prastasiniatinklio"/>
      </w:pPr>
      <w:r>
        <w:t xml:space="preserve">             </w:t>
      </w:r>
      <w:r w:rsidR="00043A2E">
        <w:t xml:space="preserve">      </w:t>
      </w:r>
      <w:r>
        <w:t xml:space="preserve">  </w:t>
      </w:r>
      <w:r>
        <w:rPr>
          <w:noProof/>
        </w:rPr>
        <w:drawing>
          <wp:inline distT="0" distB="0" distL="0" distR="0" wp14:anchorId="1C853F22" wp14:editId="6C94B7F7">
            <wp:extent cx="4012042" cy="3879482"/>
            <wp:effectExtent l="9207" t="0" r="0" b="0"/>
            <wp:docPr id="765324251" name="Paveikslėlis 2" descr="Paveikslėlis, kuriame yra lauko, sniegas, žiema,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24251" name="Paveikslėlis 2" descr="Paveikslėlis, kuriame yra lauko, sniegas, žiema, medis&#10;&#10;Dirbtinio intelekto sugeneruotas turinys gali būti neteising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034224" cy="3900931"/>
                    </a:xfrm>
                    <a:prstGeom prst="rect">
                      <a:avLst/>
                    </a:prstGeom>
                    <a:noFill/>
                    <a:ln>
                      <a:noFill/>
                    </a:ln>
                  </pic:spPr>
                </pic:pic>
              </a:graphicData>
            </a:graphic>
          </wp:inline>
        </w:drawing>
      </w:r>
    </w:p>
    <w:p w14:paraId="247EBC13" w14:textId="135582E4" w:rsidR="00043A2E" w:rsidRDefault="00043A2E" w:rsidP="00043A2E">
      <w:pPr>
        <w:pStyle w:val="prastasiniatinklio"/>
      </w:pPr>
      <w:r>
        <w:t xml:space="preserve">                     </w:t>
      </w:r>
      <w:r>
        <w:rPr>
          <w:noProof/>
        </w:rPr>
        <w:drawing>
          <wp:inline distT="0" distB="0" distL="0" distR="0" wp14:anchorId="2D01F288" wp14:editId="0EFE6997">
            <wp:extent cx="4138224" cy="3890952"/>
            <wp:effectExtent l="9207" t="0" r="5398" b="5397"/>
            <wp:docPr id="2092660925" name="Paveikslėlis 4" descr="Paveikslėlis, kuriame yra pastatas, namas, laiptai, S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60925" name="Paveikslėlis 4" descr="Paveikslėlis, kuriame yra pastatas, namas, laiptai, Sija&#10;&#10;Dirbtinio intelekto sugeneruotas turinys gali būti neteising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176258" cy="3926714"/>
                    </a:xfrm>
                    <a:prstGeom prst="rect">
                      <a:avLst/>
                    </a:prstGeom>
                    <a:noFill/>
                    <a:ln>
                      <a:noFill/>
                    </a:ln>
                  </pic:spPr>
                </pic:pic>
              </a:graphicData>
            </a:graphic>
          </wp:inline>
        </w:drawing>
      </w:r>
    </w:p>
    <w:p w14:paraId="63CD00E8" w14:textId="7681901F" w:rsidR="003A3F17" w:rsidRDefault="003A3F17" w:rsidP="003A3F17">
      <w:pPr>
        <w:pStyle w:val="prastasiniatinklio"/>
      </w:pPr>
    </w:p>
    <w:p w14:paraId="7B80CE0F" w14:textId="77777777" w:rsidR="00EE3A05" w:rsidRDefault="00EE3A05" w:rsidP="00EE3A05">
      <w:pPr>
        <w:pStyle w:val="prastasiniatinklio"/>
      </w:pPr>
    </w:p>
    <w:p w14:paraId="4C37047A" w14:textId="1579381D" w:rsidR="00B54F3C" w:rsidRDefault="00EE3A05" w:rsidP="00B54F3C">
      <w:pPr>
        <w:pStyle w:val="prastasiniatinklio"/>
      </w:pPr>
      <w:r>
        <w:t xml:space="preserve">                </w:t>
      </w:r>
      <w:r w:rsidR="00B54F3C" w:rsidRPr="00B54F3C">
        <w:rPr>
          <w:noProof/>
        </w:rPr>
        <w:drawing>
          <wp:inline distT="0" distB="0" distL="0" distR="0" wp14:anchorId="751F4CE5" wp14:editId="7CC9EB34">
            <wp:extent cx="3954827" cy="3137073"/>
            <wp:effectExtent l="0" t="0" r="7620" b="6350"/>
            <wp:docPr id="1514134936" name="Paveikslėlis 1" descr="Paveikslėlis, kuriame yra diagrama, linija, teksta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34936" name="Paveikslėlis 1" descr="Paveikslėlis, kuriame yra diagrama, linija, tekstas, Paralelė&#10;&#10;Dirbtinio intelekto sugeneruotas turinys gali būti neteisingas."/>
                    <pic:cNvPicPr/>
                  </pic:nvPicPr>
                  <pic:blipFill>
                    <a:blip r:embed="rId32"/>
                    <a:stretch>
                      <a:fillRect/>
                    </a:stretch>
                  </pic:blipFill>
                  <pic:spPr>
                    <a:xfrm>
                      <a:off x="0" y="0"/>
                      <a:ext cx="3965502" cy="3145540"/>
                    </a:xfrm>
                    <a:prstGeom prst="rect">
                      <a:avLst/>
                    </a:prstGeom>
                  </pic:spPr>
                </pic:pic>
              </a:graphicData>
            </a:graphic>
          </wp:inline>
        </w:drawing>
      </w:r>
    </w:p>
    <w:p w14:paraId="5884EC28" w14:textId="77777777" w:rsidR="00EE3A05" w:rsidRDefault="00EE3A05" w:rsidP="00B54F3C">
      <w:pPr>
        <w:pStyle w:val="prastasiniatinklio"/>
      </w:pPr>
    </w:p>
    <w:p w14:paraId="66507480" w14:textId="251A6B2F" w:rsidR="00B54F3C" w:rsidRDefault="00EE3A05" w:rsidP="00B54F3C">
      <w:pPr>
        <w:pStyle w:val="prastasiniatinklio"/>
      </w:pPr>
      <w:r>
        <w:t xml:space="preserve">                </w:t>
      </w:r>
      <w:r w:rsidRPr="00EE3A05">
        <w:rPr>
          <w:noProof/>
        </w:rPr>
        <w:drawing>
          <wp:inline distT="0" distB="0" distL="0" distR="0" wp14:anchorId="6E2A1A76" wp14:editId="21A8BD97">
            <wp:extent cx="5285509" cy="4902501"/>
            <wp:effectExtent l="0" t="0" r="0" b="0"/>
            <wp:docPr id="1503146055" name="Paveikslėlis 1" descr="Paveikslėlis, kuriame yra diagrama, linija, Techninis brėžiny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46055" name="Paveikslėlis 1" descr="Paveikslėlis, kuriame yra diagrama, linija, Techninis brėžinys, tekstas&#10;&#10;Dirbtinio intelekto sugeneruotas turinys gali būti neteisingas."/>
                    <pic:cNvPicPr/>
                  </pic:nvPicPr>
                  <pic:blipFill>
                    <a:blip r:embed="rId33"/>
                    <a:stretch>
                      <a:fillRect/>
                    </a:stretch>
                  </pic:blipFill>
                  <pic:spPr>
                    <a:xfrm>
                      <a:off x="0" y="0"/>
                      <a:ext cx="5292285" cy="4908786"/>
                    </a:xfrm>
                    <a:prstGeom prst="rect">
                      <a:avLst/>
                    </a:prstGeom>
                  </pic:spPr>
                </pic:pic>
              </a:graphicData>
            </a:graphic>
          </wp:inline>
        </w:drawing>
      </w:r>
    </w:p>
    <w:p w14:paraId="29D0B697" w14:textId="77777777" w:rsidR="00CF1951" w:rsidRDefault="00CF1951" w:rsidP="00C25274">
      <w:pPr>
        <w:tabs>
          <w:tab w:val="left" w:pos="426"/>
        </w:tabs>
        <w:contextualSpacing/>
        <w:jc w:val="both"/>
        <w:rPr>
          <w:rFonts w:ascii="Times New Roman" w:eastAsia="Times New Roman" w:hAnsi="Times New Roman" w:cs="Times New Roman"/>
          <w:sz w:val="24"/>
          <w:szCs w:val="24"/>
        </w:rPr>
      </w:pPr>
    </w:p>
    <w:sectPr w:rsidR="00CF1951" w:rsidSect="00F23950">
      <w:footerReference w:type="default" r:id="rId34"/>
      <w:pgSz w:w="11906" w:h="16838" w:code="9"/>
      <w:pgMar w:top="993"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02857" w14:textId="77777777" w:rsidR="00C92D0C" w:rsidRDefault="00C92D0C" w:rsidP="00B32C85">
      <w:pPr>
        <w:spacing w:after="0" w:line="240" w:lineRule="auto"/>
      </w:pPr>
      <w:r>
        <w:separator/>
      </w:r>
    </w:p>
  </w:endnote>
  <w:endnote w:type="continuationSeparator" w:id="0">
    <w:p w14:paraId="149CB99E" w14:textId="77777777" w:rsidR="00C92D0C" w:rsidRDefault="00C92D0C" w:rsidP="00B32C85">
      <w:pPr>
        <w:spacing w:after="0" w:line="240" w:lineRule="auto"/>
      </w:pPr>
      <w:r>
        <w:continuationSeparator/>
      </w:r>
    </w:p>
  </w:endnote>
  <w:endnote w:type="continuationNotice" w:id="1">
    <w:p w14:paraId="497B1635" w14:textId="77777777" w:rsidR="00C92D0C" w:rsidRDefault="00C92D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rPr>
    </w:sdtEndPr>
    <w:sdtContent>
      <w:p w14:paraId="4016A6A8" w14:textId="092D682D" w:rsidR="00B32C85" w:rsidRPr="009C70AA" w:rsidRDefault="00B32C85" w:rsidP="009C70AA">
        <w:pPr>
          <w:pStyle w:val="Porat"/>
          <w:jc w:val="center"/>
          <w:rPr>
            <w:rFonts w:ascii="Times New Roman" w:hAnsi="Times New Roman" w:cs="Times New Roman"/>
          </w:rPr>
        </w:pPr>
        <w:r w:rsidRPr="009C70AA">
          <w:rPr>
            <w:rFonts w:ascii="Times New Roman" w:hAnsi="Times New Roman" w:cs="Times New Roman"/>
          </w:rPr>
          <w:fldChar w:fldCharType="begin"/>
        </w:r>
        <w:r w:rsidRPr="009C70AA">
          <w:rPr>
            <w:rFonts w:ascii="Times New Roman" w:hAnsi="Times New Roman" w:cs="Times New Roman"/>
          </w:rPr>
          <w:instrText>PAGE   \* MERGEFORMAT</w:instrText>
        </w:r>
        <w:r w:rsidRPr="009C70AA">
          <w:rPr>
            <w:rFonts w:ascii="Times New Roman" w:hAnsi="Times New Roman" w:cs="Times New Roman"/>
          </w:rPr>
          <w:fldChar w:fldCharType="separate"/>
        </w:r>
        <w:r w:rsidR="00DB4C9D">
          <w:rPr>
            <w:rFonts w:ascii="Times New Roman" w:hAnsi="Times New Roman" w:cs="Times New Roman"/>
            <w:noProof/>
          </w:rPr>
          <w:t>5</w:t>
        </w:r>
        <w:r w:rsidRPr="009C70A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E4884" w14:textId="77777777" w:rsidR="00C92D0C" w:rsidRDefault="00C92D0C" w:rsidP="00B32C85">
      <w:pPr>
        <w:spacing w:after="0" w:line="240" w:lineRule="auto"/>
      </w:pPr>
      <w:r>
        <w:separator/>
      </w:r>
    </w:p>
  </w:footnote>
  <w:footnote w:type="continuationSeparator" w:id="0">
    <w:p w14:paraId="3AC0A3E6" w14:textId="77777777" w:rsidR="00C92D0C" w:rsidRDefault="00C92D0C" w:rsidP="00B32C85">
      <w:pPr>
        <w:spacing w:after="0" w:line="240" w:lineRule="auto"/>
      </w:pPr>
      <w:r>
        <w:continuationSeparator/>
      </w:r>
    </w:p>
  </w:footnote>
  <w:footnote w:type="continuationNotice" w:id="1">
    <w:p w14:paraId="75D87428" w14:textId="77777777" w:rsidR="00C92D0C" w:rsidRDefault="00C92D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1" w15:restartNumberingAfterBreak="0">
    <w:nsid w:val="080B3E75"/>
    <w:multiLevelType w:val="hybridMultilevel"/>
    <w:tmpl w:val="A0A8D1EA"/>
    <w:lvl w:ilvl="0" w:tplc="741491E8">
      <w:start w:val="1"/>
      <w:numFmt w:val="decimal"/>
      <w:lvlText w:val="%1."/>
      <w:lvlJc w:val="left"/>
      <w:pPr>
        <w:ind w:left="720" w:hanging="360"/>
      </w:pPr>
      <w:rPr>
        <w:rFonts w:ascii="Times New Roman" w:eastAsia="SimSu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A905F90"/>
    <w:multiLevelType w:val="hybridMultilevel"/>
    <w:tmpl w:val="20420FA8"/>
    <w:lvl w:ilvl="0" w:tplc="E066285C">
      <w:start w:val="1"/>
      <w:numFmt w:val="decimal"/>
      <w:lvlText w:val="%1."/>
      <w:lvlJc w:val="left"/>
      <w:pPr>
        <w:ind w:left="786"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13F84B3E"/>
    <w:multiLevelType w:val="hybridMultilevel"/>
    <w:tmpl w:val="AE1E5C1A"/>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6" w15:restartNumberingAfterBreak="0">
    <w:nsid w:val="18163C18"/>
    <w:multiLevelType w:val="hybridMultilevel"/>
    <w:tmpl w:val="43FA5B3E"/>
    <w:lvl w:ilvl="0" w:tplc="A5D8DDC2">
      <w:start w:val="1"/>
      <w:numFmt w:val="decimal"/>
      <w:lvlText w:val="1.%1"/>
      <w:lvlJc w:val="left"/>
      <w:pPr>
        <w:ind w:left="3336" w:hanging="360"/>
      </w:pPr>
      <w:rPr>
        <w:rFonts w:hint="default"/>
      </w:rPr>
    </w:lvl>
    <w:lvl w:ilvl="1" w:tplc="FFFFFFFF" w:tentative="1">
      <w:start w:val="1"/>
      <w:numFmt w:val="lowerLetter"/>
      <w:lvlText w:val="%2."/>
      <w:lvlJc w:val="left"/>
      <w:pPr>
        <w:ind w:left="4056" w:hanging="360"/>
      </w:pPr>
    </w:lvl>
    <w:lvl w:ilvl="2" w:tplc="FFFFFFFF" w:tentative="1">
      <w:start w:val="1"/>
      <w:numFmt w:val="lowerRoman"/>
      <w:lvlText w:val="%3."/>
      <w:lvlJc w:val="right"/>
      <w:pPr>
        <w:ind w:left="4776" w:hanging="180"/>
      </w:pPr>
    </w:lvl>
    <w:lvl w:ilvl="3" w:tplc="FFFFFFFF" w:tentative="1">
      <w:start w:val="1"/>
      <w:numFmt w:val="decimal"/>
      <w:lvlText w:val="%4."/>
      <w:lvlJc w:val="left"/>
      <w:pPr>
        <w:ind w:left="5496" w:hanging="360"/>
      </w:pPr>
    </w:lvl>
    <w:lvl w:ilvl="4" w:tplc="FFFFFFFF" w:tentative="1">
      <w:start w:val="1"/>
      <w:numFmt w:val="lowerLetter"/>
      <w:lvlText w:val="%5."/>
      <w:lvlJc w:val="left"/>
      <w:pPr>
        <w:ind w:left="6216" w:hanging="360"/>
      </w:pPr>
    </w:lvl>
    <w:lvl w:ilvl="5" w:tplc="FFFFFFFF" w:tentative="1">
      <w:start w:val="1"/>
      <w:numFmt w:val="lowerRoman"/>
      <w:lvlText w:val="%6."/>
      <w:lvlJc w:val="right"/>
      <w:pPr>
        <w:ind w:left="6936" w:hanging="180"/>
      </w:pPr>
    </w:lvl>
    <w:lvl w:ilvl="6" w:tplc="FFFFFFFF" w:tentative="1">
      <w:start w:val="1"/>
      <w:numFmt w:val="decimal"/>
      <w:lvlText w:val="%7."/>
      <w:lvlJc w:val="left"/>
      <w:pPr>
        <w:ind w:left="7656" w:hanging="360"/>
      </w:pPr>
    </w:lvl>
    <w:lvl w:ilvl="7" w:tplc="FFFFFFFF" w:tentative="1">
      <w:start w:val="1"/>
      <w:numFmt w:val="lowerLetter"/>
      <w:lvlText w:val="%8."/>
      <w:lvlJc w:val="left"/>
      <w:pPr>
        <w:ind w:left="8376" w:hanging="360"/>
      </w:pPr>
    </w:lvl>
    <w:lvl w:ilvl="8" w:tplc="FFFFFFFF" w:tentative="1">
      <w:start w:val="1"/>
      <w:numFmt w:val="lowerRoman"/>
      <w:lvlText w:val="%9."/>
      <w:lvlJc w:val="right"/>
      <w:pPr>
        <w:ind w:left="9096" w:hanging="180"/>
      </w:pPr>
    </w:lvl>
  </w:abstractNum>
  <w:abstractNum w:abstractNumId="7" w15:restartNumberingAfterBreak="0">
    <w:nsid w:val="190E61A7"/>
    <w:multiLevelType w:val="hybridMultilevel"/>
    <w:tmpl w:val="6BEE00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6E3974"/>
    <w:multiLevelType w:val="hybridMultilevel"/>
    <w:tmpl w:val="0AFCD35A"/>
    <w:lvl w:ilvl="0" w:tplc="0427000F">
      <w:start w:val="1"/>
      <w:numFmt w:val="decimal"/>
      <w:lvlText w:val="%1."/>
      <w:lvlJc w:val="left"/>
      <w:pPr>
        <w:ind w:left="720" w:hanging="360"/>
      </w:pPr>
      <w:rPr>
        <w:rFonts w:hint="default"/>
        <w:b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F5948AE"/>
    <w:multiLevelType w:val="multilevel"/>
    <w:tmpl w:val="F448F988"/>
    <w:lvl w:ilvl="0">
      <w:start w:val="1"/>
      <w:numFmt w:val="decimal"/>
      <w:lvlText w:val="%1."/>
      <w:lvlJc w:val="left"/>
      <w:pPr>
        <w:ind w:left="360" w:hanging="360"/>
      </w:pPr>
      <w:rPr>
        <w:rFonts w:hint="default"/>
        <w:b w:val="0"/>
        <w:bCs w:val="0"/>
      </w:rPr>
    </w:lvl>
    <w:lvl w:ilvl="1">
      <w:start w:val="1"/>
      <w:numFmt w:val="decimal"/>
      <w:isLgl/>
      <w:lvlText w:val="%1.%2"/>
      <w:lvlJc w:val="left"/>
      <w:pPr>
        <w:ind w:left="786"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21EE4CF9"/>
    <w:multiLevelType w:val="hybridMultilevel"/>
    <w:tmpl w:val="07BE3EE6"/>
    <w:lvl w:ilvl="0" w:tplc="04270001">
      <w:start w:val="1"/>
      <w:numFmt w:val="bullet"/>
      <w:lvlText w:val=""/>
      <w:lvlJc w:val="left"/>
      <w:pPr>
        <w:ind w:left="1140" w:hanging="360"/>
      </w:pPr>
      <w:rPr>
        <w:rFonts w:ascii="Symbol" w:hAnsi="Symbol" w:hint="default"/>
      </w:rPr>
    </w:lvl>
    <w:lvl w:ilvl="1" w:tplc="04270003" w:tentative="1">
      <w:start w:val="1"/>
      <w:numFmt w:val="bullet"/>
      <w:lvlText w:val="o"/>
      <w:lvlJc w:val="left"/>
      <w:pPr>
        <w:ind w:left="1860" w:hanging="360"/>
      </w:pPr>
      <w:rPr>
        <w:rFonts w:ascii="Courier New" w:hAnsi="Courier New" w:cs="Courier New" w:hint="default"/>
      </w:rPr>
    </w:lvl>
    <w:lvl w:ilvl="2" w:tplc="04270005" w:tentative="1">
      <w:start w:val="1"/>
      <w:numFmt w:val="bullet"/>
      <w:lvlText w:val=""/>
      <w:lvlJc w:val="left"/>
      <w:pPr>
        <w:ind w:left="2580" w:hanging="360"/>
      </w:pPr>
      <w:rPr>
        <w:rFonts w:ascii="Wingdings" w:hAnsi="Wingdings" w:hint="default"/>
      </w:rPr>
    </w:lvl>
    <w:lvl w:ilvl="3" w:tplc="04270001" w:tentative="1">
      <w:start w:val="1"/>
      <w:numFmt w:val="bullet"/>
      <w:lvlText w:val=""/>
      <w:lvlJc w:val="left"/>
      <w:pPr>
        <w:ind w:left="3300" w:hanging="360"/>
      </w:pPr>
      <w:rPr>
        <w:rFonts w:ascii="Symbol" w:hAnsi="Symbol" w:hint="default"/>
      </w:rPr>
    </w:lvl>
    <w:lvl w:ilvl="4" w:tplc="04270003" w:tentative="1">
      <w:start w:val="1"/>
      <w:numFmt w:val="bullet"/>
      <w:lvlText w:val="o"/>
      <w:lvlJc w:val="left"/>
      <w:pPr>
        <w:ind w:left="4020" w:hanging="360"/>
      </w:pPr>
      <w:rPr>
        <w:rFonts w:ascii="Courier New" w:hAnsi="Courier New" w:cs="Courier New" w:hint="default"/>
      </w:rPr>
    </w:lvl>
    <w:lvl w:ilvl="5" w:tplc="04270005" w:tentative="1">
      <w:start w:val="1"/>
      <w:numFmt w:val="bullet"/>
      <w:lvlText w:val=""/>
      <w:lvlJc w:val="left"/>
      <w:pPr>
        <w:ind w:left="4740" w:hanging="360"/>
      </w:pPr>
      <w:rPr>
        <w:rFonts w:ascii="Wingdings" w:hAnsi="Wingdings" w:hint="default"/>
      </w:rPr>
    </w:lvl>
    <w:lvl w:ilvl="6" w:tplc="04270001" w:tentative="1">
      <w:start w:val="1"/>
      <w:numFmt w:val="bullet"/>
      <w:lvlText w:val=""/>
      <w:lvlJc w:val="left"/>
      <w:pPr>
        <w:ind w:left="5460" w:hanging="360"/>
      </w:pPr>
      <w:rPr>
        <w:rFonts w:ascii="Symbol" w:hAnsi="Symbol" w:hint="default"/>
      </w:rPr>
    </w:lvl>
    <w:lvl w:ilvl="7" w:tplc="04270003" w:tentative="1">
      <w:start w:val="1"/>
      <w:numFmt w:val="bullet"/>
      <w:lvlText w:val="o"/>
      <w:lvlJc w:val="left"/>
      <w:pPr>
        <w:ind w:left="6180" w:hanging="360"/>
      </w:pPr>
      <w:rPr>
        <w:rFonts w:ascii="Courier New" w:hAnsi="Courier New" w:cs="Courier New" w:hint="default"/>
      </w:rPr>
    </w:lvl>
    <w:lvl w:ilvl="8" w:tplc="04270005" w:tentative="1">
      <w:start w:val="1"/>
      <w:numFmt w:val="bullet"/>
      <w:lvlText w:val=""/>
      <w:lvlJc w:val="left"/>
      <w:pPr>
        <w:ind w:left="6900" w:hanging="360"/>
      </w:pPr>
      <w:rPr>
        <w:rFonts w:ascii="Wingdings" w:hAnsi="Wingdings" w:hint="default"/>
      </w:rPr>
    </w:lvl>
  </w:abstractNum>
  <w:abstractNum w:abstractNumId="11" w15:restartNumberingAfterBreak="0">
    <w:nsid w:val="26972CF1"/>
    <w:multiLevelType w:val="hybridMultilevel"/>
    <w:tmpl w:val="C69A9DD2"/>
    <w:lvl w:ilvl="0" w:tplc="22B83F86">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F36561"/>
    <w:multiLevelType w:val="hybridMultilevel"/>
    <w:tmpl w:val="DD00D7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74E1BAA"/>
    <w:multiLevelType w:val="hybridMultilevel"/>
    <w:tmpl w:val="E3FE459E"/>
    <w:lvl w:ilvl="0" w:tplc="3A62385A">
      <w:start w:val="9"/>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4"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5" w15:restartNumberingAfterBreak="0">
    <w:nsid w:val="310C5F0C"/>
    <w:multiLevelType w:val="hybridMultilevel"/>
    <w:tmpl w:val="43D4A25E"/>
    <w:lvl w:ilvl="0" w:tplc="1B26D05A">
      <w:start w:val="1"/>
      <w:numFmt w:val="decimal"/>
      <w:lvlText w:val="2.%1"/>
      <w:lvlJc w:val="left"/>
      <w:pPr>
        <w:ind w:left="720" w:hanging="360"/>
      </w:pPr>
      <w:rPr>
        <w:rFonts w:hint="default"/>
        <w:b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5E7410"/>
    <w:multiLevelType w:val="hybridMultilevel"/>
    <w:tmpl w:val="6450C09C"/>
    <w:lvl w:ilvl="0" w:tplc="BB90183E">
      <w:start w:val="1"/>
      <w:numFmt w:val="decimal"/>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32DE3D3F"/>
    <w:multiLevelType w:val="hybridMultilevel"/>
    <w:tmpl w:val="115C5452"/>
    <w:lvl w:ilvl="0" w:tplc="A5C031DC">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8" w15:restartNumberingAfterBreak="0">
    <w:nsid w:val="34EB57E9"/>
    <w:multiLevelType w:val="hybridMultilevel"/>
    <w:tmpl w:val="0ED0AE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582CC6"/>
    <w:multiLevelType w:val="hybridMultilevel"/>
    <w:tmpl w:val="E780C18E"/>
    <w:lvl w:ilvl="0" w:tplc="1584B80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355C418C"/>
    <w:multiLevelType w:val="hybridMultilevel"/>
    <w:tmpl w:val="F236A5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A614853"/>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ACE3E88"/>
    <w:multiLevelType w:val="hybridMultilevel"/>
    <w:tmpl w:val="FF54D8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C275B95"/>
    <w:multiLevelType w:val="hybridMultilevel"/>
    <w:tmpl w:val="2B18B406"/>
    <w:lvl w:ilvl="0" w:tplc="5BF67CE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4" w15:restartNumberingAfterBreak="0">
    <w:nsid w:val="471709A6"/>
    <w:multiLevelType w:val="hybridMultilevel"/>
    <w:tmpl w:val="1A6CEB8A"/>
    <w:lvl w:ilvl="0" w:tplc="FFFFFFFF">
      <w:start w:val="1"/>
      <w:numFmt w:val="decimal"/>
      <w:lvlText w:val="%1."/>
      <w:lvlJc w:val="left"/>
      <w:pPr>
        <w:ind w:left="360" w:hanging="360"/>
      </w:pPr>
      <w:rPr>
        <w:rFonts w:ascii="Times New Roman" w:eastAsia="SimSun" w:hAnsi="Times New Roman" w:cs="Times New Roman"/>
        <w:b w:val="0"/>
        <w:bCs w:val="0"/>
      </w:rPr>
    </w:lvl>
    <w:lvl w:ilvl="1" w:tplc="FFFFFFFF" w:tentative="1">
      <w:start w:val="1"/>
      <w:numFmt w:val="lowerLetter"/>
      <w:lvlText w:val="%2."/>
      <w:lvlJc w:val="left"/>
      <w:pPr>
        <w:ind w:left="1079" w:hanging="360"/>
      </w:pPr>
    </w:lvl>
    <w:lvl w:ilvl="2" w:tplc="FFFFFFFF" w:tentative="1">
      <w:start w:val="1"/>
      <w:numFmt w:val="lowerRoman"/>
      <w:lvlText w:val="%3."/>
      <w:lvlJc w:val="right"/>
      <w:pPr>
        <w:ind w:left="1799" w:hanging="180"/>
      </w:pPr>
    </w:lvl>
    <w:lvl w:ilvl="3" w:tplc="FFFFFFFF" w:tentative="1">
      <w:start w:val="1"/>
      <w:numFmt w:val="decimal"/>
      <w:lvlText w:val="%4."/>
      <w:lvlJc w:val="left"/>
      <w:pPr>
        <w:ind w:left="2519" w:hanging="360"/>
      </w:pPr>
    </w:lvl>
    <w:lvl w:ilvl="4" w:tplc="FFFFFFFF" w:tentative="1">
      <w:start w:val="1"/>
      <w:numFmt w:val="lowerLetter"/>
      <w:lvlText w:val="%5."/>
      <w:lvlJc w:val="left"/>
      <w:pPr>
        <w:ind w:left="3239" w:hanging="360"/>
      </w:pPr>
    </w:lvl>
    <w:lvl w:ilvl="5" w:tplc="FFFFFFFF" w:tentative="1">
      <w:start w:val="1"/>
      <w:numFmt w:val="lowerRoman"/>
      <w:lvlText w:val="%6."/>
      <w:lvlJc w:val="right"/>
      <w:pPr>
        <w:ind w:left="3959" w:hanging="180"/>
      </w:pPr>
    </w:lvl>
    <w:lvl w:ilvl="6" w:tplc="FFFFFFFF" w:tentative="1">
      <w:start w:val="1"/>
      <w:numFmt w:val="decimal"/>
      <w:lvlText w:val="%7."/>
      <w:lvlJc w:val="left"/>
      <w:pPr>
        <w:ind w:left="4679" w:hanging="360"/>
      </w:pPr>
    </w:lvl>
    <w:lvl w:ilvl="7" w:tplc="FFFFFFFF" w:tentative="1">
      <w:start w:val="1"/>
      <w:numFmt w:val="lowerLetter"/>
      <w:lvlText w:val="%8."/>
      <w:lvlJc w:val="left"/>
      <w:pPr>
        <w:ind w:left="5399" w:hanging="360"/>
      </w:pPr>
    </w:lvl>
    <w:lvl w:ilvl="8" w:tplc="FFFFFFFF" w:tentative="1">
      <w:start w:val="1"/>
      <w:numFmt w:val="lowerRoman"/>
      <w:lvlText w:val="%9."/>
      <w:lvlJc w:val="right"/>
      <w:pPr>
        <w:ind w:left="6119" w:hanging="180"/>
      </w:pPr>
    </w:lvl>
  </w:abstractNum>
  <w:abstractNum w:abstractNumId="25" w15:restartNumberingAfterBreak="0">
    <w:nsid w:val="47F7073B"/>
    <w:multiLevelType w:val="hybridMultilevel"/>
    <w:tmpl w:val="3D58D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AE1D15"/>
    <w:multiLevelType w:val="hybridMultilevel"/>
    <w:tmpl w:val="C9D47FB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563325DE"/>
    <w:multiLevelType w:val="hybridMultilevel"/>
    <w:tmpl w:val="D444EB84"/>
    <w:lvl w:ilvl="0" w:tplc="152A6DE6">
      <w:start w:val="1"/>
      <w:numFmt w:val="decimal"/>
      <w:lvlText w:val="6.1.%1"/>
      <w:lvlJc w:val="left"/>
      <w:pPr>
        <w:ind w:left="156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6F41C79"/>
    <w:multiLevelType w:val="hybridMultilevel"/>
    <w:tmpl w:val="0ED0AEDC"/>
    <w:lvl w:ilvl="0" w:tplc="0427000F">
      <w:start w:val="1"/>
      <w:numFmt w:val="decimal"/>
      <w:lvlText w:val="%1."/>
      <w:lvlJc w:val="left"/>
      <w:pPr>
        <w:ind w:left="3336" w:hanging="360"/>
      </w:pPr>
    </w:lvl>
    <w:lvl w:ilvl="1" w:tplc="04270019" w:tentative="1">
      <w:start w:val="1"/>
      <w:numFmt w:val="lowerLetter"/>
      <w:lvlText w:val="%2."/>
      <w:lvlJc w:val="left"/>
      <w:pPr>
        <w:ind w:left="4056" w:hanging="360"/>
      </w:pPr>
    </w:lvl>
    <w:lvl w:ilvl="2" w:tplc="0427001B" w:tentative="1">
      <w:start w:val="1"/>
      <w:numFmt w:val="lowerRoman"/>
      <w:lvlText w:val="%3."/>
      <w:lvlJc w:val="right"/>
      <w:pPr>
        <w:ind w:left="4776" w:hanging="180"/>
      </w:pPr>
    </w:lvl>
    <w:lvl w:ilvl="3" w:tplc="0427000F" w:tentative="1">
      <w:start w:val="1"/>
      <w:numFmt w:val="decimal"/>
      <w:lvlText w:val="%4."/>
      <w:lvlJc w:val="left"/>
      <w:pPr>
        <w:ind w:left="5496" w:hanging="360"/>
      </w:pPr>
    </w:lvl>
    <w:lvl w:ilvl="4" w:tplc="04270019" w:tentative="1">
      <w:start w:val="1"/>
      <w:numFmt w:val="lowerLetter"/>
      <w:lvlText w:val="%5."/>
      <w:lvlJc w:val="left"/>
      <w:pPr>
        <w:ind w:left="6216" w:hanging="360"/>
      </w:pPr>
    </w:lvl>
    <w:lvl w:ilvl="5" w:tplc="0427001B" w:tentative="1">
      <w:start w:val="1"/>
      <w:numFmt w:val="lowerRoman"/>
      <w:lvlText w:val="%6."/>
      <w:lvlJc w:val="right"/>
      <w:pPr>
        <w:ind w:left="6936" w:hanging="180"/>
      </w:pPr>
    </w:lvl>
    <w:lvl w:ilvl="6" w:tplc="0427000F" w:tentative="1">
      <w:start w:val="1"/>
      <w:numFmt w:val="decimal"/>
      <w:lvlText w:val="%7."/>
      <w:lvlJc w:val="left"/>
      <w:pPr>
        <w:ind w:left="7656" w:hanging="360"/>
      </w:pPr>
    </w:lvl>
    <w:lvl w:ilvl="7" w:tplc="04270019" w:tentative="1">
      <w:start w:val="1"/>
      <w:numFmt w:val="lowerLetter"/>
      <w:lvlText w:val="%8."/>
      <w:lvlJc w:val="left"/>
      <w:pPr>
        <w:ind w:left="8376" w:hanging="360"/>
      </w:pPr>
    </w:lvl>
    <w:lvl w:ilvl="8" w:tplc="0427001B" w:tentative="1">
      <w:start w:val="1"/>
      <w:numFmt w:val="lowerRoman"/>
      <w:lvlText w:val="%9."/>
      <w:lvlJc w:val="right"/>
      <w:pPr>
        <w:ind w:left="9096" w:hanging="180"/>
      </w:pPr>
    </w:lvl>
  </w:abstractNum>
  <w:abstractNum w:abstractNumId="29"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94865E0"/>
    <w:multiLevelType w:val="hybridMultilevel"/>
    <w:tmpl w:val="0ED0AE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D87C8D"/>
    <w:multiLevelType w:val="hybridMultilevel"/>
    <w:tmpl w:val="DB8661D2"/>
    <w:lvl w:ilvl="0" w:tplc="04270011">
      <w:start w:val="1"/>
      <w:numFmt w:val="decimal"/>
      <w:lvlText w:val="%1)"/>
      <w:lvlJc w:val="left"/>
      <w:pPr>
        <w:ind w:left="720" w:hanging="360"/>
      </w:pPr>
      <w:rPr>
        <w:rFonts w:eastAsia="Times New Roman"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65A5081"/>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A2A1B7C"/>
    <w:multiLevelType w:val="hybridMultilevel"/>
    <w:tmpl w:val="C502778E"/>
    <w:lvl w:ilvl="0" w:tplc="C1B4A4E0">
      <w:start w:val="3"/>
      <w:numFmt w:val="decimal"/>
      <w:lvlText w:val="%1."/>
      <w:lvlJc w:val="left"/>
      <w:pPr>
        <w:ind w:left="36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450D90"/>
    <w:multiLevelType w:val="hybridMultilevel"/>
    <w:tmpl w:val="0226C46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C292CA2"/>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0582ACD"/>
    <w:multiLevelType w:val="hybridMultilevel"/>
    <w:tmpl w:val="0AF24FFA"/>
    <w:lvl w:ilvl="0" w:tplc="CAD4E3F0">
      <w:start w:val="1"/>
      <w:numFmt w:val="bullet"/>
      <w:lvlText w:val="-"/>
      <w:lvlJc w:val="left"/>
      <w:pPr>
        <w:ind w:left="840" w:hanging="360"/>
      </w:pPr>
      <w:rPr>
        <w:rFonts w:ascii="Times New Roman" w:eastAsia="SimSun" w:hAnsi="Times New Roman" w:cs="Times New Roman"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37" w15:restartNumberingAfterBreak="0">
    <w:nsid w:val="718715E3"/>
    <w:multiLevelType w:val="hybridMultilevel"/>
    <w:tmpl w:val="CCC0A160"/>
    <w:lvl w:ilvl="0" w:tplc="152A6DE6">
      <w:start w:val="1"/>
      <w:numFmt w:val="decimal"/>
      <w:lvlText w:val="6.1.%1"/>
      <w:lvlJc w:val="left"/>
      <w:pPr>
        <w:ind w:left="2776" w:hanging="360"/>
      </w:pPr>
      <w:rPr>
        <w:rFonts w:hint="default"/>
      </w:rPr>
    </w:lvl>
    <w:lvl w:ilvl="1" w:tplc="04270019" w:tentative="1">
      <w:start w:val="1"/>
      <w:numFmt w:val="lowerLetter"/>
      <w:lvlText w:val="%2."/>
      <w:lvlJc w:val="left"/>
      <w:pPr>
        <w:ind w:left="2648" w:hanging="360"/>
      </w:pPr>
    </w:lvl>
    <w:lvl w:ilvl="2" w:tplc="0427001B" w:tentative="1">
      <w:start w:val="1"/>
      <w:numFmt w:val="lowerRoman"/>
      <w:lvlText w:val="%3."/>
      <w:lvlJc w:val="right"/>
      <w:pPr>
        <w:ind w:left="3368" w:hanging="180"/>
      </w:pPr>
    </w:lvl>
    <w:lvl w:ilvl="3" w:tplc="0427000F" w:tentative="1">
      <w:start w:val="1"/>
      <w:numFmt w:val="decimal"/>
      <w:lvlText w:val="%4."/>
      <w:lvlJc w:val="left"/>
      <w:pPr>
        <w:ind w:left="4088" w:hanging="360"/>
      </w:pPr>
    </w:lvl>
    <w:lvl w:ilvl="4" w:tplc="04270019" w:tentative="1">
      <w:start w:val="1"/>
      <w:numFmt w:val="lowerLetter"/>
      <w:lvlText w:val="%5."/>
      <w:lvlJc w:val="left"/>
      <w:pPr>
        <w:ind w:left="4808" w:hanging="360"/>
      </w:pPr>
    </w:lvl>
    <w:lvl w:ilvl="5" w:tplc="0427001B" w:tentative="1">
      <w:start w:val="1"/>
      <w:numFmt w:val="lowerRoman"/>
      <w:lvlText w:val="%6."/>
      <w:lvlJc w:val="right"/>
      <w:pPr>
        <w:ind w:left="5528" w:hanging="180"/>
      </w:pPr>
    </w:lvl>
    <w:lvl w:ilvl="6" w:tplc="0427000F" w:tentative="1">
      <w:start w:val="1"/>
      <w:numFmt w:val="decimal"/>
      <w:lvlText w:val="%7."/>
      <w:lvlJc w:val="left"/>
      <w:pPr>
        <w:ind w:left="6248" w:hanging="360"/>
      </w:pPr>
    </w:lvl>
    <w:lvl w:ilvl="7" w:tplc="04270019" w:tentative="1">
      <w:start w:val="1"/>
      <w:numFmt w:val="lowerLetter"/>
      <w:lvlText w:val="%8."/>
      <w:lvlJc w:val="left"/>
      <w:pPr>
        <w:ind w:left="6968" w:hanging="360"/>
      </w:pPr>
    </w:lvl>
    <w:lvl w:ilvl="8" w:tplc="0427001B" w:tentative="1">
      <w:start w:val="1"/>
      <w:numFmt w:val="lowerRoman"/>
      <w:lvlText w:val="%9."/>
      <w:lvlJc w:val="right"/>
      <w:pPr>
        <w:ind w:left="7688" w:hanging="180"/>
      </w:pPr>
    </w:lvl>
  </w:abstractNum>
  <w:abstractNum w:abstractNumId="38"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num w:numId="1" w16cid:durableId="515310508">
    <w:abstractNumId w:val="14"/>
  </w:num>
  <w:num w:numId="2" w16cid:durableId="1915972091">
    <w:abstractNumId w:val="38"/>
  </w:num>
  <w:num w:numId="3" w16cid:durableId="1241914269">
    <w:abstractNumId w:val="0"/>
  </w:num>
  <w:num w:numId="4" w16cid:durableId="620845480">
    <w:abstractNumId w:val="4"/>
  </w:num>
  <w:num w:numId="5" w16cid:durableId="1855726317">
    <w:abstractNumId w:val="29"/>
  </w:num>
  <w:num w:numId="6" w16cid:durableId="1702127465">
    <w:abstractNumId w:val="3"/>
  </w:num>
  <w:num w:numId="7" w16cid:durableId="1231889983">
    <w:abstractNumId w:val="19"/>
  </w:num>
  <w:num w:numId="8" w16cid:durableId="1391418171">
    <w:abstractNumId w:val="12"/>
  </w:num>
  <w:num w:numId="9" w16cid:durableId="133522622">
    <w:abstractNumId w:val="23"/>
  </w:num>
  <w:num w:numId="10" w16cid:durableId="965811348">
    <w:abstractNumId w:val="17"/>
  </w:num>
  <w:num w:numId="11" w16cid:durableId="1633710750">
    <w:abstractNumId w:val="35"/>
  </w:num>
  <w:num w:numId="12" w16cid:durableId="351422641">
    <w:abstractNumId w:val="16"/>
  </w:num>
  <w:num w:numId="13" w16cid:durableId="1897661947">
    <w:abstractNumId w:val="1"/>
  </w:num>
  <w:num w:numId="14" w16cid:durableId="751052449">
    <w:abstractNumId w:val="32"/>
  </w:num>
  <w:num w:numId="15" w16cid:durableId="1798378157">
    <w:abstractNumId w:val="5"/>
  </w:num>
  <w:num w:numId="16" w16cid:durableId="1094204378">
    <w:abstractNumId w:val="21"/>
  </w:num>
  <w:num w:numId="17" w16cid:durableId="1811820402">
    <w:abstractNumId w:val="28"/>
  </w:num>
  <w:num w:numId="18" w16cid:durableId="577058917">
    <w:abstractNumId w:val="9"/>
  </w:num>
  <w:num w:numId="19" w16cid:durableId="136917447">
    <w:abstractNumId w:val="22"/>
  </w:num>
  <w:num w:numId="20" w16cid:durableId="2009096651">
    <w:abstractNumId w:val="13"/>
  </w:num>
  <w:num w:numId="21" w16cid:durableId="1811971118">
    <w:abstractNumId w:val="2"/>
  </w:num>
  <w:num w:numId="22" w16cid:durableId="4919441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5873984">
    <w:abstractNumId w:val="27"/>
  </w:num>
  <w:num w:numId="24" w16cid:durableId="1146514218">
    <w:abstractNumId w:val="37"/>
  </w:num>
  <w:num w:numId="25" w16cid:durableId="1802264746">
    <w:abstractNumId w:val="10"/>
  </w:num>
  <w:num w:numId="26" w16cid:durableId="1736855255">
    <w:abstractNumId w:val="26"/>
  </w:num>
  <w:num w:numId="27" w16cid:durableId="1011763770">
    <w:abstractNumId w:val="24"/>
  </w:num>
  <w:num w:numId="28" w16cid:durableId="851918420">
    <w:abstractNumId w:val="36"/>
  </w:num>
  <w:num w:numId="29" w16cid:durableId="523439749">
    <w:abstractNumId w:val="33"/>
  </w:num>
  <w:num w:numId="30" w16cid:durableId="878855244">
    <w:abstractNumId w:val="34"/>
  </w:num>
  <w:num w:numId="31" w16cid:durableId="95098443">
    <w:abstractNumId w:val="7"/>
  </w:num>
  <w:num w:numId="32" w16cid:durableId="999430389">
    <w:abstractNumId w:val="18"/>
  </w:num>
  <w:num w:numId="33" w16cid:durableId="2126650064">
    <w:abstractNumId w:val="30"/>
  </w:num>
  <w:num w:numId="34" w16cid:durableId="1526558761">
    <w:abstractNumId w:val="25"/>
  </w:num>
  <w:num w:numId="35" w16cid:durableId="312295841">
    <w:abstractNumId w:val="8"/>
  </w:num>
  <w:num w:numId="36" w16cid:durableId="1619487523">
    <w:abstractNumId w:val="20"/>
  </w:num>
  <w:num w:numId="37" w16cid:durableId="215509718">
    <w:abstractNumId w:val="31"/>
  </w:num>
  <w:num w:numId="38" w16cid:durableId="508326786">
    <w:abstractNumId w:val="6"/>
  </w:num>
  <w:num w:numId="39" w16cid:durableId="302318889">
    <w:abstractNumId w:val="15"/>
  </w:num>
  <w:num w:numId="40" w16cid:durableId="11733717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0542"/>
    <w:rsid w:val="000005D9"/>
    <w:rsid w:val="00000E6C"/>
    <w:rsid w:val="0000362F"/>
    <w:rsid w:val="000041CE"/>
    <w:rsid w:val="000046B1"/>
    <w:rsid w:val="00005DFD"/>
    <w:rsid w:val="0000631C"/>
    <w:rsid w:val="000067A2"/>
    <w:rsid w:val="00006968"/>
    <w:rsid w:val="0000776F"/>
    <w:rsid w:val="00007F7B"/>
    <w:rsid w:val="000110B5"/>
    <w:rsid w:val="00011AE5"/>
    <w:rsid w:val="000121A6"/>
    <w:rsid w:val="00012528"/>
    <w:rsid w:val="00012FA5"/>
    <w:rsid w:val="0001301E"/>
    <w:rsid w:val="000130EF"/>
    <w:rsid w:val="000137FC"/>
    <w:rsid w:val="0001428E"/>
    <w:rsid w:val="000143B1"/>
    <w:rsid w:val="000144C0"/>
    <w:rsid w:val="000147EB"/>
    <w:rsid w:val="00014C36"/>
    <w:rsid w:val="00014C74"/>
    <w:rsid w:val="00014CAB"/>
    <w:rsid w:val="00014D10"/>
    <w:rsid w:val="00014D4D"/>
    <w:rsid w:val="000178BC"/>
    <w:rsid w:val="000201A7"/>
    <w:rsid w:val="00021246"/>
    <w:rsid w:val="0002194D"/>
    <w:rsid w:val="0002248B"/>
    <w:rsid w:val="000224BF"/>
    <w:rsid w:val="000232C5"/>
    <w:rsid w:val="0002470F"/>
    <w:rsid w:val="0002578E"/>
    <w:rsid w:val="0002600B"/>
    <w:rsid w:val="00027835"/>
    <w:rsid w:val="00030343"/>
    <w:rsid w:val="000311ED"/>
    <w:rsid w:val="000318CF"/>
    <w:rsid w:val="00031974"/>
    <w:rsid w:val="00032740"/>
    <w:rsid w:val="00034769"/>
    <w:rsid w:val="00034861"/>
    <w:rsid w:val="000348AE"/>
    <w:rsid w:val="00034BD1"/>
    <w:rsid w:val="00034CD6"/>
    <w:rsid w:val="0003524F"/>
    <w:rsid w:val="00035396"/>
    <w:rsid w:val="00035760"/>
    <w:rsid w:val="00036AA9"/>
    <w:rsid w:val="00036E83"/>
    <w:rsid w:val="00037063"/>
    <w:rsid w:val="0003727D"/>
    <w:rsid w:val="0003787D"/>
    <w:rsid w:val="00037CD3"/>
    <w:rsid w:val="00037D5F"/>
    <w:rsid w:val="00037F31"/>
    <w:rsid w:val="00040502"/>
    <w:rsid w:val="0004137D"/>
    <w:rsid w:val="00041B83"/>
    <w:rsid w:val="00042AF2"/>
    <w:rsid w:val="00043068"/>
    <w:rsid w:val="00043A2E"/>
    <w:rsid w:val="00043DC7"/>
    <w:rsid w:val="00044A9A"/>
    <w:rsid w:val="00044FDC"/>
    <w:rsid w:val="0004533B"/>
    <w:rsid w:val="000460CB"/>
    <w:rsid w:val="00046C5E"/>
    <w:rsid w:val="0004702A"/>
    <w:rsid w:val="00047E2B"/>
    <w:rsid w:val="00047EC6"/>
    <w:rsid w:val="000509D1"/>
    <w:rsid w:val="00051E96"/>
    <w:rsid w:val="00052252"/>
    <w:rsid w:val="0005248E"/>
    <w:rsid w:val="000528CD"/>
    <w:rsid w:val="000539E3"/>
    <w:rsid w:val="00053E29"/>
    <w:rsid w:val="00054BEC"/>
    <w:rsid w:val="00054E64"/>
    <w:rsid w:val="00054FC4"/>
    <w:rsid w:val="00055436"/>
    <w:rsid w:val="000560B1"/>
    <w:rsid w:val="00056759"/>
    <w:rsid w:val="00056AE7"/>
    <w:rsid w:val="00057021"/>
    <w:rsid w:val="000571F4"/>
    <w:rsid w:val="000576CB"/>
    <w:rsid w:val="00061F7E"/>
    <w:rsid w:val="000625DA"/>
    <w:rsid w:val="00062767"/>
    <w:rsid w:val="00062D75"/>
    <w:rsid w:val="000633C1"/>
    <w:rsid w:val="000635E0"/>
    <w:rsid w:val="0006448A"/>
    <w:rsid w:val="00065278"/>
    <w:rsid w:val="0006530E"/>
    <w:rsid w:val="000655C2"/>
    <w:rsid w:val="00067B7F"/>
    <w:rsid w:val="00067EA0"/>
    <w:rsid w:val="00070F52"/>
    <w:rsid w:val="00071582"/>
    <w:rsid w:val="00071810"/>
    <w:rsid w:val="00072470"/>
    <w:rsid w:val="00073998"/>
    <w:rsid w:val="00074780"/>
    <w:rsid w:val="00076243"/>
    <w:rsid w:val="000770EF"/>
    <w:rsid w:val="00077A09"/>
    <w:rsid w:val="00077CBD"/>
    <w:rsid w:val="00077FF4"/>
    <w:rsid w:val="000804BC"/>
    <w:rsid w:val="00080B19"/>
    <w:rsid w:val="00083931"/>
    <w:rsid w:val="000850FA"/>
    <w:rsid w:val="000869BC"/>
    <w:rsid w:val="00086CA4"/>
    <w:rsid w:val="000873D5"/>
    <w:rsid w:val="0009129E"/>
    <w:rsid w:val="00091B82"/>
    <w:rsid w:val="000928F3"/>
    <w:rsid w:val="00092987"/>
    <w:rsid w:val="00092EE9"/>
    <w:rsid w:val="00093587"/>
    <w:rsid w:val="000936C2"/>
    <w:rsid w:val="00093C14"/>
    <w:rsid w:val="0009411F"/>
    <w:rsid w:val="0009455C"/>
    <w:rsid w:val="00096495"/>
    <w:rsid w:val="000967AB"/>
    <w:rsid w:val="000972D8"/>
    <w:rsid w:val="00097493"/>
    <w:rsid w:val="00097860"/>
    <w:rsid w:val="000A000A"/>
    <w:rsid w:val="000A0735"/>
    <w:rsid w:val="000A1CB2"/>
    <w:rsid w:val="000A32F7"/>
    <w:rsid w:val="000A3987"/>
    <w:rsid w:val="000A3FE5"/>
    <w:rsid w:val="000A3FE8"/>
    <w:rsid w:val="000A4822"/>
    <w:rsid w:val="000A4A67"/>
    <w:rsid w:val="000A4BD3"/>
    <w:rsid w:val="000A57B5"/>
    <w:rsid w:val="000A5BAD"/>
    <w:rsid w:val="000A5D6D"/>
    <w:rsid w:val="000A6069"/>
    <w:rsid w:val="000A6A80"/>
    <w:rsid w:val="000A78FD"/>
    <w:rsid w:val="000B0519"/>
    <w:rsid w:val="000B0753"/>
    <w:rsid w:val="000B2974"/>
    <w:rsid w:val="000B2ADA"/>
    <w:rsid w:val="000B2B2D"/>
    <w:rsid w:val="000B3ABC"/>
    <w:rsid w:val="000B3C58"/>
    <w:rsid w:val="000B4B16"/>
    <w:rsid w:val="000B64D3"/>
    <w:rsid w:val="000B6F72"/>
    <w:rsid w:val="000B73BE"/>
    <w:rsid w:val="000C02C5"/>
    <w:rsid w:val="000C148E"/>
    <w:rsid w:val="000C172A"/>
    <w:rsid w:val="000C1907"/>
    <w:rsid w:val="000C206C"/>
    <w:rsid w:val="000C27D0"/>
    <w:rsid w:val="000C2959"/>
    <w:rsid w:val="000C420F"/>
    <w:rsid w:val="000C4555"/>
    <w:rsid w:val="000C474F"/>
    <w:rsid w:val="000C519F"/>
    <w:rsid w:val="000C5951"/>
    <w:rsid w:val="000C6188"/>
    <w:rsid w:val="000C6500"/>
    <w:rsid w:val="000C6AE4"/>
    <w:rsid w:val="000C6F7C"/>
    <w:rsid w:val="000C71FB"/>
    <w:rsid w:val="000C7785"/>
    <w:rsid w:val="000C7945"/>
    <w:rsid w:val="000D1207"/>
    <w:rsid w:val="000D145D"/>
    <w:rsid w:val="000D148C"/>
    <w:rsid w:val="000D2681"/>
    <w:rsid w:val="000D2F20"/>
    <w:rsid w:val="000D3948"/>
    <w:rsid w:val="000D3FE4"/>
    <w:rsid w:val="000D40D1"/>
    <w:rsid w:val="000D426A"/>
    <w:rsid w:val="000D42B4"/>
    <w:rsid w:val="000D4650"/>
    <w:rsid w:val="000D48D5"/>
    <w:rsid w:val="000D4B9E"/>
    <w:rsid w:val="000D54FE"/>
    <w:rsid w:val="000D676A"/>
    <w:rsid w:val="000D6BAB"/>
    <w:rsid w:val="000D6D23"/>
    <w:rsid w:val="000D6E75"/>
    <w:rsid w:val="000D7613"/>
    <w:rsid w:val="000D79E2"/>
    <w:rsid w:val="000D7B45"/>
    <w:rsid w:val="000D7D2A"/>
    <w:rsid w:val="000E1A9E"/>
    <w:rsid w:val="000E21CC"/>
    <w:rsid w:val="000E2478"/>
    <w:rsid w:val="000E3318"/>
    <w:rsid w:val="000E33A5"/>
    <w:rsid w:val="000E34C5"/>
    <w:rsid w:val="000E5160"/>
    <w:rsid w:val="000E67AC"/>
    <w:rsid w:val="000E6A21"/>
    <w:rsid w:val="000E6ED9"/>
    <w:rsid w:val="000E7856"/>
    <w:rsid w:val="000F03DC"/>
    <w:rsid w:val="000F093C"/>
    <w:rsid w:val="000F1791"/>
    <w:rsid w:val="000F1C9A"/>
    <w:rsid w:val="000F242D"/>
    <w:rsid w:val="000F3EC2"/>
    <w:rsid w:val="000F41EC"/>
    <w:rsid w:val="000F4329"/>
    <w:rsid w:val="000F47DB"/>
    <w:rsid w:val="000F4E59"/>
    <w:rsid w:val="000F5118"/>
    <w:rsid w:val="000F55BF"/>
    <w:rsid w:val="000F563D"/>
    <w:rsid w:val="000F62F3"/>
    <w:rsid w:val="000F6781"/>
    <w:rsid w:val="000F693D"/>
    <w:rsid w:val="0010061A"/>
    <w:rsid w:val="001006E3"/>
    <w:rsid w:val="00100DDF"/>
    <w:rsid w:val="001015DE"/>
    <w:rsid w:val="0010160C"/>
    <w:rsid w:val="0010165F"/>
    <w:rsid w:val="0010170C"/>
    <w:rsid w:val="00102786"/>
    <w:rsid w:val="00103308"/>
    <w:rsid w:val="00104189"/>
    <w:rsid w:val="00104966"/>
    <w:rsid w:val="0010496B"/>
    <w:rsid w:val="00104F43"/>
    <w:rsid w:val="00105B9B"/>
    <w:rsid w:val="00105DE0"/>
    <w:rsid w:val="00105EA9"/>
    <w:rsid w:val="00105F68"/>
    <w:rsid w:val="001060B6"/>
    <w:rsid w:val="001065EF"/>
    <w:rsid w:val="001068E3"/>
    <w:rsid w:val="00106A71"/>
    <w:rsid w:val="0010793B"/>
    <w:rsid w:val="0011002B"/>
    <w:rsid w:val="0011029D"/>
    <w:rsid w:val="0011170C"/>
    <w:rsid w:val="00111E79"/>
    <w:rsid w:val="00113510"/>
    <w:rsid w:val="0011364C"/>
    <w:rsid w:val="001140BB"/>
    <w:rsid w:val="00114664"/>
    <w:rsid w:val="001146BB"/>
    <w:rsid w:val="00114E70"/>
    <w:rsid w:val="00115047"/>
    <w:rsid w:val="00115B95"/>
    <w:rsid w:val="00115ED6"/>
    <w:rsid w:val="00116715"/>
    <w:rsid w:val="00116765"/>
    <w:rsid w:val="001175ED"/>
    <w:rsid w:val="001177F3"/>
    <w:rsid w:val="00117CD8"/>
    <w:rsid w:val="00117EA4"/>
    <w:rsid w:val="001206D6"/>
    <w:rsid w:val="0012087B"/>
    <w:rsid w:val="0012122D"/>
    <w:rsid w:val="00121405"/>
    <w:rsid w:val="00121776"/>
    <w:rsid w:val="00121789"/>
    <w:rsid w:val="001224C0"/>
    <w:rsid w:val="00122CC6"/>
    <w:rsid w:val="00123D25"/>
    <w:rsid w:val="001244A8"/>
    <w:rsid w:val="0012462A"/>
    <w:rsid w:val="0012468C"/>
    <w:rsid w:val="00124B00"/>
    <w:rsid w:val="00124E0D"/>
    <w:rsid w:val="00124E1B"/>
    <w:rsid w:val="00125804"/>
    <w:rsid w:val="00126073"/>
    <w:rsid w:val="0012679B"/>
    <w:rsid w:val="00127567"/>
    <w:rsid w:val="00127824"/>
    <w:rsid w:val="001300A8"/>
    <w:rsid w:val="001306FE"/>
    <w:rsid w:val="0013078F"/>
    <w:rsid w:val="0013112A"/>
    <w:rsid w:val="00131F94"/>
    <w:rsid w:val="00132E52"/>
    <w:rsid w:val="00133861"/>
    <w:rsid w:val="00134909"/>
    <w:rsid w:val="00135E61"/>
    <w:rsid w:val="001360DC"/>
    <w:rsid w:val="001370D1"/>
    <w:rsid w:val="00137231"/>
    <w:rsid w:val="00140E51"/>
    <w:rsid w:val="001429F0"/>
    <w:rsid w:val="00143892"/>
    <w:rsid w:val="00143B14"/>
    <w:rsid w:val="00144545"/>
    <w:rsid w:val="00146DD5"/>
    <w:rsid w:val="0014786C"/>
    <w:rsid w:val="00150261"/>
    <w:rsid w:val="001503E7"/>
    <w:rsid w:val="001504C0"/>
    <w:rsid w:val="00150635"/>
    <w:rsid w:val="0015069D"/>
    <w:rsid w:val="00151260"/>
    <w:rsid w:val="00151314"/>
    <w:rsid w:val="001519A3"/>
    <w:rsid w:val="001526AC"/>
    <w:rsid w:val="00152E80"/>
    <w:rsid w:val="00153160"/>
    <w:rsid w:val="00153C2B"/>
    <w:rsid w:val="0015430C"/>
    <w:rsid w:val="0015437B"/>
    <w:rsid w:val="001554D0"/>
    <w:rsid w:val="00156002"/>
    <w:rsid w:val="00156190"/>
    <w:rsid w:val="001578B3"/>
    <w:rsid w:val="00160672"/>
    <w:rsid w:val="00160863"/>
    <w:rsid w:val="00161578"/>
    <w:rsid w:val="00162796"/>
    <w:rsid w:val="0016405A"/>
    <w:rsid w:val="00164DD7"/>
    <w:rsid w:val="00165122"/>
    <w:rsid w:val="00165C63"/>
    <w:rsid w:val="00167A83"/>
    <w:rsid w:val="00167D42"/>
    <w:rsid w:val="00167D6B"/>
    <w:rsid w:val="0017093A"/>
    <w:rsid w:val="001709ED"/>
    <w:rsid w:val="00170A95"/>
    <w:rsid w:val="00171382"/>
    <w:rsid w:val="0017182E"/>
    <w:rsid w:val="00171C5A"/>
    <w:rsid w:val="001726E2"/>
    <w:rsid w:val="00172CFA"/>
    <w:rsid w:val="001733CD"/>
    <w:rsid w:val="00173C60"/>
    <w:rsid w:val="001743DD"/>
    <w:rsid w:val="00175CE5"/>
    <w:rsid w:val="00175FF0"/>
    <w:rsid w:val="00176E9D"/>
    <w:rsid w:val="00177E29"/>
    <w:rsid w:val="001807C5"/>
    <w:rsid w:val="00181699"/>
    <w:rsid w:val="001821A4"/>
    <w:rsid w:val="00182E9E"/>
    <w:rsid w:val="00182FC9"/>
    <w:rsid w:val="0018333F"/>
    <w:rsid w:val="00183A30"/>
    <w:rsid w:val="00183C5E"/>
    <w:rsid w:val="00183C90"/>
    <w:rsid w:val="00184384"/>
    <w:rsid w:val="00184503"/>
    <w:rsid w:val="00184757"/>
    <w:rsid w:val="0018481F"/>
    <w:rsid w:val="0018511D"/>
    <w:rsid w:val="00186095"/>
    <w:rsid w:val="0018652B"/>
    <w:rsid w:val="00186AE1"/>
    <w:rsid w:val="00186DA9"/>
    <w:rsid w:val="00186F02"/>
    <w:rsid w:val="001870BE"/>
    <w:rsid w:val="0018719E"/>
    <w:rsid w:val="00190615"/>
    <w:rsid w:val="00190D26"/>
    <w:rsid w:val="00190D2A"/>
    <w:rsid w:val="00191BA3"/>
    <w:rsid w:val="00193258"/>
    <w:rsid w:val="00193D3E"/>
    <w:rsid w:val="001943C2"/>
    <w:rsid w:val="00194728"/>
    <w:rsid w:val="00194B99"/>
    <w:rsid w:val="00194C61"/>
    <w:rsid w:val="00194ED1"/>
    <w:rsid w:val="001956DA"/>
    <w:rsid w:val="00196644"/>
    <w:rsid w:val="00197B91"/>
    <w:rsid w:val="001A0ADC"/>
    <w:rsid w:val="001A0B03"/>
    <w:rsid w:val="001A12BA"/>
    <w:rsid w:val="001A1BA8"/>
    <w:rsid w:val="001A27C2"/>
    <w:rsid w:val="001A2F50"/>
    <w:rsid w:val="001A3017"/>
    <w:rsid w:val="001A3018"/>
    <w:rsid w:val="001A3187"/>
    <w:rsid w:val="001A3FFC"/>
    <w:rsid w:val="001A6480"/>
    <w:rsid w:val="001A689E"/>
    <w:rsid w:val="001A6DC7"/>
    <w:rsid w:val="001A7C60"/>
    <w:rsid w:val="001B0152"/>
    <w:rsid w:val="001B0B48"/>
    <w:rsid w:val="001B14F6"/>
    <w:rsid w:val="001B1EDF"/>
    <w:rsid w:val="001B25A0"/>
    <w:rsid w:val="001B2F2A"/>
    <w:rsid w:val="001B3279"/>
    <w:rsid w:val="001B346A"/>
    <w:rsid w:val="001B3808"/>
    <w:rsid w:val="001B3C1B"/>
    <w:rsid w:val="001B3EC4"/>
    <w:rsid w:val="001B413C"/>
    <w:rsid w:val="001B4C6C"/>
    <w:rsid w:val="001B51AC"/>
    <w:rsid w:val="001B6664"/>
    <w:rsid w:val="001B6751"/>
    <w:rsid w:val="001B76BA"/>
    <w:rsid w:val="001B7DA6"/>
    <w:rsid w:val="001C0985"/>
    <w:rsid w:val="001C1032"/>
    <w:rsid w:val="001C1495"/>
    <w:rsid w:val="001C1E24"/>
    <w:rsid w:val="001C1E55"/>
    <w:rsid w:val="001C1EEC"/>
    <w:rsid w:val="001C29E7"/>
    <w:rsid w:val="001C2B6B"/>
    <w:rsid w:val="001C396F"/>
    <w:rsid w:val="001C403C"/>
    <w:rsid w:val="001C42A2"/>
    <w:rsid w:val="001C4780"/>
    <w:rsid w:val="001C4B1A"/>
    <w:rsid w:val="001C4F2E"/>
    <w:rsid w:val="001C535D"/>
    <w:rsid w:val="001C61CB"/>
    <w:rsid w:val="001C6A1E"/>
    <w:rsid w:val="001C71C8"/>
    <w:rsid w:val="001D04E9"/>
    <w:rsid w:val="001D086D"/>
    <w:rsid w:val="001D2A55"/>
    <w:rsid w:val="001D3A35"/>
    <w:rsid w:val="001D41A4"/>
    <w:rsid w:val="001D441E"/>
    <w:rsid w:val="001D4749"/>
    <w:rsid w:val="001D5931"/>
    <w:rsid w:val="001D67D3"/>
    <w:rsid w:val="001D6D59"/>
    <w:rsid w:val="001D7194"/>
    <w:rsid w:val="001E007E"/>
    <w:rsid w:val="001E071C"/>
    <w:rsid w:val="001E0C76"/>
    <w:rsid w:val="001E17F4"/>
    <w:rsid w:val="001E1CC1"/>
    <w:rsid w:val="001E1F7D"/>
    <w:rsid w:val="001E20F0"/>
    <w:rsid w:val="001E2575"/>
    <w:rsid w:val="001E2C6D"/>
    <w:rsid w:val="001E30FA"/>
    <w:rsid w:val="001E3449"/>
    <w:rsid w:val="001E3484"/>
    <w:rsid w:val="001E3C11"/>
    <w:rsid w:val="001E4FEF"/>
    <w:rsid w:val="001E5B19"/>
    <w:rsid w:val="001E6A0E"/>
    <w:rsid w:val="001E6C83"/>
    <w:rsid w:val="001E79D0"/>
    <w:rsid w:val="001F01C4"/>
    <w:rsid w:val="001F0250"/>
    <w:rsid w:val="001F0A8F"/>
    <w:rsid w:val="001F13F4"/>
    <w:rsid w:val="001F1490"/>
    <w:rsid w:val="001F22BD"/>
    <w:rsid w:val="001F3750"/>
    <w:rsid w:val="001F3965"/>
    <w:rsid w:val="001F39F2"/>
    <w:rsid w:val="001F3D6C"/>
    <w:rsid w:val="001F4875"/>
    <w:rsid w:val="001F526B"/>
    <w:rsid w:val="001F54A6"/>
    <w:rsid w:val="001F5948"/>
    <w:rsid w:val="001F59B0"/>
    <w:rsid w:val="001F63C4"/>
    <w:rsid w:val="001F6557"/>
    <w:rsid w:val="001F6E46"/>
    <w:rsid w:val="001F7502"/>
    <w:rsid w:val="0020064D"/>
    <w:rsid w:val="00200717"/>
    <w:rsid w:val="00200DB2"/>
    <w:rsid w:val="00200E30"/>
    <w:rsid w:val="002014C5"/>
    <w:rsid w:val="00201588"/>
    <w:rsid w:val="00203404"/>
    <w:rsid w:val="0020391C"/>
    <w:rsid w:val="002043D6"/>
    <w:rsid w:val="002055A0"/>
    <w:rsid w:val="00205861"/>
    <w:rsid w:val="002058A3"/>
    <w:rsid w:val="002060DF"/>
    <w:rsid w:val="00206822"/>
    <w:rsid w:val="00206A0F"/>
    <w:rsid w:val="00206F8C"/>
    <w:rsid w:val="00207F7C"/>
    <w:rsid w:val="00210499"/>
    <w:rsid w:val="00210ECC"/>
    <w:rsid w:val="002116DA"/>
    <w:rsid w:val="00211762"/>
    <w:rsid w:val="00212761"/>
    <w:rsid w:val="002129AB"/>
    <w:rsid w:val="00212F6D"/>
    <w:rsid w:val="002130FA"/>
    <w:rsid w:val="00213285"/>
    <w:rsid w:val="002143BF"/>
    <w:rsid w:val="002152F1"/>
    <w:rsid w:val="002156D7"/>
    <w:rsid w:val="00216819"/>
    <w:rsid w:val="002175A4"/>
    <w:rsid w:val="0022129A"/>
    <w:rsid w:val="00221554"/>
    <w:rsid w:val="002219EA"/>
    <w:rsid w:val="00222031"/>
    <w:rsid w:val="0022253E"/>
    <w:rsid w:val="00222BDF"/>
    <w:rsid w:val="00222EA9"/>
    <w:rsid w:val="00222F83"/>
    <w:rsid w:val="00223B26"/>
    <w:rsid w:val="00223EBD"/>
    <w:rsid w:val="002240D2"/>
    <w:rsid w:val="0022458B"/>
    <w:rsid w:val="002249C1"/>
    <w:rsid w:val="00225356"/>
    <w:rsid w:val="0022540D"/>
    <w:rsid w:val="00225836"/>
    <w:rsid w:val="00225CE6"/>
    <w:rsid w:val="00225E46"/>
    <w:rsid w:val="002266E0"/>
    <w:rsid w:val="00226796"/>
    <w:rsid w:val="00226C9F"/>
    <w:rsid w:val="00227835"/>
    <w:rsid w:val="00227FCE"/>
    <w:rsid w:val="00230774"/>
    <w:rsid w:val="00231C0F"/>
    <w:rsid w:val="00232055"/>
    <w:rsid w:val="0023349B"/>
    <w:rsid w:val="002336F6"/>
    <w:rsid w:val="00233E36"/>
    <w:rsid w:val="00234688"/>
    <w:rsid w:val="0023509A"/>
    <w:rsid w:val="002350AD"/>
    <w:rsid w:val="002352DA"/>
    <w:rsid w:val="0023608E"/>
    <w:rsid w:val="0023624C"/>
    <w:rsid w:val="002364F3"/>
    <w:rsid w:val="00236614"/>
    <w:rsid w:val="00236CDF"/>
    <w:rsid w:val="00236EFE"/>
    <w:rsid w:val="00237936"/>
    <w:rsid w:val="00237B7C"/>
    <w:rsid w:val="00237E21"/>
    <w:rsid w:val="00240163"/>
    <w:rsid w:val="00241488"/>
    <w:rsid w:val="00241CDF"/>
    <w:rsid w:val="00242622"/>
    <w:rsid w:val="00242835"/>
    <w:rsid w:val="0024291F"/>
    <w:rsid w:val="00243804"/>
    <w:rsid w:val="00243CBB"/>
    <w:rsid w:val="00245116"/>
    <w:rsid w:val="00245364"/>
    <w:rsid w:val="00246211"/>
    <w:rsid w:val="00246476"/>
    <w:rsid w:val="002503B1"/>
    <w:rsid w:val="00250CDE"/>
    <w:rsid w:val="002514C7"/>
    <w:rsid w:val="00251686"/>
    <w:rsid w:val="00251DC1"/>
    <w:rsid w:val="00251DE5"/>
    <w:rsid w:val="00252237"/>
    <w:rsid w:val="00252716"/>
    <w:rsid w:val="00252F9B"/>
    <w:rsid w:val="002533F1"/>
    <w:rsid w:val="0025384C"/>
    <w:rsid w:val="00253C70"/>
    <w:rsid w:val="00253E94"/>
    <w:rsid w:val="00254587"/>
    <w:rsid w:val="002549F8"/>
    <w:rsid w:val="00254DA3"/>
    <w:rsid w:val="00254E5D"/>
    <w:rsid w:val="00254F3F"/>
    <w:rsid w:val="00255426"/>
    <w:rsid w:val="002558CC"/>
    <w:rsid w:val="00256C5B"/>
    <w:rsid w:val="002600BE"/>
    <w:rsid w:val="0026017F"/>
    <w:rsid w:val="00261A93"/>
    <w:rsid w:val="00261B1A"/>
    <w:rsid w:val="00264115"/>
    <w:rsid w:val="00265055"/>
    <w:rsid w:val="0026546F"/>
    <w:rsid w:val="002655C0"/>
    <w:rsid w:val="0026569B"/>
    <w:rsid w:val="00266697"/>
    <w:rsid w:val="00270083"/>
    <w:rsid w:val="00270294"/>
    <w:rsid w:val="00270401"/>
    <w:rsid w:val="00270AEE"/>
    <w:rsid w:val="00271190"/>
    <w:rsid w:val="00271354"/>
    <w:rsid w:val="0027248B"/>
    <w:rsid w:val="00272879"/>
    <w:rsid w:val="00272A89"/>
    <w:rsid w:val="00273785"/>
    <w:rsid w:val="0027392F"/>
    <w:rsid w:val="002746B9"/>
    <w:rsid w:val="00274928"/>
    <w:rsid w:val="00274BA8"/>
    <w:rsid w:val="00274C99"/>
    <w:rsid w:val="00274DE9"/>
    <w:rsid w:val="00275096"/>
    <w:rsid w:val="00275631"/>
    <w:rsid w:val="0027599D"/>
    <w:rsid w:val="00275BA9"/>
    <w:rsid w:val="0028086B"/>
    <w:rsid w:val="00281694"/>
    <w:rsid w:val="0028183C"/>
    <w:rsid w:val="00281E78"/>
    <w:rsid w:val="00281EF9"/>
    <w:rsid w:val="00284268"/>
    <w:rsid w:val="002847A7"/>
    <w:rsid w:val="00284CD0"/>
    <w:rsid w:val="00285D46"/>
    <w:rsid w:val="00286096"/>
    <w:rsid w:val="0028617B"/>
    <w:rsid w:val="00287142"/>
    <w:rsid w:val="00287892"/>
    <w:rsid w:val="00287A2A"/>
    <w:rsid w:val="00287E4D"/>
    <w:rsid w:val="00292674"/>
    <w:rsid w:val="002930D5"/>
    <w:rsid w:val="00293C40"/>
    <w:rsid w:val="00295F8A"/>
    <w:rsid w:val="0029641C"/>
    <w:rsid w:val="00296D93"/>
    <w:rsid w:val="0029746F"/>
    <w:rsid w:val="002974D1"/>
    <w:rsid w:val="002A0314"/>
    <w:rsid w:val="002A0791"/>
    <w:rsid w:val="002A13AB"/>
    <w:rsid w:val="002A24AE"/>
    <w:rsid w:val="002A27EF"/>
    <w:rsid w:val="002A2EA9"/>
    <w:rsid w:val="002A2FC5"/>
    <w:rsid w:val="002A31DA"/>
    <w:rsid w:val="002A3471"/>
    <w:rsid w:val="002A34BD"/>
    <w:rsid w:val="002A3648"/>
    <w:rsid w:val="002A4060"/>
    <w:rsid w:val="002A444D"/>
    <w:rsid w:val="002A55A0"/>
    <w:rsid w:val="002A5963"/>
    <w:rsid w:val="002A65AA"/>
    <w:rsid w:val="002A6C1F"/>
    <w:rsid w:val="002A6CB9"/>
    <w:rsid w:val="002A71A4"/>
    <w:rsid w:val="002A768B"/>
    <w:rsid w:val="002B051C"/>
    <w:rsid w:val="002B0CBD"/>
    <w:rsid w:val="002B235B"/>
    <w:rsid w:val="002B28E9"/>
    <w:rsid w:val="002B2DC3"/>
    <w:rsid w:val="002B3239"/>
    <w:rsid w:val="002B3483"/>
    <w:rsid w:val="002B3B3F"/>
    <w:rsid w:val="002B4A09"/>
    <w:rsid w:val="002B4B51"/>
    <w:rsid w:val="002B5794"/>
    <w:rsid w:val="002B5AC9"/>
    <w:rsid w:val="002B6052"/>
    <w:rsid w:val="002B62C5"/>
    <w:rsid w:val="002B6729"/>
    <w:rsid w:val="002B6E1F"/>
    <w:rsid w:val="002B6FBA"/>
    <w:rsid w:val="002C0498"/>
    <w:rsid w:val="002C097D"/>
    <w:rsid w:val="002C09DF"/>
    <w:rsid w:val="002C11BD"/>
    <w:rsid w:val="002C19ED"/>
    <w:rsid w:val="002C19F1"/>
    <w:rsid w:val="002C22A8"/>
    <w:rsid w:val="002C291C"/>
    <w:rsid w:val="002C2C0F"/>
    <w:rsid w:val="002C3C13"/>
    <w:rsid w:val="002C42DE"/>
    <w:rsid w:val="002C55E0"/>
    <w:rsid w:val="002C5809"/>
    <w:rsid w:val="002C60F8"/>
    <w:rsid w:val="002C7000"/>
    <w:rsid w:val="002C7137"/>
    <w:rsid w:val="002C7218"/>
    <w:rsid w:val="002C78FD"/>
    <w:rsid w:val="002C7B27"/>
    <w:rsid w:val="002D011A"/>
    <w:rsid w:val="002D0533"/>
    <w:rsid w:val="002D0A42"/>
    <w:rsid w:val="002D0CAC"/>
    <w:rsid w:val="002D1209"/>
    <w:rsid w:val="002D1276"/>
    <w:rsid w:val="002D2A77"/>
    <w:rsid w:val="002D3423"/>
    <w:rsid w:val="002D3A37"/>
    <w:rsid w:val="002D4220"/>
    <w:rsid w:val="002D4B1F"/>
    <w:rsid w:val="002D562E"/>
    <w:rsid w:val="002D57B6"/>
    <w:rsid w:val="002D5E1B"/>
    <w:rsid w:val="002D5FCD"/>
    <w:rsid w:val="002D6D5F"/>
    <w:rsid w:val="002D7485"/>
    <w:rsid w:val="002D790F"/>
    <w:rsid w:val="002E01FF"/>
    <w:rsid w:val="002E2262"/>
    <w:rsid w:val="002E2859"/>
    <w:rsid w:val="002E2D55"/>
    <w:rsid w:val="002E3149"/>
    <w:rsid w:val="002E5174"/>
    <w:rsid w:val="002E53E2"/>
    <w:rsid w:val="002E565D"/>
    <w:rsid w:val="002E5757"/>
    <w:rsid w:val="002E5879"/>
    <w:rsid w:val="002E5C8E"/>
    <w:rsid w:val="002E68B1"/>
    <w:rsid w:val="002E6B15"/>
    <w:rsid w:val="002E6B30"/>
    <w:rsid w:val="002E7853"/>
    <w:rsid w:val="002F0A87"/>
    <w:rsid w:val="002F0BDC"/>
    <w:rsid w:val="002F39DD"/>
    <w:rsid w:val="002F4413"/>
    <w:rsid w:val="002F47FD"/>
    <w:rsid w:val="002F4EE4"/>
    <w:rsid w:val="002F6C79"/>
    <w:rsid w:val="002F6E02"/>
    <w:rsid w:val="00300A62"/>
    <w:rsid w:val="003010FB"/>
    <w:rsid w:val="00301783"/>
    <w:rsid w:val="003019B0"/>
    <w:rsid w:val="00302089"/>
    <w:rsid w:val="00302999"/>
    <w:rsid w:val="003039CA"/>
    <w:rsid w:val="003045F0"/>
    <w:rsid w:val="003051CE"/>
    <w:rsid w:val="003056B1"/>
    <w:rsid w:val="00306055"/>
    <w:rsid w:val="00306445"/>
    <w:rsid w:val="0030688A"/>
    <w:rsid w:val="00306AFF"/>
    <w:rsid w:val="00306D8A"/>
    <w:rsid w:val="00306E13"/>
    <w:rsid w:val="00307CD3"/>
    <w:rsid w:val="00310F19"/>
    <w:rsid w:val="00311403"/>
    <w:rsid w:val="00311E4D"/>
    <w:rsid w:val="00312539"/>
    <w:rsid w:val="00312DD1"/>
    <w:rsid w:val="00312F62"/>
    <w:rsid w:val="0031304A"/>
    <w:rsid w:val="0031368B"/>
    <w:rsid w:val="00313C2C"/>
    <w:rsid w:val="00313C7D"/>
    <w:rsid w:val="003144AB"/>
    <w:rsid w:val="003149C0"/>
    <w:rsid w:val="00314A11"/>
    <w:rsid w:val="0031589C"/>
    <w:rsid w:val="0031632F"/>
    <w:rsid w:val="003167C3"/>
    <w:rsid w:val="00316945"/>
    <w:rsid w:val="003175F3"/>
    <w:rsid w:val="00317710"/>
    <w:rsid w:val="0031771E"/>
    <w:rsid w:val="00317C1C"/>
    <w:rsid w:val="003201DE"/>
    <w:rsid w:val="0032045E"/>
    <w:rsid w:val="00320819"/>
    <w:rsid w:val="003209A6"/>
    <w:rsid w:val="00320D56"/>
    <w:rsid w:val="00320D7C"/>
    <w:rsid w:val="00322CC2"/>
    <w:rsid w:val="00322F9A"/>
    <w:rsid w:val="00323F04"/>
    <w:rsid w:val="0032514A"/>
    <w:rsid w:val="003257A0"/>
    <w:rsid w:val="003266EB"/>
    <w:rsid w:val="0032745C"/>
    <w:rsid w:val="00327B91"/>
    <w:rsid w:val="00327D9F"/>
    <w:rsid w:val="00330EE9"/>
    <w:rsid w:val="003311D3"/>
    <w:rsid w:val="00332B2B"/>
    <w:rsid w:val="00332C2A"/>
    <w:rsid w:val="00333450"/>
    <w:rsid w:val="00333D84"/>
    <w:rsid w:val="00333EB8"/>
    <w:rsid w:val="0033403D"/>
    <w:rsid w:val="00334188"/>
    <w:rsid w:val="0033433E"/>
    <w:rsid w:val="00334DAC"/>
    <w:rsid w:val="00335BAB"/>
    <w:rsid w:val="00336126"/>
    <w:rsid w:val="003361E5"/>
    <w:rsid w:val="00336C3A"/>
    <w:rsid w:val="00336CE5"/>
    <w:rsid w:val="00337DBE"/>
    <w:rsid w:val="00337F54"/>
    <w:rsid w:val="00340ABE"/>
    <w:rsid w:val="00340EF7"/>
    <w:rsid w:val="00341D4C"/>
    <w:rsid w:val="0034224A"/>
    <w:rsid w:val="003422A3"/>
    <w:rsid w:val="003422DE"/>
    <w:rsid w:val="0034431B"/>
    <w:rsid w:val="00344C38"/>
    <w:rsid w:val="00344D25"/>
    <w:rsid w:val="00345199"/>
    <w:rsid w:val="003463D5"/>
    <w:rsid w:val="003474C0"/>
    <w:rsid w:val="0034791B"/>
    <w:rsid w:val="00347A64"/>
    <w:rsid w:val="00347C1D"/>
    <w:rsid w:val="003514A9"/>
    <w:rsid w:val="00351907"/>
    <w:rsid w:val="00351C89"/>
    <w:rsid w:val="00351DE0"/>
    <w:rsid w:val="00351ED6"/>
    <w:rsid w:val="003532F0"/>
    <w:rsid w:val="003536C3"/>
    <w:rsid w:val="00353B41"/>
    <w:rsid w:val="0035461B"/>
    <w:rsid w:val="0035474E"/>
    <w:rsid w:val="00354CC2"/>
    <w:rsid w:val="00355071"/>
    <w:rsid w:val="0035531C"/>
    <w:rsid w:val="00355397"/>
    <w:rsid w:val="0035549A"/>
    <w:rsid w:val="00356697"/>
    <w:rsid w:val="00357806"/>
    <w:rsid w:val="00357F63"/>
    <w:rsid w:val="00360901"/>
    <w:rsid w:val="00360AFE"/>
    <w:rsid w:val="003612FA"/>
    <w:rsid w:val="00361581"/>
    <w:rsid w:val="003615EC"/>
    <w:rsid w:val="00362324"/>
    <w:rsid w:val="0036241D"/>
    <w:rsid w:val="00362BF1"/>
    <w:rsid w:val="00363400"/>
    <w:rsid w:val="00363B6C"/>
    <w:rsid w:val="00363F35"/>
    <w:rsid w:val="00364C03"/>
    <w:rsid w:val="00365030"/>
    <w:rsid w:val="003661B4"/>
    <w:rsid w:val="00366B3A"/>
    <w:rsid w:val="003670D5"/>
    <w:rsid w:val="00370745"/>
    <w:rsid w:val="00371156"/>
    <w:rsid w:val="0037192E"/>
    <w:rsid w:val="00371E82"/>
    <w:rsid w:val="00372523"/>
    <w:rsid w:val="003725F7"/>
    <w:rsid w:val="00372879"/>
    <w:rsid w:val="00372887"/>
    <w:rsid w:val="00372A08"/>
    <w:rsid w:val="00373D1F"/>
    <w:rsid w:val="0037580A"/>
    <w:rsid w:val="0037597A"/>
    <w:rsid w:val="00375AA4"/>
    <w:rsid w:val="00377701"/>
    <w:rsid w:val="0037782F"/>
    <w:rsid w:val="00380D3A"/>
    <w:rsid w:val="0038181C"/>
    <w:rsid w:val="00381A5E"/>
    <w:rsid w:val="00381DF3"/>
    <w:rsid w:val="00383D4D"/>
    <w:rsid w:val="003841F2"/>
    <w:rsid w:val="00384483"/>
    <w:rsid w:val="00384776"/>
    <w:rsid w:val="003847FC"/>
    <w:rsid w:val="00384A92"/>
    <w:rsid w:val="00384F1B"/>
    <w:rsid w:val="00385212"/>
    <w:rsid w:val="003858EE"/>
    <w:rsid w:val="00386107"/>
    <w:rsid w:val="0039063D"/>
    <w:rsid w:val="00390DBA"/>
    <w:rsid w:val="00391243"/>
    <w:rsid w:val="00391465"/>
    <w:rsid w:val="0039223C"/>
    <w:rsid w:val="00392C0C"/>
    <w:rsid w:val="00392F12"/>
    <w:rsid w:val="00393189"/>
    <w:rsid w:val="003932C8"/>
    <w:rsid w:val="003932DD"/>
    <w:rsid w:val="0039477F"/>
    <w:rsid w:val="003956C8"/>
    <w:rsid w:val="003958DA"/>
    <w:rsid w:val="00395ED0"/>
    <w:rsid w:val="0039639C"/>
    <w:rsid w:val="00396D54"/>
    <w:rsid w:val="00397453"/>
    <w:rsid w:val="00397B0B"/>
    <w:rsid w:val="00397D6D"/>
    <w:rsid w:val="003A23D3"/>
    <w:rsid w:val="003A2567"/>
    <w:rsid w:val="003A342B"/>
    <w:rsid w:val="003A37C3"/>
    <w:rsid w:val="003A3874"/>
    <w:rsid w:val="003A396B"/>
    <w:rsid w:val="003A3AD0"/>
    <w:rsid w:val="003A3EEF"/>
    <w:rsid w:val="003A3F17"/>
    <w:rsid w:val="003A4336"/>
    <w:rsid w:val="003A4485"/>
    <w:rsid w:val="003A5026"/>
    <w:rsid w:val="003A51D6"/>
    <w:rsid w:val="003A5B22"/>
    <w:rsid w:val="003A64D0"/>
    <w:rsid w:val="003A66AB"/>
    <w:rsid w:val="003A7073"/>
    <w:rsid w:val="003A7EBA"/>
    <w:rsid w:val="003B061A"/>
    <w:rsid w:val="003B1E49"/>
    <w:rsid w:val="003B25CA"/>
    <w:rsid w:val="003B2E07"/>
    <w:rsid w:val="003B3C39"/>
    <w:rsid w:val="003B4186"/>
    <w:rsid w:val="003B4562"/>
    <w:rsid w:val="003B4AFB"/>
    <w:rsid w:val="003B5AF9"/>
    <w:rsid w:val="003B73E8"/>
    <w:rsid w:val="003B742D"/>
    <w:rsid w:val="003B74B7"/>
    <w:rsid w:val="003C0F45"/>
    <w:rsid w:val="003C26E2"/>
    <w:rsid w:val="003C2C1E"/>
    <w:rsid w:val="003C2D5E"/>
    <w:rsid w:val="003C322F"/>
    <w:rsid w:val="003C422D"/>
    <w:rsid w:val="003C4424"/>
    <w:rsid w:val="003C60A7"/>
    <w:rsid w:val="003C6D65"/>
    <w:rsid w:val="003C73EC"/>
    <w:rsid w:val="003C7932"/>
    <w:rsid w:val="003D048D"/>
    <w:rsid w:val="003D07BD"/>
    <w:rsid w:val="003D0BA2"/>
    <w:rsid w:val="003D1623"/>
    <w:rsid w:val="003D1B51"/>
    <w:rsid w:val="003D2F66"/>
    <w:rsid w:val="003D300E"/>
    <w:rsid w:val="003D3CB9"/>
    <w:rsid w:val="003D4B95"/>
    <w:rsid w:val="003D50C3"/>
    <w:rsid w:val="003D59E7"/>
    <w:rsid w:val="003E18EF"/>
    <w:rsid w:val="003E1FE9"/>
    <w:rsid w:val="003E2690"/>
    <w:rsid w:val="003E3A1A"/>
    <w:rsid w:val="003E3ADC"/>
    <w:rsid w:val="003E3B0A"/>
    <w:rsid w:val="003E3B9E"/>
    <w:rsid w:val="003E3CC5"/>
    <w:rsid w:val="003E3FEC"/>
    <w:rsid w:val="003E4538"/>
    <w:rsid w:val="003E467E"/>
    <w:rsid w:val="003E4ACA"/>
    <w:rsid w:val="003E5727"/>
    <w:rsid w:val="003E5E1E"/>
    <w:rsid w:val="003E713B"/>
    <w:rsid w:val="003E7425"/>
    <w:rsid w:val="003E7F8B"/>
    <w:rsid w:val="003F09F0"/>
    <w:rsid w:val="003F0A80"/>
    <w:rsid w:val="003F160D"/>
    <w:rsid w:val="003F18DE"/>
    <w:rsid w:val="003F2E47"/>
    <w:rsid w:val="003F3DFE"/>
    <w:rsid w:val="003F4409"/>
    <w:rsid w:val="003F4AB1"/>
    <w:rsid w:val="003F4E18"/>
    <w:rsid w:val="003F694E"/>
    <w:rsid w:val="003F6C3C"/>
    <w:rsid w:val="003F6DB0"/>
    <w:rsid w:val="003F72D6"/>
    <w:rsid w:val="003F7371"/>
    <w:rsid w:val="003F7E4C"/>
    <w:rsid w:val="00400501"/>
    <w:rsid w:val="00400C5F"/>
    <w:rsid w:val="004017F4"/>
    <w:rsid w:val="004019CD"/>
    <w:rsid w:val="004020DA"/>
    <w:rsid w:val="00402B3C"/>
    <w:rsid w:val="00402F4E"/>
    <w:rsid w:val="004047CD"/>
    <w:rsid w:val="0040498F"/>
    <w:rsid w:val="00405250"/>
    <w:rsid w:val="00405564"/>
    <w:rsid w:val="004065EC"/>
    <w:rsid w:val="00407185"/>
    <w:rsid w:val="00407223"/>
    <w:rsid w:val="00407970"/>
    <w:rsid w:val="004101D2"/>
    <w:rsid w:val="0041027F"/>
    <w:rsid w:val="004105AF"/>
    <w:rsid w:val="00410AAC"/>
    <w:rsid w:val="00411409"/>
    <w:rsid w:val="004114CA"/>
    <w:rsid w:val="004119D0"/>
    <w:rsid w:val="00412878"/>
    <w:rsid w:val="0041297B"/>
    <w:rsid w:val="00412EDF"/>
    <w:rsid w:val="0041509B"/>
    <w:rsid w:val="00415242"/>
    <w:rsid w:val="00415783"/>
    <w:rsid w:val="00415E83"/>
    <w:rsid w:val="00415F95"/>
    <w:rsid w:val="004166F0"/>
    <w:rsid w:val="00416B9E"/>
    <w:rsid w:val="00417486"/>
    <w:rsid w:val="00417CAD"/>
    <w:rsid w:val="00417EAB"/>
    <w:rsid w:val="00420EAD"/>
    <w:rsid w:val="00421445"/>
    <w:rsid w:val="00421A7E"/>
    <w:rsid w:val="004222F0"/>
    <w:rsid w:val="00422BB7"/>
    <w:rsid w:val="00423A0A"/>
    <w:rsid w:val="00425C9F"/>
    <w:rsid w:val="00425EF2"/>
    <w:rsid w:val="00425F57"/>
    <w:rsid w:val="00427519"/>
    <w:rsid w:val="00427C8F"/>
    <w:rsid w:val="00430A31"/>
    <w:rsid w:val="00430B0A"/>
    <w:rsid w:val="00430CEC"/>
    <w:rsid w:val="00431298"/>
    <w:rsid w:val="00431AA0"/>
    <w:rsid w:val="00431D0B"/>
    <w:rsid w:val="00431FC8"/>
    <w:rsid w:val="00435327"/>
    <w:rsid w:val="004354F7"/>
    <w:rsid w:val="00435821"/>
    <w:rsid w:val="00435A70"/>
    <w:rsid w:val="00435DBB"/>
    <w:rsid w:val="00436C27"/>
    <w:rsid w:val="00436EBD"/>
    <w:rsid w:val="00436FE1"/>
    <w:rsid w:val="004374BF"/>
    <w:rsid w:val="004405C8"/>
    <w:rsid w:val="004409AF"/>
    <w:rsid w:val="00440AD9"/>
    <w:rsid w:val="00440F70"/>
    <w:rsid w:val="004426A6"/>
    <w:rsid w:val="00442B24"/>
    <w:rsid w:val="00443868"/>
    <w:rsid w:val="0044406C"/>
    <w:rsid w:val="00444A3D"/>
    <w:rsid w:val="00444AB2"/>
    <w:rsid w:val="00444F8E"/>
    <w:rsid w:val="00445BCE"/>
    <w:rsid w:val="00445F07"/>
    <w:rsid w:val="00446620"/>
    <w:rsid w:val="004473BF"/>
    <w:rsid w:val="0044746F"/>
    <w:rsid w:val="004476E3"/>
    <w:rsid w:val="00450219"/>
    <w:rsid w:val="004509C7"/>
    <w:rsid w:val="004519E0"/>
    <w:rsid w:val="00452133"/>
    <w:rsid w:val="0045299A"/>
    <w:rsid w:val="00452DAC"/>
    <w:rsid w:val="004542B4"/>
    <w:rsid w:val="00455F36"/>
    <w:rsid w:val="0045682D"/>
    <w:rsid w:val="00457801"/>
    <w:rsid w:val="00457884"/>
    <w:rsid w:val="00457F8E"/>
    <w:rsid w:val="004601F3"/>
    <w:rsid w:val="004635F7"/>
    <w:rsid w:val="00463600"/>
    <w:rsid w:val="00463931"/>
    <w:rsid w:val="00463FB1"/>
    <w:rsid w:val="004642B1"/>
    <w:rsid w:val="00464572"/>
    <w:rsid w:val="004646C3"/>
    <w:rsid w:val="004648CB"/>
    <w:rsid w:val="00464FBF"/>
    <w:rsid w:val="004653AE"/>
    <w:rsid w:val="004659CD"/>
    <w:rsid w:val="00465CBC"/>
    <w:rsid w:val="0046606D"/>
    <w:rsid w:val="00466D9E"/>
    <w:rsid w:val="0046703B"/>
    <w:rsid w:val="004674C1"/>
    <w:rsid w:val="004703FA"/>
    <w:rsid w:val="004707EB"/>
    <w:rsid w:val="004708D5"/>
    <w:rsid w:val="00470BAE"/>
    <w:rsid w:val="00470DBA"/>
    <w:rsid w:val="00471651"/>
    <w:rsid w:val="00472524"/>
    <w:rsid w:val="0047282B"/>
    <w:rsid w:val="00472F5A"/>
    <w:rsid w:val="00473E7A"/>
    <w:rsid w:val="004744B1"/>
    <w:rsid w:val="004746F0"/>
    <w:rsid w:val="00475274"/>
    <w:rsid w:val="004752FD"/>
    <w:rsid w:val="00475AB2"/>
    <w:rsid w:val="00475C0A"/>
    <w:rsid w:val="00476266"/>
    <w:rsid w:val="00476C08"/>
    <w:rsid w:val="00476C71"/>
    <w:rsid w:val="00476DB0"/>
    <w:rsid w:val="00476E17"/>
    <w:rsid w:val="00480C20"/>
    <w:rsid w:val="00481779"/>
    <w:rsid w:val="00482175"/>
    <w:rsid w:val="00482BAB"/>
    <w:rsid w:val="0048460E"/>
    <w:rsid w:val="0048462A"/>
    <w:rsid w:val="00484A8A"/>
    <w:rsid w:val="00484BD9"/>
    <w:rsid w:val="00485026"/>
    <w:rsid w:val="0048535B"/>
    <w:rsid w:val="004855B1"/>
    <w:rsid w:val="00485F0B"/>
    <w:rsid w:val="0048642C"/>
    <w:rsid w:val="0048679D"/>
    <w:rsid w:val="0049127A"/>
    <w:rsid w:val="004922DB"/>
    <w:rsid w:val="00492813"/>
    <w:rsid w:val="00492ACB"/>
    <w:rsid w:val="00493325"/>
    <w:rsid w:val="00493A55"/>
    <w:rsid w:val="00494198"/>
    <w:rsid w:val="0049468D"/>
    <w:rsid w:val="00496C86"/>
    <w:rsid w:val="00496CC0"/>
    <w:rsid w:val="004975A4"/>
    <w:rsid w:val="004975AB"/>
    <w:rsid w:val="0049775C"/>
    <w:rsid w:val="004A0057"/>
    <w:rsid w:val="004A07CF"/>
    <w:rsid w:val="004A1242"/>
    <w:rsid w:val="004A1950"/>
    <w:rsid w:val="004A19F9"/>
    <w:rsid w:val="004A1E78"/>
    <w:rsid w:val="004A2DB4"/>
    <w:rsid w:val="004A4274"/>
    <w:rsid w:val="004A51FD"/>
    <w:rsid w:val="004A57BA"/>
    <w:rsid w:val="004A6D09"/>
    <w:rsid w:val="004B08DA"/>
    <w:rsid w:val="004B120F"/>
    <w:rsid w:val="004B2796"/>
    <w:rsid w:val="004B2B0A"/>
    <w:rsid w:val="004B3059"/>
    <w:rsid w:val="004B39BC"/>
    <w:rsid w:val="004B4178"/>
    <w:rsid w:val="004B5868"/>
    <w:rsid w:val="004B598E"/>
    <w:rsid w:val="004B6481"/>
    <w:rsid w:val="004B768C"/>
    <w:rsid w:val="004B7F35"/>
    <w:rsid w:val="004C123A"/>
    <w:rsid w:val="004C1BF3"/>
    <w:rsid w:val="004C25F2"/>
    <w:rsid w:val="004C279E"/>
    <w:rsid w:val="004C35E4"/>
    <w:rsid w:val="004C40CC"/>
    <w:rsid w:val="004C4397"/>
    <w:rsid w:val="004C57E3"/>
    <w:rsid w:val="004C5D13"/>
    <w:rsid w:val="004C5E54"/>
    <w:rsid w:val="004C5F21"/>
    <w:rsid w:val="004C6929"/>
    <w:rsid w:val="004C6D4E"/>
    <w:rsid w:val="004C6EFD"/>
    <w:rsid w:val="004C7557"/>
    <w:rsid w:val="004D0DE3"/>
    <w:rsid w:val="004D1282"/>
    <w:rsid w:val="004D1AB9"/>
    <w:rsid w:val="004D30BC"/>
    <w:rsid w:val="004D342C"/>
    <w:rsid w:val="004D3730"/>
    <w:rsid w:val="004D3819"/>
    <w:rsid w:val="004D3BD2"/>
    <w:rsid w:val="004D404B"/>
    <w:rsid w:val="004D4314"/>
    <w:rsid w:val="004D4E30"/>
    <w:rsid w:val="004D52F8"/>
    <w:rsid w:val="004D5556"/>
    <w:rsid w:val="004D6AFB"/>
    <w:rsid w:val="004D6FBD"/>
    <w:rsid w:val="004D77A3"/>
    <w:rsid w:val="004D77B8"/>
    <w:rsid w:val="004D7AB9"/>
    <w:rsid w:val="004E0D1A"/>
    <w:rsid w:val="004E0D36"/>
    <w:rsid w:val="004E1361"/>
    <w:rsid w:val="004E1580"/>
    <w:rsid w:val="004E1E96"/>
    <w:rsid w:val="004E2B37"/>
    <w:rsid w:val="004E365E"/>
    <w:rsid w:val="004E3B5D"/>
    <w:rsid w:val="004E42BF"/>
    <w:rsid w:val="004E434B"/>
    <w:rsid w:val="004E4B63"/>
    <w:rsid w:val="004E4B6A"/>
    <w:rsid w:val="004E5757"/>
    <w:rsid w:val="004E699A"/>
    <w:rsid w:val="004E7A59"/>
    <w:rsid w:val="004F02DE"/>
    <w:rsid w:val="004F1205"/>
    <w:rsid w:val="004F1699"/>
    <w:rsid w:val="004F1B27"/>
    <w:rsid w:val="004F22A8"/>
    <w:rsid w:val="004F230D"/>
    <w:rsid w:val="004F272E"/>
    <w:rsid w:val="004F2B22"/>
    <w:rsid w:val="004F350F"/>
    <w:rsid w:val="004F3899"/>
    <w:rsid w:val="004F3B06"/>
    <w:rsid w:val="004F3DB5"/>
    <w:rsid w:val="004F3E61"/>
    <w:rsid w:val="004F45A4"/>
    <w:rsid w:val="004F58AB"/>
    <w:rsid w:val="004F7C71"/>
    <w:rsid w:val="005000E8"/>
    <w:rsid w:val="00500902"/>
    <w:rsid w:val="005013D6"/>
    <w:rsid w:val="005018A0"/>
    <w:rsid w:val="005020AA"/>
    <w:rsid w:val="00502FC6"/>
    <w:rsid w:val="0050349A"/>
    <w:rsid w:val="00503E76"/>
    <w:rsid w:val="00504138"/>
    <w:rsid w:val="00506E14"/>
    <w:rsid w:val="00507599"/>
    <w:rsid w:val="005076E3"/>
    <w:rsid w:val="00507B18"/>
    <w:rsid w:val="00510853"/>
    <w:rsid w:val="0051229E"/>
    <w:rsid w:val="005127EF"/>
    <w:rsid w:val="00512F21"/>
    <w:rsid w:val="00513FFB"/>
    <w:rsid w:val="0051438A"/>
    <w:rsid w:val="0051471D"/>
    <w:rsid w:val="005163D2"/>
    <w:rsid w:val="00516413"/>
    <w:rsid w:val="005179EF"/>
    <w:rsid w:val="00517B95"/>
    <w:rsid w:val="00517FD0"/>
    <w:rsid w:val="00520F41"/>
    <w:rsid w:val="005211F3"/>
    <w:rsid w:val="005214AE"/>
    <w:rsid w:val="00522546"/>
    <w:rsid w:val="00523FA9"/>
    <w:rsid w:val="00524819"/>
    <w:rsid w:val="00524A33"/>
    <w:rsid w:val="005250FE"/>
    <w:rsid w:val="005259F8"/>
    <w:rsid w:val="00525C29"/>
    <w:rsid w:val="00525F73"/>
    <w:rsid w:val="00527104"/>
    <w:rsid w:val="005271BD"/>
    <w:rsid w:val="005272CF"/>
    <w:rsid w:val="00527307"/>
    <w:rsid w:val="005279D2"/>
    <w:rsid w:val="00527BE7"/>
    <w:rsid w:val="00530106"/>
    <w:rsid w:val="00530345"/>
    <w:rsid w:val="005305BB"/>
    <w:rsid w:val="00530848"/>
    <w:rsid w:val="00530947"/>
    <w:rsid w:val="00530C38"/>
    <w:rsid w:val="00530E38"/>
    <w:rsid w:val="00532A6B"/>
    <w:rsid w:val="00533133"/>
    <w:rsid w:val="00533852"/>
    <w:rsid w:val="005339E7"/>
    <w:rsid w:val="00533A32"/>
    <w:rsid w:val="00534768"/>
    <w:rsid w:val="00534E50"/>
    <w:rsid w:val="00534F4F"/>
    <w:rsid w:val="00535B4D"/>
    <w:rsid w:val="00535D76"/>
    <w:rsid w:val="00535D83"/>
    <w:rsid w:val="00536415"/>
    <w:rsid w:val="005365A9"/>
    <w:rsid w:val="00537A3F"/>
    <w:rsid w:val="00540174"/>
    <w:rsid w:val="005404A2"/>
    <w:rsid w:val="005407CB"/>
    <w:rsid w:val="00541354"/>
    <w:rsid w:val="00541727"/>
    <w:rsid w:val="005418E3"/>
    <w:rsid w:val="0054220F"/>
    <w:rsid w:val="005437C9"/>
    <w:rsid w:val="00543B98"/>
    <w:rsid w:val="0054403A"/>
    <w:rsid w:val="00545FB8"/>
    <w:rsid w:val="005465E8"/>
    <w:rsid w:val="00546B36"/>
    <w:rsid w:val="00550152"/>
    <w:rsid w:val="00550CF0"/>
    <w:rsid w:val="00551DB2"/>
    <w:rsid w:val="005528A7"/>
    <w:rsid w:val="00552D76"/>
    <w:rsid w:val="00552FDF"/>
    <w:rsid w:val="00553986"/>
    <w:rsid w:val="00553D03"/>
    <w:rsid w:val="005542BC"/>
    <w:rsid w:val="00554596"/>
    <w:rsid w:val="00554803"/>
    <w:rsid w:val="00554914"/>
    <w:rsid w:val="00554CE2"/>
    <w:rsid w:val="005555CF"/>
    <w:rsid w:val="005564C7"/>
    <w:rsid w:val="005570FD"/>
    <w:rsid w:val="00557A3E"/>
    <w:rsid w:val="00557FEE"/>
    <w:rsid w:val="005603AA"/>
    <w:rsid w:val="00560FDB"/>
    <w:rsid w:val="00561A28"/>
    <w:rsid w:val="00561C7B"/>
    <w:rsid w:val="005625A3"/>
    <w:rsid w:val="00562D80"/>
    <w:rsid w:val="00562D9C"/>
    <w:rsid w:val="00563165"/>
    <w:rsid w:val="0056398D"/>
    <w:rsid w:val="0056427D"/>
    <w:rsid w:val="005652CE"/>
    <w:rsid w:val="005671AD"/>
    <w:rsid w:val="0056760E"/>
    <w:rsid w:val="00570886"/>
    <w:rsid w:val="005708D4"/>
    <w:rsid w:val="00570CC7"/>
    <w:rsid w:val="00571207"/>
    <w:rsid w:val="005717A9"/>
    <w:rsid w:val="005719D5"/>
    <w:rsid w:val="00571E4D"/>
    <w:rsid w:val="00572877"/>
    <w:rsid w:val="00573022"/>
    <w:rsid w:val="00573113"/>
    <w:rsid w:val="005731BF"/>
    <w:rsid w:val="0057359B"/>
    <w:rsid w:val="005737FF"/>
    <w:rsid w:val="005740D1"/>
    <w:rsid w:val="0057410B"/>
    <w:rsid w:val="00574552"/>
    <w:rsid w:val="00574ECB"/>
    <w:rsid w:val="00575823"/>
    <w:rsid w:val="00580386"/>
    <w:rsid w:val="00580B48"/>
    <w:rsid w:val="005813B5"/>
    <w:rsid w:val="00581A7B"/>
    <w:rsid w:val="00581C6E"/>
    <w:rsid w:val="00582233"/>
    <w:rsid w:val="00582F6A"/>
    <w:rsid w:val="00583C1B"/>
    <w:rsid w:val="00583EB7"/>
    <w:rsid w:val="005849D2"/>
    <w:rsid w:val="00584A84"/>
    <w:rsid w:val="005857DA"/>
    <w:rsid w:val="005860CD"/>
    <w:rsid w:val="00586FBD"/>
    <w:rsid w:val="00587E4A"/>
    <w:rsid w:val="0059069B"/>
    <w:rsid w:val="00590C55"/>
    <w:rsid w:val="00590F03"/>
    <w:rsid w:val="005913BA"/>
    <w:rsid w:val="00591787"/>
    <w:rsid w:val="00591BBA"/>
    <w:rsid w:val="0059279D"/>
    <w:rsid w:val="00592AEB"/>
    <w:rsid w:val="00592DF8"/>
    <w:rsid w:val="00593045"/>
    <w:rsid w:val="0059413A"/>
    <w:rsid w:val="00594E7F"/>
    <w:rsid w:val="00594EF0"/>
    <w:rsid w:val="00595A4E"/>
    <w:rsid w:val="00595DD8"/>
    <w:rsid w:val="00596FA3"/>
    <w:rsid w:val="00597242"/>
    <w:rsid w:val="00597346"/>
    <w:rsid w:val="005977A7"/>
    <w:rsid w:val="00597A78"/>
    <w:rsid w:val="005A2440"/>
    <w:rsid w:val="005A2CE9"/>
    <w:rsid w:val="005A3B62"/>
    <w:rsid w:val="005A3E9B"/>
    <w:rsid w:val="005A424B"/>
    <w:rsid w:val="005A4622"/>
    <w:rsid w:val="005A4D2A"/>
    <w:rsid w:val="005A59F7"/>
    <w:rsid w:val="005A6EF5"/>
    <w:rsid w:val="005A749B"/>
    <w:rsid w:val="005A7E72"/>
    <w:rsid w:val="005A7F6F"/>
    <w:rsid w:val="005B040F"/>
    <w:rsid w:val="005B0A10"/>
    <w:rsid w:val="005B176F"/>
    <w:rsid w:val="005B1CE7"/>
    <w:rsid w:val="005B1D66"/>
    <w:rsid w:val="005B1EB9"/>
    <w:rsid w:val="005B26AA"/>
    <w:rsid w:val="005B2C51"/>
    <w:rsid w:val="005B2E63"/>
    <w:rsid w:val="005B47EA"/>
    <w:rsid w:val="005B4B93"/>
    <w:rsid w:val="005B4DF9"/>
    <w:rsid w:val="005B4E50"/>
    <w:rsid w:val="005B4E5A"/>
    <w:rsid w:val="005B520F"/>
    <w:rsid w:val="005B6668"/>
    <w:rsid w:val="005B6834"/>
    <w:rsid w:val="005B6B9F"/>
    <w:rsid w:val="005B7DF0"/>
    <w:rsid w:val="005C0E54"/>
    <w:rsid w:val="005C0F61"/>
    <w:rsid w:val="005C19BE"/>
    <w:rsid w:val="005C1D39"/>
    <w:rsid w:val="005C1D54"/>
    <w:rsid w:val="005C254C"/>
    <w:rsid w:val="005C29CC"/>
    <w:rsid w:val="005C2D5C"/>
    <w:rsid w:val="005C3CD4"/>
    <w:rsid w:val="005C3D2A"/>
    <w:rsid w:val="005C3DDD"/>
    <w:rsid w:val="005C410A"/>
    <w:rsid w:val="005C4A83"/>
    <w:rsid w:val="005C57F0"/>
    <w:rsid w:val="005C7561"/>
    <w:rsid w:val="005C75F3"/>
    <w:rsid w:val="005C78BD"/>
    <w:rsid w:val="005D0C82"/>
    <w:rsid w:val="005D0D44"/>
    <w:rsid w:val="005D103E"/>
    <w:rsid w:val="005D22EB"/>
    <w:rsid w:val="005D3677"/>
    <w:rsid w:val="005D3DFE"/>
    <w:rsid w:val="005D5E6C"/>
    <w:rsid w:val="005D64D4"/>
    <w:rsid w:val="005D6E45"/>
    <w:rsid w:val="005D741C"/>
    <w:rsid w:val="005D744A"/>
    <w:rsid w:val="005D7ADC"/>
    <w:rsid w:val="005D7E21"/>
    <w:rsid w:val="005E0756"/>
    <w:rsid w:val="005E0D1D"/>
    <w:rsid w:val="005E10E0"/>
    <w:rsid w:val="005E11B8"/>
    <w:rsid w:val="005E1638"/>
    <w:rsid w:val="005E191C"/>
    <w:rsid w:val="005E2821"/>
    <w:rsid w:val="005E2D8B"/>
    <w:rsid w:val="005E3784"/>
    <w:rsid w:val="005E4B81"/>
    <w:rsid w:val="005E5191"/>
    <w:rsid w:val="005E5CFD"/>
    <w:rsid w:val="005E6414"/>
    <w:rsid w:val="005E6580"/>
    <w:rsid w:val="005E68D7"/>
    <w:rsid w:val="005E694F"/>
    <w:rsid w:val="005E69C8"/>
    <w:rsid w:val="005E6F0E"/>
    <w:rsid w:val="005E7435"/>
    <w:rsid w:val="005E7660"/>
    <w:rsid w:val="005F0214"/>
    <w:rsid w:val="005F05A3"/>
    <w:rsid w:val="005F0EA4"/>
    <w:rsid w:val="005F0F2A"/>
    <w:rsid w:val="005F1011"/>
    <w:rsid w:val="005F12D4"/>
    <w:rsid w:val="005F1FA4"/>
    <w:rsid w:val="005F36D6"/>
    <w:rsid w:val="005F3BE0"/>
    <w:rsid w:val="005F4056"/>
    <w:rsid w:val="005F4794"/>
    <w:rsid w:val="005F5ADF"/>
    <w:rsid w:val="005F6839"/>
    <w:rsid w:val="005F696C"/>
    <w:rsid w:val="005F6AC9"/>
    <w:rsid w:val="005F721A"/>
    <w:rsid w:val="005F7E68"/>
    <w:rsid w:val="0060007E"/>
    <w:rsid w:val="006002C4"/>
    <w:rsid w:val="00600966"/>
    <w:rsid w:val="00601062"/>
    <w:rsid w:val="006017C3"/>
    <w:rsid w:val="0060207F"/>
    <w:rsid w:val="006020C4"/>
    <w:rsid w:val="00602542"/>
    <w:rsid w:val="006031D4"/>
    <w:rsid w:val="006038E0"/>
    <w:rsid w:val="0060390A"/>
    <w:rsid w:val="006039E3"/>
    <w:rsid w:val="006044B6"/>
    <w:rsid w:val="00604A83"/>
    <w:rsid w:val="00605674"/>
    <w:rsid w:val="00605E9C"/>
    <w:rsid w:val="00606275"/>
    <w:rsid w:val="00606A05"/>
    <w:rsid w:val="00606CD6"/>
    <w:rsid w:val="00606EDB"/>
    <w:rsid w:val="00610347"/>
    <w:rsid w:val="00611184"/>
    <w:rsid w:val="0061127C"/>
    <w:rsid w:val="006114F5"/>
    <w:rsid w:val="0061224F"/>
    <w:rsid w:val="00612462"/>
    <w:rsid w:val="00612D52"/>
    <w:rsid w:val="00612EB3"/>
    <w:rsid w:val="006130E0"/>
    <w:rsid w:val="0061312E"/>
    <w:rsid w:val="00613BCC"/>
    <w:rsid w:val="00613F0F"/>
    <w:rsid w:val="00613FAD"/>
    <w:rsid w:val="0061444E"/>
    <w:rsid w:val="00614915"/>
    <w:rsid w:val="006157DF"/>
    <w:rsid w:val="00615C09"/>
    <w:rsid w:val="00615C11"/>
    <w:rsid w:val="00615EE2"/>
    <w:rsid w:val="00615FDA"/>
    <w:rsid w:val="00616917"/>
    <w:rsid w:val="0061735D"/>
    <w:rsid w:val="00617B87"/>
    <w:rsid w:val="00617D9C"/>
    <w:rsid w:val="00620158"/>
    <w:rsid w:val="00620613"/>
    <w:rsid w:val="00620C1C"/>
    <w:rsid w:val="00620CB9"/>
    <w:rsid w:val="00621275"/>
    <w:rsid w:val="00624EB5"/>
    <w:rsid w:val="00624EF1"/>
    <w:rsid w:val="00625965"/>
    <w:rsid w:val="00625975"/>
    <w:rsid w:val="00627BBB"/>
    <w:rsid w:val="006300D9"/>
    <w:rsid w:val="0063026D"/>
    <w:rsid w:val="00630F11"/>
    <w:rsid w:val="00631B1D"/>
    <w:rsid w:val="006334E7"/>
    <w:rsid w:val="006338DA"/>
    <w:rsid w:val="00633BE0"/>
    <w:rsid w:val="00634651"/>
    <w:rsid w:val="00635091"/>
    <w:rsid w:val="006352BE"/>
    <w:rsid w:val="006360C2"/>
    <w:rsid w:val="0063647F"/>
    <w:rsid w:val="00636A51"/>
    <w:rsid w:val="0063708F"/>
    <w:rsid w:val="006372EB"/>
    <w:rsid w:val="006375A4"/>
    <w:rsid w:val="00637A27"/>
    <w:rsid w:val="0064040B"/>
    <w:rsid w:val="0064070D"/>
    <w:rsid w:val="00640D5B"/>
    <w:rsid w:val="00641594"/>
    <w:rsid w:val="00641B07"/>
    <w:rsid w:val="00642763"/>
    <w:rsid w:val="00643709"/>
    <w:rsid w:val="00643A08"/>
    <w:rsid w:val="00644113"/>
    <w:rsid w:val="006447B5"/>
    <w:rsid w:val="00644865"/>
    <w:rsid w:val="006449E2"/>
    <w:rsid w:val="00644A6B"/>
    <w:rsid w:val="00644D60"/>
    <w:rsid w:val="0064566A"/>
    <w:rsid w:val="00645A3F"/>
    <w:rsid w:val="00645FA9"/>
    <w:rsid w:val="006461BD"/>
    <w:rsid w:val="00646612"/>
    <w:rsid w:val="00646734"/>
    <w:rsid w:val="00646E2F"/>
    <w:rsid w:val="0064720D"/>
    <w:rsid w:val="006504A8"/>
    <w:rsid w:val="00650A94"/>
    <w:rsid w:val="00651012"/>
    <w:rsid w:val="00651A54"/>
    <w:rsid w:val="00651D50"/>
    <w:rsid w:val="0065321D"/>
    <w:rsid w:val="00653C51"/>
    <w:rsid w:val="006544AA"/>
    <w:rsid w:val="00656A70"/>
    <w:rsid w:val="00656CEA"/>
    <w:rsid w:val="00657C82"/>
    <w:rsid w:val="00657F7B"/>
    <w:rsid w:val="00660202"/>
    <w:rsid w:val="00660305"/>
    <w:rsid w:val="00660AB1"/>
    <w:rsid w:val="00660BD5"/>
    <w:rsid w:val="00660BF5"/>
    <w:rsid w:val="006618D4"/>
    <w:rsid w:val="00661D67"/>
    <w:rsid w:val="00662C3A"/>
    <w:rsid w:val="00662D73"/>
    <w:rsid w:val="006642D8"/>
    <w:rsid w:val="00664486"/>
    <w:rsid w:val="00664954"/>
    <w:rsid w:val="006650C8"/>
    <w:rsid w:val="006653DC"/>
    <w:rsid w:val="00665938"/>
    <w:rsid w:val="0066683B"/>
    <w:rsid w:val="00667164"/>
    <w:rsid w:val="00667231"/>
    <w:rsid w:val="00667919"/>
    <w:rsid w:val="0066795B"/>
    <w:rsid w:val="00670369"/>
    <w:rsid w:val="00670478"/>
    <w:rsid w:val="00670CD7"/>
    <w:rsid w:val="0067148E"/>
    <w:rsid w:val="00671A38"/>
    <w:rsid w:val="00672171"/>
    <w:rsid w:val="00672553"/>
    <w:rsid w:val="00673CBE"/>
    <w:rsid w:val="00674FD4"/>
    <w:rsid w:val="006754AE"/>
    <w:rsid w:val="00675AC9"/>
    <w:rsid w:val="006771E5"/>
    <w:rsid w:val="006816D3"/>
    <w:rsid w:val="006829DB"/>
    <w:rsid w:val="00682A36"/>
    <w:rsid w:val="0068344B"/>
    <w:rsid w:val="006839F6"/>
    <w:rsid w:val="006856BB"/>
    <w:rsid w:val="00690125"/>
    <w:rsid w:val="0069072F"/>
    <w:rsid w:val="00690B3A"/>
    <w:rsid w:val="00690CCB"/>
    <w:rsid w:val="00690F64"/>
    <w:rsid w:val="00691014"/>
    <w:rsid w:val="006910A4"/>
    <w:rsid w:val="0069149E"/>
    <w:rsid w:val="0069250A"/>
    <w:rsid w:val="00692A99"/>
    <w:rsid w:val="00692C59"/>
    <w:rsid w:val="00693CD2"/>
    <w:rsid w:val="006949A2"/>
    <w:rsid w:val="00695030"/>
    <w:rsid w:val="00695224"/>
    <w:rsid w:val="00695351"/>
    <w:rsid w:val="006963F3"/>
    <w:rsid w:val="006964C7"/>
    <w:rsid w:val="00696A24"/>
    <w:rsid w:val="006970CE"/>
    <w:rsid w:val="00697BC1"/>
    <w:rsid w:val="00697C09"/>
    <w:rsid w:val="00697EDE"/>
    <w:rsid w:val="006A1615"/>
    <w:rsid w:val="006A19F6"/>
    <w:rsid w:val="006A1EC4"/>
    <w:rsid w:val="006A2488"/>
    <w:rsid w:val="006A2DB9"/>
    <w:rsid w:val="006A2DC2"/>
    <w:rsid w:val="006A3A6D"/>
    <w:rsid w:val="006A3D5C"/>
    <w:rsid w:val="006A4200"/>
    <w:rsid w:val="006A4914"/>
    <w:rsid w:val="006A4937"/>
    <w:rsid w:val="006A4CD4"/>
    <w:rsid w:val="006A4E28"/>
    <w:rsid w:val="006A515B"/>
    <w:rsid w:val="006A54D7"/>
    <w:rsid w:val="006A5F31"/>
    <w:rsid w:val="006A7E3D"/>
    <w:rsid w:val="006B04DA"/>
    <w:rsid w:val="006B0BCD"/>
    <w:rsid w:val="006B0ECC"/>
    <w:rsid w:val="006B182F"/>
    <w:rsid w:val="006B223D"/>
    <w:rsid w:val="006B3131"/>
    <w:rsid w:val="006B32FE"/>
    <w:rsid w:val="006B3F65"/>
    <w:rsid w:val="006B429D"/>
    <w:rsid w:val="006B4824"/>
    <w:rsid w:val="006B556D"/>
    <w:rsid w:val="006B68AA"/>
    <w:rsid w:val="006B6E3C"/>
    <w:rsid w:val="006B7AEA"/>
    <w:rsid w:val="006B7B06"/>
    <w:rsid w:val="006C00CB"/>
    <w:rsid w:val="006C0235"/>
    <w:rsid w:val="006C1402"/>
    <w:rsid w:val="006C18AE"/>
    <w:rsid w:val="006C23F6"/>
    <w:rsid w:val="006C2A9B"/>
    <w:rsid w:val="006C2C4C"/>
    <w:rsid w:val="006C3276"/>
    <w:rsid w:val="006C33A5"/>
    <w:rsid w:val="006C3731"/>
    <w:rsid w:val="006C3815"/>
    <w:rsid w:val="006C3D1F"/>
    <w:rsid w:val="006C3F49"/>
    <w:rsid w:val="006C4466"/>
    <w:rsid w:val="006C4C30"/>
    <w:rsid w:val="006C5A9F"/>
    <w:rsid w:val="006C71C5"/>
    <w:rsid w:val="006C7EC0"/>
    <w:rsid w:val="006D0EF2"/>
    <w:rsid w:val="006D1214"/>
    <w:rsid w:val="006D16C7"/>
    <w:rsid w:val="006D2836"/>
    <w:rsid w:val="006D354C"/>
    <w:rsid w:val="006D38B1"/>
    <w:rsid w:val="006D3A9F"/>
    <w:rsid w:val="006D3F40"/>
    <w:rsid w:val="006D4592"/>
    <w:rsid w:val="006D4706"/>
    <w:rsid w:val="006D4EA5"/>
    <w:rsid w:val="006D4EFF"/>
    <w:rsid w:val="006D55CA"/>
    <w:rsid w:val="006D569C"/>
    <w:rsid w:val="006D5D96"/>
    <w:rsid w:val="006D5E83"/>
    <w:rsid w:val="006D6815"/>
    <w:rsid w:val="006D6FD9"/>
    <w:rsid w:val="006D714C"/>
    <w:rsid w:val="006D73AD"/>
    <w:rsid w:val="006D73BB"/>
    <w:rsid w:val="006D7437"/>
    <w:rsid w:val="006D7829"/>
    <w:rsid w:val="006D7D27"/>
    <w:rsid w:val="006E07A6"/>
    <w:rsid w:val="006E1166"/>
    <w:rsid w:val="006E15B1"/>
    <w:rsid w:val="006E1665"/>
    <w:rsid w:val="006E2A5E"/>
    <w:rsid w:val="006E33DC"/>
    <w:rsid w:val="006E391F"/>
    <w:rsid w:val="006E4070"/>
    <w:rsid w:val="006E48DC"/>
    <w:rsid w:val="006E4E3E"/>
    <w:rsid w:val="006E5607"/>
    <w:rsid w:val="006E60DF"/>
    <w:rsid w:val="006E63F7"/>
    <w:rsid w:val="006E6584"/>
    <w:rsid w:val="006E6CD2"/>
    <w:rsid w:val="006E6DDA"/>
    <w:rsid w:val="006E6E8C"/>
    <w:rsid w:val="006E6FD1"/>
    <w:rsid w:val="006E72CF"/>
    <w:rsid w:val="006E7D37"/>
    <w:rsid w:val="006F0049"/>
    <w:rsid w:val="006F06D3"/>
    <w:rsid w:val="006F0CB7"/>
    <w:rsid w:val="006F1470"/>
    <w:rsid w:val="006F25EB"/>
    <w:rsid w:val="006F31D4"/>
    <w:rsid w:val="006F3B32"/>
    <w:rsid w:val="006F3CF5"/>
    <w:rsid w:val="006F3F90"/>
    <w:rsid w:val="006F4A7F"/>
    <w:rsid w:val="006F4D67"/>
    <w:rsid w:val="006F5173"/>
    <w:rsid w:val="006F5630"/>
    <w:rsid w:val="006F5AB1"/>
    <w:rsid w:val="006F66B7"/>
    <w:rsid w:val="006F6988"/>
    <w:rsid w:val="006F6F18"/>
    <w:rsid w:val="006F7160"/>
    <w:rsid w:val="006F7BED"/>
    <w:rsid w:val="00700624"/>
    <w:rsid w:val="00700ED1"/>
    <w:rsid w:val="007010F2"/>
    <w:rsid w:val="0070147E"/>
    <w:rsid w:val="00702446"/>
    <w:rsid w:val="007026A2"/>
    <w:rsid w:val="00702848"/>
    <w:rsid w:val="00702D04"/>
    <w:rsid w:val="007030C2"/>
    <w:rsid w:val="007035C6"/>
    <w:rsid w:val="007047D5"/>
    <w:rsid w:val="00704A26"/>
    <w:rsid w:val="00705727"/>
    <w:rsid w:val="00705AB9"/>
    <w:rsid w:val="00705C21"/>
    <w:rsid w:val="00705D26"/>
    <w:rsid w:val="007063EB"/>
    <w:rsid w:val="00706855"/>
    <w:rsid w:val="00706CD4"/>
    <w:rsid w:val="00707AC2"/>
    <w:rsid w:val="00710543"/>
    <w:rsid w:val="00711779"/>
    <w:rsid w:val="00712074"/>
    <w:rsid w:val="00712372"/>
    <w:rsid w:val="00712919"/>
    <w:rsid w:val="0071323A"/>
    <w:rsid w:val="007133DF"/>
    <w:rsid w:val="007135AD"/>
    <w:rsid w:val="007139F7"/>
    <w:rsid w:val="00714D5D"/>
    <w:rsid w:val="00714FBA"/>
    <w:rsid w:val="00715AF3"/>
    <w:rsid w:val="00715D46"/>
    <w:rsid w:val="0071627D"/>
    <w:rsid w:val="007165DC"/>
    <w:rsid w:val="007168E2"/>
    <w:rsid w:val="0072213E"/>
    <w:rsid w:val="0072232D"/>
    <w:rsid w:val="007226BA"/>
    <w:rsid w:val="007227F1"/>
    <w:rsid w:val="0072311F"/>
    <w:rsid w:val="0072373B"/>
    <w:rsid w:val="007244F9"/>
    <w:rsid w:val="00724B59"/>
    <w:rsid w:val="00724E49"/>
    <w:rsid w:val="007250C2"/>
    <w:rsid w:val="00726BB3"/>
    <w:rsid w:val="00730508"/>
    <w:rsid w:val="00730693"/>
    <w:rsid w:val="00730B03"/>
    <w:rsid w:val="00730C6D"/>
    <w:rsid w:val="00730E27"/>
    <w:rsid w:val="00731396"/>
    <w:rsid w:val="00731B9A"/>
    <w:rsid w:val="00731D7E"/>
    <w:rsid w:val="00731E2B"/>
    <w:rsid w:val="0073212D"/>
    <w:rsid w:val="00732204"/>
    <w:rsid w:val="00732EBF"/>
    <w:rsid w:val="007338F4"/>
    <w:rsid w:val="0073456F"/>
    <w:rsid w:val="0073466C"/>
    <w:rsid w:val="0073478D"/>
    <w:rsid w:val="00734903"/>
    <w:rsid w:val="007355D3"/>
    <w:rsid w:val="00735863"/>
    <w:rsid w:val="00735E12"/>
    <w:rsid w:val="00736995"/>
    <w:rsid w:val="0073739D"/>
    <w:rsid w:val="007376A2"/>
    <w:rsid w:val="00737951"/>
    <w:rsid w:val="00737BAE"/>
    <w:rsid w:val="00737CD2"/>
    <w:rsid w:val="00737E94"/>
    <w:rsid w:val="00740270"/>
    <w:rsid w:val="0074073C"/>
    <w:rsid w:val="00740FFF"/>
    <w:rsid w:val="007411A2"/>
    <w:rsid w:val="00741459"/>
    <w:rsid w:val="00741CAA"/>
    <w:rsid w:val="00741F5A"/>
    <w:rsid w:val="00743AA2"/>
    <w:rsid w:val="00743BE1"/>
    <w:rsid w:val="00744FFB"/>
    <w:rsid w:val="00745836"/>
    <w:rsid w:val="00745BA3"/>
    <w:rsid w:val="00745BF4"/>
    <w:rsid w:val="00745C19"/>
    <w:rsid w:val="00745E42"/>
    <w:rsid w:val="00745FB4"/>
    <w:rsid w:val="007468E5"/>
    <w:rsid w:val="00746DC8"/>
    <w:rsid w:val="00747509"/>
    <w:rsid w:val="00747935"/>
    <w:rsid w:val="00747B20"/>
    <w:rsid w:val="00750B64"/>
    <w:rsid w:val="0075147F"/>
    <w:rsid w:val="00751A9B"/>
    <w:rsid w:val="00752333"/>
    <w:rsid w:val="00752663"/>
    <w:rsid w:val="00753081"/>
    <w:rsid w:val="00754161"/>
    <w:rsid w:val="00754E99"/>
    <w:rsid w:val="007553D3"/>
    <w:rsid w:val="007555EE"/>
    <w:rsid w:val="00755933"/>
    <w:rsid w:val="00756F3B"/>
    <w:rsid w:val="007572AC"/>
    <w:rsid w:val="007579C2"/>
    <w:rsid w:val="00757B61"/>
    <w:rsid w:val="007608C2"/>
    <w:rsid w:val="007614F5"/>
    <w:rsid w:val="00761C0A"/>
    <w:rsid w:val="00762A6C"/>
    <w:rsid w:val="0076385B"/>
    <w:rsid w:val="00763ACE"/>
    <w:rsid w:val="007642D2"/>
    <w:rsid w:val="007649D4"/>
    <w:rsid w:val="00764C46"/>
    <w:rsid w:val="00765193"/>
    <w:rsid w:val="00765D44"/>
    <w:rsid w:val="00765F28"/>
    <w:rsid w:val="0076774B"/>
    <w:rsid w:val="00767C66"/>
    <w:rsid w:val="007701AE"/>
    <w:rsid w:val="0077046C"/>
    <w:rsid w:val="00770503"/>
    <w:rsid w:val="007707E7"/>
    <w:rsid w:val="00770A1B"/>
    <w:rsid w:val="00771B2C"/>
    <w:rsid w:val="00771F01"/>
    <w:rsid w:val="0077289D"/>
    <w:rsid w:val="00773159"/>
    <w:rsid w:val="00773AA6"/>
    <w:rsid w:val="00773C5E"/>
    <w:rsid w:val="00774791"/>
    <w:rsid w:val="007757A5"/>
    <w:rsid w:val="00777354"/>
    <w:rsid w:val="00777C6B"/>
    <w:rsid w:val="00780059"/>
    <w:rsid w:val="00780114"/>
    <w:rsid w:val="00780E16"/>
    <w:rsid w:val="0078259E"/>
    <w:rsid w:val="00783441"/>
    <w:rsid w:val="007836D9"/>
    <w:rsid w:val="00783AC3"/>
    <w:rsid w:val="0078426F"/>
    <w:rsid w:val="00784952"/>
    <w:rsid w:val="00786297"/>
    <w:rsid w:val="0078692E"/>
    <w:rsid w:val="007874EC"/>
    <w:rsid w:val="00787A62"/>
    <w:rsid w:val="00787F6A"/>
    <w:rsid w:val="0079053D"/>
    <w:rsid w:val="0079274C"/>
    <w:rsid w:val="007927A0"/>
    <w:rsid w:val="007927DC"/>
    <w:rsid w:val="00792E2E"/>
    <w:rsid w:val="00793B6A"/>
    <w:rsid w:val="00793F0A"/>
    <w:rsid w:val="00793F60"/>
    <w:rsid w:val="0079430F"/>
    <w:rsid w:val="00794F6D"/>
    <w:rsid w:val="00795888"/>
    <w:rsid w:val="00795D79"/>
    <w:rsid w:val="00796267"/>
    <w:rsid w:val="00796A2A"/>
    <w:rsid w:val="00797BFA"/>
    <w:rsid w:val="00797D92"/>
    <w:rsid w:val="00797E4D"/>
    <w:rsid w:val="007A016D"/>
    <w:rsid w:val="007A040C"/>
    <w:rsid w:val="007A079D"/>
    <w:rsid w:val="007A117E"/>
    <w:rsid w:val="007A298B"/>
    <w:rsid w:val="007A29AD"/>
    <w:rsid w:val="007A36D0"/>
    <w:rsid w:val="007A3705"/>
    <w:rsid w:val="007A3C49"/>
    <w:rsid w:val="007A3EBD"/>
    <w:rsid w:val="007A3ECE"/>
    <w:rsid w:val="007A4FB8"/>
    <w:rsid w:val="007A78D8"/>
    <w:rsid w:val="007A7C5A"/>
    <w:rsid w:val="007B0EE4"/>
    <w:rsid w:val="007B19DF"/>
    <w:rsid w:val="007B2163"/>
    <w:rsid w:val="007B39F7"/>
    <w:rsid w:val="007B43F2"/>
    <w:rsid w:val="007B4890"/>
    <w:rsid w:val="007B48FD"/>
    <w:rsid w:val="007B4B98"/>
    <w:rsid w:val="007B58F6"/>
    <w:rsid w:val="007B61D5"/>
    <w:rsid w:val="007C0F51"/>
    <w:rsid w:val="007C135A"/>
    <w:rsid w:val="007C19C1"/>
    <w:rsid w:val="007C1D2E"/>
    <w:rsid w:val="007C3A62"/>
    <w:rsid w:val="007C3F74"/>
    <w:rsid w:val="007C4447"/>
    <w:rsid w:val="007C4890"/>
    <w:rsid w:val="007C4BB1"/>
    <w:rsid w:val="007C5300"/>
    <w:rsid w:val="007C5D87"/>
    <w:rsid w:val="007C6369"/>
    <w:rsid w:val="007C6657"/>
    <w:rsid w:val="007C6898"/>
    <w:rsid w:val="007C6AC0"/>
    <w:rsid w:val="007C7326"/>
    <w:rsid w:val="007C75FB"/>
    <w:rsid w:val="007D0769"/>
    <w:rsid w:val="007D0896"/>
    <w:rsid w:val="007D16A4"/>
    <w:rsid w:val="007D29C5"/>
    <w:rsid w:val="007D3A17"/>
    <w:rsid w:val="007D44A5"/>
    <w:rsid w:val="007D4747"/>
    <w:rsid w:val="007D4A89"/>
    <w:rsid w:val="007D4D2D"/>
    <w:rsid w:val="007D58AA"/>
    <w:rsid w:val="007D6B65"/>
    <w:rsid w:val="007D7687"/>
    <w:rsid w:val="007D77E7"/>
    <w:rsid w:val="007D7B3F"/>
    <w:rsid w:val="007E1179"/>
    <w:rsid w:val="007E193D"/>
    <w:rsid w:val="007E209C"/>
    <w:rsid w:val="007E3E19"/>
    <w:rsid w:val="007E40F3"/>
    <w:rsid w:val="007E5026"/>
    <w:rsid w:val="007E51EB"/>
    <w:rsid w:val="007E5299"/>
    <w:rsid w:val="007E5335"/>
    <w:rsid w:val="007E74D1"/>
    <w:rsid w:val="007F0599"/>
    <w:rsid w:val="007F0F53"/>
    <w:rsid w:val="007F137E"/>
    <w:rsid w:val="007F18FF"/>
    <w:rsid w:val="007F1D63"/>
    <w:rsid w:val="007F1EDD"/>
    <w:rsid w:val="007F2007"/>
    <w:rsid w:val="007F2AA1"/>
    <w:rsid w:val="007F3CBF"/>
    <w:rsid w:val="007F3E57"/>
    <w:rsid w:val="007F404F"/>
    <w:rsid w:val="007F4D89"/>
    <w:rsid w:val="007F4FCE"/>
    <w:rsid w:val="007F5616"/>
    <w:rsid w:val="007F638B"/>
    <w:rsid w:val="00801277"/>
    <w:rsid w:val="00801FAA"/>
    <w:rsid w:val="00802213"/>
    <w:rsid w:val="00802B0E"/>
    <w:rsid w:val="00802DB8"/>
    <w:rsid w:val="008032DF"/>
    <w:rsid w:val="008036F9"/>
    <w:rsid w:val="00803CB9"/>
    <w:rsid w:val="0080439B"/>
    <w:rsid w:val="00804AC0"/>
    <w:rsid w:val="00804DAE"/>
    <w:rsid w:val="008051A3"/>
    <w:rsid w:val="00805F65"/>
    <w:rsid w:val="00806817"/>
    <w:rsid w:val="00806FF7"/>
    <w:rsid w:val="00807205"/>
    <w:rsid w:val="0080790E"/>
    <w:rsid w:val="00807D54"/>
    <w:rsid w:val="00807DA6"/>
    <w:rsid w:val="00810AD9"/>
    <w:rsid w:val="0081124E"/>
    <w:rsid w:val="00811B25"/>
    <w:rsid w:val="00812CB1"/>
    <w:rsid w:val="00812F2D"/>
    <w:rsid w:val="008131C4"/>
    <w:rsid w:val="008133CD"/>
    <w:rsid w:val="00813441"/>
    <w:rsid w:val="008137A6"/>
    <w:rsid w:val="008138DA"/>
    <w:rsid w:val="00813A13"/>
    <w:rsid w:val="00813FFA"/>
    <w:rsid w:val="008149EE"/>
    <w:rsid w:val="00814A5A"/>
    <w:rsid w:val="00814AF9"/>
    <w:rsid w:val="00814D87"/>
    <w:rsid w:val="008150FC"/>
    <w:rsid w:val="00815E01"/>
    <w:rsid w:val="00816DE4"/>
    <w:rsid w:val="00816F41"/>
    <w:rsid w:val="008205DF"/>
    <w:rsid w:val="00821D36"/>
    <w:rsid w:val="008227FD"/>
    <w:rsid w:val="00822B1A"/>
    <w:rsid w:val="00823AB2"/>
    <w:rsid w:val="0082455C"/>
    <w:rsid w:val="00824A51"/>
    <w:rsid w:val="0082542D"/>
    <w:rsid w:val="00825455"/>
    <w:rsid w:val="008254DF"/>
    <w:rsid w:val="00825BD5"/>
    <w:rsid w:val="008266D6"/>
    <w:rsid w:val="008269AF"/>
    <w:rsid w:val="00827400"/>
    <w:rsid w:val="008278C2"/>
    <w:rsid w:val="00827E17"/>
    <w:rsid w:val="00827E5D"/>
    <w:rsid w:val="00830041"/>
    <w:rsid w:val="0083134D"/>
    <w:rsid w:val="0083169D"/>
    <w:rsid w:val="0083202E"/>
    <w:rsid w:val="00833029"/>
    <w:rsid w:val="00833E38"/>
    <w:rsid w:val="008345A8"/>
    <w:rsid w:val="008351D6"/>
    <w:rsid w:val="00835F4A"/>
    <w:rsid w:val="00836124"/>
    <w:rsid w:val="00836747"/>
    <w:rsid w:val="008372DE"/>
    <w:rsid w:val="008377AC"/>
    <w:rsid w:val="00840AF8"/>
    <w:rsid w:val="00840E91"/>
    <w:rsid w:val="008410FE"/>
    <w:rsid w:val="00841A05"/>
    <w:rsid w:val="00841ACD"/>
    <w:rsid w:val="0084469E"/>
    <w:rsid w:val="0084483B"/>
    <w:rsid w:val="00845B27"/>
    <w:rsid w:val="00847326"/>
    <w:rsid w:val="00850275"/>
    <w:rsid w:val="00850600"/>
    <w:rsid w:val="00850635"/>
    <w:rsid w:val="008507E2"/>
    <w:rsid w:val="008508C6"/>
    <w:rsid w:val="00850FC6"/>
    <w:rsid w:val="00851C86"/>
    <w:rsid w:val="00852C7A"/>
    <w:rsid w:val="00852C9B"/>
    <w:rsid w:val="00853571"/>
    <w:rsid w:val="008539E1"/>
    <w:rsid w:val="00854056"/>
    <w:rsid w:val="0085422D"/>
    <w:rsid w:val="0085461E"/>
    <w:rsid w:val="008546A0"/>
    <w:rsid w:val="00855512"/>
    <w:rsid w:val="00855943"/>
    <w:rsid w:val="00856145"/>
    <w:rsid w:val="00856210"/>
    <w:rsid w:val="008565A6"/>
    <w:rsid w:val="00857022"/>
    <w:rsid w:val="008573A7"/>
    <w:rsid w:val="00857792"/>
    <w:rsid w:val="00857B5F"/>
    <w:rsid w:val="00861705"/>
    <w:rsid w:val="0086183A"/>
    <w:rsid w:val="00862A71"/>
    <w:rsid w:val="00862C02"/>
    <w:rsid w:val="00863E05"/>
    <w:rsid w:val="008640AF"/>
    <w:rsid w:val="00864977"/>
    <w:rsid w:val="00865FFC"/>
    <w:rsid w:val="008667A8"/>
    <w:rsid w:val="00866948"/>
    <w:rsid w:val="00867469"/>
    <w:rsid w:val="0087092D"/>
    <w:rsid w:val="00870A12"/>
    <w:rsid w:val="00870AF0"/>
    <w:rsid w:val="00870E8E"/>
    <w:rsid w:val="0087143B"/>
    <w:rsid w:val="008719AA"/>
    <w:rsid w:val="00871EDC"/>
    <w:rsid w:val="00872437"/>
    <w:rsid w:val="008729AC"/>
    <w:rsid w:val="00872F30"/>
    <w:rsid w:val="008739CD"/>
    <w:rsid w:val="008744B5"/>
    <w:rsid w:val="008745C3"/>
    <w:rsid w:val="0087608D"/>
    <w:rsid w:val="00876273"/>
    <w:rsid w:val="0087648F"/>
    <w:rsid w:val="00876866"/>
    <w:rsid w:val="00876C24"/>
    <w:rsid w:val="0087733E"/>
    <w:rsid w:val="00877405"/>
    <w:rsid w:val="008776CF"/>
    <w:rsid w:val="00877B30"/>
    <w:rsid w:val="00877B49"/>
    <w:rsid w:val="00880311"/>
    <w:rsid w:val="00881583"/>
    <w:rsid w:val="008835E4"/>
    <w:rsid w:val="00883F81"/>
    <w:rsid w:val="008840AF"/>
    <w:rsid w:val="00884801"/>
    <w:rsid w:val="008869C2"/>
    <w:rsid w:val="00886ACB"/>
    <w:rsid w:val="008870B6"/>
    <w:rsid w:val="008870FE"/>
    <w:rsid w:val="008872AB"/>
    <w:rsid w:val="0088789A"/>
    <w:rsid w:val="00887C5C"/>
    <w:rsid w:val="00890173"/>
    <w:rsid w:val="00890664"/>
    <w:rsid w:val="00890A96"/>
    <w:rsid w:val="00890C02"/>
    <w:rsid w:val="00890E12"/>
    <w:rsid w:val="008914F7"/>
    <w:rsid w:val="00891D6F"/>
    <w:rsid w:val="00892D52"/>
    <w:rsid w:val="00893458"/>
    <w:rsid w:val="0089397E"/>
    <w:rsid w:val="00893D6D"/>
    <w:rsid w:val="00895702"/>
    <w:rsid w:val="00896251"/>
    <w:rsid w:val="00896707"/>
    <w:rsid w:val="00896AB3"/>
    <w:rsid w:val="00896E3C"/>
    <w:rsid w:val="00896F5C"/>
    <w:rsid w:val="008A0824"/>
    <w:rsid w:val="008A0AAD"/>
    <w:rsid w:val="008A0E1C"/>
    <w:rsid w:val="008A1532"/>
    <w:rsid w:val="008A15E2"/>
    <w:rsid w:val="008A35DB"/>
    <w:rsid w:val="008A37B6"/>
    <w:rsid w:val="008A40C2"/>
    <w:rsid w:val="008A4554"/>
    <w:rsid w:val="008A4AD5"/>
    <w:rsid w:val="008A50F4"/>
    <w:rsid w:val="008A511A"/>
    <w:rsid w:val="008A55DF"/>
    <w:rsid w:val="008A62EB"/>
    <w:rsid w:val="008A6781"/>
    <w:rsid w:val="008A6F87"/>
    <w:rsid w:val="008A7A2A"/>
    <w:rsid w:val="008B0162"/>
    <w:rsid w:val="008B0337"/>
    <w:rsid w:val="008B161E"/>
    <w:rsid w:val="008B178D"/>
    <w:rsid w:val="008B232B"/>
    <w:rsid w:val="008B2957"/>
    <w:rsid w:val="008B29E1"/>
    <w:rsid w:val="008B3053"/>
    <w:rsid w:val="008B3B85"/>
    <w:rsid w:val="008B48F1"/>
    <w:rsid w:val="008B4A65"/>
    <w:rsid w:val="008B582F"/>
    <w:rsid w:val="008B5A6E"/>
    <w:rsid w:val="008B66A9"/>
    <w:rsid w:val="008B6B49"/>
    <w:rsid w:val="008B6E9D"/>
    <w:rsid w:val="008B7148"/>
    <w:rsid w:val="008C07FE"/>
    <w:rsid w:val="008C0D19"/>
    <w:rsid w:val="008C15AA"/>
    <w:rsid w:val="008C1665"/>
    <w:rsid w:val="008C1B14"/>
    <w:rsid w:val="008C2F74"/>
    <w:rsid w:val="008C30E2"/>
    <w:rsid w:val="008C57BF"/>
    <w:rsid w:val="008C5D11"/>
    <w:rsid w:val="008C68AD"/>
    <w:rsid w:val="008C6B49"/>
    <w:rsid w:val="008C6C12"/>
    <w:rsid w:val="008C73F8"/>
    <w:rsid w:val="008C758F"/>
    <w:rsid w:val="008D029C"/>
    <w:rsid w:val="008D05DC"/>
    <w:rsid w:val="008D0A6E"/>
    <w:rsid w:val="008D1118"/>
    <w:rsid w:val="008D1714"/>
    <w:rsid w:val="008D1BC8"/>
    <w:rsid w:val="008D2405"/>
    <w:rsid w:val="008D4A8E"/>
    <w:rsid w:val="008D4B4B"/>
    <w:rsid w:val="008D5541"/>
    <w:rsid w:val="008D638B"/>
    <w:rsid w:val="008D6983"/>
    <w:rsid w:val="008D6F91"/>
    <w:rsid w:val="008D70A7"/>
    <w:rsid w:val="008D78E2"/>
    <w:rsid w:val="008D7EDD"/>
    <w:rsid w:val="008E002C"/>
    <w:rsid w:val="008E075F"/>
    <w:rsid w:val="008E0D66"/>
    <w:rsid w:val="008E13CD"/>
    <w:rsid w:val="008E209A"/>
    <w:rsid w:val="008E2491"/>
    <w:rsid w:val="008E3B70"/>
    <w:rsid w:val="008E49E6"/>
    <w:rsid w:val="008E4E8B"/>
    <w:rsid w:val="008E4FDF"/>
    <w:rsid w:val="008E518C"/>
    <w:rsid w:val="008E6A61"/>
    <w:rsid w:val="008E7ECF"/>
    <w:rsid w:val="008F1509"/>
    <w:rsid w:val="008F2A72"/>
    <w:rsid w:val="008F31DB"/>
    <w:rsid w:val="008F3D92"/>
    <w:rsid w:val="008F49AB"/>
    <w:rsid w:val="008F4AFD"/>
    <w:rsid w:val="008F4D28"/>
    <w:rsid w:val="008F718A"/>
    <w:rsid w:val="00900676"/>
    <w:rsid w:val="00900AB1"/>
    <w:rsid w:val="00900CAD"/>
    <w:rsid w:val="00901987"/>
    <w:rsid w:val="00901C97"/>
    <w:rsid w:val="00901D2A"/>
    <w:rsid w:val="00901FD9"/>
    <w:rsid w:val="00902414"/>
    <w:rsid w:val="00902478"/>
    <w:rsid w:val="009032E0"/>
    <w:rsid w:val="00903512"/>
    <w:rsid w:val="00903546"/>
    <w:rsid w:val="00903708"/>
    <w:rsid w:val="0090384E"/>
    <w:rsid w:val="00903F2C"/>
    <w:rsid w:val="0090560A"/>
    <w:rsid w:val="00905A90"/>
    <w:rsid w:val="00906779"/>
    <w:rsid w:val="00907464"/>
    <w:rsid w:val="0091020B"/>
    <w:rsid w:val="009105DE"/>
    <w:rsid w:val="00910625"/>
    <w:rsid w:val="00910790"/>
    <w:rsid w:val="00911367"/>
    <w:rsid w:val="00911F47"/>
    <w:rsid w:val="00912016"/>
    <w:rsid w:val="009120EC"/>
    <w:rsid w:val="00913797"/>
    <w:rsid w:val="009143C2"/>
    <w:rsid w:val="009145C8"/>
    <w:rsid w:val="00914DE6"/>
    <w:rsid w:val="0091504F"/>
    <w:rsid w:val="00915633"/>
    <w:rsid w:val="0091649F"/>
    <w:rsid w:val="00916A5F"/>
    <w:rsid w:val="00916E30"/>
    <w:rsid w:val="00916E82"/>
    <w:rsid w:val="00921364"/>
    <w:rsid w:val="00921AD7"/>
    <w:rsid w:val="00922532"/>
    <w:rsid w:val="00922AC1"/>
    <w:rsid w:val="00923265"/>
    <w:rsid w:val="0092335D"/>
    <w:rsid w:val="00923A54"/>
    <w:rsid w:val="0092411E"/>
    <w:rsid w:val="00925F1B"/>
    <w:rsid w:val="009269FC"/>
    <w:rsid w:val="0092767B"/>
    <w:rsid w:val="00927BDF"/>
    <w:rsid w:val="00927DBB"/>
    <w:rsid w:val="0093143B"/>
    <w:rsid w:val="00931CE7"/>
    <w:rsid w:val="0093247E"/>
    <w:rsid w:val="009328CB"/>
    <w:rsid w:val="009329AE"/>
    <w:rsid w:val="00932E1A"/>
    <w:rsid w:val="00933681"/>
    <w:rsid w:val="00933860"/>
    <w:rsid w:val="00933EB4"/>
    <w:rsid w:val="009343E3"/>
    <w:rsid w:val="009344BD"/>
    <w:rsid w:val="009347F7"/>
    <w:rsid w:val="00934AE0"/>
    <w:rsid w:val="00934C97"/>
    <w:rsid w:val="0093619A"/>
    <w:rsid w:val="00936339"/>
    <w:rsid w:val="009369E5"/>
    <w:rsid w:val="009369EC"/>
    <w:rsid w:val="00937A52"/>
    <w:rsid w:val="00937A97"/>
    <w:rsid w:val="00940648"/>
    <w:rsid w:val="00940B51"/>
    <w:rsid w:val="00941644"/>
    <w:rsid w:val="00942A73"/>
    <w:rsid w:val="009436C1"/>
    <w:rsid w:val="00943B41"/>
    <w:rsid w:val="00943E68"/>
    <w:rsid w:val="009443F3"/>
    <w:rsid w:val="00944738"/>
    <w:rsid w:val="00944DF9"/>
    <w:rsid w:val="009452EC"/>
    <w:rsid w:val="00945E45"/>
    <w:rsid w:val="009469EA"/>
    <w:rsid w:val="00946C2A"/>
    <w:rsid w:val="009470F8"/>
    <w:rsid w:val="00947354"/>
    <w:rsid w:val="00950F5A"/>
    <w:rsid w:val="009513B8"/>
    <w:rsid w:val="00952077"/>
    <w:rsid w:val="00952C8A"/>
    <w:rsid w:val="00953B45"/>
    <w:rsid w:val="0095414C"/>
    <w:rsid w:val="009551AA"/>
    <w:rsid w:val="009559C1"/>
    <w:rsid w:val="00955F02"/>
    <w:rsid w:val="009561AE"/>
    <w:rsid w:val="00956DE1"/>
    <w:rsid w:val="009571A1"/>
    <w:rsid w:val="00960619"/>
    <w:rsid w:val="009607C9"/>
    <w:rsid w:val="009608B2"/>
    <w:rsid w:val="00961C91"/>
    <w:rsid w:val="00962544"/>
    <w:rsid w:val="00962ABA"/>
    <w:rsid w:val="00962DD0"/>
    <w:rsid w:val="00962FCC"/>
    <w:rsid w:val="00963095"/>
    <w:rsid w:val="00965116"/>
    <w:rsid w:val="0096529C"/>
    <w:rsid w:val="009656CF"/>
    <w:rsid w:val="0096572A"/>
    <w:rsid w:val="00965D2A"/>
    <w:rsid w:val="0096691B"/>
    <w:rsid w:val="00966B60"/>
    <w:rsid w:val="00967D45"/>
    <w:rsid w:val="00967FDB"/>
    <w:rsid w:val="0097035C"/>
    <w:rsid w:val="009713DD"/>
    <w:rsid w:val="00971753"/>
    <w:rsid w:val="009717F9"/>
    <w:rsid w:val="00971EB9"/>
    <w:rsid w:val="00971F79"/>
    <w:rsid w:val="00971F8D"/>
    <w:rsid w:val="009723EA"/>
    <w:rsid w:val="0097266B"/>
    <w:rsid w:val="009726B9"/>
    <w:rsid w:val="00972D13"/>
    <w:rsid w:val="009731FA"/>
    <w:rsid w:val="00973D9A"/>
    <w:rsid w:val="009745E0"/>
    <w:rsid w:val="00975776"/>
    <w:rsid w:val="00975935"/>
    <w:rsid w:val="00977662"/>
    <w:rsid w:val="00980151"/>
    <w:rsid w:val="00980B6A"/>
    <w:rsid w:val="0098107D"/>
    <w:rsid w:val="00982130"/>
    <w:rsid w:val="009823F6"/>
    <w:rsid w:val="00982677"/>
    <w:rsid w:val="00982A30"/>
    <w:rsid w:val="00982F0D"/>
    <w:rsid w:val="00983208"/>
    <w:rsid w:val="00984FDE"/>
    <w:rsid w:val="00985696"/>
    <w:rsid w:val="00985AC8"/>
    <w:rsid w:val="009860C1"/>
    <w:rsid w:val="009864A1"/>
    <w:rsid w:val="009866CA"/>
    <w:rsid w:val="009868C5"/>
    <w:rsid w:val="00987F2C"/>
    <w:rsid w:val="00990538"/>
    <w:rsid w:val="00990DA5"/>
    <w:rsid w:val="00991795"/>
    <w:rsid w:val="00991B0D"/>
    <w:rsid w:val="00991C40"/>
    <w:rsid w:val="0099274F"/>
    <w:rsid w:val="009929D6"/>
    <w:rsid w:val="009931C4"/>
    <w:rsid w:val="00993546"/>
    <w:rsid w:val="009940D2"/>
    <w:rsid w:val="009941ED"/>
    <w:rsid w:val="00994A1A"/>
    <w:rsid w:val="00994DFD"/>
    <w:rsid w:val="009951C4"/>
    <w:rsid w:val="009953E0"/>
    <w:rsid w:val="00995849"/>
    <w:rsid w:val="0099587B"/>
    <w:rsid w:val="00995B91"/>
    <w:rsid w:val="00996A75"/>
    <w:rsid w:val="00996C54"/>
    <w:rsid w:val="009A1649"/>
    <w:rsid w:val="009A23B5"/>
    <w:rsid w:val="009A27DD"/>
    <w:rsid w:val="009A2F16"/>
    <w:rsid w:val="009A398A"/>
    <w:rsid w:val="009A492E"/>
    <w:rsid w:val="009A4A9B"/>
    <w:rsid w:val="009A4B23"/>
    <w:rsid w:val="009A524E"/>
    <w:rsid w:val="009A64A1"/>
    <w:rsid w:val="009A6A19"/>
    <w:rsid w:val="009A77A2"/>
    <w:rsid w:val="009B0171"/>
    <w:rsid w:val="009B0663"/>
    <w:rsid w:val="009B0FF2"/>
    <w:rsid w:val="009B1978"/>
    <w:rsid w:val="009B24FD"/>
    <w:rsid w:val="009B289E"/>
    <w:rsid w:val="009B2A28"/>
    <w:rsid w:val="009B2B8E"/>
    <w:rsid w:val="009B3686"/>
    <w:rsid w:val="009B3719"/>
    <w:rsid w:val="009B38AE"/>
    <w:rsid w:val="009B3D69"/>
    <w:rsid w:val="009B490B"/>
    <w:rsid w:val="009B4AC9"/>
    <w:rsid w:val="009B4D7A"/>
    <w:rsid w:val="009B50FC"/>
    <w:rsid w:val="009B52CC"/>
    <w:rsid w:val="009B52D6"/>
    <w:rsid w:val="009B57DD"/>
    <w:rsid w:val="009B5A25"/>
    <w:rsid w:val="009B5CA1"/>
    <w:rsid w:val="009B5CC3"/>
    <w:rsid w:val="009B60BC"/>
    <w:rsid w:val="009B6CB9"/>
    <w:rsid w:val="009B6E00"/>
    <w:rsid w:val="009B7E5E"/>
    <w:rsid w:val="009C027B"/>
    <w:rsid w:val="009C0678"/>
    <w:rsid w:val="009C072A"/>
    <w:rsid w:val="009C0A33"/>
    <w:rsid w:val="009C1985"/>
    <w:rsid w:val="009C1AAE"/>
    <w:rsid w:val="009C1E6C"/>
    <w:rsid w:val="009C4158"/>
    <w:rsid w:val="009C4EE2"/>
    <w:rsid w:val="009C4F3C"/>
    <w:rsid w:val="009C4F4D"/>
    <w:rsid w:val="009C5370"/>
    <w:rsid w:val="009C6F84"/>
    <w:rsid w:val="009C7090"/>
    <w:rsid w:val="009C70AA"/>
    <w:rsid w:val="009C74D1"/>
    <w:rsid w:val="009D0619"/>
    <w:rsid w:val="009D065F"/>
    <w:rsid w:val="009D0B6E"/>
    <w:rsid w:val="009D0C26"/>
    <w:rsid w:val="009D1D78"/>
    <w:rsid w:val="009D217E"/>
    <w:rsid w:val="009D2B27"/>
    <w:rsid w:val="009D2DD3"/>
    <w:rsid w:val="009D2E3F"/>
    <w:rsid w:val="009D34B2"/>
    <w:rsid w:val="009D3D7C"/>
    <w:rsid w:val="009D421D"/>
    <w:rsid w:val="009D42CB"/>
    <w:rsid w:val="009D4515"/>
    <w:rsid w:val="009D4529"/>
    <w:rsid w:val="009D47F4"/>
    <w:rsid w:val="009D4AF6"/>
    <w:rsid w:val="009D52A5"/>
    <w:rsid w:val="009D700C"/>
    <w:rsid w:val="009D793D"/>
    <w:rsid w:val="009E108B"/>
    <w:rsid w:val="009E18FA"/>
    <w:rsid w:val="009E243B"/>
    <w:rsid w:val="009E2E57"/>
    <w:rsid w:val="009E2EBA"/>
    <w:rsid w:val="009E350D"/>
    <w:rsid w:val="009E3792"/>
    <w:rsid w:val="009E50E5"/>
    <w:rsid w:val="009E5872"/>
    <w:rsid w:val="009E59F3"/>
    <w:rsid w:val="009E6414"/>
    <w:rsid w:val="009E6C2E"/>
    <w:rsid w:val="009E7470"/>
    <w:rsid w:val="009E7642"/>
    <w:rsid w:val="009E7646"/>
    <w:rsid w:val="009E771D"/>
    <w:rsid w:val="009E7CC1"/>
    <w:rsid w:val="009F231A"/>
    <w:rsid w:val="009F2517"/>
    <w:rsid w:val="009F4984"/>
    <w:rsid w:val="009F4E33"/>
    <w:rsid w:val="009F500D"/>
    <w:rsid w:val="009F51A6"/>
    <w:rsid w:val="009F56A4"/>
    <w:rsid w:val="009F5CDB"/>
    <w:rsid w:val="009F6DAE"/>
    <w:rsid w:val="009F71F1"/>
    <w:rsid w:val="009F7298"/>
    <w:rsid w:val="009F7BCD"/>
    <w:rsid w:val="009F7FA2"/>
    <w:rsid w:val="00A00309"/>
    <w:rsid w:val="00A00518"/>
    <w:rsid w:val="00A00886"/>
    <w:rsid w:val="00A01930"/>
    <w:rsid w:val="00A01FC7"/>
    <w:rsid w:val="00A02C62"/>
    <w:rsid w:val="00A051DB"/>
    <w:rsid w:val="00A05242"/>
    <w:rsid w:val="00A06908"/>
    <w:rsid w:val="00A06D99"/>
    <w:rsid w:val="00A0708C"/>
    <w:rsid w:val="00A07400"/>
    <w:rsid w:val="00A07E7D"/>
    <w:rsid w:val="00A107C9"/>
    <w:rsid w:val="00A10F2D"/>
    <w:rsid w:val="00A11FDF"/>
    <w:rsid w:val="00A1201F"/>
    <w:rsid w:val="00A122B6"/>
    <w:rsid w:val="00A12889"/>
    <w:rsid w:val="00A140FA"/>
    <w:rsid w:val="00A14A3D"/>
    <w:rsid w:val="00A15552"/>
    <w:rsid w:val="00A1576A"/>
    <w:rsid w:val="00A1577C"/>
    <w:rsid w:val="00A167E4"/>
    <w:rsid w:val="00A17388"/>
    <w:rsid w:val="00A173A0"/>
    <w:rsid w:val="00A177C6"/>
    <w:rsid w:val="00A17E77"/>
    <w:rsid w:val="00A206C9"/>
    <w:rsid w:val="00A20B83"/>
    <w:rsid w:val="00A21015"/>
    <w:rsid w:val="00A215D9"/>
    <w:rsid w:val="00A2200D"/>
    <w:rsid w:val="00A2210F"/>
    <w:rsid w:val="00A22782"/>
    <w:rsid w:val="00A227CB"/>
    <w:rsid w:val="00A2329C"/>
    <w:rsid w:val="00A239F3"/>
    <w:rsid w:val="00A2408B"/>
    <w:rsid w:val="00A24752"/>
    <w:rsid w:val="00A24A2C"/>
    <w:rsid w:val="00A2506D"/>
    <w:rsid w:val="00A25404"/>
    <w:rsid w:val="00A25AB6"/>
    <w:rsid w:val="00A260CD"/>
    <w:rsid w:val="00A26BC1"/>
    <w:rsid w:val="00A26DC8"/>
    <w:rsid w:val="00A2716C"/>
    <w:rsid w:val="00A27E22"/>
    <w:rsid w:val="00A30BBB"/>
    <w:rsid w:val="00A30C8F"/>
    <w:rsid w:val="00A315FF"/>
    <w:rsid w:val="00A3182D"/>
    <w:rsid w:val="00A31D56"/>
    <w:rsid w:val="00A32254"/>
    <w:rsid w:val="00A3317A"/>
    <w:rsid w:val="00A344BA"/>
    <w:rsid w:val="00A34837"/>
    <w:rsid w:val="00A34842"/>
    <w:rsid w:val="00A35EAC"/>
    <w:rsid w:val="00A36745"/>
    <w:rsid w:val="00A3682A"/>
    <w:rsid w:val="00A36AE3"/>
    <w:rsid w:val="00A37A47"/>
    <w:rsid w:val="00A41378"/>
    <w:rsid w:val="00A422FF"/>
    <w:rsid w:val="00A431C1"/>
    <w:rsid w:val="00A43225"/>
    <w:rsid w:val="00A4417F"/>
    <w:rsid w:val="00A44367"/>
    <w:rsid w:val="00A44F5F"/>
    <w:rsid w:val="00A45714"/>
    <w:rsid w:val="00A47014"/>
    <w:rsid w:val="00A473A8"/>
    <w:rsid w:val="00A47D59"/>
    <w:rsid w:val="00A50620"/>
    <w:rsid w:val="00A50C58"/>
    <w:rsid w:val="00A52FA3"/>
    <w:rsid w:val="00A53CDC"/>
    <w:rsid w:val="00A543F7"/>
    <w:rsid w:val="00A5467C"/>
    <w:rsid w:val="00A54BEF"/>
    <w:rsid w:val="00A54ED4"/>
    <w:rsid w:val="00A5541E"/>
    <w:rsid w:val="00A556B2"/>
    <w:rsid w:val="00A55E96"/>
    <w:rsid w:val="00A5602E"/>
    <w:rsid w:val="00A56136"/>
    <w:rsid w:val="00A56E85"/>
    <w:rsid w:val="00A570A9"/>
    <w:rsid w:val="00A5717B"/>
    <w:rsid w:val="00A60CDA"/>
    <w:rsid w:val="00A61675"/>
    <w:rsid w:val="00A6189E"/>
    <w:rsid w:val="00A6236E"/>
    <w:rsid w:val="00A62F91"/>
    <w:rsid w:val="00A62FC3"/>
    <w:rsid w:val="00A641F1"/>
    <w:rsid w:val="00A64577"/>
    <w:rsid w:val="00A6459A"/>
    <w:rsid w:val="00A64908"/>
    <w:rsid w:val="00A64F4E"/>
    <w:rsid w:val="00A65045"/>
    <w:rsid w:val="00A65F39"/>
    <w:rsid w:val="00A6617D"/>
    <w:rsid w:val="00A6706A"/>
    <w:rsid w:val="00A674D0"/>
    <w:rsid w:val="00A67526"/>
    <w:rsid w:val="00A67F16"/>
    <w:rsid w:val="00A7052D"/>
    <w:rsid w:val="00A711DE"/>
    <w:rsid w:val="00A712B8"/>
    <w:rsid w:val="00A71E0A"/>
    <w:rsid w:val="00A72B1F"/>
    <w:rsid w:val="00A73095"/>
    <w:rsid w:val="00A7352D"/>
    <w:rsid w:val="00A73B64"/>
    <w:rsid w:val="00A73C0A"/>
    <w:rsid w:val="00A74A84"/>
    <w:rsid w:val="00A75588"/>
    <w:rsid w:val="00A75914"/>
    <w:rsid w:val="00A761AF"/>
    <w:rsid w:val="00A76400"/>
    <w:rsid w:val="00A77783"/>
    <w:rsid w:val="00A77815"/>
    <w:rsid w:val="00A77B4D"/>
    <w:rsid w:val="00A77E8D"/>
    <w:rsid w:val="00A8038F"/>
    <w:rsid w:val="00A8063A"/>
    <w:rsid w:val="00A80F58"/>
    <w:rsid w:val="00A8117A"/>
    <w:rsid w:val="00A81B58"/>
    <w:rsid w:val="00A81EA5"/>
    <w:rsid w:val="00A81F6C"/>
    <w:rsid w:val="00A834B1"/>
    <w:rsid w:val="00A83526"/>
    <w:rsid w:val="00A8364F"/>
    <w:rsid w:val="00A83A8C"/>
    <w:rsid w:val="00A83C05"/>
    <w:rsid w:val="00A83FC9"/>
    <w:rsid w:val="00A84842"/>
    <w:rsid w:val="00A84B28"/>
    <w:rsid w:val="00A84EA5"/>
    <w:rsid w:val="00A858A8"/>
    <w:rsid w:val="00A85E6D"/>
    <w:rsid w:val="00A86436"/>
    <w:rsid w:val="00A87138"/>
    <w:rsid w:val="00A90AEF"/>
    <w:rsid w:val="00A9130C"/>
    <w:rsid w:val="00A9151B"/>
    <w:rsid w:val="00A92B55"/>
    <w:rsid w:val="00A94DD4"/>
    <w:rsid w:val="00A950F5"/>
    <w:rsid w:val="00A9557D"/>
    <w:rsid w:val="00A970FA"/>
    <w:rsid w:val="00A972E6"/>
    <w:rsid w:val="00A97544"/>
    <w:rsid w:val="00AA0445"/>
    <w:rsid w:val="00AA07C3"/>
    <w:rsid w:val="00AA12AE"/>
    <w:rsid w:val="00AA13C3"/>
    <w:rsid w:val="00AA261B"/>
    <w:rsid w:val="00AA2D10"/>
    <w:rsid w:val="00AA3C50"/>
    <w:rsid w:val="00AA3D7D"/>
    <w:rsid w:val="00AA3F56"/>
    <w:rsid w:val="00AA4C85"/>
    <w:rsid w:val="00AB0001"/>
    <w:rsid w:val="00AB16A0"/>
    <w:rsid w:val="00AB2951"/>
    <w:rsid w:val="00AB2C0D"/>
    <w:rsid w:val="00AB340A"/>
    <w:rsid w:val="00AB38F0"/>
    <w:rsid w:val="00AB3E5F"/>
    <w:rsid w:val="00AB40FF"/>
    <w:rsid w:val="00AB449B"/>
    <w:rsid w:val="00AB4D22"/>
    <w:rsid w:val="00AB4E44"/>
    <w:rsid w:val="00AB56CA"/>
    <w:rsid w:val="00AB616A"/>
    <w:rsid w:val="00AB624C"/>
    <w:rsid w:val="00AB66C6"/>
    <w:rsid w:val="00AB6B5B"/>
    <w:rsid w:val="00AB6EB4"/>
    <w:rsid w:val="00AB7A99"/>
    <w:rsid w:val="00AB7AE5"/>
    <w:rsid w:val="00AB7C19"/>
    <w:rsid w:val="00AB7D5A"/>
    <w:rsid w:val="00AC02AC"/>
    <w:rsid w:val="00AC0431"/>
    <w:rsid w:val="00AC057B"/>
    <w:rsid w:val="00AC178D"/>
    <w:rsid w:val="00AC1BA0"/>
    <w:rsid w:val="00AC1C4C"/>
    <w:rsid w:val="00AC200A"/>
    <w:rsid w:val="00AC2602"/>
    <w:rsid w:val="00AC3A50"/>
    <w:rsid w:val="00AC3C34"/>
    <w:rsid w:val="00AC41FC"/>
    <w:rsid w:val="00AC43A3"/>
    <w:rsid w:val="00AC680D"/>
    <w:rsid w:val="00AC699A"/>
    <w:rsid w:val="00AC75A1"/>
    <w:rsid w:val="00AC7726"/>
    <w:rsid w:val="00AC7A75"/>
    <w:rsid w:val="00AC7CC5"/>
    <w:rsid w:val="00AD0137"/>
    <w:rsid w:val="00AD059F"/>
    <w:rsid w:val="00AD09DA"/>
    <w:rsid w:val="00AD10B9"/>
    <w:rsid w:val="00AD1846"/>
    <w:rsid w:val="00AD1A3E"/>
    <w:rsid w:val="00AD1AD8"/>
    <w:rsid w:val="00AD1C2B"/>
    <w:rsid w:val="00AD2479"/>
    <w:rsid w:val="00AD4845"/>
    <w:rsid w:val="00AD4964"/>
    <w:rsid w:val="00AD4E1F"/>
    <w:rsid w:val="00AD4F82"/>
    <w:rsid w:val="00AD5584"/>
    <w:rsid w:val="00AD5744"/>
    <w:rsid w:val="00AD5A25"/>
    <w:rsid w:val="00AD64C7"/>
    <w:rsid w:val="00AD64F0"/>
    <w:rsid w:val="00AD69E9"/>
    <w:rsid w:val="00AD6E41"/>
    <w:rsid w:val="00AD6F1F"/>
    <w:rsid w:val="00AD78C1"/>
    <w:rsid w:val="00AE02E2"/>
    <w:rsid w:val="00AE02F3"/>
    <w:rsid w:val="00AE0935"/>
    <w:rsid w:val="00AE146B"/>
    <w:rsid w:val="00AE1B37"/>
    <w:rsid w:val="00AE2B6D"/>
    <w:rsid w:val="00AE2F72"/>
    <w:rsid w:val="00AE3DC7"/>
    <w:rsid w:val="00AE3FDB"/>
    <w:rsid w:val="00AE4BC2"/>
    <w:rsid w:val="00AE5107"/>
    <w:rsid w:val="00AE5AFF"/>
    <w:rsid w:val="00AE5EDF"/>
    <w:rsid w:val="00AE6219"/>
    <w:rsid w:val="00AE773C"/>
    <w:rsid w:val="00AE7FD8"/>
    <w:rsid w:val="00AF0009"/>
    <w:rsid w:val="00AF0654"/>
    <w:rsid w:val="00AF109D"/>
    <w:rsid w:val="00AF16AF"/>
    <w:rsid w:val="00AF231E"/>
    <w:rsid w:val="00AF2DD8"/>
    <w:rsid w:val="00AF3927"/>
    <w:rsid w:val="00AF429F"/>
    <w:rsid w:val="00AF4C6C"/>
    <w:rsid w:val="00AF4DC2"/>
    <w:rsid w:val="00AF553A"/>
    <w:rsid w:val="00AF5DC1"/>
    <w:rsid w:val="00AF656D"/>
    <w:rsid w:val="00AF711A"/>
    <w:rsid w:val="00B00086"/>
    <w:rsid w:val="00B014EF"/>
    <w:rsid w:val="00B015B8"/>
    <w:rsid w:val="00B0173D"/>
    <w:rsid w:val="00B01981"/>
    <w:rsid w:val="00B01A9D"/>
    <w:rsid w:val="00B02152"/>
    <w:rsid w:val="00B02956"/>
    <w:rsid w:val="00B02CFC"/>
    <w:rsid w:val="00B031D5"/>
    <w:rsid w:val="00B03288"/>
    <w:rsid w:val="00B0359D"/>
    <w:rsid w:val="00B04B3F"/>
    <w:rsid w:val="00B05EDB"/>
    <w:rsid w:val="00B06528"/>
    <w:rsid w:val="00B06A64"/>
    <w:rsid w:val="00B06D7E"/>
    <w:rsid w:val="00B07199"/>
    <w:rsid w:val="00B102CC"/>
    <w:rsid w:val="00B103E2"/>
    <w:rsid w:val="00B1057E"/>
    <w:rsid w:val="00B11D8C"/>
    <w:rsid w:val="00B12030"/>
    <w:rsid w:val="00B12491"/>
    <w:rsid w:val="00B12ADD"/>
    <w:rsid w:val="00B12EC0"/>
    <w:rsid w:val="00B13900"/>
    <w:rsid w:val="00B13A78"/>
    <w:rsid w:val="00B13D1B"/>
    <w:rsid w:val="00B1572E"/>
    <w:rsid w:val="00B15B4C"/>
    <w:rsid w:val="00B15D26"/>
    <w:rsid w:val="00B1634F"/>
    <w:rsid w:val="00B163A8"/>
    <w:rsid w:val="00B16A87"/>
    <w:rsid w:val="00B17474"/>
    <w:rsid w:val="00B17646"/>
    <w:rsid w:val="00B17C0E"/>
    <w:rsid w:val="00B17C65"/>
    <w:rsid w:val="00B17CB3"/>
    <w:rsid w:val="00B2171E"/>
    <w:rsid w:val="00B21CED"/>
    <w:rsid w:val="00B2215E"/>
    <w:rsid w:val="00B22261"/>
    <w:rsid w:val="00B22677"/>
    <w:rsid w:val="00B22B1C"/>
    <w:rsid w:val="00B23548"/>
    <w:rsid w:val="00B2358D"/>
    <w:rsid w:val="00B23C1D"/>
    <w:rsid w:val="00B24939"/>
    <w:rsid w:val="00B263D7"/>
    <w:rsid w:val="00B26ACC"/>
    <w:rsid w:val="00B26C44"/>
    <w:rsid w:val="00B26D2E"/>
    <w:rsid w:val="00B26E2C"/>
    <w:rsid w:val="00B2717A"/>
    <w:rsid w:val="00B27250"/>
    <w:rsid w:val="00B275E0"/>
    <w:rsid w:val="00B27CC3"/>
    <w:rsid w:val="00B30365"/>
    <w:rsid w:val="00B30368"/>
    <w:rsid w:val="00B307C1"/>
    <w:rsid w:val="00B30868"/>
    <w:rsid w:val="00B3086B"/>
    <w:rsid w:val="00B30999"/>
    <w:rsid w:val="00B309DD"/>
    <w:rsid w:val="00B30B6C"/>
    <w:rsid w:val="00B31333"/>
    <w:rsid w:val="00B31E95"/>
    <w:rsid w:val="00B31F2E"/>
    <w:rsid w:val="00B324CB"/>
    <w:rsid w:val="00B32C85"/>
    <w:rsid w:val="00B33815"/>
    <w:rsid w:val="00B338F8"/>
    <w:rsid w:val="00B34149"/>
    <w:rsid w:val="00B34191"/>
    <w:rsid w:val="00B34381"/>
    <w:rsid w:val="00B3445F"/>
    <w:rsid w:val="00B3447B"/>
    <w:rsid w:val="00B34759"/>
    <w:rsid w:val="00B34DB2"/>
    <w:rsid w:val="00B35065"/>
    <w:rsid w:val="00B35345"/>
    <w:rsid w:val="00B35650"/>
    <w:rsid w:val="00B3613C"/>
    <w:rsid w:val="00B3617B"/>
    <w:rsid w:val="00B36604"/>
    <w:rsid w:val="00B36A5B"/>
    <w:rsid w:val="00B36AF6"/>
    <w:rsid w:val="00B37032"/>
    <w:rsid w:val="00B376B4"/>
    <w:rsid w:val="00B37B61"/>
    <w:rsid w:val="00B4095F"/>
    <w:rsid w:val="00B4106E"/>
    <w:rsid w:val="00B41A49"/>
    <w:rsid w:val="00B41B3E"/>
    <w:rsid w:val="00B4245C"/>
    <w:rsid w:val="00B43410"/>
    <w:rsid w:val="00B4347D"/>
    <w:rsid w:val="00B4368B"/>
    <w:rsid w:val="00B444AF"/>
    <w:rsid w:val="00B4458F"/>
    <w:rsid w:val="00B44A00"/>
    <w:rsid w:val="00B44CDD"/>
    <w:rsid w:val="00B45DCB"/>
    <w:rsid w:val="00B45DEF"/>
    <w:rsid w:val="00B46EF2"/>
    <w:rsid w:val="00B46EF6"/>
    <w:rsid w:val="00B46EFF"/>
    <w:rsid w:val="00B474FE"/>
    <w:rsid w:val="00B479F3"/>
    <w:rsid w:val="00B5006B"/>
    <w:rsid w:val="00B501D4"/>
    <w:rsid w:val="00B5116B"/>
    <w:rsid w:val="00B51CB0"/>
    <w:rsid w:val="00B520A7"/>
    <w:rsid w:val="00B5256B"/>
    <w:rsid w:val="00B52673"/>
    <w:rsid w:val="00B52A02"/>
    <w:rsid w:val="00B52B27"/>
    <w:rsid w:val="00B53777"/>
    <w:rsid w:val="00B53A81"/>
    <w:rsid w:val="00B53DFC"/>
    <w:rsid w:val="00B53F7B"/>
    <w:rsid w:val="00B547EE"/>
    <w:rsid w:val="00B54862"/>
    <w:rsid w:val="00B54F3C"/>
    <w:rsid w:val="00B55314"/>
    <w:rsid w:val="00B557D3"/>
    <w:rsid w:val="00B558C7"/>
    <w:rsid w:val="00B563F7"/>
    <w:rsid w:val="00B56FED"/>
    <w:rsid w:val="00B600D1"/>
    <w:rsid w:val="00B60509"/>
    <w:rsid w:val="00B611CD"/>
    <w:rsid w:val="00B6169E"/>
    <w:rsid w:val="00B616E1"/>
    <w:rsid w:val="00B618B7"/>
    <w:rsid w:val="00B61E8F"/>
    <w:rsid w:val="00B6276A"/>
    <w:rsid w:val="00B62988"/>
    <w:rsid w:val="00B63091"/>
    <w:rsid w:val="00B635F5"/>
    <w:rsid w:val="00B63662"/>
    <w:rsid w:val="00B63765"/>
    <w:rsid w:val="00B64649"/>
    <w:rsid w:val="00B64A7A"/>
    <w:rsid w:val="00B656F9"/>
    <w:rsid w:val="00B65FAA"/>
    <w:rsid w:val="00B65FC8"/>
    <w:rsid w:val="00B661DC"/>
    <w:rsid w:val="00B663C8"/>
    <w:rsid w:val="00B666F4"/>
    <w:rsid w:val="00B66F44"/>
    <w:rsid w:val="00B66F81"/>
    <w:rsid w:val="00B678B1"/>
    <w:rsid w:val="00B67D88"/>
    <w:rsid w:val="00B714DB"/>
    <w:rsid w:val="00B71C79"/>
    <w:rsid w:val="00B728A0"/>
    <w:rsid w:val="00B73470"/>
    <w:rsid w:val="00B73DD4"/>
    <w:rsid w:val="00B7464C"/>
    <w:rsid w:val="00B757CD"/>
    <w:rsid w:val="00B75AA2"/>
    <w:rsid w:val="00B764C4"/>
    <w:rsid w:val="00B76900"/>
    <w:rsid w:val="00B76F06"/>
    <w:rsid w:val="00B77020"/>
    <w:rsid w:val="00B77E4D"/>
    <w:rsid w:val="00B77EBE"/>
    <w:rsid w:val="00B80A70"/>
    <w:rsid w:val="00B80CD3"/>
    <w:rsid w:val="00B820DA"/>
    <w:rsid w:val="00B821F1"/>
    <w:rsid w:val="00B82BAD"/>
    <w:rsid w:val="00B82D8D"/>
    <w:rsid w:val="00B83327"/>
    <w:rsid w:val="00B83CE9"/>
    <w:rsid w:val="00B8406D"/>
    <w:rsid w:val="00B8484C"/>
    <w:rsid w:val="00B84A59"/>
    <w:rsid w:val="00B84BCE"/>
    <w:rsid w:val="00B84CF7"/>
    <w:rsid w:val="00B84D46"/>
    <w:rsid w:val="00B852F5"/>
    <w:rsid w:val="00B85631"/>
    <w:rsid w:val="00B8660A"/>
    <w:rsid w:val="00B87351"/>
    <w:rsid w:val="00B87467"/>
    <w:rsid w:val="00B879AF"/>
    <w:rsid w:val="00B87E8B"/>
    <w:rsid w:val="00B90CB7"/>
    <w:rsid w:val="00B91014"/>
    <w:rsid w:val="00B9262D"/>
    <w:rsid w:val="00B92638"/>
    <w:rsid w:val="00B9293E"/>
    <w:rsid w:val="00B931F2"/>
    <w:rsid w:val="00B9398B"/>
    <w:rsid w:val="00B93A85"/>
    <w:rsid w:val="00B93D01"/>
    <w:rsid w:val="00B93D5F"/>
    <w:rsid w:val="00B9477C"/>
    <w:rsid w:val="00B95C3A"/>
    <w:rsid w:val="00B95D8C"/>
    <w:rsid w:val="00B96618"/>
    <w:rsid w:val="00B96857"/>
    <w:rsid w:val="00B97A88"/>
    <w:rsid w:val="00BA00F0"/>
    <w:rsid w:val="00BA1CB6"/>
    <w:rsid w:val="00BA2056"/>
    <w:rsid w:val="00BA454C"/>
    <w:rsid w:val="00BA4577"/>
    <w:rsid w:val="00BA4721"/>
    <w:rsid w:val="00BA4AFA"/>
    <w:rsid w:val="00BA4DE8"/>
    <w:rsid w:val="00BA4E26"/>
    <w:rsid w:val="00BA6F20"/>
    <w:rsid w:val="00BA6F81"/>
    <w:rsid w:val="00BA71F4"/>
    <w:rsid w:val="00BB04A8"/>
    <w:rsid w:val="00BB0512"/>
    <w:rsid w:val="00BB0865"/>
    <w:rsid w:val="00BB0DBB"/>
    <w:rsid w:val="00BB0F33"/>
    <w:rsid w:val="00BB22C3"/>
    <w:rsid w:val="00BB3AAB"/>
    <w:rsid w:val="00BB4160"/>
    <w:rsid w:val="00BB43BB"/>
    <w:rsid w:val="00BB4A07"/>
    <w:rsid w:val="00BB4C56"/>
    <w:rsid w:val="00BB51D0"/>
    <w:rsid w:val="00BB51EC"/>
    <w:rsid w:val="00BB6FFE"/>
    <w:rsid w:val="00BB7B7D"/>
    <w:rsid w:val="00BC0FF5"/>
    <w:rsid w:val="00BC115C"/>
    <w:rsid w:val="00BC1D0F"/>
    <w:rsid w:val="00BC1DB4"/>
    <w:rsid w:val="00BC2604"/>
    <w:rsid w:val="00BC2C33"/>
    <w:rsid w:val="00BC2EB6"/>
    <w:rsid w:val="00BC3373"/>
    <w:rsid w:val="00BC347F"/>
    <w:rsid w:val="00BC3A4C"/>
    <w:rsid w:val="00BC43E7"/>
    <w:rsid w:val="00BC4477"/>
    <w:rsid w:val="00BC4935"/>
    <w:rsid w:val="00BC51A4"/>
    <w:rsid w:val="00BC538A"/>
    <w:rsid w:val="00BC6B64"/>
    <w:rsid w:val="00BC7B5A"/>
    <w:rsid w:val="00BD0053"/>
    <w:rsid w:val="00BD01A6"/>
    <w:rsid w:val="00BD0403"/>
    <w:rsid w:val="00BD0636"/>
    <w:rsid w:val="00BD0C2A"/>
    <w:rsid w:val="00BD12ED"/>
    <w:rsid w:val="00BD13BD"/>
    <w:rsid w:val="00BD1964"/>
    <w:rsid w:val="00BD1BBC"/>
    <w:rsid w:val="00BD1EE5"/>
    <w:rsid w:val="00BD2F70"/>
    <w:rsid w:val="00BD3B3E"/>
    <w:rsid w:val="00BD42E4"/>
    <w:rsid w:val="00BD4F65"/>
    <w:rsid w:val="00BD55A7"/>
    <w:rsid w:val="00BD5A15"/>
    <w:rsid w:val="00BD5D7D"/>
    <w:rsid w:val="00BD6502"/>
    <w:rsid w:val="00BD6FA0"/>
    <w:rsid w:val="00BD75F1"/>
    <w:rsid w:val="00BE08CA"/>
    <w:rsid w:val="00BE1BF9"/>
    <w:rsid w:val="00BE1D71"/>
    <w:rsid w:val="00BE221C"/>
    <w:rsid w:val="00BE286E"/>
    <w:rsid w:val="00BE3A5A"/>
    <w:rsid w:val="00BE424B"/>
    <w:rsid w:val="00BE4A2B"/>
    <w:rsid w:val="00BE4DAF"/>
    <w:rsid w:val="00BE5C5A"/>
    <w:rsid w:val="00BE6668"/>
    <w:rsid w:val="00BE66AA"/>
    <w:rsid w:val="00BE6853"/>
    <w:rsid w:val="00BE72A2"/>
    <w:rsid w:val="00BE72EA"/>
    <w:rsid w:val="00BE79DB"/>
    <w:rsid w:val="00BF0552"/>
    <w:rsid w:val="00BF0C92"/>
    <w:rsid w:val="00BF1041"/>
    <w:rsid w:val="00BF1245"/>
    <w:rsid w:val="00BF2821"/>
    <w:rsid w:val="00BF4386"/>
    <w:rsid w:val="00BF51F4"/>
    <w:rsid w:val="00BF703D"/>
    <w:rsid w:val="00C02814"/>
    <w:rsid w:val="00C030F9"/>
    <w:rsid w:val="00C0351B"/>
    <w:rsid w:val="00C03CFD"/>
    <w:rsid w:val="00C04178"/>
    <w:rsid w:val="00C04E1E"/>
    <w:rsid w:val="00C05769"/>
    <w:rsid w:val="00C05F2C"/>
    <w:rsid w:val="00C0719B"/>
    <w:rsid w:val="00C07C13"/>
    <w:rsid w:val="00C07E0A"/>
    <w:rsid w:val="00C11272"/>
    <w:rsid w:val="00C11785"/>
    <w:rsid w:val="00C11FC7"/>
    <w:rsid w:val="00C12454"/>
    <w:rsid w:val="00C1257D"/>
    <w:rsid w:val="00C12FFD"/>
    <w:rsid w:val="00C13A17"/>
    <w:rsid w:val="00C13BFA"/>
    <w:rsid w:val="00C13E7C"/>
    <w:rsid w:val="00C13F55"/>
    <w:rsid w:val="00C15074"/>
    <w:rsid w:val="00C15291"/>
    <w:rsid w:val="00C159B1"/>
    <w:rsid w:val="00C15E7C"/>
    <w:rsid w:val="00C16243"/>
    <w:rsid w:val="00C1630B"/>
    <w:rsid w:val="00C16C5C"/>
    <w:rsid w:val="00C16E6A"/>
    <w:rsid w:val="00C17B6E"/>
    <w:rsid w:val="00C17C51"/>
    <w:rsid w:val="00C20EC3"/>
    <w:rsid w:val="00C21790"/>
    <w:rsid w:val="00C2185B"/>
    <w:rsid w:val="00C22B5A"/>
    <w:rsid w:val="00C23065"/>
    <w:rsid w:val="00C23583"/>
    <w:rsid w:val="00C243DB"/>
    <w:rsid w:val="00C25217"/>
    <w:rsid w:val="00C25274"/>
    <w:rsid w:val="00C25487"/>
    <w:rsid w:val="00C25A62"/>
    <w:rsid w:val="00C25ACE"/>
    <w:rsid w:val="00C2684A"/>
    <w:rsid w:val="00C27460"/>
    <w:rsid w:val="00C27B5A"/>
    <w:rsid w:val="00C27FE8"/>
    <w:rsid w:val="00C30780"/>
    <w:rsid w:val="00C3178A"/>
    <w:rsid w:val="00C31931"/>
    <w:rsid w:val="00C31D63"/>
    <w:rsid w:val="00C31D85"/>
    <w:rsid w:val="00C3248C"/>
    <w:rsid w:val="00C32A91"/>
    <w:rsid w:val="00C32F3A"/>
    <w:rsid w:val="00C3372C"/>
    <w:rsid w:val="00C33D57"/>
    <w:rsid w:val="00C342F5"/>
    <w:rsid w:val="00C34594"/>
    <w:rsid w:val="00C363ED"/>
    <w:rsid w:val="00C36FEE"/>
    <w:rsid w:val="00C37313"/>
    <w:rsid w:val="00C373C2"/>
    <w:rsid w:val="00C3758E"/>
    <w:rsid w:val="00C37620"/>
    <w:rsid w:val="00C379B9"/>
    <w:rsid w:val="00C379D4"/>
    <w:rsid w:val="00C409DA"/>
    <w:rsid w:val="00C40D00"/>
    <w:rsid w:val="00C41A1C"/>
    <w:rsid w:val="00C4214B"/>
    <w:rsid w:val="00C42805"/>
    <w:rsid w:val="00C4286B"/>
    <w:rsid w:val="00C42CAF"/>
    <w:rsid w:val="00C43658"/>
    <w:rsid w:val="00C438F1"/>
    <w:rsid w:val="00C43B01"/>
    <w:rsid w:val="00C44039"/>
    <w:rsid w:val="00C4449B"/>
    <w:rsid w:val="00C44523"/>
    <w:rsid w:val="00C448BE"/>
    <w:rsid w:val="00C4492D"/>
    <w:rsid w:val="00C44B19"/>
    <w:rsid w:val="00C44E07"/>
    <w:rsid w:val="00C44E68"/>
    <w:rsid w:val="00C4535E"/>
    <w:rsid w:val="00C45AA0"/>
    <w:rsid w:val="00C508E2"/>
    <w:rsid w:val="00C50995"/>
    <w:rsid w:val="00C51844"/>
    <w:rsid w:val="00C52176"/>
    <w:rsid w:val="00C526A4"/>
    <w:rsid w:val="00C5370F"/>
    <w:rsid w:val="00C53852"/>
    <w:rsid w:val="00C54BAC"/>
    <w:rsid w:val="00C55702"/>
    <w:rsid w:val="00C55EA6"/>
    <w:rsid w:val="00C563C7"/>
    <w:rsid w:val="00C567AE"/>
    <w:rsid w:val="00C56AB6"/>
    <w:rsid w:val="00C57813"/>
    <w:rsid w:val="00C57CE6"/>
    <w:rsid w:val="00C604A4"/>
    <w:rsid w:val="00C6117D"/>
    <w:rsid w:val="00C614BF"/>
    <w:rsid w:val="00C61940"/>
    <w:rsid w:val="00C6249E"/>
    <w:rsid w:val="00C640B0"/>
    <w:rsid w:val="00C6416A"/>
    <w:rsid w:val="00C64512"/>
    <w:rsid w:val="00C64608"/>
    <w:rsid w:val="00C65689"/>
    <w:rsid w:val="00C65B3F"/>
    <w:rsid w:val="00C666F8"/>
    <w:rsid w:val="00C66BCD"/>
    <w:rsid w:val="00C7062E"/>
    <w:rsid w:val="00C714E1"/>
    <w:rsid w:val="00C71C05"/>
    <w:rsid w:val="00C71DF9"/>
    <w:rsid w:val="00C728F2"/>
    <w:rsid w:val="00C731EC"/>
    <w:rsid w:val="00C7362A"/>
    <w:rsid w:val="00C74227"/>
    <w:rsid w:val="00C75288"/>
    <w:rsid w:val="00C756F2"/>
    <w:rsid w:val="00C7595F"/>
    <w:rsid w:val="00C76531"/>
    <w:rsid w:val="00C76DFA"/>
    <w:rsid w:val="00C77465"/>
    <w:rsid w:val="00C7749E"/>
    <w:rsid w:val="00C8056A"/>
    <w:rsid w:val="00C80853"/>
    <w:rsid w:val="00C80931"/>
    <w:rsid w:val="00C80D3A"/>
    <w:rsid w:val="00C81B4C"/>
    <w:rsid w:val="00C837C4"/>
    <w:rsid w:val="00C8527D"/>
    <w:rsid w:val="00C852AC"/>
    <w:rsid w:val="00C85BD6"/>
    <w:rsid w:val="00C86239"/>
    <w:rsid w:val="00C86327"/>
    <w:rsid w:val="00C86598"/>
    <w:rsid w:val="00C86982"/>
    <w:rsid w:val="00C87631"/>
    <w:rsid w:val="00C878F5"/>
    <w:rsid w:val="00C8795D"/>
    <w:rsid w:val="00C909BE"/>
    <w:rsid w:val="00C916F3"/>
    <w:rsid w:val="00C91B40"/>
    <w:rsid w:val="00C92950"/>
    <w:rsid w:val="00C92D0C"/>
    <w:rsid w:val="00C92D4A"/>
    <w:rsid w:val="00C92E24"/>
    <w:rsid w:val="00C948A9"/>
    <w:rsid w:val="00C94974"/>
    <w:rsid w:val="00C954A8"/>
    <w:rsid w:val="00C95CF2"/>
    <w:rsid w:val="00C95F7B"/>
    <w:rsid w:val="00C960D2"/>
    <w:rsid w:val="00C9614A"/>
    <w:rsid w:val="00C9630E"/>
    <w:rsid w:val="00C963DC"/>
    <w:rsid w:val="00C964E3"/>
    <w:rsid w:val="00C96FD3"/>
    <w:rsid w:val="00C97A9C"/>
    <w:rsid w:val="00CA0664"/>
    <w:rsid w:val="00CA06D6"/>
    <w:rsid w:val="00CA0731"/>
    <w:rsid w:val="00CA0942"/>
    <w:rsid w:val="00CA0C56"/>
    <w:rsid w:val="00CA12E3"/>
    <w:rsid w:val="00CA34DE"/>
    <w:rsid w:val="00CA470B"/>
    <w:rsid w:val="00CA599D"/>
    <w:rsid w:val="00CA60FE"/>
    <w:rsid w:val="00CA68D0"/>
    <w:rsid w:val="00CA7074"/>
    <w:rsid w:val="00CA7D67"/>
    <w:rsid w:val="00CB0F5A"/>
    <w:rsid w:val="00CB13EB"/>
    <w:rsid w:val="00CB147C"/>
    <w:rsid w:val="00CB2466"/>
    <w:rsid w:val="00CB339A"/>
    <w:rsid w:val="00CB3454"/>
    <w:rsid w:val="00CB458D"/>
    <w:rsid w:val="00CB4849"/>
    <w:rsid w:val="00CB5AD9"/>
    <w:rsid w:val="00CB6115"/>
    <w:rsid w:val="00CB666F"/>
    <w:rsid w:val="00CB67EC"/>
    <w:rsid w:val="00CB70FF"/>
    <w:rsid w:val="00CB71B5"/>
    <w:rsid w:val="00CB7377"/>
    <w:rsid w:val="00CB764C"/>
    <w:rsid w:val="00CB7C12"/>
    <w:rsid w:val="00CB7F77"/>
    <w:rsid w:val="00CC049E"/>
    <w:rsid w:val="00CC158E"/>
    <w:rsid w:val="00CC1F16"/>
    <w:rsid w:val="00CC2196"/>
    <w:rsid w:val="00CC26C4"/>
    <w:rsid w:val="00CC3522"/>
    <w:rsid w:val="00CC373D"/>
    <w:rsid w:val="00CC3C73"/>
    <w:rsid w:val="00CC40E6"/>
    <w:rsid w:val="00CC43A4"/>
    <w:rsid w:val="00CC48A3"/>
    <w:rsid w:val="00CC4E0D"/>
    <w:rsid w:val="00CC536F"/>
    <w:rsid w:val="00CC69A9"/>
    <w:rsid w:val="00CC6BAA"/>
    <w:rsid w:val="00CC6BE1"/>
    <w:rsid w:val="00CC6C13"/>
    <w:rsid w:val="00CC717A"/>
    <w:rsid w:val="00CC7AF9"/>
    <w:rsid w:val="00CD0511"/>
    <w:rsid w:val="00CD0670"/>
    <w:rsid w:val="00CD0EE3"/>
    <w:rsid w:val="00CD1416"/>
    <w:rsid w:val="00CD1DE3"/>
    <w:rsid w:val="00CD203C"/>
    <w:rsid w:val="00CD4BD1"/>
    <w:rsid w:val="00CD56EC"/>
    <w:rsid w:val="00CD5795"/>
    <w:rsid w:val="00CD5C13"/>
    <w:rsid w:val="00CD635E"/>
    <w:rsid w:val="00CD6FFD"/>
    <w:rsid w:val="00CD71C3"/>
    <w:rsid w:val="00CD7581"/>
    <w:rsid w:val="00CD759A"/>
    <w:rsid w:val="00CD7E76"/>
    <w:rsid w:val="00CE0551"/>
    <w:rsid w:val="00CE056A"/>
    <w:rsid w:val="00CE09D4"/>
    <w:rsid w:val="00CE0A10"/>
    <w:rsid w:val="00CE0C57"/>
    <w:rsid w:val="00CE14BF"/>
    <w:rsid w:val="00CE154C"/>
    <w:rsid w:val="00CE1625"/>
    <w:rsid w:val="00CE170A"/>
    <w:rsid w:val="00CE197B"/>
    <w:rsid w:val="00CE1FD4"/>
    <w:rsid w:val="00CE21F3"/>
    <w:rsid w:val="00CE2452"/>
    <w:rsid w:val="00CE47C8"/>
    <w:rsid w:val="00CE4A86"/>
    <w:rsid w:val="00CE5EE1"/>
    <w:rsid w:val="00CE66F8"/>
    <w:rsid w:val="00CE6DF7"/>
    <w:rsid w:val="00CE6E13"/>
    <w:rsid w:val="00CE7880"/>
    <w:rsid w:val="00CF0764"/>
    <w:rsid w:val="00CF0B8A"/>
    <w:rsid w:val="00CF12DE"/>
    <w:rsid w:val="00CF1951"/>
    <w:rsid w:val="00CF19F6"/>
    <w:rsid w:val="00CF1DC1"/>
    <w:rsid w:val="00CF1FEE"/>
    <w:rsid w:val="00CF2369"/>
    <w:rsid w:val="00CF254D"/>
    <w:rsid w:val="00CF2A1A"/>
    <w:rsid w:val="00CF3B20"/>
    <w:rsid w:val="00CF4038"/>
    <w:rsid w:val="00CF4610"/>
    <w:rsid w:val="00CF470F"/>
    <w:rsid w:val="00CF498B"/>
    <w:rsid w:val="00CF4996"/>
    <w:rsid w:val="00CF52F5"/>
    <w:rsid w:val="00CF5EBE"/>
    <w:rsid w:val="00CF5FC2"/>
    <w:rsid w:val="00CF61B6"/>
    <w:rsid w:val="00CF6EE5"/>
    <w:rsid w:val="00D001E6"/>
    <w:rsid w:val="00D00523"/>
    <w:rsid w:val="00D01106"/>
    <w:rsid w:val="00D01366"/>
    <w:rsid w:val="00D02610"/>
    <w:rsid w:val="00D02645"/>
    <w:rsid w:val="00D02F52"/>
    <w:rsid w:val="00D0366F"/>
    <w:rsid w:val="00D04700"/>
    <w:rsid w:val="00D04969"/>
    <w:rsid w:val="00D052E3"/>
    <w:rsid w:val="00D0582A"/>
    <w:rsid w:val="00D06263"/>
    <w:rsid w:val="00D10BEB"/>
    <w:rsid w:val="00D111B6"/>
    <w:rsid w:val="00D123DB"/>
    <w:rsid w:val="00D12E01"/>
    <w:rsid w:val="00D14B06"/>
    <w:rsid w:val="00D1500D"/>
    <w:rsid w:val="00D16352"/>
    <w:rsid w:val="00D16DB4"/>
    <w:rsid w:val="00D173DB"/>
    <w:rsid w:val="00D174D3"/>
    <w:rsid w:val="00D175D2"/>
    <w:rsid w:val="00D17F4A"/>
    <w:rsid w:val="00D20405"/>
    <w:rsid w:val="00D2089F"/>
    <w:rsid w:val="00D20947"/>
    <w:rsid w:val="00D20EE0"/>
    <w:rsid w:val="00D2241A"/>
    <w:rsid w:val="00D232F4"/>
    <w:rsid w:val="00D23425"/>
    <w:rsid w:val="00D23463"/>
    <w:rsid w:val="00D2380E"/>
    <w:rsid w:val="00D2441A"/>
    <w:rsid w:val="00D249FF"/>
    <w:rsid w:val="00D24C72"/>
    <w:rsid w:val="00D26065"/>
    <w:rsid w:val="00D26445"/>
    <w:rsid w:val="00D27184"/>
    <w:rsid w:val="00D30686"/>
    <w:rsid w:val="00D315D0"/>
    <w:rsid w:val="00D31DBD"/>
    <w:rsid w:val="00D32EEB"/>
    <w:rsid w:val="00D33D49"/>
    <w:rsid w:val="00D3504D"/>
    <w:rsid w:val="00D3582B"/>
    <w:rsid w:val="00D35C76"/>
    <w:rsid w:val="00D363B4"/>
    <w:rsid w:val="00D36478"/>
    <w:rsid w:val="00D368CF"/>
    <w:rsid w:val="00D40417"/>
    <w:rsid w:val="00D4053E"/>
    <w:rsid w:val="00D40C49"/>
    <w:rsid w:val="00D4161B"/>
    <w:rsid w:val="00D4165D"/>
    <w:rsid w:val="00D43278"/>
    <w:rsid w:val="00D43747"/>
    <w:rsid w:val="00D44281"/>
    <w:rsid w:val="00D4474D"/>
    <w:rsid w:val="00D44902"/>
    <w:rsid w:val="00D44C58"/>
    <w:rsid w:val="00D458DD"/>
    <w:rsid w:val="00D46361"/>
    <w:rsid w:val="00D46453"/>
    <w:rsid w:val="00D46CED"/>
    <w:rsid w:val="00D4753D"/>
    <w:rsid w:val="00D47A1E"/>
    <w:rsid w:val="00D47A7B"/>
    <w:rsid w:val="00D50609"/>
    <w:rsid w:val="00D50C4E"/>
    <w:rsid w:val="00D51C73"/>
    <w:rsid w:val="00D51F05"/>
    <w:rsid w:val="00D523B2"/>
    <w:rsid w:val="00D524FA"/>
    <w:rsid w:val="00D52B9E"/>
    <w:rsid w:val="00D535B7"/>
    <w:rsid w:val="00D5371C"/>
    <w:rsid w:val="00D53D14"/>
    <w:rsid w:val="00D5433D"/>
    <w:rsid w:val="00D54EB2"/>
    <w:rsid w:val="00D551EE"/>
    <w:rsid w:val="00D565C6"/>
    <w:rsid w:val="00D56C4B"/>
    <w:rsid w:val="00D571E0"/>
    <w:rsid w:val="00D57375"/>
    <w:rsid w:val="00D57965"/>
    <w:rsid w:val="00D60452"/>
    <w:rsid w:val="00D60540"/>
    <w:rsid w:val="00D60A3D"/>
    <w:rsid w:val="00D60B5B"/>
    <w:rsid w:val="00D6128C"/>
    <w:rsid w:val="00D619DD"/>
    <w:rsid w:val="00D61F06"/>
    <w:rsid w:val="00D62728"/>
    <w:rsid w:val="00D63372"/>
    <w:rsid w:val="00D652B6"/>
    <w:rsid w:val="00D658D9"/>
    <w:rsid w:val="00D65E64"/>
    <w:rsid w:val="00D660B7"/>
    <w:rsid w:val="00D6674B"/>
    <w:rsid w:val="00D66880"/>
    <w:rsid w:val="00D7113F"/>
    <w:rsid w:val="00D724F5"/>
    <w:rsid w:val="00D725EE"/>
    <w:rsid w:val="00D72663"/>
    <w:rsid w:val="00D73D04"/>
    <w:rsid w:val="00D73F78"/>
    <w:rsid w:val="00D74F2F"/>
    <w:rsid w:val="00D75300"/>
    <w:rsid w:val="00D754FD"/>
    <w:rsid w:val="00D75BB9"/>
    <w:rsid w:val="00D76CFE"/>
    <w:rsid w:val="00D76D36"/>
    <w:rsid w:val="00D77539"/>
    <w:rsid w:val="00D802BD"/>
    <w:rsid w:val="00D808C4"/>
    <w:rsid w:val="00D80936"/>
    <w:rsid w:val="00D80B7E"/>
    <w:rsid w:val="00D81EB7"/>
    <w:rsid w:val="00D8247F"/>
    <w:rsid w:val="00D8400D"/>
    <w:rsid w:val="00D844BC"/>
    <w:rsid w:val="00D847A3"/>
    <w:rsid w:val="00D851FA"/>
    <w:rsid w:val="00D85A2B"/>
    <w:rsid w:val="00D85D3E"/>
    <w:rsid w:val="00D876D3"/>
    <w:rsid w:val="00D87D70"/>
    <w:rsid w:val="00D90DB3"/>
    <w:rsid w:val="00D917B7"/>
    <w:rsid w:val="00D93209"/>
    <w:rsid w:val="00D944B9"/>
    <w:rsid w:val="00D94E93"/>
    <w:rsid w:val="00D95259"/>
    <w:rsid w:val="00D95352"/>
    <w:rsid w:val="00D95CCC"/>
    <w:rsid w:val="00D9728A"/>
    <w:rsid w:val="00D97466"/>
    <w:rsid w:val="00D97E9B"/>
    <w:rsid w:val="00DA06B5"/>
    <w:rsid w:val="00DA1DA6"/>
    <w:rsid w:val="00DA2989"/>
    <w:rsid w:val="00DA2B19"/>
    <w:rsid w:val="00DA4191"/>
    <w:rsid w:val="00DA465A"/>
    <w:rsid w:val="00DA4FBA"/>
    <w:rsid w:val="00DA5C2F"/>
    <w:rsid w:val="00DA6156"/>
    <w:rsid w:val="00DA626E"/>
    <w:rsid w:val="00DA77D7"/>
    <w:rsid w:val="00DB1D51"/>
    <w:rsid w:val="00DB20D1"/>
    <w:rsid w:val="00DB2589"/>
    <w:rsid w:val="00DB3642"/>
    <w:rsid w:val="00DB3CE7"/>
    <w:rsid w:val="00DB3DA1"/>
    <w:rsid w:val="00DB4146"/>
    <w:rsid w:val="00DB4C9D"/>
    <w:rsid w:val="00DB4FDD"/>
    <w:rsid w:val="00DB5366"/>
    <w:rsid w:val="00DB55FE"/>
    <w:rsid w:val="00DB6059"/>
    <w:rsid w:val="00DB639D"/>
    <w:rsid w:val="00DB76EF"/>
    <w:rsid w:val="00DB7719"/>
    <w:rsid w:val="00DB7B6B"/>
    <w:rsid w:val="00DB7C17"/>
    <w:rsid w:val="00DC01D8"/>
    <w:rsid w:val="00DC04F6"/>
    <w:rsid w:val="00DC148C"/>
    <w:rsid w:val="00DC2DF6"/>
    <w:rsid w:val="00DC356C"/>
    <w:rsid w:val="00DC4425"/>
    <w:rsid w:val="00DC4CB7"/>
    <w:rsid w:val="00DC519D"/>
    <w:rsid w:val="00DC5823"/>
    <w:rsid w:val="00DC5FEA"/>
    <w:rsid w:val="00DC634A"/>
    <w:rsid w:val="00DC6E66"/>
    <w:rsid w:val="00DC7266"/>
    <w:rsid w:val="00DC76F5"/>
    <w:rsid w:val="00DC792F"/>
    <w:rsid w:val="00DD02BD"/>
    <w:rsid w:val="00DD1419"/>
    <w:rsid w:val="00DD1EFD"/>
    <w:rsid w:val="00DD20D3"/>
    <w:rsid w:val="00DD20F4"/>
    <w:rsid w:val="00DD2633"/>
    <w:rsid w:val="00DD313A"/>
    <w:rsid w:val="00DE06F4"/>
    <w:rsid w:val="00DE0CD8"/>
    <w:rsid w:val="00DE0E5E"/>
    <w:rsid w:val="00DE15A0"/>
    <w:rsid w:val="00DE1ACC"/>
    <w:rsid w:val="00DE2081"/>
    <w:rsid w:val="00DE516E"/>
    <w:rsid w:val="00DE5256"/>
    <w:rsid w:val="00DE6655"/>
    <w:rsid w:val="00DE6EDB"/>
    <w:rsid w:val="00DF03B3"/>
    <w:rsid w:val="00DF0602"/>
    <w:rsid w:val="00DF17F3"/>
    <w:rsid w:val="00DF1EA4"/>
    <w:rsid w:val="00DF2393"/>
    <w:rsid w:val="00DF23E4"/>
    <w:rsid w:val="00DF3425"/>
    <w:rsid w:val="00DF376E"/>
    <w:rsid w:val="00DF3954"/>
    <w:rsid w:val="00DF39AD"/>
    <w:rsid w:val="00DF3AF9"/>
    <w:rsid w:val="00DF3C79"/>
    <w:rsid w:val="00DF4625"/>
    <w:rsid w:val="00DF51C1"/>
    <w:rsid w:val="00DF57DA"/>
    <w:rsid w:val="00DF60FD"/>
    <w:rsid w:val="00DF61C6"/>
    <w:rsid w:val="00DF64D1"/>
    <w:rsid w:val="00DF6F57"/>
    <w:rsid w:val="00DF7303"/>
    <w:rsid w:val="00E004E0"/>
    <w:rsid w:val="00E005CF"/>
    <w:rsid w:val="00E00D40"/>
    <w:rsid w:val="00E018F2"/>
    <w:rsid w:val="00E01E51"/>
    <w:rsid w:val="00E02392"/>
    <w:rsid w:val="00E02DC6"/>
    <w:rsid w:val="00E0310B"/>
    <w:rsid w:val="00E04909"/>
    <w:rsid w:val="00E05544"/>
    <w:rsid w:val="00E07D58"/>
    <w:rsid w:val="00E107AE"/>
    <w:rsid w:val="00E11483"/>
    <w:rsid w:val="00E115FF"/>
    <w:rsid w:val="00E121EF"/>
    <w:rsid w:val="00E122FD"/>
    <w:rsid w:val="00E12D98"/>
    <w:rsid w:val="00E13972"/>
    <w:rsid w:val="00E156E8"/>
    <w:rsid w:val="00E17115"/>
    <w:rsid w:val="00E1714E"/>
    <w:rsid w:val="00E17488"/>
    <w:rsid w:val="00E1776E"/>
    <w:rsid w:val="00E20943"/>
    <w:rsid w:val="00E2099E"/>
    <w:rsid w:val="00E20D93"/>
    <w:rsid w:val="00E21701"/>
    <w:rsid w:val="00E218FD"/>
    <w:rsid w:val="00E21CC2"/>
    <w:rsid w:val="00E22B81"/>
    <w:rsid w:val="00E23579"/>
    <w:rsid w:val="00E23D0C"/>
    <w:rsid w:val="00E23EC7"/>
    <w:rsid w:val="00E2468B"/>
    <w:rsid w:val="00E24776"/>
    <w:rsid w:val="00E24D4C"/>
    <w:rsid w:val="00E25589"/>
    <w:rsid w:val="00E25A47"/>
    <w:rsid w:val="00E2668C"/>
    <w:rsid w:val="00E269A1"/>
    <w:rsid w:val="00E26D17"/>
    <w:rsid w:val="00E26F17"/>
    <w:rsid w:val="00E27264"/>
    <w:rsid w:val="00E27573"/>
    <w:rsid w:val="00E3030F"/>
    <w:rsid w:val="00E3142B"/>
    <w:rsid w:val="00E3145B"/>
    <w:rsid w:val="00E319E8"/>
    <w:rsid w:val="00E327AC"/>
    <w:rsid w:val="00E32CF4"/>
    <w:rsid w:val="00E32F42"/>
    <w:rsid w:val="00E346EE"/>
    <w:rsid w:val="00E349FC"/>
    <w:rsid w:val="00E34D08"/>
    <w:rsid w:val="00E3529A"/>
    <w:rsid w:val="00E3550F"/>
    <w:rsid w:val="00E35BFD"/>
    <w:rsid w:val="00E364F4"/>
    <w:rsid w:val="00E36860"/>
    <w:rsid w:val="00E36B2F"/>
    <w:rsid w:val="00E36D24"/>
    <w:rsid w:val="00E36E60"/>
    <w:rsid w:val="00E3785F"/>
    <w:rsid w:val="00E37D84"/>
    <w:rsid w:val="00E4078D"/>
    <w:rsid w:val="00E41F28"/>
    <w:rsid w:val="00E4211F"/>
    <w:rsid w:val="00E42708"/>
    <w:rsid w:val="00E43622"/>
    <w:rsid w:val="00E43F9C"/>
    <w:rsid w:val="00E4463F"/>
    <w:rsid w:val="00E44B5A"/>
    <w:rsid w:val="00E45533"/>
    <w:rsid w:val="00E45D7F"/>
    <w:rsid w:val="00E45D81"/>
    <w:rsid w:val="00E4624A"/>
    <w:rsid w:val="00E46E7E"/>
    <w:rsid w:val="00E4726E"/>
    <w:rsid w:val="00E47A71"/>
    <w:rsid w:val="00E47DD2"/>
    <w:rsid w:val="00E5036A"/>
    <w:rsid w:val="00E5085E"/>
    <w:rsid w:val="00E5179F"/>
    <w:rsid w:val="00E518D9"/>
    <w:rsid w:val="00E53346"/>
    <w:rsid w:val="00E539C4"/>
    <w:rsid w:val="00E53DFB"/>
    <w:rsid w:val="00E54C76"/>
    <w:rsid w:val="00E54E99"/>
    <w:rsid w:val="00E55A8A"/>
    <w:rsid w:val="00E55B92"/>
    <w:rsid w:val="00E56383"/>
    <w:rsid w:val="00E563F6"/>
    <w:rsid w:val="00E5688F"/>
    <w:rsid w:val="00E568C5"/>
    <w:rsid w:val="00E57A53"/>
    <w:rsid w:val="00E57C20"/>
    <w:rsid w:val="00E57FED"/>
    <w:rsid w:val="00E60AC9"/>
    <w:rsid w:val="00E60AEF"/>
    <w:rsid w:val="00E60C30"/>
    <w:rsid w:val="00E60D92"/>
    <w:rsid w:val="00E61011"/>
    <w:rsid w:val="00E6205A"/>
    <w:rsid w:val="00E6282F"/>
    <w:rsid w:val="00E62AB3"/>
    <w:rsid w:val="00E63A56"/>
    <w:rsid w:val="00E64BDE"/>
    <w:rsid w:val="00E652A4"/>
    <w:rsid w:val="00E657DF"/>
    <w:rsid w:val="00E65D54"/>
    <w:rsid w:val="00E702CB"/>
    <w:rsid w:val="00E7044C"/>
    <w:rsid w:val="00E705D0"/>
    <w:rsid w:val="00E718C8"/>
    <w:rsid w:val="00E72025"/>
    <w:rsid w:val="00E72794"/>
    <w:rsid w:val="00E7279D"/>
    <w:rsid w:val="00E74139"/>
    <w:rsid w:val="00E74244"/>
    <w:rsid w:val="00E74694"/>
    <w:rsid w:val="00E746FD"/>
    <w:rsid w:val="00E7594B"/>
    <w:rsid w:val="00E75B8D"/>
    <w:rsid w:val="00E76E7D"/>
    <w:rsid w:val="00E76F33"/>
    <w:rsid w:val="00E77009"/>
    <w:rsid w:val="00E77141"/>
    <w:rsid w:val="00E81209"/>
    <w:rsid w:val="00E81B76"/>
    <w:rsid w:val="00E82AA1"/>
    <w:rsid w:val="00E82AED"/>
    <w:rsid w:val="00E83414"/>
    <w:rsid w:val="00E8379D"/>
    <w:rsid w:val="00E8411B"/>
    <w:rsid w:val="00E852EB"/>
    <w:rsid w:val="00E8611C"/>
    <w:rsid w:val="00E87FC1"/>
    <w:rsid w:val="00E9043A"/>
    <w:rsid w:val="00E9165A"/>
    <w:rsid w:val="00E91748"/>
    <w:rsid w:val="00E91CDD"/>
    <w:rsid w:val="00E929D1"/>
    <w:rsid w:val="00E933A8"/>
    <w:rsid w:val="00E942A3"/>
    <w:rsid w:val="00E94FC1"/>
    <w:rsid w:val="00E9521E"/>
    <w:rsid w:val="00E95CF3"/>
    <w:rsid w:val="00E95D57"/>
    <w:rsid w:val="00E961BC"/>
    <w:rsid w:val="00E9627C"/>
    <w:rsid w:val="00E96A8A"/>
    <w:rsid w:val="00E97595"/>
    <w:rsid w:val="00E97761"/>
    <w:rsid w:val="00E9781B"/>
    <w:rsid w:val="00E97D59"/>
    <w:rsid w:val="00EA05BE"/>
    <w:rsid w:val="00EA0B6A"/>
    <w:rsid w:val="00EA14CA"/>
    <w:rsid w:val="00EA2110"/>
    <w:rsid w:val="00EA215B"/>
    <w:rsid w:val="00EA3927"/>
    <w:rsid w:val="00EA3D70"/>
    <w:rsid w:val="00EA470D"/>
    <w:rsid w:val="00EA478B"/>
    <w:rsid w:val="00EA54D1"/>
    <w:rsid w:val="00EA5ACF"/>
    <w:rsid w:val="00EA5C0A"/>
    <w:rsid w:val="00EA6089"/>
    <w:rsid w:val="00EA6873"/>
    <w:rsid w:val="00EA7D63"/>
    <w:rsid w:val="00EB0689"/>
    <w:rsid w:val="00EB0DBA"/>
    <w:rsid w:val="00EB0E65"/>
    <w:rsid w:val="00EB0EC9"/>
    <w:rsid w:val="00EB0F41"/>
    <w:rsid w:val="00EB10C1"/>
    <w:rsid w:val="00EB1659"/>
    <w:rsid w:val="00EB1DAA"/>
    <w:rsid w:val="00EB2CAE"/>
    <w:rsid w:val="00EB3FB9"/>
    <w:rsid w:val="00EB4E1B"/>
    <w:rsid w:val="00EB58DE"/>
    <w:rsid w:val="00EB5D39"/>
    <w:rsid w:val="00EB6486"/>
    <w:rsid w:val="00EB64F2"/>
    <w:rsid w:val="00EB67BA"/>
    <w:rsid w:val="00EB6EB2"/>
    <w:rsid w:val="00EB6EF4"/>
    <w:rsid w:val="00EB705F"/>
    <w:rsid w:val="00EB7FD6"/>
    <w:rsid w:val="00EC09FC"/>
    <w:rsid w:val="00EC138F"/>
    <w:rsid w:val="00EC257E"/>
    <w:rsid w:val="00EC2673"/>
    <w:rsid w:val="00EC2C3D"/>
    <w:rsid w:val="00EC406A"/>
    <w:rsid w:val="00EC4292"/>
    <w:rsid w:val="00EC4705"/>
    <w:rsid w:val="00EC5021"/>
    <w:rsid w:val="00EC573F"/>
    <w:rsid w:val="00EC5853"/>
    <w:rsid w:val="00EC5A54"/>
    <w:rsid w:val="00EC5C75"/>
    <w:rsid w:val="00EC77EB"/>
    <w:rsid w:val="00EC7BA0"/>
    <w:rsid w:val="00EC7D01"/>
    <w:rsid w:val="00ED026D"/>
    <w:rsid w:val="00ED136E"/>
    <w:rsid w:val="00ED145B"/>
    <w:rsid w:val="00ED14D3"/>
    <w:rsid w:val="00ED2753"/>
    <w:rsid w:val="00ED27EE"/>
    <w:rsid w:val="00ED29D4"/>
    <w:rsid w:val="00ED2F5C"/>
    <w:rsid w:val="00ED3519"/>
    <w:rsid w:val="00ED49BF"/>
    <w:rsid w:val="00ED7498"/>
    <w:rsid w:val="00EE005E"/>
    <w:rsid w:val="00EE03AB"/>
    <w:rsid w:val="00EE17EB"/>
    <w:rsid w:val="00EE1BBE"/>
    <w:rsid w:val="00EE1E3A"/>
    <w:rsid w:val="00EE1E64"/>
    <w:rsid w:val="00EE2A84"/>
    <w:rsid w:val="00EE3065"/>
    <w:rsid w:val="00EE3314"/>
    <w:rsid w:val="00EE3A05"/>
    <w:rsid w:val="00EE3D0D"/>
    <w:rsid w:val="00EE4238"/>
    <w:rsid w:val="00EE6A3E"/>
    <w:rsid w:val="00EE6AE6"/>
    <w:rsid w:val="00EE6C02"/>
    <w:rsid w:val="00EE6D5A"/>
    <w:rsid w:val="00EE6E25"/>
    <w:rsid w:val="00EE6FB9"/>
    <w:rsid w:val="00EE74B5"/>
    <w:rsid w:val="00EF0943"/>
    <w:rsid w:val="00EF17F5"/>
    <w:rsid w:val="00EF20B0"/>
    <w:rsid w:val="00EF3C3F"/>
    <w:rsid w:val="00EF47A9"/>
    <w:rsid w:val="00EF47C0"/>
    <w:rsid w:val="00EF52F2"/>
    <w:rsid w:val="00EF566E"/>
    <w:rsid w:val="00EF5827"/>
    <w:rsid w:val="00EF5C4B"/>
    <w:rsid w:val="00EF5CF8"/>
    <w:rsid w:val="00EF5D53"/>
    <w:rsid w:val="00EF62A2"/>
    <w:rsid w:val="00EF6334"/>
    <w:rsid w:val="00EF7C34"/>
    <w:rsid w:val="00EF7C57"/>
    <w:rsid w:val="00F00A5A"/>
    <w:rsid w:val="00F00A5D"/>
    <w:rsid w:val="00F011E9"/>
    <w:rsid w:val="00F017AA"/>
    <w:rsid w:val="00F0190C"/>
    <w:rsid w:val="00F0194C"/>
    <w:rsid w:val="00F02141"/>
    <w:rsid w:val="00F03153"/>
    <w:rsid w:val="00F03598"/>
    <w:rsid w:val="00F03A8E"/>
    <w:rsid w:val="00F04507"/>
    <w:rsid w:val="00F0452F"/>
    <w:rsid w:val="00F058E6"/>
    <w:rsid w:val="00F05D20"/>
    <w:rsid w:val="00F0644F"/>
    <w:rsid w:val="00F06BE5"/>
    <w:rsid w:val="00F0799F"/>
    <w:rsid w:val="00F07BDC"/>
    <w:rsid w:val="00F1097C"/>
    <w:rsid w:val="00F10CF4"/>
    <w:rsid w:val="00F10DA5"/>
    <w:rsid w:val="00F10E73"/>
    <w:rsid w:val="00F11A37"/>
    <w:rsid w:val="00F11C1F"/>
    <w:rsid w:val="00F1277D"/>
    <w:rsid w:val="00F12D6A"/>
    <w:rsid w:val="00F13356"/>
    <w:rsid w:val="00F133D1"/>
    <w:rsid w:val="00F14CC8"/>
    <w:rsid w:val="00F15ADD"/>
    <w:rsid w:val="00F15BA5"/>
    <w:rsid w:val="00F15C97"/>
    <w:rsid w:val="00F166A4"/>
    <w:rsid w:val="00F17822"/>
    <w:rsid w:val="00F17EDD"/>
    <w:rsid w:val="00F17F1A"/>
    <w:rsid w:val="00F205AA"/>
    <w:rsid w:val="00F20B81"/>
    <w:rsid w:val="00F2139D"/>
    <w:rsid w:val="00F21C01"/>
    <w:rsid w:val="00F21D6E"/>
    <w:rsid w:val="00F2261D"/>
    <w:rsid w:val="00F22E3E"/>
    <w:rsid w:val="00F2356D"/>
    <w:rsid w:val="00F235B9"/>
    <w:rsid w:val="00F23636"/>
    <w:rsid w:val="00F23950"/>
    <w:rsid w:val="00F23CB1"/>
    <w:rsid w:val="00F23E32"/>
    <w:rsid w:val="00F24192"/>
    <w:rsid w:val="00F24CE1"/>
    <w:rsid w:val="00F258BB"/>
    <w:rsid w:val="00F260C7"/>
    <w:rsid w:val="00F265C7"/>
    <w:rsid w:val="00F2695D"/>
    <w:rsid w:val="00F2775F"/>
    <w:rsid w:val="00F32813"/>
    <w:rsid w:val="00F329F5"/>
    <w:rsid w:val="00F32B55"/>
    <w:rsid w:val="00F34ACD"/>
    <w:rsid w:val="00F377EE"/>
    <w:rsid w:val="00F405D6"/>
    <w:rsid w:val="00F406F4"/>
    <w:rsid w:val="00F4090F"/>
    <w:rsid w:val="00F412F0"/>
    <w:rsid w:val="00F41313"/>
    <w:rsid w:val="00F4159E"/>
    <w:rsid w:val="00F41C13"/>
    <w:rsid w:val="00F41DA0"/>
    <w:rsid w:val="00F426BC"/>
    <w:rsid w:val="00F42F49"/>
    <w:rsid w:val="00F435D8"/>
    <w:rsid w:val="00F43B9C"/>
    <w:rsid w:val="00F43BD7"/>
    <w:rsid w:val="00F44742"/>
    <w:rsid w:val="00F45333"/>
    <w:rsid w:val="00F473DC"/>
    <w:rsid w:val="00F47770"/>
    <w:rsid w:val="00F47CC5"/>
    <w:rsid w:val="00F50425"/>
    <w:rsid w:val="00F51E06"/>
    <w:rsid w:val="00F51E65"/>
    <w:rsid w:val="00F52798"/>
    <w:rsid w:val="00F52F88"/>
    <w:rsid w:val="00F5310E"/>
    <w:rsid w:val="00F54559"/>
    <w:rsid w:val="00F547A5"/>
    <w:rsid w:val="00F551B1"/>
    <w:rsid w:val="00F5689D"/>
    <w:rsid w:val="00F56981"/>
    <w:rsid w:val="00F56B62"/>
    <w:rsid w:val="00F5706D"/>
    <w:rsid w:val="00F57327"/>
    <w:rsid w:val="00F5739C"/>
    <w:rsid w:val="00F57887"/>
    <w:rsid w:val="00F57A33"/>
    <w:rsid w:val="00F57E8F"/>
    <w:rsid w:val="00F6065B"/>
    <w:rsid w:val="00F6096C"/>
    <w:rsid w:val="00F61F01"/>
    <w:rsid w:val="00F624A0"/>
    <w:rsid w:val="00F625EB"/>
    <w:rsid w:val="00F62891"/>
    <w:rsid w:val="00F629F0"/>
    <w:rsid w:val="00F6344F"/>
    <w:rsid w:val="00F63571"/>
    <w:rsid w:val="00F63781"/>
    <w:rsid w:val="00F63F0C"/>
    <w:rsid w:val="00F642D6"/>
    <w:rsid w:val="00F650A1"/>
    <w:rsid w:val="00F65108"/>
    <w:rsid w:val="00F65E53"/>
    <w:rsid w:val="00F662D8"/>
    <w:rsid w:val="00F665E7"/>
    <w:rsid w:val="00F66E2C"/>
    <w:rsid w:val="00F671A8"/>
    <w:rsid w:val="00F67672"/>
    <w:rsid w:val="00F67872"/>
    <w:rsid w:val="00F702D7"/>
    <w:rsid w:val="00F70ACF"/>
    <w:rsid w:val="00F71A7E"/>
    <w:rsid w:val="00F7225A"/>
    <w:rsid w:val="00F72E1B"/>
    <w:rsid w:val="00F731EE"/>
    <w:rsid w:val="00F73A0F"/>
    <w:rsid w:val="00F73F15"/>
    <w:rsid w:val="00F74375"/>
    <w:rsid w:val="00F751A6"/>
    <w:rsid w:val="00F75534"/>
    <w:rsid w:val="00F75E26"/>
    <w:rsid w:val="00F76E7A"/>
    <w:rsid w:val="00F77480"/>
    <w:rsid w:val="00F77B4D"/>
    <w:rsid w:val="00F77D97"/>
    <w:rsid w:val="00F80679"/>
    <w:rsid w:val="00F80E99"/>
    <w:rsid w:val="00F82EF8"/>
    <w:rsid w:val="00F841E7"/>
    <w:rsid w:val="00F85784"/>
    <w:rsid w:val="00F86056"/>
    <w:rsid w:val="00F86939"/>
    <w:rsid w:val="00F87892"/>
    <w:rsid w:val="00F87A5A"/>
    <w:rsid w:val="00F90245"/>
    <w:rsid w:val="00F90339"/>
    <w:rsid w:val="00F90D8B"/>
    <w:rsid w:val="00F916B1"/>
    <w:rsid w:val="00F922A7"/>
    <w:rsid w:val="00F923C8"/>
    <w:rsid w:val="00F92A4F"/>
    <w:rsid w:val="00F930CE"/>
    <w:rsid w:val="00F9316E"/>
    <w:rsid w:val="00F9356A"/>
    <w:rsid w:val="00F93A34"/>
    <w:rsid w:val="00F94776"/>
    <w:rsid w:val="00F94947"/>
    <w:rsid w:val="00F96A97"/>
    <w:rsid w:val="00F96C3B"/>
    <w:rsid w:val="00F97A6F"/>
    <w:rsid w:val="00F97CBC"/>
    <w:rsid w:val="00FA068B"/>
    <w:rsid w:val="00FA0A62"/>
    <w:rsid w:val="00FA0AB6"/>
    <w:rsid w:val="00FA1264"/>
    <w:rsid w:val="00FA1369"/>
    <w:rsid w:val="00FA17A9"/>
    <w:rsid w:val="00FA214D"/>
    <w:rsid w:val="00FA225A"/>
    <w:rsid w:val="00FA26BA"/>
    <w:rsid w:val="00FA2930"/>
    <w:rsid w:val="00FA4B23"/>
    <w:rsid w:val="00FA51F4"/>
    <w:rsid w:val="00FA529A"/>
    <w:rsid w:val="00FA56CA"/>
    <w:rsid w:val="00FA5AA0"/>
    <w:rsid w:val="00FA5B07"/>
    <w:rsid w:val="00FA6400"/>
    <w:rsid w:val="00FA6592"/>
    <w:rsid w:val="00FA68B3"/>
    <w:rsid w:val="00FA708F"/>
    <w:rsid w:val="00FA72B4"/>
    <w:rsid w:val="00FA7494"/>
    <w:rsid w:val="00FA799E"/>
    <w:rsid w:val="00FA7D17"/>
    <w:rsid w:val="00FA7DD1"/>
    <w:rsid w:val="00FB1230"/>
    <w:rsid w:val="00FB177A"/>
    <w:rsid w:val="00FB24EF"/>
    <w:rsid w:val="00FB252B"/>
    <w:rsid w:val="00FB27BD"/>
    <w:rsid w:val="00FB2FBA"/>
    <w:rsid w:val="00FB346C"/>
    <w:rsid w:val="00FB3B7F"/>
    <w:rsid w:val="00FB41EA"/>
    <w:rsid w:val="00FB4A10"/>
    <w:rsid w:val="00FB4B5D"/>
    <w:rsid w:val="00FB52C9"/>
    <w:rsid w:val="00FB534C"/>
    <w:rsid w:val="00FB5C36"/>
    <w:rsid w:val="00FB5F1D"/>
    <w:rsid w:val="00FB6090"/>
    <w:rsid w:val="00FC11CE"/>
    <w:rsid w:val="00FC491A"/>
    <w:rsid w:val="00FC4FBE"/>
    <w:rsid w:val="00FC5FAA"/>
    <w:rsid w:val="00FC5FE6"/>
    <w:rsid w:val="00FC6BAA"/>
    <w:rsid w:val="00FC6C31"/>
    <w:rsid w:val="00FC79A9"/>
    <w:rsid w:val="00FD038A"/>
    <w:rsid w:val="00FD045B"/>
    <w:rsid w:val="00FD05E0"/>
    <w:rsid w:val="00FD0EEB"/>
    <w:rsid w:val="00FD124E"/>
    <w:rsid w:val="00FD1470"/>
    <w:rsid w:val="00FD1F06"/>
    <w:rsid w:val="00FD2023"/>
    <w:rsid w:val="00FD245A"/>
    <w:rsid w:val="00FD273A"/>
    <w:rsid w:val="00FD30E9"/>
    <w:rsid w:val="00FD3466"/>
    <w:rsid w:val="00FD5A0E"/>
    <w:rsid w:val="00FD5DB5"/>
    <w:rsid w:val="00FD6202"/>
    <w:rsid w:val="00FD7337"/>
    <w:rsid w:val="00FD7492"/>
    <w:rsid w:val="00FD75B0"/>
    <w:rsid w:val="00FE055E"/>
    <w:rsid w:val="00FE5BA8"/>
    <w:rsid w:val="00FE65F5"/>
    <w:rsid w:val="00FE672C"/>
    <w:rsid w:val="00FE6D84"/>
    <w:rsid w:val="00FE7A90"/>
    <w:rsid w:val="00FF06EC"/>
    <w:rsid w:val="00FF1502"/>
    <w:rsid w:val="00FF2200"/>
    <w:rsid w:val="00FF256C"/>
    <w:rsid w:val="00FF2BFB"/>
    <w:rsid w:val="00FF431A"/>
    <w:rsid w:val="00FF4EAD"/>
    <w:rsid w:val="00FF65D6"/>
    <w:rsid w:val="00FF6D4F"/>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20942166-4DB3-406D-B64A-8FB22457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71EB9"/>
  </w:style>
  <w:style w:type="paragraph" w:styleId="Antrat1">
    <w:name w:val="heading 1"/>
    <w:basedOn w:val="prastasis"/>
    <w:next w:val="prastasis"/>
    <w:link w:val="Antrat1Diagrama"/>
    <w:uiPriority w:val="9"/>
    <w:qFormat/>
    <w:rsid w:val="00252237"/>
    <w:pPr>
      <w:keepNext/>
      <w:keepLines/>
      <w:spacing w:before="400" w:after="40" w:line="240" w:lineRule="auto"/>
      <w:outlineLvl w:val="0"/>
    </w:pPr>
    <w:rPr>
      <w:rFonts w:asciiTheme="majorHAnsi" w:eastAsiaTheme="majorEastAsia" w:hAnsiTheme="majorHAnsi" w:cstheme="majorBidi"/>
      <w:caps/>
      <w:sz w:val="36"/>
      <w:szCs w:val="36"/>
    </w:rPr>
  </w:style>
  <w:style w:type="paragraph" w:styleId="Antrat2">
    <w:name w:val="heading 2"/>
    <w:basedOn w:val="prastasis"/>
    <w:next w:val="prastasis"/>
    <w:link w:val="Antrat2Diagrama"/>
    <w:uiPriority w:val="9"/>
    <w:semiHidden/>
    <w:unhideWhenUsed/>
    <w:qFormat/>
    <w:rsid w:val="00252237"/>
    <w:pPr>
      <w:keepNext/>
      <w:keepLines/>
      <w:spacing w:before="120" w:after="0" w:line="240" w:lineRule="auto"/>
      <w:outlineLvl w:val="1"/>
    </w:pPr>
    <w:rPr>
      <w:rFonts w:asciiTheme="majorHAnsi" w:eastAsiaTheme="majorEastAsia" w:hAnsiTheme="majorHAnsi" w:cstheme="majorBidi"/>
      <w:caps/>
      <w:sz w:val="28"/>
      <w:szCs w:val="28"/>
    </w:rPr>
  </w:style>
  <w:style w:type="paragraph" w:styleId="Antrat3">
    <w:name w:val="heading 3"/>
    <w:basedOn w:val="prastasis"/>
    <w:next w:val="prastasis"/>
    <w:link w:val="Antrat3Diagrama"/>
    <w:uiPriority w:val="9"/>
    <w:semiHidden/>
    <w:unhideWhenUsed/>
    <w:qFormat/>
    <w:rsid w:val="0025223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Antrat4">
    <w:name w:val="heading 4"/>
    <w:basedOn w:val="prastasis"/>
    <w:next w:val="prastasis"/>
    <w:link w:val="Antrat4Diagrama"/>
    <w:uiPriority w:val="9"/>
    <w:semiHidden/>
    <w:unhideWhenUsed/>
    <w:qFormat/>
    <w:rsid w:val="00252237"/>
    <w:pPr>
      <w:keepNext/>
      <w:keepLines/>
      <w:spacing w:before="120" w:after="0"/>
      <w:outlineLvl w:val="3"/>
    </w:pPr>
    <w:rPr>
      <w:rFonts w:asciiTheme="majorHAnsi" w:eastAsiaTheme="majorEastAsia" w:hAnsiTheme="majorHAnsi" w:cstheme="majorBidi"/>
      <w:caps/>
    </w:rPr>
  </w:style>
  <w:style w:type="paragraph" w:styleId="Antrat5">
    <w:name w:val="heading 5"/>
    <w:basedOn w:val="prastasis"/>
    <w:next w:val="prastasis"/>
    <w:link w:val="Antrat5Diagrama"/>
    <w:uiPriority w:val="9"/>
    <w:semiHidden/>
    <w:unhideWhenUsed/>
    <w:qFormat/>
    <w:rsid w:val="00252237"/>
    <w:pPr>
      <w:keepNext/>
      <w:keepLines/>
      <w:spacing w:before="120" w:after="0"/>
      <w:outlineLvl w:val="4"/>
    </w:pPr>
    <w:rPr>
      <w:rFonts w:asciiTheme="majorHAnsi" w:eastAsiaTheme="majorEastAsia" w:hAnsiTheme="majorHAnsi" w:cstheme="majorBidi"/>
      <w:i/>
      <w:iCs/>
      <w:caps/>
    </w:rPr>
  </w:style>
  <w:style w:type="paragraph" w:styleId="Antrat6">
    <w:name w:val="heading 6"/>
    <w:basedOn w:val="prastasis"/>
    <w:next w:val="prastasis"/>
    <w:link w:val="Antrat6Diagrama"/>
    <w:uiPriority w:val="9"/>
    <w:semiHidden/>
    <w:unhideWhenUsed/>
    <w:qFormat/>
    <w:rsid w:val="0025223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Antrat7">
    <w:name w:val="heading 7"/>
    <w:basedOn w:val="prastasis"/>
    <w:next w:val="prastasis"/>
    <w:link w:val="Antrat7Diagrama"/>
    <w:uiPriority w:val="9"/>
    <w:semiHidden/>
    <w:unhideWhenUsed/>
    <w:qFormat/>
    <w:rsid w:val="0025223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Antrat8">
    <w:name w:val="heading 8"/>
    <w:basedOn w:val="prastasis"/>
    <w:next w:val="prastasis"/>
    <w:link w:val="Antrat8Diagrama"/>
    <w:uiPriority w:val="9"/>
    <w:semiHidden/>
    <w:unhideWhenUsed/>
    <w:qFormat/>
    <w:rsid w:val="0025223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Antrat9">
    <w:name w:val="heading 9"/>
    <w:basedOn w:val="prastasis"/>
    <w:next w:val="prastasis"/>
    <w:link w:val="Antrat9Diagrama"/>
    <w:uiPriority w:val="9"/>
    <w:semiHidden/>
    <w:unhideWhenUsed/>
    <w:qFormat/>
    <w:rsid w:val="0025223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8A1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252237"/>
    <w:rPr>
      <w:rFonts w:asciiTheme="majorHAnsi" w:eastAsiaTheme="majorEastAsia" w:hAnsiTheme="majorHAnsi" w:cstheme="majorBidi"/>
      <w:caps/>
      <w:sz w:val="36"/>
      <w:szCs w:val="36"/>
    </w:rPr>
  </w:style>
  <w:style w:type="character" w:customStyle="1" w:styleId="Antrat2Diagrama">
    <w:name w:val="Antraštė 2 Diagrama"/>
    <w:basedOn w:val="Numatytasispastraiposriftas"/>
    <w:link w:val="Antrat2"/>
    <w:uiPriority w:val="9"/>
    <w:semiHidden/>
    <w:rsid w:val="00252237"/>
    <w:rPr>
      <w:rFonts w:asciiTheme="majorHAnsi" w:eastAsiaTheme="majorEastAsia" w:hAnsiTheme="majorHAnsi" w:cstheme="majorBidi"/>
      <w:caps/>
      <w:sz w:val="28"/>
      <w:szCs w:val="28"/>
    </w:rPr>
  </w:style>
  <w:style w:type="character" w:customStyle="1" w:styleId="Antrat3Diagrama">
    <w:name w:val="Antraštė 3 Diagrama"/>
    <w:basedOn w:val="Numatytasispastraiposriftas"/>
    <w:link w:val="Antrat3"/>
    <w:uiPriority w:val="9"/>
    <w:semiHidden/>
    <w:rsid w:val="00252237"/>
    <w:rPr>
      <w:rFonts w:asciiTheme="majorHAnsi" w:eastAsiaTheme="majorEastAsia" w:hAnsiTheme="majorHAnsi" w:cstheme="majorBidi"/>
      <w:smallCaps/>
      <w:sz w:val="28"/>
      <w:szCs w:val="28"/>
    </w:rPr>
  </w:style>
  <w:style w:type="character" w:customStyle="1" w:styleId="Antrat4Diagrama">
    <w:name w:val="Antraštė 4 Diagrama"/>
    <w:basedOn w:val="Numatytasispastraiposriftas"/>
    <w:link w:val="Antrat4"/>
    <w:uiPriority w:val="9"/>
    <w:semiHidden/>
    <w:rsid w:val="00252237"/>
    <w:rPr>
      <w:rFonts w:asciiTheme="majorHAnsi" w:eastAsiaTheme="majorEastAsia" w:hAnsiTheme="majorHAnsi" w:cstheme="majorBidi"/>
      <w:caps/>
    </w:rPr>
  </w:style>
  <w:style w:type="character" w:customStyle="1" w:styleId="Antrat5Diagrama">
    <w:name w:val="Antraštė 5 Diagrama"/>
    <w:basedOn w:val="Numatytasispastraiposriftas"/>
    <w:link w:val="Antrat5"/>
    <w:uiPriority w:val="9"/>
    <w:semiHidden/>
    <w:rsid w:val="00252237"/>
    <w:rPr>
      <w:rFonts w:asciiTheme="majorHAnsi" w:eastAsiaTheme="majorEastAsia" w:hAnsiTheme="majorHAnsi" w:cstheme="majorBidi"/>
      <w:i/>
      <w:iCs/>
      <w:caps/>
    </w:rPr>
  </w:style>
  <w:style w:type="character" w:customStyle="1" w:styleId="Antrat6Diagrama">
    <w:name w:val="Antraštė 6 Diagrama"/>
    <w:basedOn w:val="Numatytasispastraiposriftas"/>
    <w:link w:val="Antrat6"/>
    <w:uiPriority w:val="9"/>
    <w:semiHidden/>
    <w:rsid w:val="00252237"/>
    <w:rPr>
      <w:rFonts w:asciiTheme="majorHAnsi" w:eastAsiaTheme="majorEastAsia" w:hAnsiTheme="majorHAnsi" w:cstheme="majorBidi"/>
      <w:b/>
      <w:bCs/>
      <w:caps/>
      <w:color w:val="262626" w:themeColor="text1" w:themeTint="D9"/>
      <w:sz w:val="20"/>
      <w:szCs w:val="20"/>
    </w:rPr>
  </w:style>
  <w:style w:type="character" w:customStyle="1" w:styleId="Antrat7Diagrama">
    <w:name w:val="Antraštė 7 Diagrama"/>
    <w:basedOn w:val="Numatytasispastraiposriftas"/>
    <w:link w:val="Antrat7"/>
    <w:uiPriority w:val="9"/>
    <w:semiHidden/>
    <w:rsid w:val="00252237"/>
    <w:rPr>
      <w:rFonts w:asciiTheme="majorHAnsi" w:eastAsiaTheme="majorEastAsia" w:hAnsiTheme="majorHAnsi" w:cstheme="majorBidi"/>
      <w:b/>
      <w:bCs/>
      <w:i/>
      <w:iCs/>
      <w:caps/>
      <w:color w:val="262626" w:themeColor="text1" w:themeTint="D9"/>
      <w:sz w:val="20"/>
      <w:szCs w:val="20"/>
    </w:rPr>
  </w:style>
  <w:style w:type="character" w:customStyle="1" w:styleId="Antrat8Diagrama">
    <w:name w:val="Antraštė 8 Diagrama"/>
    <w:basedOn w:val="Numatytasispastraiposriftas"/>
    <w:link w:val="Antrat8"/>
    <w:uiPriority w:val="9"/>
    <w:semiHidden/>
    <w:rsid w:val="00252237"/>
    <w:rPr>
      <w:rFonts w:asciiTheme="majorHAnsi" w:eastAsiaTheme="majorEastAsia" w:hAnsiTheme="majorHAnsi" w:cstheme="majorBidi"/>
      <w:b/>
      <w:bCs/>
      <w:caps/>
      <w:color w:val="7F7F7F" w:themeColor="text1" w:themeTint="80"/>
      <w:sz w:val="20"/>
      <w:szCs w:val="20"/>
    </w:rPr>
  </w:style>
  <w:style w:type="character" w:customStyle="1" w:styleId="Antrat9Diagrama">
    <w:name w:val="Antraštė 9 Diagrama"/>
    <w:basedOn w:val="Numatytasispastraiposriftas"/>
    <w:link w:val="Antrat9"/>
    <w:uiPriority w:val="9"/>
    <w:semiHidden/>
    <w:rsid w:val="00252237"/>
    <w:rPr>
      <w:rFonts w:asciiTheme="majorHAnsi" w:eastAsiaTheme="majorEastAsia" w:hAnsiTheme="majorHAnsi" w:cstheme="majorBidi"/>
      <w:b/>
      <w:bCs/>
      <w:i/>
      <w:iCs/>
      <w:caps/>
      <w:color w:val="7F7F7F" w:themeColor="text1" w:themeTint="80"/>
      <w:sz w:val="20"/>
      <w:szCs w:val="20"/>
    </w:rPr>
  </w:style>
  <w:style w:type="paragraph" w:styleId="Antrat">
    <w:name w:val="caption"/>
    <w:basedOn w:val="prastasis"/>
    <w:next w:val="prastasis"/>
    <w:uiPriority w:val="35"/>
    <w:semiHidden/>
    <w:unhideWhenUsed/>
    <w:qFormat/>
    <w:rsid w:val="00252237"/>
    <w:pPr>
      <w:spacing w:line="240" w:lineRule="auto"/>
    </w:pPr>
    <w:rPr>
      <w:b/>
      <w:bCs/>
      <w:smallCaps/>
      <w:color w:val="595959" w:themeColor="text1" w:themeTint="A6"/>
    </w:rPr>
  </w:style>
  <w:style w:type="paragraph" w:styleId="Pavadinimas">
    <w:name w:val="Title"/>
    <w:basedOn w:val="prastasis"/>
    <w:next w:val="prastasis"/>
    <w:link w:val="PavadinimasDiagrama"/>
    <w:uiPriority w:val="10"/>
    <w:qFormat/>
    <w:rsid w:val="0025223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avadinimasDiagrama">
    <w:name w:val="Pavadinimas Diagrama"/>
    <w:basedOn w:val="Numatytasispastraiposriftas"/>
    <w:link w:val="Pavadinimas"/>
    <w:uiPriority w:val="10"/>
    <w:rsid w:val="00252237"/>
    <w:rPr>
      <w:rFonts w:asciiTheme="majorHAnsi" w:eastAsiaTheme="majorEastAsia" w:hAnsiTheme="majorHAnsi" w:cstheme="majorBidi"/>
      <w:caps/>
      <w:color w:val="404040" w:themeColor="text1" w:themeTint="BF"/>
      <w:spacing w:val="-10"/>
      <w:sz w:val="72"/>
      <w:szCs w:val="72"/>
    </w:rPr>
  </w:style>
  <w:style w:type="paragraph" w:styleId="Paantrat">
    <w:name w:val="Subtitle"/>
    <w:basedOn w:val="prastasis"/>
    <w:next w:val="prastasis"/>
    <w:link w:val="PaantratDiagrama"/>
    <w:uiPriority w:val="11"/>
    <w:qFormat/>
    <w:rsid w:val="0025223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aantratDiagrama">
    <w:name w:val="Paantraštė Diagrama"/>
    <w:basedOn w:val="Numatytasispastraiposriftas"/>
    <w:link w:val="Paantrat"/>
    <w:uiPriority w:val="11"/>
    <w:rsid w:val="00252237"/>
    <w:rPr>
      <w:rFonts w:asciiTheme="majorHAnsi" w:eastAsiaTheme="majorEastAsia" w:hAnsiTheme="majorHAnsi" w:cstheme="majorBidi"/>
      <w:smallCaps/>
      <w:color w:val="595959" w:themeColor="text1" w:themeTint="A6"/>
      <w:sz w:val="28"/>
      <w:szCs w:val="28"/>
    </w:rPr>
  </w:style>
  <w:style w:type="character" w:styleId="Grietas">
    <w:name w:val="Strong"/>
    <w:basedOn w:val="Numatytasispastraiposriftas"/>
    <w:uiPriority w:val="22"/>
    <w:qFormat/>
    <w:rsid w:val="00252237"/>
    <w:rPr>
      <w:b/>
      <w:bCs/>
    </w:rPr>
  </w:style>
  <w:style w:type="character" w:styleId="Emfaz">
    <w:name w:val="Emphasis"/>
    <w:basedOn w:val="Numatytasispastraiposriftas"/>
    <w:uiPriority w:val="20"/>
    <w:qFormat/>
    <w:rsid w:val="00252237"/>
    <w:rPr>
      <w:i/>
      <w:iCs/>
    </w:rPr>
  </w:style>
  <w:style w:type="paragraph" w:styleId="Betarp">
    <w:name w:val="No Spacing"/>
    <w:uiPriority w:val="1"/>
    <w:qFormat/>
    <w:rsid w:val="00252237"/>
    <w:pPr>
      <w:spacing w:after="0" w:line="240" w:lineRule="auto"/>
    </w:pPr>
  </w:style>
  <w:style w:type="paragraph" w:styleId="Citata">
    <w:name w:val="Quote"/>
    <w:basedOn w:val="prastasis"/>
    <w:next w:val="prastasis"/>
    <w:link w:val="CitataDiagrama"/>
    <w:uiPriority w:val="29"/>
    <w:qFormat/>
    <w:rsid w:val="00252237"/>
    <w:pPr>
      <w:spacing w:before="160" w:line="240" w:lineRule="auto"/>
      <w:ind w:left="720" w:right="720"/>
    </w:pPr>
    <w:rPr>
      <w:rFonts w:asciiTheme="majorHAnsi" w:eastAsiaTheme="majorEastAsia" w:hAnsiTheme="majorHAnsi" w:cstheme="majorBidi"/>
      <w:sz w:val="25"/>
      <w:szCs w:val="25"/>
    </w:rPr>
  </w:style>
  <w:style w:type="character" w:customStyle="1" w:styleId="CitataDiagrama">
    <w:name w:val="Citata Diagrama"/>
    <w:basedOn w:val="Numatytasispastraiposriftas"/>
    <w:link w:val="Citata"/>
    <w:uiPriority w:val="29"/>
    <w:rsid w:val="00252237"/>
    <w:rPr>
      <w:rFonts w:asciiTheme="majorHAnsi" w:eastAsiaTheme="majorEastAsia" w:hAnsiTheme="majorHAnsi" w:cstheme="majorBidi"/>
      <w:sz w:val="25"/>
      <w:szCs w:val="25"/>
    </w:rPr>
  </w:style>
  <w:style w:type="paragraph" w:styleId="Iskirtacitata">
    <w:name w:val="Intense Quote"/>
    <w:basedOn w:val="prastasis"/>
    <w:next w:val="prastasis"/>
    <w:link w:val="IskirtacitataDiagrama"/>
    <w:uiPriority w:val="30"/>
    <w:qFormat/>
    <w:rsid w:val="00252237"/>
    <w:pPr>
      <w:spacing w:before="280" w:after="280" w:line="240" w:lineRule="auto"/>
      <w:ind w:left="1080" w:right="1080"/>
      <w:jc w:val="center"/>
    </w:pPr>
    <w:rPr>
      <w:color w:val="404040" w:themeColor="text1" w:themeTint="BF"/>
      <w:sz w:val="32"/>
      <w:szCs w:val="32"/>
    </w:rPr>
  </w:style>
  <w:style w:type="character" w:customStyle="1" w:styleId="IskirtacitataDiagrama">
    <w:name w:val="Išskirta citata Diagrama"/>
    <w:basedOn w:val="Numatytasispastraiposriftas"/>
    <w:link w:val="Iskirtacitata"/>
    <w:uiPriority w:val="30"/>
    <w:rsid w:val="00252237"/>
    <w:rPr>
      <w:color w:val="404040" w:themeColor="text1" w:themeTint="BF"/>
      <w:sz w:val="32"/>
      <w:szCs w:val="32"/>
    </w:rPr>
  </w:style>
  <w:style w:type="character" w:styleId="Nerykuspabraukimas">
    <w:name w:val="Subtle Emphasis"/>
    <w:basedOn w:val="Numatytasispastraiposriftas"/>
    <w:uiPriority w:val="19"/>
    <w:qFormat/>
    <w:rsid w:val="00252237"/>
    <w:rPr>
      <w:i/>
      <w:iCs/>
      <w:color w:val="595959" w:themeColor="text1" w:themeTint="A6"/>
    </w:rPr>
  </w:style>
  <w:style w:type="character" w:styleId="Rykuspabraukimas">
    <w:name w:val="Intense Emphasis"/>
    <w:basedOn w:val="Numatytasispastraiposriftas"/>
    <w:uiPriority w:val="21"/>
    <w:qFormat/>
    <w:rsid w:val="00252237"/>
    <w:rPr>
      <w:b/>
      <w:bCs/>
      <w:i/>
      <w:iCs/>
    </w:rPr>
  </w:style>
  <w:style w:type="character" w:styleId="Nerykinuoroda">
    <w:name w:val="Subtle Reference"/>
    <w:basedOn w:val="Numatytasispastraiposriftas"/>
    <w:uiPriority w:val="31"/>
    <w:qFormat/>
    <w:rsid w:val="00252237"/>
    <w:rPr>
      <w:smallCaps/>
      <w:color w:val="404040" w:themeColor="text1" w:themeTint="BF"/>
      <w:u w:val="single" w:color="7F7F7F" w:themeColor="text1" w:themeTint="80"/>
    </w:rPr>
  </w:style>
  <w:style w:type="character" w:styleId="Rykinuoroda">
    <w:name w:val="Intense Reference"/>
    <w:basedOn w:val="Numatytasispastraiposriftas"/>
    <w:uiPriority w:val="32"/>
    <w:qFormat/>
    <w:rsid w:val="00252237"/>
    <w:rPr>
      <w:b/>
      <w:bCs/>
      <w:caps w:val="0"/>
      <w:smallCaps/>
      <w:color w:val="auto"/>
      <w:spacing w:val="3"/>
      <w:u w:val="single"/>
    </w:rPr>
  </w:style>
  <w:style w:type="character" w:styleId="Knygospavadinimas">
    <w:name w:val="Book Title"/>
    <w:basedOn w:val="Numatytasispastraiposriftas"/>
    <w:uiPriority w:val="33"/>
    <w:qFormat/>
    <w:rsid w:val="00252237"/>
    <w:rPr>
      <w:b/>
      <w:bCs/>
      <w:smallCaps/>
      <w:spacing w:val="7"/>
    </w:rPr>
  </w:style>
  <w:style w:type="paragraph" w:styleId="Turinioantrat">
    <w:name w:val="TOC Heading"/>
    <w:basedOn w:val="Antrat1"/>
    <w:next w:val="prastasis"/>
    <w:uiPriority w:val="39"/>
    <w:semiHidden/>
    <w:unhideWhenUsed/>
    <w:qFormat/>
    <w:rsid w:val="00252237"/>
    <w:pPr>
      <w:outlineLvl w:val="9"/>
    </w:pPr>
  </w:style>
  <w:style w:type="character" w:styleId="Hipersaitas">
    <w:name w:val="Hyperlink"/>
    <w:basedOn w:val="Numatytasispastraiposriftas"/>
    <w:uiPriority w:val="99"/>
    <w:unhideWhenUsed/>
    <w:rsid w:val="00B558C7"/>
    <w:rPr>
      <w:color w:val="0563C1" w:themeColor="hyperlink"/>
      <w:u w:val="single"/>
    </w:rPr>
  </w:style>
  <w:style w:type="character" w:styleId="Neapdorotaspaminjimas">
    <w:name w:val="Unresolved Mention"/>
    <w:basedOn w:val="Numatytasispastraiposriftas"/>
    <w:uiPriority w:val="99"/>
    <w:semiHidden/>
    <w:unhideWhenUsed/>
    <w:rsid w:val="00CC158E"/>
    <w:rPr>
      <w:color w:val="605E5C"/>
      <w:shd w:val="clear" w:color="auto" w:fill="E1DFDD"/>
    </w:rPr>
  </w:style>
  <w:style w:type="paragraph" w:styleId="Pataisymai">
    <w:name w:val="Revision"/>
    <w:hidden/>
    <w:uiPriority w:val="99"/>
    <w:semiHidden/>
    <w:rsid w:val="0066683B"/>
    <w:pPr>
      <w:spacing w:after="0" w:line="240" w:lineRule="auto"/>
    </w:p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rsid w:val="00E518D9"/>
  </w:style>
  <w:style w:type="paragraph" w:customStyle="1" w:styleId="paragraph">
    <w:name w:val="paragraph"/>
    <w:basedOn w:val="prastasis"/>
    <w:rsid w:val="005555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Numatytasispastraiposriftas"/>
    <w:rsid w:val="005555CF"/>
  </w:style>
  <w:style w:type="character" w:customStyle="1" w:styleId="eop">
    <w:name w:val="eop"/>
    <w:basedOn w:val="Numatytasispastraiposriftas"/>
    <w:rsid w:val="005555CF"/>
  </w:style>
  <w:style w:type="paragraph" w:styleId="prastasiniatinklio">
    <w:name w:val="Normal (Web)"/>
    <w:basedOn w:val="prastasis"/>
    <w:uiPriority w:val="99"/>
    <w:unhideWhenUsed/>
    <w:rsid w:val="00E60C30"/>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13651299">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41373388">
      <w:bodyDiv w:val="1"/>
      <w:marLeft w:val="0"/>
      <w:marRight w:val="0"/>
      <w:marTop w:val="0"/>
      <w:marBottom w:val="0"/>
      <w:divBdr>
        <w:top w:val="none" w:sz="0" w:space="0" w:color="auto"/>
        <w:left w:val="none" w:sz="0" w:space="0" w:color="auto"/>
        <w:bottom w:val="none" w:sz="0" w:space="0" w:color="auto"/>
        <w:right w:val="none" w:sz="0" w:space="0" w:color="auto"/>
      </w:divBdr>
    </w:div>
    <w:div w:id="97987375">
      <w:bodyDiv w:val="1"/>
      <w:marLeft w:val="0"/>
      <w:marRight w:val="0"/>
      <w:marTop w:val="0"/>
      <w:marBottom w:val="0"/>
      <w:divBdr>
        <w:top w:val="none" w:sz="0" w:space="0" w:color="auto"/>
        <w:left w:val="none" w:sz="0" w:space="0" w:color="auto"/>
        <w:bottom w:val="none" w:sz="0" w:space="0" w:color="auto"/>
        <w:right w:val="none" w:sz="0" w:space="0" w:color="auto"/>
      </w:divBdr>
    </w:div>
    <w:div w:id="113406770">
      <w:bodyDiv w:val="1"/>
      <w:marLeft w:val="0"/>
      <w:marRight w:val="0"/>
      <w:marTop w:val="0"/>
      <w:marBottom w:val="0"/>
      <w:divBdr>
        <w:top w:val="none" w:sz="0" w:space="0" w:color="auto"/>
        <w:left w:val="none" w:sz="0" w:space="0" w:color="auto"/>
        <w:bottom w:val="none" w:sz="0" w:space="0" w:color="auto"/>
        <w:right w:val="none" w:sz="0" w:space="0" w:color="auto"/>
      </w:divBdr>
    </w:div>
    <w:div w:id="125860955">
      <w:bodyDiv w:val="1"/>
      <w:marLeft w:val="0"/>
      <w:marRight w:val="0"/>
      <w:marTop w:val="0"/>
      <w:marBottom w:val="0"/>
      <w:divBdr>
        <w:top w:val="none" w:sz="0" w:space="0" w:color="auto"/>
        <w:left w:val="none" w:sz="0" w:space="0" w:color="auto"/>
        <w:bottom w:val="none" w:sz="0" w:space="0" w:color="auto"/>
        <w:right w:val="none" w:sz="0" w:space="0" w:color="auto"/>
      </w:divBdr>
    </w:div>
    <w:div w:id="133644568">
      <w:bodyDiv w:val="1"/>
      <w:marLeft w:val="0"/>
      <w:marRight w:val="0"/>
      <w:marTop w:val="0"/>
      <w:marBottom w:val="0"/>
      <w:divBdr>
        <w:top w:val="none" w:sz="0" w:space="0" w:color="auto"/>
        <w:left w:val="none" w:sz="0" w:space="0" w:color="auto"/>
        <w:bottom w:val="none" w:sz="0" w:space="0" w:color="auto"/>
        <w:right w:val="none" w:sz="0" w:space="0" w:color="auto"/>
      </w:divBdr>
    </w:div>
    <w:div w:id="141239170">
      <w:bodyDiv w:val="1"/>
      <w:marLeft w:val="0"/>
      <w:marRight w:val="0"/>
      <w:marTop w:val="0"/>
      <w:marBottom w:val="0"/>
      <w:divBdr>
        <w:top w:val="none" w:sz="0" w:space="0" w:color="auto"/>
        <w:left w:val="none" w:sz="0" w:space="0" w:color="auto"/>
        <w:bottom w:val="none" w:sz="0" w:space="0" w:color="auto"/>
        <w:right w:val="none" w:sz="0" w:space="0" w:color="auto"/>
      </w:divBdr>
    </w:div>
    <w:div w:id="147938483">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80263958">
      <w:bodyDiv w:val="1"/>
      <w:marLeft w:val="0"/>
      <w:marRight w:val="0"/>
      <w:marTop w:val="0"/>
      <w:marBottom w:val="0"/>
      <w:divBdr>
        <w:top w:val="none" w:sz="0" w:space="0" w:color="auto"/>
        <w:left w:val="none" w:sz="0" w:space="0" w:color="auto"/>
        <w:bottom w:val="none" w:sz="0" w:space="0" w:color="auto"/>
        <w:right w:val="none" w:sz="0" w:space="0" w:color="auto"/>
      </w:divBdr>
    </w:div>
    <w:div w:id="283925179">
      <w:bodyDiv w:val="1"/>
      <w:marLeft w:val="0"/>
      <w:marRight w:val="0"/>
      <w:marTop w:val="0"/>
      <w:marBottom w:val="0"/>
      <w:divBdr>
        <w:top w:val="none" w:sz="0" w:space="0" w:color="auto"/>
        <w:left w:val="none" w:sz="0" w:space="0" w:color="auto"/>
        <w:bottom w:val="none" w:sz="0" w:space="0" w:color="auto"/>
        <w:right w:val="none" w:sz="0" w:space="0" w:color="auto"/>
      </w:divBdr>
    </w:div>
    <w:div w:id="292567403">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47634917">
      <w:bodyDiv w:val="1"/>
      <w:marLeft w:val="0"/>
      <w:marRight w:val="0"/>
      <w:marTop w:val="0"/>
      <w:marBottom w:val="0"/>
      <w:divBdr>
        <w:top w:val="none" w:sz="0" w:space="0" w:color="auto"/>
        <w:left w:val="none" w:sz="0" w:space="0" w:color="auto"/>
        <w:bottom w:val="none" w:sz="0" w:space="0" w:color="auto"/>
        <w:right w:val="none" w:sz="0" w:space="0" w:color="auto"/>
      </w:divBdr>
    </w:div>
    <w:div w:id="451361166">
      <w:bodyDiv w:val="1"/>
      <w:marLeft w:val="0"/>
      <w:marRight w:val="0"/>
      <w:marTop w:val="0"/>
      <w:marBottom w:val="0"/>
      <w:divBdr>
        <w:top w:val="none" w:sz="0" w:space="0" w:color="auto"/>
        <w:left w:val="none" w:sz="0" w:space="0" w:color="auto"/>
        <w:bottom w:val="none" w:sz="0" w:space="0" w:color="auto"/>
        <w:right w:val="none" w:sz="0" w:space="0" w:color="auto"/>
      </w:divBdr>
    </w:div>
    <w:div w:id="451751550">
      <w:bodyDiv w:val="1"/>
      <w:marLeft w:val="0"/>
      <w:marRight w:val="0"/>
      <w:marTop w:val="0"/>
      <w:marBottom w:val="0"/>
      <w:divBdr>
        <w:top w:val="none" w:sz="0" w:space="0" w:color="auto"/>
        <w:left w:val="none" w:sz="0" w:space="0" w:color="auto"/>
        <w:bottom w:val="none" w:sz="0" w:space="0" w:color="auto"/>
        <w:right w:val="none" w:sz="0" w:space="0" w:color="auto"/>
      </w:divBdr>
    </w:div>
    <w:div w:id="505294065">
      <w:bodyDiv w:val="1"/>
      <w:marLeft w:val="0"/>
      <w:marRight w:val="0"/>
      <w:marTop w:val="0"/>
      <w:marBottom w:val="0"/>
      <w:divBdr>
        <w:top w:val="none" w:sz="0" w:space="0" w:color="auto"/>
        <w:left w:val="none" w:sz="0" w:space="0" w:color="auto"/>
        <w:bottom w:val="none" w:sz="0" w:space="0" w:color="auto"/>
        <w:right w:val="none" w:sz="0" w:space="0" w:color="auto"/>
      </w:divBdr>
    </w:div>
    <w:div w:id="636953941">
      <w:bodyDiv w:val="1"/>
      <w:marLeft w:val="0"/>
      <w:marRight w:val="0"/>
      <w:marTop w:val="0"/>
      <w:marBottom w:val="0"/>
      <w:divBdr>
        <w:top w:val="none" w:sz="0" w:space="0" w:color="auto"/>
        <w:left w:val="none" w:sz="0" w:space="0" w:color="auto"/>
        <w:bottom w:val="none" w:sz="0" w:space="0" w:color="auto"/>
        <w:right w:val="none" w:sz="0" w:space="0" w:color="auto"/>
      </w:divBdr>
    </w:div>
    <w:div w:id="644315692">
      <w:bodyDiv w:val="1"/>
      <w:marLeft w:val="0"/>
      <w:marRight w:val="0"/>
      <w:marTop w:val="0"/>
      <w:marBottom w:val="0"/>
      <w:divBdr>
        <w:top w:val="none" w:sz="0" w:space="0" w:color="auto"/>
        <w:left w:val="none" w:sz="0" w:space="0" w:color="auto"/>
        <w:bottom w:val="none" w:sz="0" w:space="0" w:color="auto"/>
        <w:right w:val="none" w:sz="0" w:space="0" w:color="auto"/>
      </w:divBdr>
    </w:div>
    <w:div w:id="689181262">
      <w:bodyDiv w:val="1"/>
      <w:marLeft w:val="0"/>
      <w:marRight w:val="0"/>
      <w:marTop w:val="0"/>
      <w:marBottom w:val="0"/>
      <w:divBdr>
        <w:top w:val="none" w:sz="0" w:space="0" w:color="auto"/>
        <w:left w:val="none" w:sz="0" w:space="0" w:color="auto"/>
        <w:bottom w:val="none" w:sz="0" w:space="0" w:color="auto"/>
        <w:right w:val="none" w:sz="0" w:space="0" w:color="auto"/>
      </w:divBdr>
    </w:div>
    <w:div w:id="689796572">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792019552">
      <w:bodyDiv w:val="1"/>
      <w:marLeft w:val="0"/>
      <w:marRight w:val="0"/>
      <w:marTop w:val="0"/>
      <w:marBottom w:val="0"/>
      <w:divBdr>
        <w:top w:val="none" w:sz="0" w:space="0" w:color="auto"/>
        <w:left w:val="none" w:sz="0" w:space="0" w:color="auto"/>
        <w:bottom w:val="none" w:sz="0" w:space="0" w:color="auto"/>
        <w:right w:val="none" w:sz="0" w:space="0" w:color="auto"/>
      </w:divBdr>
    </w:div>
    <w:div w:id="795106657">
      <w:bodyDiv w:val="1"/>
      <w:marLeft w:val="0"/>
      <w:marRight w:val="0"/>
      <w:marTop w:val="0"/>
      <w:marBottom w:val="0"/>
      <w:divBdr>
        <w:top w:val="none" w:sz="0" w:space="0" w:color="auto"/>
        <w:left w:val="none" w:sz="0" w:space="0" w:color="auto"/>
        <w:bottom w:val="none" w:sz="0" w:space="0" w:color="auto"/>
        <w:right w:val="none" w:sz="0" w:space="0" w:color="auto"/>
      </w:divBdr>
    </w:div>
    <w:div w:id="808672054">
      <w:bodyDiv w:val="1"/>
      <w:marLeft w:val="0"/>
      <w:marRight w:val="0"/>
      <w:marTop w:val="0"/>
      <w:marBottom w:val="0"/>
      <w:divBdr>
        <w:top w:val="none" w:sz="0" w:space="0" w:color="auto"/>
        <w:left w:val="none" w:sz="0" w:space="0" w:color="auto"/>
        <w:bottom w:val="none" w:sz="0" w:space="0" w:color="auto"/>
        <w:right w:val="none" w:sz="0" w:space="0" w:color="auto"/>
      </w:divBdr>
    </w:div>
    <w:div w:id="809132048">
      <w:bodyDiv w:val="1"/>
      <w:marLeft w:val="0"/>
      <w:marRight w:val="0"/>
      <w:marTop w:val="0"/>
      <w:marBottom w:val="0"/>
      <w:divBdr>
        <w:top w:val="none" w:sz="0" w:space="0" w:color="auto"/>
        <w:left w:val="none" w:sz="0" w:space="0" w:color="auto"/>
        <w:bottom w:val="none" w:sz="0" w:space="0" w:color="auto"/>
        <w:right w:val="none" w:sz="0" w:space="0" w:color="auto"/>
      </w:divBdr>
    </w:div>
    <w:div w:id="813178262">
      <w:bodyDiv w:val="1"/>
      <w:marLeft w:val="0"/>
      <w:marRight w:val="0"/>
      <w:marTop w:val="0"/>
      <w:marBottom w:val="0"/>
      <w:divBdr>
        <w:top w:val="none" w:sz="0" w:space="0" w:color="auto"/>
        <w:left w:val="none" w:sz="0" w:space="0" w:color="auto"/>
        <w:bottom w:val="none" w:sz="0" w:space="0" w:color="auto"/>
        <w:right w:val="none" w:sz="0" w:space="0" w:color="auto"/>
      </w:divBdr>
    </w:div>
    <w:div w:id="816532209">
      <w:bodyDiv w:val="1"/>
      <w:marLeft w:val="0"/>
      <w:marRight w:val="0"/>
      <w:marTop w:val="0"/>
      <w:marBottom w:val="0"/>
      <w:divBdr>
        <w:top w:val="none" w:sz="0" w:space="0" w:color="auto"/>
        <w:left w:val="none" w:sz="0" w:space="0" w:color="auto"/>
        <w:bottom w:val="none" w:sz="0" w:space="0" w:color="auto"/>
        <w:right w:val="none" w:sz="0" w:space="0" w:color="auto"/>
      </w:divBdr>
    </w:div>
    <w:div w:id="823397731">
      <w:bodyDiv w:val="1"/>
      <w:marLeft w:val="0"/>
      <w:marRight w:val="0"/>
      <w:marTop w:val="0"/>
      <w:marBottom w:val="0"/>
      <w:divBdr>
        <w:top w:val="none" w:sz="0" w:space="0" w:color="auto"/>
        <w:left w:val="none" w:sz="0" w:space="0" w:color="auto"/>
        <w:bottom w:val="none" w:sz="0" w:space="0" w:color="auto"/>
        <w:right w:val="none" w:sz="0" w:space="0" w:color="auto"/>
      </w:divBdr>
    </w:div>
    <w:div w:id="833107596">
      <w:bodyDiv w:val="1"/>
      <w:marLeft w:val="0"/>
      <w:marRight w:val="0"/>
      <w:marTop w:val="0"/>
      <w:marBottom w:val="0"/>
      <w:divBdr>
        <w:top w:val="none" w:sz="0" w:space="0" w:color="auto"/>
        <w:left w:val="none" w:sz="0" w:space="0" w:color="auto"/>
        <w:bottom w:val="none" w:sz="0" w:space="0" w:color="auto"/>
        <w:right w:val="none" w:sz="0" w:space="0" w:color="auto"/>
      </w:divBdr>
    </w:div>
    <w:div w:id="958923978">
      <w:bodyDiv w:val="1"/>
      <w:marLeft w:val="0"/>
      <w:marRight w:val="0"/>
      <w:marTop w:val="0"/>
      <w:marBottom w:val="0"/>
      <w:divBdr>
        <w:top w:val="none" w:sz="0" w:space="0" w:color="auto"/>
        <w:left w:val="none" w:sz="0" w:space="0" w:color="auto"/>
        <w:bottom w:val="none" w:sz="0" w:space="0" w:color="auto"/>
        <w:right w:val="none" w:sz="0" w:space="0" w:color="auto"/>
      </w:divBdr>
    </w:div>
    <w:div w:id="1014724069">
      <w:bodyDiv w:val="1"/>
      <w:marLeft w:val="0"/>
      <w:marRight w:val="0"/>
      <w:marTop w:val="0"/>
      <w:marBottom w:val="0"/>
      <w:divBdr>
        <w:top w:val="none" w:sz="0" w:space="0" w:color="auto"/>
        <w:left w:val="none" w:sz="0" w:space="0" w:color="auto"/>
        <w:bottom w:val="none" w:sz="0" w:space="0" w:color="auto"/>
        <w:right w:val="none" w:sz="0" w:space="0" w:color="auto"/>
      </w:divBdr>
    </w:div>
    <w:div w:id="1097798724">
      <w:bodyDiv w:val="1"/>
      <w:marLeft w:val="0"/>
      <w:marRight w:val="0"/>
      <w:marTop w:val="0"/>
      <w:marBottom w:val="0"/>
      <w:divBdr>
        <w:top w:val="none" w:sz="0" w:space="0" w:color="auto"/>
        <w:left w:val="none" w:sz="0" w:space="0" w:color="auto"/>
        <w:bottom w:val="none" w:sz="0" w:space="0" w:color="auto"/>
        <w:right w:val="none" w:sz="0" w:space="0" w:color="auto"/>
      </w:divBdr>
    </w:div>
    <w:div w:id="1147089087">
      <w:bodyDiv w:val="1"/>
      <w:marLeft w:val="0"/>
      <w:marRight w:val="0"/>
      <w:marTop w:val="0"/>
      <w:marBottom w:val="0"/>
      <w:divBdr>
        <w:top w:val="none" w:sz="0" w:space="0" w:color="auto"/>
        <w:left w:val="none" w:sz="0" w:space="0" w:color="auto"/>
        <w:bottom w:val="none" w:sz="0" w:space="0" w:color="auto"/>
        <w:right w:val="none" w:sz="0" w:space="0" w:color="auto"/>
      </w:divBdr>
    </w:div>
    <w:div w:id="1152522726">
      <w:bodyDiv w:val="1"/>
      <w:marLeft w:val="0"/>
      <w:marRight w:val="0"/>
      <w:marTop w:val="0"/>
      <w:marBottom w:val="0"/>
      <w:divBdr>
        <w:top w:val="none" w:sz="0" w:space="0" w:color="auto"/>
        <w:left w:val="none" w:sz="0" w:space="0" w:color="auto"/>
        <w:bottom w:val="none" w:sz="0" w:space="0" w:color="auto"/>
        <w:right w:val="none" w:sz="0" w:space="0" w:color="auto"/>
      </w:divBdr>
    </w:div>
    <w:div w:id="1220477687">
      <w:bodyDiv w:val="1"/>
      <w:marLeft w:val="0"/>
      <w:marRight w:val="0"/>
      <w:marTop w:val="0"/>
      <w:marBottom w:val="0"/>
      <w:divBdr>
        <w:top w:val="none" w:sz="0" w:space="0" w:color="auto"/>
        <w:left w:val="none" w:sz="0" w:space="0" w:color="auto"/>
        <w:bottom w:val="none" w:sz="0" w:space="0" w:color="auto"/>
        <w:right w:val="none" w:sz="0" w:space="0" w:color="auto"/>
      </w:divBdr>
    </w:div>
    <w:div w:id="1230581291">
      <w:bodyDiv w:val="1"/>
      <w:marLeft w:val="0"/>
      <w:marRight w:val="0"/>
      <w:marTop w:val="0"/>
      <w:marBottom w:val="0"/>
      <w:divBdr>
        <w:top w:val="none" w:sz="0" w:space="0" w:color="auto"/>
        <w:left w:val="none" w:sz="0" w:space="0" w:color="auto"/>
        <w:bottom w:val="none" w:sz="0" w:space="0" w:color="auto"/>
        <w:right w:val="none" w:sz="0" w:space="0" w:color="auto"/>
      </w:divBdr>
    </w:div>
    <w:div w:id="1249802423">
      <w:bodyDiv w:val="1"/>
      <w:marLeft w:val="0"/>
      <w:marRight w:val="0"/>
      <w:marTop w:val="0"/>
      <w:marBottom w:val="0"/>
      <w:divBdr>
        <w:top w:val="none" w:sz="0" w:space="0" w:color="auto"/>
        <w:left w:val="none" w:sz="0" w:space="0" w:color="auto"/>
        <w:bottom w:val="none" w:sz="0" w:space="0" w:color="auto"/>
        <w:right w:val="none" w:sz="0" w:space="0" w:color="auto"/>
      </w:divBdr>
    </w:div>
    <w:div w:id="1274021246">
      <w:bodyDiv w:val="1"/>
      <w:marLeft w:val="0"/>
      <w:marRight w:val="0"/>
      <w:marTop w:val="0"/>
      <w:marBottom w:val="0"/>
      <w:divBdr>
        <w:top w:val="none" w:sz="0" w:space="0" w:color="auto"/>
        <w:left w:val="none" w:sz="0" w:space="0" w:color="auto"/>
        <w:bottom w:val="none" w:sz="0" w:space="0" w:color="auto"/>
        <w:right w:val="none" w:sz="0" w:space="0" w:color="auto"/>
      </w:divBdr>
    </w:div>
    <w:div w:id="1279069818">
      <w:bodyDiv w:val="1"/>
      <w:marLeft w:val="0"/>
      <w:marRight w:val="0"/>
      <w:marTop w:val="0"/>
      <w:marBottom w:val="0"/>
      <w:divBdr>
        <w:top w:val="none" w:sz="0" w:space="0" w:color="auto"/>
        <w:left w:val="none" w:sz="0" w:space="0" w:color="auto"/>
        <w:bottom w:val="none" w:sz="0" w:space="0" w:color="auto"/>
        <w:right w:val="none" w:sz="0" w:space="0" w:color="auto"/>
      </w:divBdr>
    </w:div>
    <w:div w:id="1303267355">
      <w:bodyDiv w:val="1"/>
      <w:marLeft w:val="0"/>
      <w:marRight w:val="0"/>
      <w:marTop w:val="0"/>
      <w:marBottom w:val="0"/>
      <w:divBdr>
        <w:top w:val="none" w:sz="0" w:space="0" w:color="auto"/>
        <w:left w:val="none" w:sz="0" w:space="0" w:color="auto"/>
        <w:bottom w:val="none" w:sz="0" w:space="0" w:color="auto"/>
        <w:right w:val="none" w:sz="0" w:space="0" w:color="auto"/>
      </w:divBdr>
      <w:divsChild>
        <w:div w:id="624238618">
          <w:marLeft w:val="0"/>
          <w:marRight w:val="0"/>
          <w:marTop w:val="0"/>
          <w:marBottom w:val="0"/>
          <w:divBdr>
            <w:top w:val="none" w:sz="0" w:space="0" w:color="auto"/>
            <w:left w:val="none" w:sz="0" w:space="0" w:color="auto"/>
            <w:bottom w:val="none" w:sz="0" w:space="0" w:color="auto"/>
            <w:right w:val="none" w:sz="0" w:space="0" w:color="auto"/>
          </w:divBdr>
        </w:div>
        <w:div w:id="682438574">
          <w:marLeft w:val="0"/>
          <w:marRight w:val="0"/>
          <w:marTop w:val="0"/>
          <w:marBottom w:val="0"/>
          <w:divBdr>
            <w:top w:val="none" w:sz="0" w:space="0" w:color="auto"/>
            <w:left w:val="none" w:sz="0" w:space="0" w:color="auto"/>
            <w:bottom w:val="none" w:sz="0" w:space="0" w:color="auto"/>
            <w:right w:val="none" w:sz="0" w:space="0" w:color="auto"/>
          </w:divBdr>
        </w:div>
      </w:divsChild>
    </w:div>
    <w:div w:id="1330018941">
      <w:bodyDiv w:val="1"/>
      <w:marLeft w:val="0"/>
      <w:marRight w:val="0"/>
      <w:marTop w:val="0"/>
      <w:marBottom w:val="0"/>
      <w:divBdr>
        <w:top w:val="none" w:sz="0" w:space="0" w:color="auto"/>
        <w:left w:val="none" w:sz="0" w:space="0" w:color="auto"/>
        <w:bottom w:val="none" w:sz="0" w:space="0" w:color="auto"/>
        <w:right w:val="none" w:sz="0" w:space="0" w:color="auto"/>
      </w:divBdr>
    </w:div>
    <w:div w:id="1398018917">
      <w:bodyDiv w:val="1"/>
      <w:marLeft w:val="0"/>
      <w:marRight w:val="0"/>
      <w:marTop w:val="0"/>
      <w:marBottom w:val="0"/>
      <w:divBdr>
        <w:top w:val="none" w:sz="0" w:space="0" w:color="auto"/>
        <w:left w:val="none" w:sz="0" w:space="0" w:color="auto"/>
        <w:bottom w:val="none" w:sz="0" w:space="0" w:color="auto"/>
        <w:right w:val="none" w:sz="0" w:space="0" w:color="auto"/>
      </w:divBdr>
      <w:divsChild>
        <w:div w:id="1213612280">
          <w:marLeft w:val="0"/>
          <w:marRight w:val="0"/>
          <w:marTop w:val="0"/>
          <w:marBottom w:val="0"/>
          <w:divBdr>
            <w:top w:val="none" w:sz="0" w:space="0" w:color="auto"/>
            <w:left w:val="none" w:sz="0" w:space="0" w:color="auto"/>
            <w:bottom w:val="none" w:sz="0" w:space="0" w:color="auto"/>
            <w:right w:val="none" w:sz="0" w:space="0" w:color="auto"/>
          </w:divBdr>
        </w:div>
        <w:div w:id="2054962379">
          <w:marLeft w:val="0"/>
          <w:marRight w:val="0"/>
          <w:marTop w:val="0"/>
          <w:marBottom w:val="0"/>
          <w:divBdr>
            <w:top w:val="none" w:sz="0" w:space="0" w:color="auto"/>
            <w:left w:val="none" w:sz="0" w:space="0" w:color="auto"/>
            <w:bottom w:val="none" w:sz="0" w:space="0" w:color="auto"/>
            <w:right w:val="none" w:sz="0" w:space="0" w:color="auto"/>
          </w:divBdr>
          <w:divsChild>
            <w:div w:id="640236535">
              <w:marLeft w:val="-75"/>
              <w:marRight w:val="0"/>
              <w:marTop w:val="30"/>
              <w:marBottom w:val="30"/>
              <w:divBdr>
                <w:top w:val="none" w:sz="0" w:space="0" w:color="auto"/>
                <w:left w:val="none" w:sz="0" w:space="0" w:color="auto"/>
                <w:bottom w:val="none" w:sz="0" w:space="0" w:color="auto"/>
                <w:right w:val="none" w:sz="0" w:space="0" w:color="auto"/>
              </w:divBdr>
              <w:divsChild>
                <w:div w:id="80025599">
                  <w:marLeft w:val="0"/>
                  <w:marRight w:val="0"/>
                  <w:marTop w:val="0"/>
                  <w:marBottom w:val="0"/>
                  <w:divBdr>
                    <w:top w:val="none" w:sz="0" w:space="0" w:color="auto"/>
                    <w:left w:val="none" w:sz="0" w:space="0" w:color="auto"/>
                    <w:bottom w:val="none" w:sz="0" w:space="0" w:color="auto"/>
                    <w:right w:val="none" w:sz="0" w:space="0" w:color="auto"/>
                  </w:divBdr>
                  <w:divsChild>
                    <w:div w:id="56323313">
                      <w:marLeft w:val="0"/>
                      <w:marRight w:val="0"/>
                      <w:marTop w:val="0"/>
                      <w:marBottom w:val="0"/>
                      <w:divBdr>
                        <w:top w:val="none" w:sz="0" w:space="0" w:color="auto"/>
                        <w:left w:val="none" w:sz="0" w:space="0" w:color="auto"/>
                        <w:bottom w:val="none" w:sz="0" w:space="0" w:color="auto"/>
                        <w:right w:val="none" w:sz="0" w:space="0" w:color="auto"/>
                      </w:divBdr>
                    </w:div>
                  </w:divsChild>
                </w:div>
                <w:div w:id="717167756">
                  <w:marLeft w:val="0"/>
                  <w:marRight w:val="0"/>
                  <w:marTop w:val="0"/>
                  <w:marBottom w:val="0"/>
                  <w:divBdr>
                    <w:top w:val="none" w:sz="0" w:space="0" w:color="auto"/>
                    <w:left w:val="none" w:sz="0" w:space="0" w:color="auto"/>
                    <w:bottom w:val="none" w:sz="0" w:space="0" w:color="auto"/>
                    <w:right w:val="none" w:sz="0" w:space="0" w:color="auto"/>
                  </w:divBdr>
                  <w:divsChild>
                    <w:div w:id="551355850">
                      <w:marLeft w:val="0"/>
                      <w:marRight w:val="0"/>
                      <w:marTop w:val="0"/>
                      <w:marBottom w:val="0"/>
                      <w:divBdr>
                        <w:top w:val="none" w:sz="0" w:space="0" w:color="auto"/>
                        <w:left w:val="none" w:sz="0" w:space="0" w:color="auto"/>
                        <w:bottom w:val="none" w:sz="0" w:space="0" w:color="auto"/>
                        <w:right w:val="none" w:sz="0" w:space="0" w:color="auto"/>
                      </w:divBdr>
                    </w:div>
                  </w:divsChild>
                </w:div>
                <w:div w:id="502092221">
                  <w:marLeft w:val="0"/>
                  <w:marRight w:val="0"/>
                  <w:marTop w:val="0"/>
                  <w:marBottom w:val="0"/>
                  <w:divBdr>
                    <w:top w:val="none" w:sz="0" w:space="0" w:color="auto"/>
                    <w:left w:val="none" w:sz="0" w:space="0" w:color="auto"/>
                    <w:bottom w:val="none" w:sz="0" w:space="0" w:color="auto"/>
                    <w:right w:val="none" w:sz="0" w:space="0" w:color="auto"/>
                  </w:divBdr>
                  <w:divsChild>
                    <w:div w:id="750077334">
                      <w:marLeft w:val="0"/>
                      <w:marRight w:val="0"/>
                      <w:marTop w:val="0"/>
                      <w:marBottom w:val="0"/>
                      <w:divBdr>
                        <w:top w:val="none" w:sz="0" w:space="0" w:color="auto"/>
                        <w:left w:val="none" w:sz="0" w:space="0" w:color="auto"/>
                        <w:bottom w:val="none" w:sz="0" w:space="0" w:color="auto"/>
                        <w:right w:val="none" w:sz="0" w:space="0" w:color="auto"/>
                      </w:divBdr>
                    </w:div>
                  </w:divsChild>
                </w:div>
                <w:div w:id="1115561958">
                  <w:marLeft w:val="0"/>
                  <w:marRight w:val="0"/>
                  <w:marTop w:val="0"/>
                  <w:marBottom w:val="0"/>
                  <w:divBdr>
                    <w:top w:val="none" w:sz="0" w:space="0" w:color="auto"/>
                    <w:left w:val="none" w:sz="0" w:space="0" w:color="auto"/>
                    <w:bottom w:val="none" w:sz="0" w:space="0" w:color="auto"/>
                    <w:right w:val="none" w:sz="0" w:space="0" w:color="auto"/>
                  </w:divBdr>
                  <w:divsChild>
                    <w:div w:id="1626278804">
                      <w:marLeft w:val="0"/>
                      <w:marRight w:val="0"/>
                      <w:marTop w:val="0"/>
                      <w:marBottom w:val="0"/>
                      <w:divBdr>
                        <w:top w:val="none" w:sz="0" w:space="0" w:color="auto"/>
                        <w:left w:val="none" w:sz="0" w:space="0" w:color="auto"/>
                        <w:bottom w:val="none" w:sz="0" w:space="0" w:color="auto"/>
                        <w:right w:val="none" w:sz="0" w:space="0" w:color="auto"/>
                      </w:divBdr>
                    </w:div>
                  </w:divsChild>
                </w:div>
                <w:div w:id="605427980">
                  <w:marLeft w:val="0"/>
                  <w:marRight w:val="0"/>
                  <w:marTop w:val="0"/>
                  <w:marBottom w:val="0"/>
                  <w:divBdr>
                    <w:top w:val="none" w:sz="0" w:space="0" w:color="auto"/>
                    <w:left w:val="none" w:sz="0" w:space="0" w:color="auto"/>
                    <w:bottom w:val="none" w:sz="0" w:space="0" w:color="auto"/>
                    <w:right w:val="none" w:sz="0" w:space="0" w:color="auto"/>
                  </w:divBdr>
                  <w:divsChild>
                    <w:div w:id="1224828569">
                      <w:marLeft w:val="0"/>
                      <w:marRight w:val="0"/>
                      <w:marTop w:val="0"/>
                      <w:marBottom w:val="0"/>
                      <w:divBdr>
                        <w:top w:val="none" w:sz="0" w:space="0" w:color="auto"/>
                        <w:left w:val="none" w:sz="0" w:space="0" w:color="auto"/>
                        <w:bottom w:val="none" w:sz="0" w:space="0" w:color="auto"/>
                        <w:right w:val="none" w:sz="0" w:space="0" w:color="auto"/>
                      </w:divBdr>
                    </w:div>
                  </w:divsChild>
                </w:div>
                <w:div w:id="559563531">
                  <w:marLeft w:val="0"/>
                  <w:marRight w:val="0"/>
                  <w:marTop w:val="0"/>
                  <w:marBottom w:val="0"/>
                  <w:divBdr>
                    <w:top w:val="none" w:sz="0" w:space="0" w:color="auto"/>
                    <w:left w:val="none" w:sz="0" w:space="0" w:color="auto"/>
                    <w:bottom w:val="none" w:sz="0" w:space="0" w:color="auto"/>
                    <w:right w:val="none" w:sz="0" w:space="0" w:color="auto"/>
                  </w:divBdr>
                  <w:divsChild>
                    <w:div w:id="1964998032">
                      <w:marLeft w:val="0"/>
                      <w:marRight w:val="0"/>
                      <w:marTop w:val="0"/>
                      <w:marBottom w:val="0"/>
                      <w:divBdr>
                        <w:top w:val="none" w:sz="0" w:space="0" w:color="auto"/>
                        <w:left w:val="none" w:sz="0" w:space="0" w:color="auto"/>
                        <w:bottom w:val="none" w:sz="0" w:space="0" w:color="auto"/>
                        <w:right w:val="none" w:sz="0" w:space="0" w:color="auto"/>
                      </w:divBdr>
                    </w:div>
                  </w:divsChild>
                </w:div>
                <w:div w:id="432165067">
                  <w:marLeft w:val="0"/>
                  <w:marRight w:val="0"/>
                  <w:marTop w:val="0"/>
                  <w:marBottom w:val="0"/>
                  <w:divBdr>
                    <w:top w:val="none" w:sz="0" w:space="0" w:color="auto"/>
                    <w:left w:val="none" w:sz="0" w:space="0" w:color="auto"/>
                    <w:bottom w:val="none" w:sz="0" w:space="0" w:color="auto"/>
                    <w:right w:val="none" w:sz="0" w:space="0" w:color="auto"/>
                  </w:divBdr>
                  <w:divsChild>
                    <w:div w:id="573971549">
                      <w:marLeft w:val="0"/>
                      <w:marRight w:val="0"/>
                      <w:marTop w:val="0"/>
                      <w:marBottom w:val="0"/>
                      <w:divBdr>
                        <w:top w:val="none" w:sz="0" w:space="0" w:color="auto"/>
                        <w:left w:val="none" w:sz="0" w:space="0" w:color="auto"/>
                        <w:bottom w:val="none" w:sz="0" w:space="0" w:color="auto"/>
                        <w:right w:val="none" w:sz="0" w:space="0" w:color="auto"/>
                      </w:divBdr>
                    </w:div>
                  </w:divsChild>
                </w:div>
                <w:div w:id="618876058">
                  <w:marLeft w:val="0"/>
                  <w:marRight w:val="0"/>
                  <w:marTop w:val="0"/>
                  <w:marBottom w:val="0"/>
                  <w:divBdr>
                    <w:top w:val="none" w:sz="0" w:space="0" w:color="auto"/>
                    <w:left w:val="none" w:sz="0" w:space="0" w:color="auto"/>
                    <w:bottom w:val="none" w:sz="0" w:space="0" w:color="auto"/>
                    <w:right w:val="none" w:sz="0" w:space="0" w:color="auto"/>
                  </w:divBdr>
                  <w:divsChild>
                    <w:div w:id="643197974">
                      <w:marLeft w:val="0"/>
                      <w:marRight w:val="0"/>
                      <w:marTop w:val="0"/>
                      <w:marBottom w:val="0"/>
                      <w:divBdr>
                        <w:top w:val="none" w:sz="0" w:space="0" w:color="auto"/>
                        <w:left w:val="none" w:sz="0" w:space="0" w:color="auto"/>
                        <w:bottom w:val="none" w:sz="0" w:space="0" w:color="auto"/>
                        <w:right w:val="none" w:sz="0" w:space="0" w:color="auto"/>
                      </w:divBdr>
                    </w:div>
                  </w:divsChild>
                </w:div>
                <w:div w:id="1765764991">
                  <w:marLeft w:val="0"/>
                  <w:marRight w:val="0"/>
                  <w:marTop w:val="0"/>
                  <w:marBottom w:val="0"/>
                  <w:divBdr>
                    <w:top w:val="none" w:sz="0" w:space="0" w:color="auto"/>
                    <w:left w:val="none" w:sz="0" w:space="0" w:color="auto"/>
                    <w:bottom w:val="none" w:sz="0" w:space="0" w:color="auto"/>
                    <w:right w:val="none" w:sz="0" w:space="0" w:color="auto"/>
                  </w:divBdr>
                  <w:divsChild>
                    <w:div w:id="1541356511">
                      <w:marLeft w:val="0"/>
                      <w:marRight w:val="0"/>
                      <w:marTop w:val="0"/>
                      <w:marBottom w:val="0"/>
                      <w:divBdr>
                        <w:top w:val="none" w:sz="0" w:space="0" w:color="auto"/>
                        <w:left w:val="none" w:sz="0" w:space="0" w:color="auto"/>
                        <w:bottom w:val="none" w:sz="0" w:space="0" w:color="auto"/>
                        <w:right w:val="none" w:sz="0" w:space="0" w:color="auto"/>
                      </w:divBdr>
                    </w:div>
                  </w:divsChild>
                </w:div>
                <w:div w:id="295452886">
                  <w:marLeft w:val="0"/>
                  <w:marRight w:val="0"/>
                  <w:marTop w:val="0"/>
                  <w:marBottom w:val="0"/>
                  <w:divBdr>
                    <w:top w:val="none" w:sz="0" w:space="0" w:color="auto"/>
                    <w:left w:val="none" w:sz="0" w:space="0" w:color="auto"/>
                    <w:bottom w:val="none" w:sz="0" w:space="0" w:color="auto"/>
                    <w:right w:val="none" w:sz="0" w:space="0" w:color="auto"/>
                  </w:divBdr>
                  <w:divsChild>
                    <w:div w:id="356079145">
                      <w:marLeft w:val="0"/>
                      <w:marRight w:val="0"/>
                      <w:marTop w:val="0"/>
                      <w:marBottom w:val="0"/>
                      <w:divBdr>
                        <w:top w:val="none" w:sz="0" w:space="0" w:color="auto"/>
                        <w:left w:val="none" w:sz="0" w:space="0" w:color="auto"/>
                        <w:bottom w:val="none" w:sz="0" w:space="0" w:color="auto"/>
                        <w:right w:val="none" w:sz="0" w:space="0" w:color="auto"/>
                      </w:divBdr>
                    </w:div>
                  </w:divsChild>
                </w:div>
                <w:div w:id="1057121860">
                  <w:marLeft w:val="0"/>
                  <w:marRight w:val="0"/>
                  <w:marTop w:val="0"/>
                  <w:marBottom w:val="0"/>
                  <w:divBdr>
                    <w:top w:val="none" w:sz="0" w:space="0" w:color="auto"/>
                    <w:left w:val="none" w:sz="0" w:space="0" w:color="auto"/>
                    <w:bottom w:val="none" w:sz="0" w:space="0" w:color="auto"/>
                    <w:right w:val="none" w:sz="0" w:space="0" w:color="auto"/>
                  </w:divBdr>
                  <w:divsChild>
                    <w:div w:id="1820417546">
                      <w:marLeft w:val="0"/>
                      <w:marRight w:val="0"/>
                      <w:marTop w:val="0"/>
                      <w:marBottom w:val="0"/>
                      <w:divBdr>
                        <w:top w:val="none" w:sz="0" w:space="0" w:color="auto"/>
                        <w:left w:val="none" w:sz="0" w:space="0" w:color="auto"/>
                        <w:bottom w:val="none" w:sz="0" w:space="0" w:color="auto"/>
                        <w:right w:val="none" w:sz="0" w:space="0" w:color="auto"/>
                      </w:divBdr>
                    </w:div>
                  </w:divsChild>
                </w:div>
                <w:div w:id="344945909">
                  <w:marLeft w:val="0"/>
                  <w:marRight w:val="0"/>
                  <w:marTop w:val="0"/>
                  <w:marBottom w:val="0"/>
                  <w:divBdr>
                    <w:top w:val="none" w:sz="0" w:space="0" w:color="auto"/>
                    <w:left w:val="none" w:sz="0" w:space="0" w:color="auto"/>
                    <w:bottom w:val="none" w:sz="0" w:space="0" w:color="auto"/>
                    <w:right w:val="none" w:sz="0" w:space="0" w:color="auto"/>
                  </w:divBdr>
                  <w:divsChild>
                    <w:div w:id="1716928460">
                      <w:marLeft w:val="0"/>
                      <w:marRight w:val="0"/>
                      <w:marTop w:val="0"/>
                      <w:marBottom w:val="0"/>
                      <w:divBdr>
                        <w:top w:val="none" w:sz="0" w:space="0" w:color="auto"/>
                        <w:left w:val="none" w:sz="0" w:space="0" w:color="auto"/>
                        <w:bottom w:val="none" w:sz="0" w:space="0" w:color="auto"/>
                        <w:right w:val="none" w:sz="0" w:space="0" w:color="auto"/>
                      </w:divBdr>
                    </w:div>
                  </w:divsChild>
                </w:div>
                <w:div w:id="1319727825">
                  <w:marLeft w:val="0"/>
                  <w:marRight w:val="0"/>
                  <w:marTop w:val="0"/>
                  <w:marBottom w:val="0"/>
                  <w:divBdr>
                    <w:top w:val="none" w:sz="0" w:space="0" w:color="auto"/>
                    <w:left w:val="none" w:sz="0" w:space="0" w:color="auto"/>
                    <w:bottom w:val="none" w:sz="0" w:space="0" w:color="auto"/>
                    <w:right w:val="none" w:sz="0" w:space="0" w:color="auto"/>
                  </w:divBdr>
                  <w:divsChild>
                    <w:div w:id="54817672">
                      <w:marLeft w:val="0"/>
                      <w:marRight w:val="0"/>
                      <w:marTop w:val="0"/>
                      <w:marBottom w:val="0"/>
                      <w:divBdr>
                        <w:top w:val="none" w:sz="0" w:space="0" w:color="auto"/>
                        <w:left w:val="none" w:sz="0" w:space="0" w:color="auto"/>
                        <w:bottom w:val="none" w:sz="0" w:space="0" w:color="auto"/>
                        <w:right w:val="none" w:sz="0" w:space="0" w:color="auto"/>
                      </w:divBdr>
                    </w:div>
                  </w:divsChild>
                </w:div>
                <w:div w:id="1593658335">
                  <w:marLeft w:val="0"/>
                  <w:marRight w:val="0"/>
                  <w:marTop w:val="0"/>
                  <w:marBottom w:val="0"/>
                  <w:divBdr>
                    <w:top w:val="none" w:sz="0" w:space="0" w:color="auto"/>
                    <w:left w:val="none" w:sz="0" w:space="0" w:color="auto"/>
                    <w:bottom w:val="none" w:sz="0" w:space="0" w:color="auto"/>
                    <w:right w:val="none" w:sz="0" w:space="0" w:color="auto"/>
                  </w:divBdr>
                  <w:divsChild>
                    <w:div w:id="1676150253">
                      <w:marLeft w:val="0"/>
                      <w:marRight w:val="0"/>
                      <w:marTop w:val="0"/>
                      <w:marBottom w:val="0"/>
                      <w:divBdr>
                        <w:top w:val="none" w:sz="0" w:space="0" w:color="auto"/>
                        <w:left w:val="none" w:sz="0" w:space="0" w:color="auto"/>
                        <w:bottom w:val="none" w:sz="0" w:space="0" w:color="auto"/>
                        <w:right w:val="none" w:sz="0" w:space="0" w:color="auto"/>
                      </w:divBdr>
                    </w:div>
                  </w:divsChild>
                </w:div>
                <w:div w:id="1617172588">
                  <w:marLeft w:val="0"/>
                  <w:marRight w:val="0"/>
                  <w:marTop w:val="0"/>
                  <w:marBottom w:val="0"/>
                  <w:divBdr>
                    <w:top w:val="none" w:sz="0" w:space="0" w:color="auto"/>
                    <w:left w:val="none" w:sz="0" w:space="0" w:color="auto"/>
                    <w:bottom w:val="none" w:sz="0" w:space="0" w:color="auto"/>
                    <w:right w:val="none" w:sz="0" w:space="0" w:color="auto"/>
                  </w:divBdr>
                  <w:divsChild>
                    <w:div w:id="1193804202">
                      <w:marLeft w:val="0"/>
                      <w:marRight w:val="0"/>
                      <w:marTop w:val="0"/>
                      <w:marBottom w:val="0"/>
                      <w:divBdr>
                        <w:top w:val="none" w:sz="0" w:space="0" w:color="auto"/>
                        <w:left w:val="none" w:sz="0" w:space="0" w:color="auto"/>
                        <w:bottom w:val="none" w:sz="0" w:space="0" w:color="auto"/>
                        <w:right w:val="none" w:sz="0" w:space="0" w:color="auto"/>
                      </w:divBdr>
                    </w:div>
                  </w:divsChild>
                </w:div>
                <w:div w:id="1978760961">
                  <w:marLeft w:val="0"/>
                  <w:marRight w:val="0"/>
                  <w:marTop w:val="0"/>
                  <w:marBottom w:val="0"/>
                  <w:divBdr>
                    <w:top w:val="none" w:sz="0" w:space="0" w:color="auto"/>
                    <w:left w:val="none" w:sz="0" w:space="0" w:color="auto"/>
                    <w:bottom w:val="none" w:sz="0" w:space="0" w:color="auto"/>
                    <w:right w:val="none" w:sz="0" w:space="0" w:color="auto"/>
                  </w:divBdr>
                  <w:divsChild>
                    <w:div w:id="1841045292">
                      <w:marLeft w:val="0"/>
                      <w:marRight w:val="0"/>
                      <w:marTop w:val="0"/>
                      <w:marBottom w:val="0"/>
                      <w:divBdr>
                        <w:top w:val="none" w:sz="0" w:space="0" w:color="auto"/>
                        <w:left w:val="none" w:sz="0" w:space="0" w:color="auto"/>
                        <w:bottom w:val="none" w:sz="0" w:space="0" w:color="auto"/>
                        <w:right w:val="none" w:sz="0" w:space="0" w:color="auto"/>
                      </w:divBdr>
                    </w:div>
                  </w:divsChild>
                </w:div>
                <w:div w:id="1562860833">
                  <w:marLeft w:val="0"/>
                  <w:marRight w:val="0"/>
                  <w:marTop w:val="0"/>
                  <w:marBottom w:val="0"/>
                  <w:divBdr>
                    <w:top w:val="none" w:sz="0" w:space="0" w:color="auto"/>
                    <w:left w:val="none" w:sz="0" w:space="0" w:color="auto"/>
                    <w:bottom w:val="none" w:sz="0" w:space="0" w:color="auto"/>
                    <w:right w:val="none" w:sz="0" w:space="0" w:color="auto"/>
                  </w:divBdr>
                  <w:divsChild>
                    <w:div w:id="1951234442">
                      <w:marLeft w:val="0"/>
                      <w:marRight w:val="0"/>
                      <w:marTop w:val="0"/>
                      <w:marBottom w:val="0"/>
                      <w:divBdr>
                        <w:top w:val="none" w:sz="0" w:space="0" w:color="auto"/>
                        <w:left w:val="none" w:sz="0" w:space="0" w:color="auto"/>
                        <w:bottom w:val="none" w:sz="0" w:space="0" w:color="auto"/>
                        <w:right w:val="none" w:sz="0" w:space="0" w:color="auto"/>
                      </w:divBdr>
                    </w:div>
                  </w:divsChild>
                </w:div>
                <w:div w:id="1321498597">
                  <w:marLeft w:val="0"/>
                  <w:marRight w:val="0"/>
                  <w:marTop w:val="0"/>
                  <w:marBottom w:val="0"/>
                  <w:divBdr>
                    <w:top w:val="none" w:sz="0" w:space="0" w:color="auto"/>
                    <w:left w:val="none" w:sz="0" w:space="0" w:color="auto"/>
                    <w:bottom w:val="none" w:sz="0" w:space="0" w:color="auto"/>
                    <w:right w:val="none" w:sz="0" w:space="0" w:color="auto"/>
                  </w:divBdr>
                  <w:divsChild>
                    <w:div w:id="1727676442">
                      <w:marLeft w:val="0"/>
                      <w:marRight w:val="0"/>
                      <w:marTop w:val="0"/>
                      <w:marBottom w:val="0"/>
                      <w:divBdr>
                        <w:top w:val="none" w:sz="0" w:space="0" w:color="auto"/>
                        <w:left w:val="none" w:sz="0" w:space="0" w:color="auto"/>
                        <w:bottom w:val="none" w:sz="0" w:space="0" w:color="auto"/>
                        <w:right w:val="none" w:sz="0" w:space="0" w:color="auto"/>
                      </w:divBdr>
                    </w:div>
                  </w:divsChild>
                </w:div>
                <w:div w:id="1967078703">
                  <w:marLeft w:val="0"/>
                  <w:marRight w:val="0"/>
                  <w:marTop w:val="0"/>
                  <w:marBottom w:val="0"/>
                  <w:divBdr>
                    <w:top w:val="none" w:sz="0" w:space="0" w:color="auto"/>
                    <w:left w:val="none" w:sz="0" w:space="0" w:color="auto"/>
                    <w:bottom w:val="none" w:sz="0" w:space="0" w:color="auto"/>
                    <w:right w:val="none" w:sz="0" w:space="0" w:color="auto"/>
                  </w:divBdr>
                  <w:divsChild>
                    <w:div w:id="1072432655">
                      <w:marLeft w:val="0"/>
                      <w:marRight w:val="0"/>
                      <w:marTop w:val="0"/>
                      <w:marBottom w:val="0"/>
                      <w:divBdr>
                        <w:top w:val="none" w:sz="0" w:space="0" w:color="auto"/>
                        <w:left w:val="none" w:sz="0" w:space="0" w:color="auto"/>
                        <w:bottom w:val="none" w:sz="0" w:space="0" w:color="auto"/>
                        <w:right w:val="none" w:sz="0" w:space="0" w:color="auto"/>
                      </w:divBdr>
                    </w:div>
                  </w:divsChild>
                </w:div>
                <w:div w:id="1157527887">
                  <w:marLeft w:val="0"/>
                  <w:marRight w:val="0"/>
                  <w:marTop w:val="0"/>
                  <w:marBottom w:val="0"/>
                  <w:divBdr>
                    <w:top w:val="none" w:sz="0" w:space="0" w:color="auto"/>
                    <w:left w:val="none" w:sz="0" w:space="0" w:color="auto"/>
                    <w:bottom w:val="none" w:sz="0" w:space="0" w:color="auto"/>
                    <w:right w:val="none" w:sz="0" w:space="0" w:color="auto"/>
                  </w:divBdr>
                  <w:divsChild>
                    <w:div w:id="1326279399">
                      <w:marLeft w:val="0"/>
                      <w:marRight w:val="0"/>
                      <w:marTop w:val="0"/>
                      <w:marBottom w:val="0"/>
                      <w:divBdr>
                        <w:top w:val="none" w:sz="0" w:space="0" w:color="auto"/>
                        <w:left w:val="none" w:sz="0" w:space="0" w:color="auto"/>
                        <w:bottom w:val="none" w:sz="0" w:space="0" w:color="auto"/>
                        <w:right w:val="none" w:sz="0" w:space="0" w:color="auto"/>
                      </w:divBdr>
                    </w:div>
                  </w:divsChild>
                </w:div>
                <w:div w:id="1015229816">
                  <w:marLeft w:val="0"/>
                  <w:marRight w:val="0"/>
                  <w:marTop w:val="0"/>
                  <w:marBottom w:val="0"/>
                  <w:divBdr>
                    <w:top w:val="none" w:sz="0" w:space="0" w:color="auto"/>
                    <w:left w:val="none" w:sz="0" w:space="0" w:color="auto"/>
                    <w:bottom w:val="none" w:sz="0" w:space="0" w:color="auto"/>
                    <w:right w:val="none" w:sz="0" w:space="0" w:color="auto"/>
                  </w:divBdr>
                  <w:divsChild>
                    <w:div w:id="1749615227">
                      <w:marLeft w:val="0"/>
                      <w:marRight w:val="0"/>
                      <w:marTop w:val="0"/>
                      <w:marBottom w:val="0"/>
                      <w:divBdr>
                        <w:top w:val="none" w:sz="0" w:space="0" w:color="auto"/>
                        <w:left w:val="none" w:sz="0" w:space="0" w:color="auto"/>
                        <w:bottom w:val="none" w:sz="0" w:space="0" w:color="auto"/>
                        <w:right w:val="none" w:sz="0" w:space="0" w:color="auto"/>
                      </w:divBdr>
                    </w:div>
                  </w:divsChild>
                </w:div>
                <w:div w:id="1738824503">
                  <w:marLeft w:val="0"/>
                  <w:marRight w:val="0"/>
                  <w:marTop w:val="0"/>
                  <w:marBottom w:val="0"/>
                  <w:divBdr>
                    <w:top w:val="none" w:sz="0" w:space="0" w:color="auto"/>
                    <w:left w:val="none" w:sz="0" w:space="0" w:color="auto"/>
                    <w:bottom w:val="none" w:sz="0" w:space="0" w:color="auto"/>
                    <w:right w:val="none" w:sz="0" w:space="0" w:color="auto"/>
                  </w:divBdr>
                  <w:divsChild>
                    <w:div w:id="1516727153">
                      <w:marLeft w:val="0"/>
                      <w:marRight w:val="0"/>
                      <w:marTop w:val="0"/>
                      <w:marBottom w:val="0"/>
                      <w:divBdr>
                        <w:top w:val="none" w:sz="0" w:space="0" w:color="auto"/>
                        <w:left w:val="none" w:sz="0" w:space="0" w:color="auto"/>
                        <w:bottom w:val="none" w:sz="0" w:space="0" w:color="auto"/>
                        <w:right w:val="none" w:sz="0" w:space="0" w:color="auto"/>
                      </w:divBdr>
                    </w:div>
                  </w:divsChild>
                </w:div>
                <w:div w:id="1663389042">
                  <w:marLeft w:val="0"/>
                  <w:marRight w:val="0"/>
                  <w:marTop w:val="0"/>
                  <w:marBottom w:val="0"/>
                  <w:divBdr>
                    <w:top w:val="none" w:sz="0" w:space="0" w:color="auto"/>
                    <w:left w:val="none" w:sz="0" w:space="0" w:color="auto"/>
                    <w:bottom w:val="none" w:sz="0" w:space="0" w:color="auto"/>
                    <w:right w:val="none" w:sz="0" w:space="0" w:color="auto"/>
                  </w:divBdr>
                  <w:divsChild>
                    <w:div w:id="2025009728">
                      <w:marLeft w:val="0"/>
                      <w:marRight w:val="0"/>
                      <w:marTop w:val="0"/>
                      <w:marBottom w:val="0"/>
                      <w:divBdr>
                        <w:top w:val="none" w:sz="0" w:space="0" w:color="auto"/>
                        <w:left w:val="none" w:sz="0" w:space="0" w:color="auto"/>
                        <w:bottom w:val="none" w:sz="0" w:space="0" w:color="auto"/>
                        <w:right w:val="none" w:sz="0" w:space="0" w:color="auto"/>
                      </w:divBdr>
                    </w:div>
                  </w:divsChild>
                </w:div>
                <w:div w:id="1896309949">
                  <w:marLeft w:val="0"/>
                  <w:marRight w:val="0"/>
                  <w:marTop w:val="0"/>
                  <w:marBottom w:val="0"/>
                  <w:divBdr>
                    <w:top w:val="none" w:sz="0" w:space="0" w:color="auto"/>
                    <w:left w:val="none" w:sz="0" w:space="0" w:color="auto"/>
                    <w:bottom w:val="none" w:sz="0" w:space="0" w:color="auto"/>
                    <w:right w:val="none" w:sz="0" w:space="0" w:color="auto"/>
                  </w:divBdr>
                  <w:divsChild>
                    <w:div w:id="1024866254">
                      <w:marLeft w:val="0"/>
                      <w:marRight w:val="0"/>
                      <w:marTop w:val="0"/>
                      <w:marBottom w:val="0"/>
                      <w:divBdr>
                        <w:top w:val="none" w:sz="0" w:space="0" w:color="auto"/>
                        <w:left w:val="none" w:sz="0" w:space="0" w:color="auto"/>
                        <w:bottom w:val="none" w:sz="0" w:space="0" w:color="auto"/>
                        <w:right w:val="none" w:sz="0" w:space="0" w:color="auto"/>
                      </w:divBdr>
                    </w:div>
                  </w:divsChild>
                </w:div>
                <w:div w:id="3897617">
                  <w:marLeft w:val="0"/>
                  <w:marRight w:val="0"/>
                  <w:marTop w:val="0"/>
                  <w:marBottom w:val="0"/>
                  <w:divBdr>
                    <w:top w:val="none" w:sz="0" w:space="0" w:color="auto"/>
                    <w:left w:val="none" w:sz="0" w:space="0" w:color="auto"/>
                    <w:bottom w:val="none" w:sz="0" w:space="0" w:color="auto"/>
                    <w:right w:val="none" w:sz="0" w:space="0" w:color="auto"/>
                  </w:divBdr>
                  <w:divsChild>
                    <w:div w:id="1250507880">
                      <w:marLeft w:val="0"/>
                      <w:marRight w:val="0"/>
                      <w:marTop w:val="0"/>
                      <w:marBottom w:val="0"/>
                      <w:divBdr>
                        <w:top w:val="none" w:sz="0" w:space="0" w:color="auto"/>
                        <w:left w:val="none" w:sz="0" w:space="0" w:color="auto"/>
                        <w:bottom w:val="none" w:sz="0" w:space="0" w:color="auto"/>
                        <w:right w:val="none" w:sz="0" w:space="0" w:color="auto"/>
                      </w:divBdr>
                    </w:div>
                  </w:divsChild>
                </w:div>
                <w:div w:id="325285215">
                  <w:marLeft w:val="0"/>
                  <w:marRight w:val="0"/>
                  <w:marTop w:val="0"/>
                  <w:marBottom w:val="0"/>
                  <w:divBdr>
                    <w:top w:val="none" w:sz="0" w:space="0" w:color="auto"/>
                    <w:left w:val="none" w:sz="0" w:space="0" w:color="auto"/>
                    <w:bottom w:val="none" w:sz="0" w:space="0" w:color="auto"/>
                    <w:right w:val="none" w:sz="0" w:space="0" w:color="auto"/>
                  </w:divBdr>
                  <w:divsChild>
                    <w:div w:id="763649748">
                      <w:marLeft w:val="0"/>
                      <w:marRight w:val="0"/>
                      <w:marTop w:val="0"/>
                      <w:marBottom w:val="0"/>
                      <w:divBdr>
                        <w:top w:val="none" w:sz="0" w:space="0" w:color="auto"/>
                        <w:left w:val="none" w:sz="0" w:space="0" w:color="auto"/>
                        <w:bottom w:val="none" w:sz="0" w:space="0" w:color="auto"/>
                        <w:right w:val="none" w:sz="0" w:space="0" w:color="auto"/>
                      </w:divBdr>
                    </w:div>
                  </w:divsChild>
                </w:div>
                <w:div w:id="323626737">
                  <w:marLeft w:val="0"/>
                  <w:marRight w:val="0"/>
                  <w:marTop w:val="0"/>
                  <w:marBottom w:val="0"/>
                  <w:divBdr>
                    <w:top w:val="none" w:sz="0" w:space="0" w:color="auto"/>
                    <w:left w:val="none" w:sz="0" w:space="0" w:color="auto"/>
                    <w:bottom w:val="none" w:sz="0" w:space="0" w:color="auto"/>
                    <w:right w:val="none" w:sz="0" w:space="0" w:color="auto"/>
                  </w:divBdr>
                  <w:divsChild>
                    <w:div w:id="1661539096">
                      <w:marLeft w:val="0"/>
                      <w:marRight w:val="0"/>
                      <w:marTop w:val="0"/>
                      <w:marBottom w:val="0"/>
                      <w:divBdr>
                        <w:top w:val="none" w:sz="0" w:space="0" w:color="auto"/>
                        <w:left w:val="none" w:sz="0" w:space="0" w:color="auto"/>
                        <w:bottom w:val="none" w:sz="0" w:space="0" w:color="auto"/>
                        <w:right w:val="none" w:sz="0" w:space="0" w:color="auto"/>
                      </w:divBdr>
                    </w:div>
                  </w:divsChild>
                </w:div>
                <w:div w:id="1037389330">
                  <w:marLeft w:val="0"/>
                  <w:marRight w:val="0"/>
                  <w:marTop w:val="0"/>
                  <w:marBottom w:val="0"/>
                  <w:divBdr>
                    <w:top w:val="none" w:sz="0" w:space="0" w:color="auto"/>
                    <w:left w:val="none" w:sz="0" w:space="0" w:color="auto"/>
                    <w:bottom w:val="none" w:sz="0" w:space="0" w:color="auto"/>
                    <w:right w:val="none" w:sz="0" w:space="0" w:color="auto"/>
                  </w:divBdr>
                  <w:divsChild>
                    <w:div w:id="1864784217">
                      <w:marLeft w:val="0"/>
                      <w:marRight w:val="0"/>
                      <w:marTop w:val="0"/>
                      <w:marBottom w:val="0"/>
                      <w:divBdr>
                        <w:top w:val="none" w:sz="0" w:space="0" w:color="auto"/>
                        <w:left w:val="none" w:sz="0" w:space="0" w:color="auto"/>
                        <w:bottom w:val="none" w:sz="0" w:space="0" w:color="auto"/>
                        <w:right w:val="none" w:sz="0" w:space="0" w:color="auto"/>
                      </w:divBdr>
                    </w:div>
                  </w:divsChild>
                </w:div>
                <w:div w:id="1536192975">
                  <w:marLeft w:val="0"/>
                  <w:marRight w:val="0"/>
                  <w:marTop w:val="0"/>
                  <w:marBottom w:val="0"/>
                  <w:divBdr>
                    <w:top w:val="none" w:sz="0" w:space="0" w:color="auto"/>
                    <w:left w:val="none" w:sz="0" w:space="0" w:color="auto"/>
                    <w:bottom w:val="none" w:sz="0" w:space="0" w:color="auto"/>
                    <w:right w:val="none" w:sz="0" w:space="0" w:color="auto"/>
                  </w:divBdr>
                  <w:divsChild>
                    <w:div w:id="557210446">
                      <w:marLeft w:val="0"/>
                      <w:marRight w:val="0"/>
                      <w:marTop w:val="0"/>
                      <w:marBottom w:val="0"/>
                      <w:divBdr>
                        <w:top w:val="none" w:sz="0" w:space="0" w:color="auto"/>
                        <w:left w:val="none" w:sz="0" w:space="0" w:color="auto"/>
                        <w:bottom w:val="none" w:sz="0" w:space="0" w:color="auto"/>
                        <w:right w:val="none" w:sz="0" w:space="0" w:color="auto"/>
                      </w:divBdr>
                    </w:div>
                  </w:divsChild>
                </w:div>
                <w:div w:id="1298291643">
                  <w:marLeft w:val="0"/>
                  <w:marRight w:val="0"/>
                  <w:marTop w:val="0"/>
                  <w:marBottom w:val="0"/>
                  <w:divBdr>
                    <w:top w:val="none" w:sz="0" w:space="0" w:color="auto"/>
                    <w:left w:val="none" w:sz="0" w:space="0" w:color="auto"/>
                    <w:bottom w:val="none" w:sz="0" w:space="0" w:color="auto"/>
                    <w:right w:val="none" w:sz="0" w:space="0" w:color="auto"/>
                  </w:divBdr>
                  <w:divsChild>
                    <w:div w:id="1256986120">
                      <w:marLeft w:val="0"/>
                      <w:marRight w:val="0"/>
                      <w:marTop w:val="0"/>
                      <w:marBottom w:val="0"/>
                      <w:divBdr>
                        <w:top w:val="none" w:sz="0" w:space="0" w:color="auto"/>
                        <w:left w:val="none" w:sz="0" w:space="0" w:color="auto"/>
                        <w:bottom w:val="none" w:sz="0" w:space="0" w:color="auto"/>
                        <w:right w:val="none" w:sz="0" w:space="0" w:color="auto"/>
                      </w:divBdr>
                    </w:div>
                  </w:divsChild>
                </w:div>
                <w:div w:id="885290628">
                  <w:marLeft w:val="0"/>
                  <w:marRight w:val="0"/>
                  <w:marTop w:val="0"/>
                  <w:marBottom w:val="0"/>
                  <w:divBdr>
                    <w:top w:val="none" w:sz="0" w:space="0" w:color="auto"/>
                    <w:left w:val="none" w:sz="0" w:space="0" w:color="auto"/>
                    <w:bottom w:val="none" w:sz="0" w:space="0" w:color="auto"/>
                    <w:right w:val="none" w:sz="0" w:space="0" w:color="auto"/>
                  </w:divBdr>
                  <w:divsChild>
                    <w:div w:id="1072892236">
                      <w:marLeft w:val="0"/>
                      <w:marRight w:val="0"/>
                      <w:marTop w:val="0"/>
                      <w:marBottom w:val="0"/>
                      <w:divBdr>
                        <w:top w:val="none" w:sz="0" w:space="0" w:color="auto"/>
                        <w:left w:val="none" w:sz="0" w:space="0" w:color="auto"/>
                        <w:bottom w:val="none" w:sz="0" w:space="0" w:color="auto"/>
                        <w:right w:val="none" w:sz="0" w:space="0" w:color="auto"/>
                      </w:divBdr>
                    </w:div>
                  </w:divsChild>
                </w:div>
                <w:div w:id="557789091">
                  <w:marLeft w:val="0"/>
                  <w:marRight w:val="0"/>
                  <w:marTop w:val="0"/>
                  <w:marBottom w:val="0"/>
                  <w:divBdr>
                    <w:top w:val="none" w:sz="0" w:space="0" w:color="auto"/>
                    <w:left w:val="none" w:sz="0" w:space="0" w:color="auto"/>
                    <w:bottom w:val="none" w:sz="0" w:space="0" w:color="auto"/>
                    <w:right w:val="none" w:sz="0" w:space="0" w:color="auto"/>
                  </w:divBdr>
                  <w:divsChild>
                    <w:div w:id="1165509788">
                      <w:marLeft w:val="0"/>
                      <w:marRight w:val="0"/>
                      <w:marTop w:val="0"/>
                      <w:marBottom w:val="0"/>
                      <w:divBdr>
                        <w:top w:val="none" w:sz="0" w:space="0" w:color="auto"/>
                        <w:left w:val="none" w:sz="0" w:space="0" w:color="auto"/>
                        <w:bottom w:val="none" w:sz="0" w:space="0" w:color="auto"/>
                        <w:right w:val="none" w:sz="0" w:space="0" w:color="auto"/>
                      </w:divBdr>
                    </w:div>
                  </w:divsChild>
                </w:div>
                <w:div w:id="2091122691">
                  <w:marLeft w:val="0"/>
                  <w:marRight w:val="0"/>
                  <w:marTop w:val="0"/>
                  <w:marBottom w:val="0"/>
                  <w:divBdr>
                    <w:top w:val="none" w:sz="0" w:space="0" w:color="auto"/>
                    <w:left w:val="none" w:sz="0" w:space="0" w:color="auto"/>
                    <w:bottom w:val="none" w:sz="0" w:space="0" w:color="auto"/>
                    <w:right w:val="none" w:sz="0" w:space="0" w:color="auto"/>
                  </w:divBdr>
                  <w:divsChild>
                    <w:div w:id="480197643">
                      <w:marLeft w:val="0"/>
                      <w:marRight w:val="0"/>
                      <w:marTop w:val="0"/>
                      <w:marBottom w:val="0"/>
                      <w:divBdr>
                        <w:top w:val="none" w:sz="0" w:space="0" w:color="auto"/>
                        <w:left w:val="none" w:sz="0" w:space="0" w:color="auto"/>
                        <w:bottom w:val="none" w:sz="0" w:space="0" w:color="auto"/>
                        <w:right w:val="none" w:sz="0" w:space="0" w:color="auto"/>
                      </w:divBdr>
                    </w:div>
                  </w:divsChild>
                </w:div>
                <w:div w:id="664282275">
                  <w:marLeft w:val="0"/>
                  <w:marRight w:val="0"/>
                  <w:marTop w:val="0"/>
                  <w:marBottom w:val="0"/>
                  <w:divBdr>
                    <w:top w:val="none" w:sz="0" w:space="0" w:color="auto"/>
                    <w:left w:val="none" w:sz="0" w:space="0" w:color="auto"/>
                    <w:bottom w:val="none" w:sz="0" w:space="0" w:color="auto"/>
                    <w:right w:val="none" w:sz="0" w:space="0" w:color="auto"/>
                  </w:divBdr>
                  <w:divsChild>
                    <w:div w:id="106386926">
                      <w:marLeft w:val="0"/>
                      <w:marRight w:val="0"/>
                      <w:marTop w:val="0"/>
                      <w:marBottom w:val="0"/>
                      <w:divBdr>
                        <w:top w:val="none" w:sz="0" w:space="0" w:color="auto"/>
                        <w:left w:val="none" w:sz="0" w:space="0" w:color="auto"/>
                        <w:bottom w:val="none" w:sz="0" w:space="0" w:color="auto"/>
                        <w:right w:val="none" w:sz="0" w:space="0" w:color="auto"/>
                      </w:divBdr>
                    </w:div>
                  </w:divsChild>
                </w:div>
                <w:div w:id="218782020">
                  <w:marLeft w:val="0"/>
                  <w:marRight w:val="0"/>
                  <w:marTop w:val="0"/>
                  <w:marBottom w:val="0"/>
                  <w:divBdr>
                    <w:top w:val="none" w:sz="0" w:space="0" w:color="auto"/>
                    <w:left w:val="none" w:sz="0" w:space="0" w:color="auto"/>
                    <w:bottom w:val="none" w:sz="0" w:space="0" w:color="auto"/>
                    <w:right w:val="none" w:sz="0" w:space="0" w:color="auto"/>
                  </w:divBdr>
                  <w:divsChild>
                    <w:div w:id="318272917">
                      <w:marLeft w:val="0"/>
                      <w:marRight w:val="0"/>
                      <w:marTop w:val="0"/>
                      <w:marBottom w:val="0"/>
                      <w:divBdr>
                        <w:top w:val="none" w:sz="0" w:space="0" w:color="auto"/>
                        <w:left w:val="none" w:sz="0" w:space="0" w:color="auto"/>
                        <w:bottom w:val="none" w:sz="0" w:space="0" w:color="auto"/>
                        <w:right w:val="none" w:sz="0" w:space="0" w:color="auto"/>
                      </w:divBdr>
                    </w:div>
                  </w:divsChild>
                </w:div>
                <w:div w:id="1579560525">
                  <w:marLeft w:val="0"/>
                  <w:marRight w:val="0"/>
                  <w:marTop w:val="0"/>
                  <w:marBottom w:val="0"/>
                  <w:divBdr>
                    <w:top w:val="none" w:sz="0" w:space="0" w:color="auto"/>
                    <w:left w:val="none" w:sz="0" w:space="0" w:color="auto"/>
                    <w:bottom w:val="none" w:sz="0" w:space="0" w:color="auto"/>
                    <w:right w:val="none" w:sz="0" w:space="0" w:color="auto"/>
                  </w:divBdr>
                  <w:divsChild>
                    <w:div w:id="844631287">
                      <w:marLeft w:val="0"/>
                      <w:marRight w:val="0"/>
                      <w:marTop w:val="0"/>
                      <w:marBottom w:val="0"/>
                      <w:divBdr>
                        <w:top w:val="none" w:sz="0" w:space="0" w:color="auto"/>
                        <w:left w:val="none" w:sz="0" w:space="0" w:color="auto"/>
                        <w:bottom w:val="none" w:sz="0" w:space="0" w:color="auto"/>
                        <w:right w:val="none" w:sz="0" w:space="0" w:color="auto"/>
                      </w:divBdr>
                    </w:div>
                  </w:divsChild>
                </w:div>
                <w:div w:id="1277711595">
                  <w:marLeft w:val="0"/>
                  <w:marRight w:val="0"/>
                  <w:marTop w:val="0"/>
                  <w:marBottom w:val="0"/>
                  <w:divBdr>
                    <w:top w:val="none" w:sz="0" w:space="0" w:color="auto"/>
                    <w:left w:val="none" w:sz="0" w:space="0" w:color="auto"/>
                    <w:bottom w:val="none" w:sz="0" w:space="0" w:color="auto"/>
                    <w:right w:val="none" w:sz="0" w:space="0" w:color="auto"/>
                  </w:divBdr>
                  <w:divsChild>
                    <w:div w:id="1597247094">
                      <w:marLeft w:val="0"/>
                      <w:marRight w:val="0"/>
                      <w:marTop w:val="0"/>
                      <w:marBottom w:val="0"/>
                      <w:divBdr>
                        <w:top w:val="none" w:sz="0" w:space="0" w:color="auto"/>
                        <w:left w:val="none" w:sz="0" w:space="0" w:color="auto"/>
                        <w:bottom w:val="none" w:sz="0" w:space="0" w:color="auto"/>
                        <w:right w:val="none" w:sz="0" w:space="0" w:color="auto"/>
                      </w:divBdr>
                    </w:div>
                  </w:divsChild>
                </w:div>
                <w:div w:id="1031802838">
                  <w:marLeft w:val="0"/>
                  <w:marRight w:val="0"/>
                  <w:marTop w:val="0"/>
                  <w:marBottom w:val="0"/>
                  <w:divBdr>
                    <w:top w:val="none" w:sz="0" w:space="0" w:color="auto"/>
                    <w:left w:val="none" w:sz="0" w:space="0" w:color="auto"/>
                    <w:bottom w:val="none" w:sz="0" w:space="0" w:color="auto"/>
                    <w:right w:val="none" w:sz="0" w:space="0" w:color="auto"/>
                  </w:divBdr>
                  <w:divsChild>
                    <w:div w:id="1538860053">
                      <w:marLeft w:val="0"/>
                      <w:marRight w:val="0"/>
                      <w:marTop w:val="0"/>
                      <w:marBottom w:val="0"/>
                      <w:divBdr>
                        <w:top w:val="none" w:sz="0" w:space="0" w:color="auto"/>
                        <w:left w:val="none" w:sz="0" w:space="0" w:color="auto"/>
                        <w:bottom w:val="none" w:sz="0" w:space="0" w:color="auto"/>
                        <w:right w:val="none" w:sz="0" w:space="0" w:color="auto"/>
                      </w:divBdr>
                    </w:div>
                  </w:divsChild>
                </w:div>
                <w:div w:id="1161192539">
                  <w:marLeft w:val="0"/>
                  <w:marRight w:val="0"/>
                  <w:marTop w:val="0"/>
                  <w:marBottom w:val="0"/>
                  <w:divBdr>
                    <w:top w:val="none" w:sz="0" w:space="0" w:color="auto"/>
                    <w:left w:val="none" w:sz="0" w:space="0" w:color="auto"/>
                    <w:bottom w:val="none" w:sz="0" w:space="0" w:color="auto"/>
                    <w:right w:val="none" w:sz="0" w:space="0" w:color="auto"/>
                  </w:divBdr>
                  <w:divsChild>
                    <w:div w:id="518275976">
                      <w:marLeft w:val="0"/>
                      <w:marRight w:val="0"/>
                      <w:marTop w:val="0"/>
                      <w:marBottom w:val="0"/>
                      <w:divBdr>
                        <w:top w:val="none" w:sz="0" w:space="0" w:color="auto"/>
                        <w:left w:val="none" w:sz="0" w:space="0" w:color="auto"/>
                        <w:bottom w:val="none" w:sz="0" w:space="0" w:color="auto"/>
                        <w:right w:val="none" w:sz="0" w:space="0" w:color="auto"/>
                      </w:divBdr>
                    </w:div>
                  </w:divsChild>
                </w:div>
                <w:div w:id="777025990">
                  <w:marLeft w:val="0"/>
                  <w:marRight w:val="0"/>
                  <w:marTop w:val="0"/>
                  <w:marBottom w:val="0"/>
                  <w:divBdr>
                    <w:top w:val="none" w:sz="0" w:space="0" w:color="auto"/>
                    <w:left w:val="none" w:sz="0" w:space="0" w:color="auto"/>
                    <w:bottom w:val="none" w:sz="0" w:space="0" w:color="auto"/>
                    <w:right w:val="none" w:sz="0" w:space="0" w:color="auto"/>
                  </w:divBdr>
                  <w:divsChild>
                    <w:div w:id="285894064">
                      <w:marLeft w:val="0"/>
                      <w:marRight w:val="0"/>
                      <w:marTop w:val="0"/>
                      <w:marBottom w:val="0"/>
                      <w:divBdr>
                        <w:top w:val="none" w:sz="0" w:space="0" w:color="auto"/>
                        <w:left w:val="none" w:sz="0" w:space="0" w:color="auto"/>
                        <w:bottom w:val="none" w:sz="0" w:space="0" w:color="auto"/>
                        <w:right w:val="none" w:sz="0" w:space="0" w:color="auto"/>
                      </w:divBdr>
                    </w:div>
                  </w:divsChild>
                </w:div>
                <w:div w:id="766538800">
                  <w:marLeft w:val="0"/>
                  <w:marRight w:val="0"/>
                  <w:marTop w:val="0"/>
                  <w:marBottom w:val="0"/>
                  <w:divBdr>
                    <w:top w:val="none" w:sz="0" w:space="0" w:color="auto"/>
                    <w:left w:val="none" w:sz="0" w:space="0" w:color="auto"/>
                    <w:bottom w:val="none" w:sz="0" w:space="0" w:color="auto"/>
                    <w:right w:val="none" w:sz="0" w:space="0" w:color="auto"/>
                  </w:divBdr>
                  <w:divsChild>
                    <w:div w:id="1203403452">
                      <w:marLeft w:val="0"/>
                      <w:marRight w:val="0"/>
                      <w:marTop w:val="0"/>
                      <w:marBottom w:val="0"/>
                      <w:divBdr>
                        <w:top w:val="none" w:sz="0" w:space="0" w:color="auto"/>
                        <w:left w:val="none" w:sz="0" w:space="0" w:color="auto"/>
                        <w:bottom w:val="none" w:sz="0" w:space="0" w:color="auto"/>
                        <w:right w:val="none" w:sz="0" w:space="0" w:color="auto"/>
                      </w:divBdr>
                    </w:div>
                  </w:divsChild>
                </w:div>
                <w:div w:id="478232249">
                  <w:marLeft w:val="0"/>
                  <w:marRight w:val="0"/>
                  <w:marTop w:val="0"/>
                  <w:marBottom w:val="0"/>
                  <w:divBdr>
                    <w:top w:val="none" w:sz="0" w:space="0" w:color="auto"/>
                    <w:left w:val="none" w:sz="0" w:space="0" w:color="auto"/>
                    <w:bottom w:val="none" w:sz="0" w:space="0" w:color="auto"/>
                    <w:right w:val="none" w:sz="0" w:space="0" w:color="auto"/>
                  </w:divBdr>
                  <w:divsChild>
                    <w:div w:id="1907910677">
                      <w:marLeft w:val="0"/>
                      <w:marRight w:val="0"/>
                      <w:marTop w:val="0"/>
                      <w:marBottom w:val="0"/>
                      <w:divBdr>
                        <w:top w:val="none" w:sz="0" w:space="0" w:color="auto"/>
                        <w:left w:val="none" w:sz="0" w:space="0" w:color="auto"/>
                        <w:bottom w:val="none" w:sz="0" w:space="0" w:color="auto"/>
                        <w:right w:val="none" w:sz="0" w:space="0" w:color="auto"/>
                      </w:divBdr>
                    </w:div>
                  </w:divsChild>
                </w:div>
                <w:div w:id="1033338654">
                  <w:marLeft w:val="0"/>
                  <w:marRight w:val="0"/>
                  <w:marTop w:val="0"/>
                  <w:marBottom w:val="0"/>
                  <w:divBdr>
                    <w:top w:val="none" w:sz="0" w:space="0" w:color="auto"/>
                    <w:left w:val="none" w:sz="0" w:space="0" w:color="auto"/>
                    <w:bottom w:val="none" w:sz="0" w:space="0" w:color="auto"/>
                    <w:right w:val="none" w:sz="0" w:space="0" w:color="auto"/>
                  </w:divBdr>
                  <w:divsChild>
                    <w:div w:id="1270048890">
                      <w:marLeft w:val="0"/>
                      <w:marRight w:val="0"/>
                      <w:marTop w:val="0"/>
                      <w:marBottom w:val="0"/>
                      <w:divBdr>
                        <w:top w:val="none" w:sz="0" w:space="0" w:color="auto"/>
                        <w:left w:val="none" w:sz="0" w:space="0" w:color="auto"/>
                        <w:bottom w:val="none" w:sz="0" w:space="0" w:color="auto"/>
                        <w:right w:val="none" w:sz="0" w:space="0" w:color="auto"/>
                      </w:divBdr>
                    </w:div>
                  </w:divsChild>
                </w:div>
                <w:div w:id="812602620">
                  <w:marLeft w:val="0"/>
                  <w:marRight w:val="0"/>
                  <w:marTop w:val="0"/>
                  <w:marBottom w:val="0"/>
                  <w:divBdr>
                    <w:top w:val="none" w:sz="0" w:space="0" w:color="auto"/>
                    <w:left w:val="none" w:sz="0" w:space="0" w:color="auto"/>
                    <w:bottom w:val="none" w:sz="0" w:space="0" w:color="auto"/>
                    <w:right w:val="none" w:sz="0" w:space="0" w:color="auto"/>
                  </w:divBdr>
                  <w:divsChild>
                    <w:div w:id="1596203188">
                      <w:marLeft w:val="0"/>
                      <w:marRight w:val="0"/>
                      <w:marTop w:val="0"/>
                      <w:marBottom w:val="0"/>
                      <w:divBdr>
                        <w:top w:val="none" w:sz="0" w:space="0" w:color="auto"/>
                        <w:left w:val="none" w:sz="0" w:space="0" w:color="auto"/>
                        <w:bottom w:val="none" w:sz="0" w:space="0" w:color="auto"/>
                        <w:right w:val="none" w:sz="0" w:space="0" w:color="auto"/>
                      </w:divBdr>
                    </w:div>
                  </w:divsChild>
                </w:div>
                <w:div w:id="1846743875">
                  <w:marLeft w:val="0"/>
                  <w:marRight w:val="0"/>
                  <w:marTop w:val="0"/>
                  <w:marBottom w:val="0"/>
                  <w:divBdr>
                    <w:top w:val="none" w:sz="0" w:space="0" w:color="auto"/>
                    <w:left w:val="none" w:sz="0" w:space="0" w:color="auto"/>
                    <w:bottom w:val="none" w:sz="0" w:space="0" w:color="auto"/>
                    <w:right w:val="none" w:sz="0" w:space="0" w:color="auto"/>
                  </w:divBdr>
                  <w:divsChild>
                    <w:div w:id="1703705635">
                      <w:marLeft w:val="0"/>
                      <w:marRight w:val="0"/>
                      <w:marTop w:val="0"/>
                      <w:marBottom w:val="0"/>
                      <w:divBdr>
                        <w:top w:val="none" w:sz="0" w:space="0" w:color="auto"/>
                        <w:left w:val="none" w:sz="0" w:space="0" w:color="auto"/>
                        <w:bottom w:val="none" w:sz="0" w:space="0" w:color="auto"/>
                        <w:right w:val="none" w:sz="0" w:space="0" w:color="auto"/>
                      </w:divBdr>
                    </w:div>
                  </w:divsChild>
                </w:div>
                <w:div w:id="1284923098">
                  <w:marLeft w:val="0"/>
                  <w:marRight w:val="0"/>
                  <w:marTop w:val="0"/>
                  <w:marBottom w:val="0"/>
                  <w:divBdr>
                    <w:top w:val="none" w:sz="0" w:space="0" w:color="auto"/>
                    <w:left w:val="none" w:sz="0" w:space="0" w:color="auto"/>
                    <w:bottom w:val="none" w:sz="0" w:space="0" w:color="auto"/>
                    <w:right w:val="none" w:sz="0" w:space="0" w:color="auto"/>
                  </w:divBdr>
                  <w:divsChild>
                    <w:div w:id="1993213260">
                      <w:marLeft w:val="0"/>
                      <w:marRight w:val="0"/>
                      <w:marTop w:val="0"/>
                      <w:marBottom w:val="0"/>
                      <w:divBdr>
                        <w:top w:val="none" w:sz="0" w:space="0" w:color="auto"/>
                        <w:left w:val="none" w:sz="0" w:space="0" w:color="auto"/>
                        <w:bottom w:val="none" w:sz="0" w:space="0" w:color="auto"/>
                        <w:right w:val="none" w:sz="0" w:space="0" w:color="auto"/>
                      </w:divBdr>
                    </w:div>
                  </w:divsChild>
                </w:div>
                <w:div w:id="768356758">
                  <w:marLeft w:val="0"/>
                  <w:marRight w:val="0"/>
                  <w:marTop w:val="0"/>
                  <w:marBottom w:val="0"/>
                  <w:divBdr>
                    <w:top w:val="none" w:sz="0" w:space="0" w:color="auto"/>
                    <w:left w:val="none" w:sz="0" w:space="0" w:color="auto"/>
                    <w:bottom w:val="none" w:sz="0" w:space="0" w:color="auto"/>
                    <w:right w:val="none" w:sz="0" w:space="0" w:color="auto"/>
                  </w:divBdr>
                  <w:divsChild>
                    <w:div w:id="1772703310">
                      <w:marLeft w:val="0"/>
                      <w:marRight w:val="0"/>
                      <w:marTop w:val="0"/>
                      <w:marBottom w:val="0"/>
                      <w:divBdr>
                        <w:top w:val="none" w:sz="0" w:space="0" w:color="auto"/>
                        <w:left w:val="none" w:sz="0" w:space="0" w:color="auto"/>
                        <w:bottom w:val="none" w:sz="0" w:space="0" w:color="auto"/>
                        <w:right w:val="none" w:sz="0" w:space="0" w:color="auto"/>
                      </w:divBdr>
                    </w:div>
                  </w:divsChild>
                </w:div>
                <w:div w:id="971061841">
                  <w:marLeft w:val="0"/>
                  <w:marRight w:val="0"/>
                  <w:marTop w:val="0"/>
                  <w:marBottom w:val="0"/>
                  <w:divBdr>
                    <w:top w:val="none" w:sz="0" w:space="0" w:color="auto"/>
                    <w:left w:val="none" w:sz="0" w:space="0" w:color="auto"/>
                    <w:bottom w:val="none" w:sz="0" w:space="0" w:color="auto"/>
                    <w:right w:val="none" w:sz="0" w:space="0" w:color="auto"/>
                  </w:divBdr>
                  <w:divsChild>
                    <w:div w:id="1442146636">
                      <w:marLeft w:val="0"/>
                      <w:marRight w:val="0"/>
                      <w:marTop w:val="0"/>
                      <w:marBottom w:val="0"/>
                      <w:divBdr>
                        <w:top w:val="none" w:sz="0" w:space="0" w:color="auto"/>
                        <w:left w:val="none" w:sz="0" w:space="0" w:color="auto"/>
                        <w:bottom w:val="none" w:sz="0" w:space="0" w:color="auto"/>
                        <w:right w:val="none" w:sz="0" w:space="0" w:color="auto"/>
                      </w:divBdr>
                    </w:div>
                  </w:divsChild>
                </w:div>
                <w:div w:id="214631640">
                  <w:marLeft w:val="0"/>
                  <w:marRight w:val="0"/>
                  <w:marTop w:val="0"/>
                  <w:marBottom w:val="0"/>
                  <w:divBdr>
                    <w:top w:val="none" w:sz="0" w:space="0" w:color="auto"/>
                    <w:left w:val="none" w:sz="0" w:space="0" w:color="auto"/>
                    <w:bottom w:val="none" w:sz="0" w:space="0" w:color="auto"/>
                    <w:right w:val="none" w:sz="0" w:space="0" w:color="auto"/>
                  </w:divBdr>
                  <w:divsChild>
                    <w:div w:id="1271813039">
                      <w:marLeft w:val="0"/>
                      <w:marRight w:val="0"/>
                      <w:marTop w:val="0"/>
                      <w:marBottom w:val="0"/>
                      <w:divBdr>
                        <w:top w:val="none" w:sz="0" w:space="0" w:color="auto"/>
                        <w:left w:val="none" w:sz="0" w:space="0" w:color="auto"/>
                        <w:bottom w:val="none" w:sz="0" w:space="0" w:color="auto"/>
                        <w:right w:val="none" w:sz="0" w:space="0" w:color="auto"/>
                      </w:divBdr>
                    </w:div>
                  </w:divsChild>
                </w:div>
                <w:div w:id="914124048">
                  <w:marLeft w:val="0"/>
                  <w:marRight w:val="0"/>
                  <w:marTop w:val="0"/>
                  <w:marBottom w:val="0"/>
                  <w:divBdr>
                    <w:top w:val="none" w:sz="0" w:space="0" w:color="auto"/>
                    <w:left w:val="none" w:sz="0" w:space="0" w:color="auto"/>
                    <w:bottom w:val="none" w:sz="0" w:space="0" w:color="auto"/>
                    <w:right w:val="none" w:sz="0" w:space="0" w:color="auto"/>
                  </w:divBdr>
                  <w:divsChild>
                    <w:div w:id="17290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88358">
      <w:bodyDiv w:val="1"/>
      <w:marLeft w:val="0"/>
      <w:marRight w:val="0"/>
      <w:marTop w:val="0"/>
      <w:marBottom w:val="0"/>
      <w:divBdr>
        <w:top w:val="none" w:sz="0" w:space="0" w:color="auto"/>
        <w:left w:val="none" w:sz="0" w:space="0" w:color="auto"/>
        <w:bottom w:val="none" w:sz="0" w:space="0" w:color="auto"/>
        <w:right w:val="none" w:sz="0" w:space="0" w:color="auto"/>
      </w:divBdr>
    </w:div>
    <w:div w:id="1526556915">
      <w:bodyDiv w:val="1"/>
      <w:marLeft w:val="0"/>
      <w:marRight w:val="0"/>
      <w:marTop w:val="0"/>
      <w:marBottom w:val="0"/>
      <w:divBdr>
        <w:top w:val="none" w:sz="0" w:space="0" w:color="auto"/>
        <w:left w:val="none" w:sz="0" w:space="0" w:color="auto"/>
        <w:bottom w:val="none" w:sz="0" w:space="0" w:color="auto"/>
        <w:right w:val="none" w:sz="0" w:space="0" w:color="auto"/>
      </w:divBdr>
    </w:div>
    <w:div w:id="1566456041">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585186588">
      <w:bodyDiv w:val="1"/>
      <w:marLeft w:val="0"/>
      <w:marRight w:val="0"/>
      <w:marTop w:val="0"/>
      <w:marBottom w:val="0"/>
      <w:divBdr>
        <w:top w:val="none" w:sz="0" w:space="0" w:color="auto"/>
        <w:left w:val="none" w:sz="0" w:space="0" w:color="auto"/>
        <w:bottom w:val="none" w:sz="0" w:space="0" w:color="auto"/>
        <w:right w:val="none" w:sz="0" w:space="0" w:color="auto"/>
      </w:divBdr>
    </w:div>
    <w:div w:id="1603108605">
      <w:bodyDiv w:val="1"/>
      <w:marLeft w:val="0"/>
      <w:marRight w:val="0"/>
      <w:marTop w:val="0"/>
      <w:marBottom w:val="0"/>
      <w:divBdr>
        <w:top w:val="none" w:sz="0" w:space="0" w:color="auto"/>
        <w:left w:val="none" w:sz="0" w:space="0" w:color="auto"/>
        <w:bottom w:val="none" w:sz="0" w:space="0" w:color="auto"/>
        <w:right w:val="none" w:sz="0" w:space="0" w:color="auto"/>
      </w:divBdr>
    </w:div>
    <w:div w:id="1609968071">
      <w:bodyDiv w:val="1"/>
      <w:marLeft w:val="0"/>
      <w:marRight w:val="0"/>
      <w:marTop w:val="0"/>
      <w:marBottom w:val="0"/>
      <w:divBdr>
        <w:top w:val="none" w:sz="0" w:space="0" w:color="auto"/>
        <w:left w:val="none" w:sz="0" w:space="0" w:color="auto"/>
        <w:bottom w:val="none" w:sz="0" w:space="0" w:color="auto"/>
        <w:right w:val="none" w:sz="0" w:space="0" w:color="auto"/>
      </w:divBdr>
    </w:div>
    <w:div w:id="1651056386">
      <w:bodyDiv w:val="1"/>
      <w:marLeft w:val="0"/>
      <w:marRight w:val="0"/>
      <w:marTop w:val="0"/>
      <w:marBottom w:val="0"/>
      <w:divBdr>
        <w:top w:val="none" w:sz="0" w:space="0" w:color="auto"/>
        <w:left w:val="none" w:sz="0" w:space="0" w:color="auto"/>
        <w:bottom w:val="none" w:sz="0" w:space="0" w:color="auto"/>
        <w:right w:val="none" w:sz="0" w:space="0" w:color="auto"/>
      </w:divBdr>
    </w:div>
    <w:div w:id="1704479449">
      <w:bodyDiv w:val="1"/>
      <w:marLeft w:val="0"/>
      <w:marRight w:val="0"/>
      <w:marTop w:val="0"/>
      <w:marBottom w:val="0"/>
      <w:divBdr>
        <w:top w:val="none" w:sz="0" w:space="0" w:color="auto"/>
        <w:left w:val="none" w:sz="0" w:space="0" w:color="auto"/>
        <w:bottom w:val="none" w:sz="0" w:space="0" w:color="auto"/>
        <w:right w:val="none" w:sz="0" w:space="0" w:color="auto"/>
      </w:divBdr>
    </w:div>
    <w:div w:id="1747877072">
      <w:bodyDiv w:val="1"/>
      <w:marLeft w:val="0"/>
      <w:marRight w:val="0"/>
      <w:marTop w:val="0"/>
      <w:marBottom w:val="0"/>
      <w:divBdr>
        <w:top w:val="none" w:sz="0" w:space="0" w:color="auto"/>
        <w:left w:val="none" w:sz="0" w:space="0" w:color="auto"/>
        <w:bottom w:val="none" w:sz="0" w:space="0" w:color="auto"/>
        <w:right w:val="none" w:sz="0" w:space="0" w:color="auto"/>
      </w:divBdr>
    </w:div>
    <w:div w:id="1763915204">
      <w:bodyDiv w:val="1"/>
      <w:marLeft w:val="0"/>
      <w:marRight w:val="0"/>
      <w:marTop w:val="0"/>
      <w:marBottom w:val="0"/>
      <w:divBdr>
        <w:top w:val="none" w:sz="0" w:space="0" w:color="auto"/>
        <w:left w:val="none" w:sz="0" w:space="0" w:color="auto"/>
        <w:bottom w:val="none" w:sz="0" w:space="0" w:color="auto"/>
        <w:right w:val="none" w:sz="0" w:space="0" w:color="auto"/>
      </w:divBdr>
    </w:div>
    <w:div w:id="1797093674">
      <w:bodyDiv w:val="1"/>
      <w:marLeft w:val="0"/>
      <w:marRight w:val="0"/>
      <w:marTop w:val="0"/>
      <w:marBottom w:val="0"/>
      <w:divBdr>
        <w:top w:val="none" w:sz="0" w:space="0" w:color="auto"/>
        <w:left w:val="none" w:sz="0" w:space="0" w:color="auto"/>
        <w:bottom w:val="none" w:sz="0" w:space="0" w:color="auto"/>
        <w:right w:val="none" w:sz="0" w:space="0" w:color="auto"/>
      </w:divBdr>
    </w:div>
    <w:div w:id="1821842890">
      <w:bodyDiv w:val="1"/>
      <w:marLeft w:val="0"/>
      <w:marRight w:val="0"/>
      <w:marTop w:val="0"/>
      <w:marBottom w:val="0"/>
      <w:divBdr>
        <w:top w:val="none" w:sz="0" w:space="0" w:color="auto"/>
        <w:left w:val="none" w:sz="0" w:space="0" w:color="auto"/>
        <w:bottom w:val="none" w:sz="0" w:space="0" w:color="auto"/>
        <w:right w:val="none" w:sz="0" w:space="0" w:color="auto"/>
      </w:divBdr>
    </w:div>
    <w:div w:id="1870682963">
      <w:bodyDiv w:val="1"/>
      <w:marLeft w:val="0"/>
      <w:marRight w:val="0"/>
      <w:marTop w:val="0"/>
      <w:marBottom w:val="0"/>
      <w:divBdr>
        <w:top w:val="none" w:sz="0" w:space="0" w:color="auto"/>
        <w:left w:val="none" w:sz="0" w:space="0" w:color="auto"/>
        <w:bottom w:val="none" w:sz="0" w:space="0" w:color="auto"/>
        <w:right w:val="none" w:sz="0" w:space="0" w:color="auto"/>
      </w:divBdr>
    </w:div>
    <w:div w:id="1896162137">
      <w:bodyDiv w:val="1"/>
      <w:marLeft w:val="0"/>
      <w:marRight w:val="0"/>
      <w:marTop w:val="0"/>
      <w:marBottom w:val="0"/>
      <w:divBdr>
        <w:top w:val="none" w:sz="0" w:space="0" w:color="auto"/>
        <w:left w:val="none" w:sz="0" w:space="0" w:color="auto"/>
        <w:bottom w:val="none" w:sz="0" w:space="0" w:color="auto"/>
        <w:right w:val="none" w:sz="0" w:space="0" w:color="auto"/>
      </w:divBdr>
    </w:div>
    <w:div w:id="1919361072">
      <w:bodyDiv w:val="1"/>
      <w:marLeft w:val="0"/>
      <w:marRight w:val="0"/>
      <w:marTop w:val="0"/>
      <w:marBottom w:val="0"/>
      <w:divBdr>
        <w:top w:val="none" w:sz="0" w:space="0" w:color="auto"/>
        <w:left w:val="none" w:sz="0" w:space="0" w:color="auto"/>
        <w:bottom w:val="none" w:sz="0" w:space="0" w:color="auto"/>
        <w:right w:val="none" w:sz="0" w:space="0" w:color="auto"/>
      </w:divBdr>
    </w:div>
    <w:div w:id="1923485943">
      <w:bodyDiv w:val="1"/>
      <w:marLeft w:val="0"/>
      <w:marRight w:val="0"/>
      <w:marTop w:val="0"/>
      <w:marBottom w:val="0"/>
      <w:divBdr>
        <w:top w:val="none" w:sz="0" w:space="0" w:color="auto"/>
        <w:left w:val="none" w:sz="0" w:space="0" w:color="auto"/>
        <w:bottom w:val="none" w:sz="0" w:space="0" w:color="auto"/>
        <w:right w:val="none" w:sz="0" w:space="0" w:color="auto"/>
      </w:divBdr>
    </w:div>
    <w:div w:id="1930574678">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1993632780">
      <w:bodyDiv w:val="1"/>
      <w:marLeft w:val="0"/>
      <w:marRight w:val="0"/>
      <w:marTop w:val="0"/>
      <w:marBottom w:val="0"/>
      <w:divBdr>
        <w:top w:val="none" w:sz="0" w:space="0" w:color="auto"/>
        <w:left w:val="none" w:sz="0" w:space="0" w:color="auto"/>
        <w:bottom w:val="none" w:sz="0" w:space="0" w:color="auto"/>
        <w:right w:val="none" w:sz="0" w:space="0" w:color="auto"/>
      </w:divBdr>
    </w:div>
    <w:div w:id="2113550855">
      <w:bodyDiv w:val="1"/>
      <w:marLeft w:val="0"/>
      <w:marRight w:val="0"/>
      <w:marTop w:val="0"/>
      <w:marBottom w:val="0"/>
      <w:divBdr>
        <w:top w:val="none" w:sz="0" w:space="0" w:color="auto"/>
        <w:left w:val="none" w:sz="0" w:space="0" w:color="auto"/>
        <w:bottom w:val="none" w:sz="0" w:space="0" w:color="auto"/>
        <w:right w:val="none" w:sz="0" w:space="0" w:color="auto"/>
      </w:divBdr>
    </w:div>
    <w:div w:id="212750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ntaras.eidukonis@turtas.lt" TargetMode="Externa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6403BA5514996A42A50E2BF210866599" ma:contentTypeVersion="0" ma:contentTypeDescription="Kurkite naują dokumentą." ma:contentTypeScope="" ma:versionID="4da88460e9e6e76c6246e158cd9d97c7">
  <xsd:schema xmlns:xsd="http://www.w3.org/2001/XMLSchema" xmlns:xs="http://www.w3.org/2001/XMLSchema" xmlns:p="http://schemas.microsoft.com/office/2006/metadata/properties" targetNamespace="http://schemas.microsoft.com/office/2006/metadata/properties" ma:root="true" ma:fieldsID="3e04a94292942bba4e9b98a922600a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7DEE6-31FF-46D7-A266-3EE27624EE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364FB4-B169-4801-A9A5-2C65722BA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ED1C16F-EAC1-488B-B435-180AA7E23DC8}">
  <ds:schemaRefs>
    <ds:schemaRef ds:uri="http://schemas.microsoft.com/sharepoint/v3/contenttype/forms"/>
  </ds:schemaRefs>
</ds:datastoreItem>
</file>

<file path=customXml/itemProps4.xml><?xml version="1.0" encoding="utf-8"?>
<ds:datastoreItem xmlns:ds="http://schemas.openxmlformats.org/officeDocument/2006/customXml" ds:itemID="{B6FF5D09-40D2-49C7-8D19-D264DB2EA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5863</Words>
  <Characters>3343</Characters>
  <Application>Microsoft Office Word</Application>
  <DocSecurity>0</DocSecurity>
  <Lines>27</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IVANAUSKIENE, Jolita</dc:creator>
  <cp:lastModifiedBy>BUKAVICKIENĖ, Lina | Turto bankas</cp:lastModifiedBy>
  <cp:revision>25</cp:revision>
  <cp:lastPrinted>2023-07-10T07:21:00Z</cp:lastPrinted>
  <dcterms:created xsi:type="dcterms:W3CDTF">2025-07-24T12:09:00Z</dcterms:created>
  <dcterms:modified xsi:type="dcterms:W3CDTF">2025-08-12T07:49:00Z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0x0101006403BA5514996A42A50E2BF210866599</vt:lpwstr>
  </property>
</Properties>
</file>