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7386" w14:textId="77777777" w:rsidR="00BA2112" w:rsidRPr="006A562D" w:rsidRDefault="00BA2112"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t-LT"/>
        </w:rPr>
      </w:pPr>
    </w:p>
    <w:p w14:paraId="7E86EE30" w14:textId="431EB5E3" w:rsidR="006C333E" w:rsidRPr="006A562D"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6A562D">
        <w:rPr>
          <w:rFonts w:ascii="Times New Roman" w:eastAsia="Times New Roman" w:hAnsi="Times New Roman" w:cs="Times New Roman"/>
          <w:color w:val="000000"/>
          <w:sz w:val="20"/>
          <w:szCs w:val="20"/>
          <w:lang w:eastAsia="lt-LT"/>
        </w:rPr>
        <w:t>Herbas arba prekių ženklas</w:t>
      </w:r>
    </w:p>
    <w:p w14:paraId="196CB61B" w14:textId="77777777" w:rsidR="006C333E" w:rsidRPr="00131DA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131DAF">
        <w:rPr>
          <w:rFonts w:ascii="Times New Roman" w:eastAsia="Times New Roman" w:hAnsi="Times New Roman" w:cs="Times New Roman"/>
          <w:i/>
          <w:iCs/>
          <w:color w:val="000000"/>
          <w:sz w:val="20"/>
          <w:szCs w:val="20"/>
          <w:lang w:eastAsia="lt-LT"/>
        </w:rPr>
        <w:t>(Tiekėjo pavadinimas)</w:t>
      </w:r>
    </w:p>
    <w:p w14:paraId="45EDC32E" w14:textId="44643DC9" w:rsidR="00F0166F" w:rsidRPr="00946EAF"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i/>
          <w:iCs/>
          <w:color w:val="000000"/>
          <w:sz w:val="20"/>
          <w:szCs w:val="20"/>
          <w:lang w:eastAsia="lt-LT"/>
        </w:rPr>
      </w:pPr>
      <w:r w:rsidRPr="00946EAF">
        <w:rPr>
          <w:rFonts w:ascii="Times New Roman" w:eastAsia="Times New Roman" w:hAnsi="Times New Roman" w:cs="Times New Roman"/>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6A562D"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Pr="001E180C"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Valstybės įmonei Turto bankui</w:t>
      </w:r>
    </w:p>
    <w:p w14:paraId="5232A875" w14:textId="77777777" w:rsidR="00CF73D4" w:rsidRPr="001E180C"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3A0322B1" w14:textId="6DA6B8D4" w:rsidR="00F04C55" w:rsidRPr="001E180C" w:rsidRDefault="00BA2112" w:rsidP="00A35E88">
      <w:pPr>
        <w:spacing w:after="0" w:line="240" w:lineRule="auto"/>
        <w:jc w:val="center"/>
        <w:rPr>
          <w:rFonts w:ascii="Times New Roman" w:eastAsia="Times New Roman" w:hAnsi="Times New Roman" w:cs="Times New Roman"/>
          <w:b/>
          <w:bCs/>
          <w:color w:val="000000"/>
          <w:lang w:eastAsia="lt-LT"/>
        </w:rPr>
      </w:pPr>
      <w:r w:rsidRPr="001E180C">
        <w:rPr>
          <w:rFonts w:ascii="Times New Roman" w:eastAsia="Times New Roman" w:hAnsi="Times New Roman" w:cs="Times New Roman"/>
          <w:b/>
          <w:bCs/>
          <w:color w:val="000000"/>
          <w:lang w:eastAsia="lt-LT"/>
        </w:rPr>
        <w:t>PASIŪLYMAS</w:t>
      </w:r>
    </w:p>
    <w:p w14:paraId="2556B439" w14:textId="77777777" w:rsidR="00F04C55" w:rsidRPr="001E180C" w:rsidRDefault="00F04C55" w:rsidP="00A35E88">
      <w:pPr>
        <w:spacing w:after="0" w:line="240" w:lineRule="auto"/>
        <w:jc w:val="center"/>
        <w:rPr>
          <w:rFonts w:ascii="Times New Roman" w:eastAsia="Times New Roman" w:hAnsi="Times New Roman" w:cs="Times New Roman"/>
          <w:b/>
          <w:bCs/>
          <w:color w:val="000000"/>
          <w:lang w:eastAsia="lt-LT"/>
        </w:rPr>
      </w:pPr>
    </w:p>
    <w:p w14:paraId="0C1A1971" w14:textId="633844F6" w:rsidR="0069550F" w:rsidRPr="00AF5EEE" w:rsidRDefault="00F9663D" w:rsidP="00AF5EEE">
      <w:pPr>
        <w:spacing w:after="0" w:line="240" w:lineRule="auto"/>
        <w:jc w:val="center"/>
        <w:rPr>
          <w:rFonts w:ascii="Times New Roman" w:eastAsia="Calibri" w:hAnsi="Times New Roman" w:cs="Times New Roman"/>
          <w:b/>
          <w:caps/>
        </w:rPr>
      </w:pPr>
      <w:r w:rsidRPr="00AF5EEE">
        <w:rPr>
          <w:rFonts w:ascii="Times New Roman" w:eastAsia="Times New Roman" w:hAnsi="Times New Roman" w:cs="Times New Roman"/>
          <w:b/>
          <w:bCs/>
          <w:color w:val="000000" w:themeColor="text1"/>
          <w:lang w:eastAsia="lt-LT"/>
        </w:rPr>
        <w:t>DĖL</w:t>
      </w:r>
      <w:r w:rsidR="009C2F8C" w:rsidRPr="00AF5EEE">
        <w:rPr>
          <w:rFonts w:ascii="Times New Roman" w:eastAsia="Times New Roman" w:hAnsi="Times New Roman" w:cs="Times New Roman"/>
          <w:b/>
          <w:bCs/>
          <w:color w:val="000000" w:themeColor="text1"/>
          <w:lang w:eastAsia="lt-LT"/>
        </w:rPr>
        <w:t xml:space="preserve"> VP-</w:t>
      </w:r>
      <w:r w:rsidR="00591792" w:rsidRPr="00AF5EEE">
        <w:rPr>
          <w:rFonts w:ascii="Times New Roman" w:eastAsia="Times New Roman" w:hAnsi="Times New Roman" w:cs="Times New Roman"/>
          <w:b/>
          <w:bCs/>
          <w:color w:val="000000" w:themeColor="text1"/>
          <w:lang w:eastAsia="lt-LT"/>
        </w:rPr>
        <w:t>3</w:t>
      </w:r>
      <w:r w:rsidR="00AD4350" w:rsidRPr="00AF5EEE">
        <w:rPr>
          <w:rFonts w:ascii="Times New Roman" w:eastAsia="Times New Roman" w:hAnsi="Times New Roman" w:cs="Times New Roman"/>
          <w:b/>
          <w:bCs/>
          <w:color w:val="000000" w:themeColor="text1"/>
          <w:lang w:eastAsia="lt-LT"/>
        </w:rPr>
        <w:t>1</w:t>
      </w:r>
      <w:r w:rsidR="0069550F" w:rsidRPr="00AF5EEE">
        <w:rPr>
          <w:rFonts w:ascii="Times New Roman" w:eastAsia="Times New Roman" w:hAnsi="Times New Roman" w:cs="Times New Roman"/>
          <w:b/>
          <w:bCs/>
          <w:color w:val="000000" w:themeColor="text1"/>
          <w:lang w:eastAsia="lt-LT"/>
        </w:rPr>
        <w:t>78</w:t>
      </w:r>
      <w:r w:rsidR="00AD4350" w:rsidRPr="00AF5EEE">
        <w:rPr>
          <w:rFonts w:ascii="Times New Roman" w:eastAsia="Times New Roman" w:hAnsi="Times New Roman" w:cs="Times New Roman"/>
          <w:b/>
          <w:bCs/>
          <w:color w:val="000000" w:themeColor="text1"/>
          <w:lang w:eastAsia="lt-LT"/>
        </w:rPr>
        <w:t xml:space="preserve"> </w:t>
      </w:r>
      <w:r w:rsidR="00AF5EEE" w:rsidRPr="00AF5EEE">
        <w:rPr>
          <w:rFonts w:ascii="Times New Roman" w:eastAsia="Calibri" w:hAnsi="Times New Roman" w:cs="Times New Roman"/>
          <w:b/>
          <w:caps/>
        </w:rPr>
        <w:t>statinių, ESANČIŲ vilniaus, švenčionių, prienų ir šilutės rajonuose, ardymo – griovimo</w:t>
      </w:r>
    </w:p>
    <w:p w14:paraId="6C9DBA24" w14:textId="5F6C8313" w:rsidR="004814F7" w:rsidRPr="00AF5EEE" w:rsidRDefault="002C0074" w:rsidP="00A47D22">
      <w:pPr>
        <w:spacing w:after="0" w:line="240" w:lineRule="auto"/>
        <w:jc w:val="center"/>
        <w:rPr>
          <w:rFonts w:ascii="Times New Roman" w:eastAsia="Times New Roman" w:hAnsi="Times New Roman" w:cs="Times New Roman"/>
          <w:b/>
          <w:bCs/>
          <w:caps/>
          <w:lang w:eastAsia="lt-LT"/>
        </w:rPr>
      </w:pPr>
      <w:r w:rsidRPr="00AF5EEE">
        <w:rPr>
          <w:rFonts w:ascii="Times New Roman" w:eastAsia="Times New Roman" w:hAnsi="Times New Roman" w:cs="Times New Roman"/>
          <w:b/>
          <w:bCs/>
          <w:color w:val="000000" w:themeColor="text1"/>
          <w:lang w:eastAsia="lt-LT"/>
        </w:rPr>
        <w:t>DARBŲ PIRKIMO</w:t>
      </w:r>
    </w:p>
    <w:p w14:paraId="3F3ACE61" w14:textId="77777777" w:rsidR="008806D8" w:rsidRPr="001E180C"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1E180C" w:rsidRDefault="000532AC" w:rsidP="00A35E88">
      <w:pPr>
        <w:spacing w:after="0" w:line="240" w:lineRule="auto"/>
        <w:jc w:val="center"/>
        <w:rPr>
          <w:rFonts w:ascii="Times New Roman" w:hAnsi="Times New Roman" w:cs="Times New Roman"/>
          <w:b/>
          <w:bCs/>
        </w:rPr>
      </w:pPr>
      <w:r w:rsidRPr="001E180C">
        <w:rPr>
          <w:rFonts w:ascii="Times New Roman" w:hAnsi="Times New Roman" w:cs="Times New Roman"/>
        </w:rPr>
        <w:t>____________</w:t>
      </w:r>
    </w:p>
    <w:p w14:paraId="775C8F5D" w14:textId="00D326B2"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(data)</w:t>
      </w:r>
    </w:p>
    <w:p w14:paraId="34F4E6F6" w14:textId="77777777" w:rsidR="000532AC" w:rsidRPr="001E180C" w:rsidRDefault="000532AC" w:rsidP="00A35E88">
      <w:pPr>
        <w:spacing w:after="0" w:line="240" w:lineRule="auto"/>
        <w:jc w:val="center"/>
        <w:rPr>
          <w:rFonts w:ascii="Times New Roman" w:hAnsi="Times New Roman" w:cs="Times New Roman"/>
          <w:bCs/>
        </w:rPr>
      </w:pPr>
      <w:r w:rsidRPr="001E180C">
        <w:rPr>
          <w:rFonts w:ascii="Times New Roman" w:hAnsi="Times New Roman" w:cs="Times New Roman"/>
          <w:bCs/>
        </w:rPr>
        <w:t>__________________</w:t>
      </w:r>
    </w:p>
    <w:p w14:paraId="324D2EBB" w14:textId="77777777" w:rsidR="000532AC" w:rsidRPr="00E73EA7" w:rsidRDefault="000532AC" w:rsidP="00A35E88">
      <w:pPr>
        <w:spacing w:after="0" w:line="240" w:lineRule="auto"/>
        <w:jc w:val="center"/>
        <w:rPr>
          <w:rFonts w:ascii="Times New Roman" w:hAnsi="Times New Roman" w:cs="Times New Roman"/>
          <w:bCs/>
          <w:i/>
          <w:iCs/>
          <w:sz w:val="20"/>
          <w:szCs w:val="20"/>
        </w:rPr>
      </w:pPr>
      <w:r w:rsidRPr="00E73EA7">
        <w:rPr>
          <w:rFonts w:ascii="Times New Roman" w:hAnsi="Times New Roman" w:cs="Times New Roman"/>
          <w:bCs/>
          <w:i/>
          <w:iCs/>
          <w:sz w:val="20"/>
          <w:szCs w:val="20"/>
        </w:rPr>
        <w:t>(</w:t>
      </w:r>
      <w:r w:rsidR="00473C3B" w:rsidRPr="00E73EA7">
        <w:rPr>
          <w:rFonts w:ascii="Times New Roman" w:hAnsi="Times New Roman" w:cs="Times New Roman"/>
          <w:bCs/>
          <w:i/>
          <w:iCs/>
          <w:sz w:val="20"/>
          <w:szCs w:val="20"/>
        </w:rPr>
        <w:t>V</w:t>
      </w:r>
      <w:r w:rsidRPr="00E73EA7">
        <w:rPr>
          <w:rFonts w:ascii="Times New Roman" w:hAnsi="Times New Roman" w:cs="Times New Roman"/>
          <w:bCs/>
          <w:i/>
          <w:iCs/>
          <w:sz w:val="20"/>
          <w:szCs w:val="20"/>
        </w:rPr>
        <w:t>ieta)</w:t>
      </w:r>
    </w:p>
    <w:p w14:paraId="47B13205" w14:textId="403427A3" w:rsidR="008806D8" w:rsidRPr="001E180C"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rPr>
      </w:pPr>
    </w:p>
    <w:p w14:paraId="070B329C" w14:textId="48A6770D" w:rsidR="006858C2" w:rsidRPr="001E180C"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1E180C">
        <w:rPr>
          <w:rFonts w:ascii="Times New Roman" w:eastAsia="Times New Roman" w:hAnsi="Times New Roman" w:cs="Times New Roman"/>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1E180C"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1E180C" w:rsidRDefault="006C333E"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pavadinimas</w:t>
            </w:r>
          </w:p>
          <w:p w14:paraId="3CE5BF45" w14:textId="56C353D6" w:rsidR="006C333E" w:rsidRPr="001E180C" w:rsidRDefault="00DB5D9F" w:rsidP="00E73EA7">
            <w:pPr>
              <w:widowControl w:val="0"/>
              <w:autoSpaceDE w:val="0"/>
              <w:adjustRightInd w:val="0"/>
              <w:spacing w:after="0" w:line="240" w:lineRule="auto"/>
              <w:ind w:left="34"/>
              <w:rPr>
                <w:rFonts w:ascii="Times New Roman" w:eastAsia="Times New Roman" w:hAnsi="Times New Roman" w:cs="Times New Roman"/>
                <w:i/>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6C333E"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6C333E" w:rsidRPr="001E180C">
              <w:rPr>
                <w:rFonts w:ascii="Times New Roman" w:eastAsia="Times New Roman" w:hAnsi="Times New Roman" w:cs="Times New Roman"/>
                <w:i/>
              </w:rPr>
              <w:t xml:space="preserve"> visi dalyvių pavadinimai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1E180C" w:rsidRDefault="006C333E"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5F561DFE" w:rsidR="00DB5D9F"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juridinio asmens kodas</w:t>
            </w:r>
          </w:p>
          <w:p w14:paraId="01D6899F" w14:textId="77A494D2" w:rsidR="00640159" w:rsidRPr="001E180C" w:rsidRDefault="00A35E88"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005257AB" w:rsidRPr="001E180C">
              <w:rPr>
                <w:rFonts w:ascii="Times New Roman" w:eastAsia="Times New Roman" w:hAnsi="Times New Roman" w:cs="Times New Roman"/>
                <w:i/>
              </w:rPr>
              <w:t>jeigu dalyvauja tiekėjų grupė, nurodomi visų dalyvių kodai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1E180C" w:rsidRDefault="00640159"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Tiekėjų grupės narys, atstovaujantis arba vadovaujantis tiekėjų grupei</w:t>
            </w:r>
          </w:p>
          <w:p w14:paraId="4763F902" w14:textId="727F34EA" w:rsidR="00640159" w:rsidRPr="001E180C" w:rsidRDefault="00640159"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rPr>
              <w:t>(</w:t>
            </w:r>
            <w:r w:rsidRPr="001E180C">
              <w:rPr>
                <w:rFonts w:ascii="Times New Roman" w:eastAsia="Times New Roman" w:hAnsi="Times New Roman" w:cs="Times New Roman"/>
                <w:i/>
              </w:rPr>
              <w:t xml:space="preserve">pildoma, jei </w:t>
            </w:r>
            <w:r w:rsidR="00A35E88" w:rsidRPr="001E180C">
              <w:rPr>
                <w:rFonts w:ascii="Times New Roman" w:eastAsia="Times New Roman" w:hAnsi="Times New Roman" w:cs="Times New Roman"/>
                <w:i/>
              </w:rPr>
              <w:t>dalyvauja</w:t>
            </w:r>
            <w:r w:rsidRPr="001E180C">
              <w:rPr>
                <w:rFonts w:ascii="Times New Roman" w:eastAsia="Times New Roman" w:hAnsi="Times New Roman" w:cs="Times New Roman"/>
                <w:i/>
              </w:rPr>
              <w:t xml:space="preserve"> tiekėjų grupė</w:t>
            </w:r>
            <w:r w:rsidRPr="001E180C">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1E180C" w:rsidRDefault="00640159" w:rsidP="002152B2">
            <w:pPr>
              <w:widowControl w:val="0"/>
              <w:autoSpaceDE w:val="0"/>
              <w:adjustRightInd w:val="0"/>
              <w:spacing w:after="0" w:line="240" w:lineRule="auto"/>
              <w:rPr>
                <w:rFonts w:ascii="Times New Roman" w:eastAsia="Times New Roman" w:hAnsi="Times New Roman" w:cs="Times New Roman"/>
              </w:rPr>
            </w:pPr>
          </w:p>
        </w:tc>
      </w:tr>
      <w:tr w:rsidR="00640159" w:rsidRPr="001E180C"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1E180C" w:rsidRDefault="00A35E88"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adresas</w:t>
            </w:r>
          </w:p>
          <w:p w14:paraId="204E5A5B" w14:textId="7B43E401" w:rsidR="00640159" w:rsidRPr="001E180C" w:rsidRDefault="005257AB" w:rsidP="00E73EA7">
            <w:pPr>
              <w:widowControl w:val="0"/>
              <w:autoSpaceDE w:val="0"/>
              <w:adjustRightInd w:val="0"/>
              <w:spacing w:after="0" w:line="240" w:lineRule="auto"/>
              <w:ind w:left="34"/>
              <w:rPr>
                <w:rFonts w:ascii="Times New Roman" w:eastAsia="Times New Roman" w:hAnsi="Times New Roman" w:cs="Times New Roman"/>
              </w:rPr>
            </w:pPr>
            <w:r w:rsidRPr="001E180C">
              <w:rPr>
                <w:rFonts w:ascii="Times New Roman" w:eastAsia="Times New Roman" w:hAnsi="Times New Roman" w:cs="Times New Roman"/>
                <w:iCs/>
              </w:rPr>
              <w:t>(</w:t>
            </w:r>
            <w:r w:rsidRPr="001E180C">
              <w:rPr>
                <w:rFonts w:ascii="Times New Roman" w:eastAsia="Times New Roman" w:hAnsi="Times New Roman" w:cs="Times New Roman"/>
                <w:i/>
              </w:rPr>
              <w:t>j</w:t>
            </w:r>
            <w:r w:rsidR="00A35E88" w:rsidRPr="001E180C">
              <w:rPr>
                <w:rFonts w:ascii="Times New Roman" w:eastAsia="Times New Roman" w:hAnsi="Times New Roman" w:cs="Times New Roman"/>
                <w:i/>
              </w:rPr>
              <w:t xml:space="preserve">eigu dalyvauja tiekėjų grupė, </w:t>
            </w:r>
            <w:r w:rsidRPr="001E180C">
              <w:rPr>
                <w:rFonts w:ascii="Times New Roman" w:eastAsia="Times New Roman" w:hAnsi="Times New Roman" w:cs="Times New Roman"/>
                <w:i/>
              </w:rPr>
              <w:t>nurodomi</w:t>
            </w:r>
            <w:r w:rsidR="00A35E88" w:rsidRPr="001E180C">
              <w:rPr>
                <w:rFonts w:ascii="Times New Roman" w:eastAsia="Times New Roman" w:hAnsi="Times New Roman" w:cs="Times New Roman"/>
                <w:i/>
              </w:rPr>
              <w:t xml:space="preserve"> vis</w:t>
            </w:r>
            <w:r w:rsidRPr="001E180C">
              <w:rPr>
                <w:rFonts w:ascii="Times New Roman" w:eastAsia="Times New Roman" w:hAnsi="Times New Roman" w:cs="Times New Roman"/>
                <w:i/>
              </w:rPr>
              <w:t>ų</w:t>
            </w:r>
            <w:r w:rsidR="00A35E88" w:rsidRPr="001E180C">
              <w:rPr>
                <w:rFonts w:ascii="Times New Roman" w:eastAsia="Times New Roman" w:hAnsi="Times New Roman" w:cs="Times New Roman"/>
                <w:i/>
              </w:rPr>
              <w:t xml:space="preserve"> dalyvių adresai</w:t>
            </w:r>
            <w:r w:rsidRPr="001E180C">
              <w:rPr>
                <w:rFonts w:ascii="Times New Roman" w:eastAsia="Times New Roman" w:hAnsi="Times New Roman" w:cs="Times New Roman"/>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r w:rsidR="00640159" w:rsidRPr="001E180C"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77E4F4E6" w:rsidR="00640159" w:rsidRPr="001E180C" w:rsidRDefault="009171C7" w:rsidP="00E73EA7">
            <w:pPr>
              <w:widowControl w:val="0"/>
              <w:autoSpaceDE w:val="0"/>
              <w:adjustRightInd w:val="0"/>
              <w:spacing w:after="0" w:line="240" w:lineRule="auto"/>
              <w:ind w:left="34"/>
              <w:rPr>
                <w:rFonts w:ascii="Times New Roman" w:eastAsia="Times New Roman" w:hAnsi="Times New Roman" w:cs="Times New Roman"/>
                <w:b/>
                <w:bCs/>
              </w:rPr>
            </w:pPr>
            <w:r w:rsidRPr="001E180C">
              <w:rPr>
                <w:rFonts w:ascii="Times New Roman" w:eastAsia="Times New Roman" w:hAnsi="Times New Roman" w:cs="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1E180C" w:rsidRDefault="00640159" w:rsidP="002152B2">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1E180C" w:rsidRDefault="003D3A17" w:rsidP="007237A0">
      <w:pPr>
        <w:widowControl w:val="0"/>
        <w:autoSpaceDE w:val="0"/>
        <w:adjustRightInd w:val="0"/>
        <w:spacing w:after="120" w:line="240" w:lineRule="auto"/>
        <w:jc w:val="both"/>
        <w:rPr>
          <w:rFonts w:ascii="Times New Roman" w:eastAsia="Times New Roman" w:hAnsi="Times New Roman" w:cs="Times New Roman"/>
          <w:lang w:eastAsia="lt-LT"/>
        </w:rPr>
      </w:pPr>
    </w:p>
    <w:p w14:paraId="5B539375" w14:textId="38B95A21" w:rsidR="00CD027C" w:rsidRPr="001E180C" w:rsidRDefault="00CD027C" w:rsidP="001545DC">
      <w:pPr>
        <w:widowControl w:val="0"/>
        <w:autoSpaceDE w:val="0"/>
        <w:adjustRightInd w:val="0"/>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lang w:eastAsia="lt-LT"/>
        </w:rPr>
        <w:t xml:space="preserve">Informacija apie kiekvieno </w:t>
      </w:r>
      <w:r w:rsidRPr="001E180C">
        <w:rPr>
          <w:rFonts w:ascii="Times New Roman" w:eastAsia="Times New Roman" w:hAnsi="Times New Roman" w:cs="Times New Roman"/>
          <w:b/>
          <w:bCs/>
          <w:lang w:eastAsia="lt-LT"/>
        </w:rPr>
        <w:t>tiekėjų grupės</w:t>
      </w:r>
      <w:r w:rsidRPr="001E180C">
        <w:rPr>
          <w:rFonts w:ascii="Times New Roman" w:eastAsia="Times New Roman" w:hAnsi="Times New Roman" w:cs="Times New Roman"/>
          <w:lang w:eastAsia="lt-LT"/>
        </w:rPr>
        <w:t xml:space="preserve"> </w:t>
      </w:r>
      <w:r w:rsidR="00412E65" w:rsidRPr="001E180C">
        <w:rPr>
          <w:rFonts w:ascii="Times New Roman" w:eastAsia="Times New Roman" w:hAnsi="Times New Roman" w:cs="Times New Roman"/>
          <w:lang w:eastAsia="lt-LT"/>
        </w:rPr>
        <w:t>nario</w:t>
      </w:r>
      <w:r w:rsidRPr="001E180C">
        <w:rPr>
          <w:rFonts w:ascii="Times New Roman" w:eastAsia="Times New Roman" w:hAnsi="Times New Roman" w:cs="Times New Roman"/>
          <w:lang w:eastAsia="lt-LT"/>
        </w:rPr>
        <w:t xml:space="preserve"> savo jėgomis numatomų atlikti darbų </w:t>
      </w:r>
      <w:r w:rsidR="00412E65" w:rsidRPr="001E180C">
        <w:rPr>
          <w:rFonts w:ascii="Times New Roman" w:eastAsia="Times New Roman" w:hAnsi="Times New Roman" w:cs="Times New Roman"/>
          <w:lang w:eastAsia="lt-LT"/>
        </w:rPr>
        <w:t>dalį</w:t>
      </w:r>
      <w:r w:rsidRPr="001E180C">
        <w:rPr>
          <w:rFonts w:ascii="Times New Roman" w:eastAsia="Times New Roman" w:hAnsi="Times New Roman" w:cs="Times New Roman"/>
          <w:lang w:eastAsia="lt-LT"/>
        </w:rPr>
        <w:t xml:space="preserve"> </w:t>
      </w:r>
      <w:r w:rsidRPr="00E73EA7">
        <w:rPr>
          <w:rFonts w:ascii="Times New Roman" w:eastAsia="Times New Roman" w:hAnsi="Times New Roman" w:cs="Times New Roman"/>
          <w:i/>
          <w:iCs/>
          <w:lang w:eastAsia="lt-LT"/>
        </w:rPr>
        <w:t>(pildoma, kai dalyvauja tiekėjų grupė)</w:t>
      </w:r>
      <w:r w:rsidRPr="001E180C">
        <w:rPr>
          <w:rFonts w:ascii="Times New Roman" w:eastAsia="Times New Roman" w:hAnsi="Times New Roman" w:cs="Times New Roman"/>
          <w:lang w:eastAsia="lt-LT"/>
        </w:rPr>
        <w:t>:</w:t>
      </w:r>
    </w:p>
    <w:tbl>
      <w:tblPr>
        <w:tblStyle w:val="Lentelstinklelis"/>
        <w:tblW w:w="0" w:type="auto"/>
        <w:tblLook w:val="04A0" w:firstRow="1" w:lastRow="0" w:firstColumn="1" w:lastColumn="0" w:noHBand="0" w:noVBand="1"/>
      </w:tblPr>
      <w:tblGrid>
        <w:gridCol w:w="662"/>
        <w:gridCol w:w="3057"/>
        <w:gridCol w:w="2745"/>
        <w:gridCol w:w="2880"/>
      </w:tblGrid>
      <w:tr w:rsidR="00412E65" w:rsidRPr="001E180C" w14:paraId="323597FC" w14:textId="77777777" w:rsidTr="00CE672E">
        <w:tc>
          <w:tcPr>
            <w:tcW w:w="669" w:type="dxa"/>
            <w:vAlign w:val="center"/>
          </w:tcPr>
          <w:p w14:paraId="2E885478" w14:textId="77777777" w:rsidR="00412E65" w:rsidRPr="001E180C" w:rsidRDefault="00412E65" w:rsidP="003D3A17">
            <w:pPr>
              <w:pStyle w:val="Pagrindinistekstas"/>
              <w:ind w:firstLine="0"/>
              <w:jc w:val="center"/>
              <w:rPr>
                <w:b/>
                <w:sz w:val="22"/>
                <w:szCs w:val="22"/>
              </w:rPr>
            </w:pPr>
            <w:r w:rsidRPr="001E180C">
              <w:rPr>
                <w:b/>
                <w:sz w:val="22"/>
                <w:szCs w:val="22"/>
              </w:rPr>
              <w:t>Eil. Nr.</w:t>
            </w:r>
          </w:p>
        </w:tc>
        <w:tc>
          <w:tcPr>
            <w:tcW w:w="3154" w:type="dxa"/>
            <w:vAlign w:val="center"/>
          </w:tcPr>
          <w:p w14:paraId="3F1D49A0" w14:textId="017FC187" w:rsidR="00412E65" w:rsidRPr="001E180C" w:rsidRDefault="003D3A17" w:rsidP="003D3A17">
            <w:pPr>
              <w:pStyle w:val="Pagrindinistekstas"/>
              <w:ind w:firstLine="0"/>
              <w:jc w:val="center"/>
              <w:rPr>
                <w:b/>
                <w:sz w:val="22"/>
                <w:szCs w:val="22"/>
              </w:rPr>
            </w:pPr>
            <w:r w:rsidRPr="001E180C">
              <w:rPr>
                <w:b/>
                <w:sz w:val="22"/>
                <w:szCs w:val="22"/>
              </w:rPr>
              <w:t>Tiekėjų grupės nario</w:t>
            </w:r>
            <w:r w:rsidR="00412E65" w:rsidRPr="001E180C">
              <w:rPr>
                <w:b/>
                <w:sz w:val="22"/>
                <w:szCs w:val="22"/>
              </w:rPr>
              <w:t xml:space="preserve"> pavadinimas</w:t>
            </w:r>
          </w:p>
        </w:tc>
        <w:tc>
          <w:tcPr>
            <w:tcW w:w="2835" w:type="dxa"/>
            <w:vAlign w:val="center"/>
          </w:tcPr>
          <w:p w14:paraId="619E4448" w14:textId="77777777" w:rsidR="00412E65" w:rsidRPr="001E180C" w:rsidRDefault="00412E65" w:rsidP="003D3A17">
            <w:pPr>
              <w:pStyle w:val="Pagrindinistekstas"/>
              <w:ind w:firstLine="0"/>
              <w:jc w:val="center"/>
              <w:rPr>
                <w:b/>
                <w:sz w:val="22"/>
                <w:szCs w:val="22"/>
              </w:rPr>
            </w:pPr>
            <w:r w:rsidRPr="001E180C">
              <w:rPr>
                <w:b/>
                <w:sz w:val="22"/>
                <w:szCs w:val="22"/>
              </w:rPr>
              <w:t xml:space="preserve">Numatomi atlikti darbai </w:t>
            </w:r>
          </w:p>
        </w:tc>
        <w:tc>
          <w:tcPr>
            <w:tcW w:w="2970" w:type="dxa"/>
            <w:vAlign w:val="center"/>
          </w:tcPr>
          <w:p w14:paraId="0FAE7119" w14:textId="3EAFC514" w:rsidR="00412E65" w:rsidRPr="001E180C" w:rsidRDefault="003D3A17" w:rsidP="003D3A17">
            <w:pPr>
              <w:pStyle w:val="Pagrindinistekstas"/>
              <w:ind w:firstLine="0"/>
              <w:jc w:val="center"/>
              <w:rPr>
                <w:b/>
                <w:sz w:val="22"/>
                <w:szCs w:val="22"/>
              </w:rPr>
            </w:pPr>
            <w:r w:rsidRPr="001E180C">
              <w:rPr>
                <w:b/>
                <w:sz w:val="22"/>
                <w:szCs w:val="22"/>
              </w:rPr>
              <w:t>Numatom</w:t>
            </w:r>
            <w:r w:rsidR="00C01BE5" w:rsidRPr="001E180C">
              <w:rPr>
                <w:b/>
                <w:sz w:val="22"/>
                <w:szCs w:val="22"/>
              </w:rPr>
              <w:t>ų</w:t>
            </w:r>
            <w:r w:rsidRPr="001E180C">
              <w:rPr>
                <w:b/>
                <w:sz w:val="22"/>
                <w:szCs w:val="22"/>
              </w:rPr>
              <w:t xml:space="preserve"> atlikti</w:t>
            </w:r>
            <w:r w:rsidR="00412E65" w:rsidRPr="001E180C">
              <w:rPr>
                <w:b/>
                <w:sz w:val="22"/>
                <w:szCs w:val="22"/>
              </w:rPr>
              <w:t xml:space="preserve"> darbų dalis </w:t>
            </w:r>
            <w:r w:rsidR="00CE672E" w:rsidRPr="001E180C">
              <w:rPr>
                <w:b/>
                <w:sz w:val="22"/>
                <w:szCs w:val="22"/>
              </w:rPr>
              <w:t>(</w:t>
            </w:r>
            <w:r w:rsidRPr="001E180C">
              <w:rPr>
                <w:b/>
                <w:sz w:val="22"/>
                <w:szCs w:val="22"/>
              </w:rPr>
              <w:t>procentais</w:t>
            </w:r>
            <w:r w:rsidR="00CE672E" w:rsidRPr="001E180C">
              <w:rPr>
                <w:b/>
                <w:sz w:val="22"/>
                <w:szCs w:val="22"/>
              </w:rPr>
              <w:t>)</w:t>
            </w:r>
          </w:p>
        </w:tc>
      </w:tr>
      <w:tr w:rsidR="003D3A17" w:rsidRPr="001E180C" w14:paraId="5DC91AE8" w14:textId="77777777" w:rsidTr="00884723">
        <w:tc>
          <w:tcPr>
            <w:tcW w:w="669" w:type="dxa"/>
            <w:vAlign w:val="center"/>
          </w:tcPr>
          <w:p w14:paraId="3F26FA12" w14:textId="77777777" w:rsidR="003D3A17" w:rsidRPr="001E180C" w:rsidRDefault="003D3A17" w:rsidP="006B4755">
            <w:pPr>
              <w:pStyle w:val="Pagrindinistekstas"/>
              <w:ind w:firstLine="0"/>
              <w:rPr>
                <w:sz w:val="22"/>
                <w:szCs w:val="22"/>
              </w:rPr>
            </w:pPr>
          </w:p>
        </w:tc>
        <w:tc>
          <w:tcPr>
            <w:tcW w:w="3154" w:type="dxa"/>
            <w:vAlign w:val="center"/>
          </w:tcPr>
          <w:p w14:paraId="55544773" w14:textId="77777777" w:rsidR="003D3A17" w:rsidRPr="001E180C" w:rsidRDefault="003D3A17" w:rsidP="006B4755">
            <w:pPr>
              <w:pStyle w:val="Pagrindinistekstas"/>
              <w:ind w:firstLine="0"/>
              <w:rPr>
                <w:sz w:val="22"/>
                <w:szCs w:val="22"/>
              </w:rPr>
            </w:pPr>
          </w:p>
        </w:tc>
        <w:tc>
          <w:tcPr>
            <w:tcW w:w="2835" w:type="dxa"/>
            <w:vAlign w:val="center"/>
          </w:tcPr>
          <w:p w14:paraId="1D45F6DF" w14:textId="77777777" w:rsidR="003D3A17" w:rsidRPr="001E180C" w:rsidRDefault="003D3A17" w:rsidP="006B4755">
            <w:pPr>
              <w:pStyle w:val="Pagrindinistekstas"/>
              <w:ind w:firstLine="0"/>
              <w:rPr>
                <w:sz w:val="22"/>
                <w:szCs w:val="22"/>
              </w:rPr>
            </w:pPr>
          </w:p>
        </w:tc>
        <w:tc>
          <w:tcPr>
            <w:tcW w:w="2970" w:type="dxa"/>
            <w:vAlign w:val="center"/>
          </w:tcPr>
          <w:p w14:paraId="04196876" w14:textId="77777777" w:rsidR="003D3A17" w:rsidRPr="001E180C" w:rsidRDefault="003D3A17" w:rsidP="006B4755">
            <w:pPr>
              <w:pStyle w:val="Pagrindinistekstas"/>
              <w:ind w:firstLine="0"/>
              <w:rPr>
                <w:sz w:val="22"/>
                <w:szCs w:val="22"/>
              </w:rPr>
            </w:pPr>
          </w:p>
        </w:tc>
      </w:tr>
      <w:tr w:rsidR="003D3A17" w:rsidRPr="001E180C" w14:paraId="5BE50B06" w14:textId="77777777" w:rsidTr="00884723">
        <w:tc>
          <w:tcPr>
            <w:tcW w:w="669" w:type="dxa"/>
            <w:vAlign w:val="center"/>
          </w:tcPr>
          <w:p w14:paraId="071A1E49" w14:textId="77777777" w:rsidR="003D3A17" w:rsidRPr="001E180C" w:rsidRDefault="003D3A17" w:rsidP="006B4755">
            <w:pPr>
              <w:pStyle w:val="Pagrindinistekstas"/>
              <w:ind w:firstLine="0"/>
              <w:rPr>
                <w:sz w:val="22"/>
                <w:szCs w:val="22"/>
              </w:rPr>
            </w:pPr>
          </w:p>
        </w:tc>
        <w:tc>
          <w:tcPr>
            <w:tcW w:w="3154" w:type="dxa"/>
            <w:vAlign w:val="center"/>
          </w:tcPr>
          <w:p w14:paraId="10088E7F" w14:textId="77777777" w:rsidR="003D3A17" w:rsidRPr="001E180C" w:rsidRDefault="003D3A17" w:rsidP="006B4755">
            <w:pPr>
              <w:pStyle w:val="Pagrindinistekstas"/>
              <w:ind w:firstLine="0"/>
              <w:rPr>
                <w:sz w:val="22"/>
                <w:szCs w:val="22"/>
              </w:rPr>
            </w:pPr>
          </w:p>
        </w:tc>
        <w:tc>
          <w:tcPr>
            <w:tcW w:w="2835" w:type="dxa"/>
            <w:vAlign w:val="center"/>
          </w:tcPr>
          <w:p w14:paraId="334F458D" w14:textId="77777777" w:rsidR="003D3A17" w:rsidRPr="001E180C" w:rsidRDefault="003D3A17" w:rsidP="006B4755">
            <w:pPr>
              <w:pStyle w:val="Pagrindinistekstas"/>
              <w:ind w:firstLine="0"/>
              <w:rPr>
                <w:sz w:val="22"/>
                <w:szCs w:val="22"/>
              </w:rPr>
            </w:pPr>
          </w:p>
        </w:tc>
        <w:tc>
          <w:tcPr>
            <w:tcW w:w="2970" w:type="dxa"/>
            <w:vAlign w:val="center"/>
          </w:tcPr>
          <w:p w14:paraId="4936F1BF" w14:textId="77777777" w:rsidR="003D3A17" w:rsidRPr="001E180C" w:rsidRDefault="003D3A17" w:rsidP="006B4755">
            <w:pPr>
              <w:pStyle w:val="Pagrindinistekstas"/>
              <w:ind w:firstLine="0"/>
              <w:rPr>
                <w:sz w:val="22"/>
                <w:szCs w:val="22"/>
              </w:rPr>
            </w:pPr>
          </w:p>
        </w:tc>
      </w:tr>
    </w:tbl>
    <w:p w14:paraId="347D53D6" w14:textId="35321247" w:rsidR="00412E65" w:rsidRPr="001E180C" w:rsidRDefault="00412E65" w:rsidP="006858C2">
      <w:pPr>
        <w:widowControl w:val="0"/>
        <w:autoSpaceDE w:val="0"/>
        <w:adjustRightInd w:val="0"/>
        <w:spacing w:after="120" w:line="240" w:lineRule="auto"/>
        <w:jc w:val="both"/>
        <w:rPr>
          <w:rFonts w:ascii="Times New Roman" w:eastAsia="Times New Roman" w:hAnsi="Times New Roman" w:cs="Times New Roman"/>
        </w:rPr>
      </w:pPr>
    </w:p>
    <w:p w14:paraId="4960AE68" w14:textId="3EFE7633" w:rsidR="006858C2" w:rsidRPr="001E180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INFORMACIJA APIE PLANUOJAMUS PASITELKTI SUBTIEKĖJUS IR (AR) KITUS ŪKIO SUBJEKTUS</w:t>
      </w:r>
    </w:p>
    <w:p w14:paraId="10241425" w14:textId="2471A800" w:rsidR="00412E65" w:rsidRPr="001E180C" w:rsidRDefault="00412E65" w:rsidP="001545D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Pr="001E180C">
        <w:rPr>
          <w:rFonts w:ascii="Times New Roman" w:eastAsia="Times New Roman" w:hAnsi="Times New Roman" w:cs="Times New Roman"/>
          <w:b/>
          <w:bCs/>
        </w:rPr>
        <w:t>subtiekėjus</w:t>
      </w:r>
      <w:r w:rsidR="005D782F" w:rsidRPr="001E180C">
        <w:rPr>
          <w:rFonts w:ascii="Times New Roman" w:eastAsia="Times New Roman" w:hAnsi="Times New Roman" w:cs="Times New Roman"/>
          <w:b/>
          <w:bCs/>
        </w:rPr>
        <w:t xml:space="preserve"> ir ūkio subjektus</w:t>
      </w:r>
      <w:r w:rsidRPr="001E180C">
        <w:rPr>
          <w:rFonts w:ascii="Times New Roman" w:eastAsia="Times New Roman" w:hAnsi="Times New Roman" w:cs="Times New Roman"/>
        </w:rPr>
        <w:t>, kuri</w:t>
      </w:r>
      <w:r w:rsidR="005D782F" w:rsidRPr="001E180C">
        <w:rPr>
          <w:rFonts w:ascii="Times New Roman" w:eastAsia="Times New Roman" w:hAnsi="Times New Roman" w:cs="Times New Roman"/>
        </w:rPr>
        <w:t>ų</w:t>
      </w:r>
      <w:r w:rsidRPr="001E180C">
        <w:rPr>
          <w:rFonts w:ascii="Times New Roman" w:eastAsia="Times New Roman" w:hAnsi="Times New Roman" w:cs="Times New Roman"/>
        </w:rPr>
        <w:t xml:space="preserve"> </w:t>
      </w:r>
      <w:r w:rsidR="005D782F" w:rsidRPr="001E180C">
        <w:rPr>
          <w:rFonts w:ascii="Times New Roman" w:eastAsia="Times New Roman" w:hAnsi="Times New Roman" w:cs="Times New Roman"/>
          <w:bCs/>
        </w:rPr>
        <w:t xml:space="preserve">pajėgumais remiamasi </w:t>
      </w:r>
      <w:r w:rsidR="003E7463" w:rsidRPr="001E180C">
        <w:rPr>
          <w:rFonts w:ascii="Times New Roman" w:eastAsia="Times New Roman" w:hAnsi="Times New Roman" w:cs="Times New Roman"/>
          <w:bCs/>
          <w:iCs/>
        </w:rPr>
        <w:t>siekiant atitikti kvalifikacijos reikalavimus</w:t>
      </w:r>
      <w:r w:rsidRPr="001E180C">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8"/>
        <w:gridCol w:w="2499"/>
        <w:gridCol w:w="2198"/>
        <w:gridCol w:w="2194"/>
        <w:gridCol w:w="1805"/>
      </w:tblGrid>
      <w:tr w:rsidR="003E7463" w:rsidRPr="001E180C" w14:paraId="4BBE67B6" w14:textId="01D7C384" w:rsidTr="002C0074">
        <w:trPr>
          <w:trHeight w:val="557"/>
        </w:trPr>
        <w:tc>
          <w:tcPr>
            <w:tcW w:w="659" w:type="dxa"/>
            <w:vAlign w:val="center"/>
          </w:tcPr>
          <w:p w14:paraId="532587DD" w14:textId="77777777" w:rsidR="003E7463" w:rsidRPr="001E180C" w:rsidRDefault="003E7463" w:rsidP="00412E65">
            <w:pPr>
              <w:jc w:val="center"/>
              <w:rPr>
                <w:b/>
                <w:sz w:val="22"/>
                <w:szCs w:val="22"/>
              </w:rPr>
            </w:pPr>
            <w:r w:rsidRPr="001E180C">
              <w:rPr>
                <w:b/>
                <w:sz w:val="22"/>
                <w:szCs w:val="22"/>
              </w:rPr>
              <w:t>Eil. Nr.</w:t>
            </w:r>
          </w:p>
        </w:tc>
        <w:tc>
          <w:tcPr>
            <w:tcW w:w="2597" w:type="dxa"/>
            <w:vAlign w:val="center"/>
          </w:tcPr>
          <w:p w14:paraId="61D9FA81" w14:textId="4BE4B51F" w:rsidR="003E7463" w:rsidRPr="001E180C" w:rsidRDefault="00A573E2" w:rsidP="00412E65">
            <w:pPr>
              <w:jc w:val="center"/>
              <w:rPr>
                <w:b/>
                <w:sz w:val="22"/>
                <w:szCs w:val="22"/>
              </w:rPr>
            </w:pPr>
            <w:r w:rsidRPr="001E180C">
              <w:rPr>
                <w:b/>
                <w:sz w:val="22"/>
                <w:szCs w:val="22"/>
              </w:rPr>
              <w:t>P</w:t>
            </w:r>
            <w:r w:rsidR="003E7463" w:rsidRPr="001E180C">
              <w:rPr>
                <w:b/>
                <w:sz w:val="22"/>
                <w:szCs w:val="22"/>
              </w:rPr>
              <w:t>avadinimas, kodas ir adresas</w:t>
            </w:r>
          </w:p>
        </w:tc>
        <w:tc>
          <w:tcPr>
            <w:tcW w:w="2268" w:type="dxa"/>
            <w:vAlign w:val="center"/>
          </w:tcPr>
          <w:p w14:paraId="098E0F94" w14:textId="56972B22" w:rsidR="003E7463" w:rsidRPr="001E180C" w:rsidRDefault="003E7463" w:rsidP="00412E65">
            <w:pPr>
              <w:jc w:val="center"/>
              <w:rPr>
                <w:b/>
                <w:sz w:val="22"/>
                <w:szCs w:val="22"/>
              </w:rPr>
            </w:pPr>
            <w:r w:rsidRPr="001E180C">
              <w:rPr>
                <w:b/>
                <w:sz w:val="22"/>
                <w:szCs w:val="22"/>
              </w:rPr>
              <w:t>Nuoroda į tikslų kvalifikacijos reikalavimą, kuriam atitikti remiamasi subjekto pajėgumais</w:t>
            </w:r>
          </w:p>
        </w:tc>
        <w:tc>
          <w:tcPr>
            <w:tcW w:w="2268" w:type="dxa"/>
            <w:vAlign w:val="center"/>
          </w:tcPr>
          <w:p w14:paraId="34521362" w14:textId="1AD2E7BA" w:rsidR="003E7463" w:rsidRPr="001E180C" w:rsidRDefault="003E7463" w:rsidP="00D73A9F">
            <w:pPr>
              <w:jc w:val="center"/>
              <w:rPr>
                <w:b/>
                <w:sz w:val="22"/>
                <w:szCs w:val="22"/>
              </w:rPr>
            </w:pPr>
            <w:r w:rsidRPr="001E180C">
              <w:rPr>
                <w:b/>
                <w:sz w:val="22"/>
                <w:szCs w:val="22"/>
              </w:rPr>
              <w:t>Perduodama vykdyti pirkimo sutarties dalis (procentais) ir jos aprašymas</w:t>
            </w:r>
          </w:p>
        </w:tc>
        <w:tc>
          <w:tcPr>
            <w:tcW w:w="1836" w:type="dxa"/>
            <w:vAlign w:val="center"/>
          </w:tcPr>
          <w:p w14:paraId="4D7447A4" w14:textId="47AD2399" w:rsidR="003E7463" w:rsidRPr="001E180C" w:rsidRDefault="003E7463" w:rsidP="00EC2245">
            <w:pPr>
              <w:jc w:val="center"/>
              <w:rPr>
                <w:b/>
                <w:bCs/>
                <w:sz w:val="22"/>
                <w:szCs w:val="22"/>
              </w:rPr>
            </w:pPr>
            <w:r w:rsidRPr="001E180C">
              <w:rPr>
                <w:b/>
                <w:bCs/>
                <w:sz w:val="22"/>
                <w:szCs w:val="22"/>
                <w:lang w:eastAsia="en-US"/>
              </w:rPr>
              <w:t>Pateikiamų įrodymų pavadinimas</w:t>
            </w:r>
            <w:r w:rsidRPr="001E180C">
              <w:rPr>
                <w:b/>
                <w:bCs/>
                <w:sz w:val="22"/>
                <w:szCs w:val="22"/>
                <w:vertAlign w:val="superscript"/>
                <w:lang w:eastAsia="en-US"/>
              </w:rPr>
              <w:footnoteReference w:id="1"/>
            </w:r>
          </w:p>
        </w:tc>
      </w:tr>
      <w:tr w:rsidR="003E7463" w:rsidRPr="001E180C" w14:paraId="3D3AF59A" w14:textId="00ED2A43" w:rsidTr="00884723">
        <w:tc>
          <w:tcPr>
            <w:tcW w:w="659" w:type="dxa"/>
            <w:vAlign w:val="center"/>
          </w:tcPr>
          <w:p w14:paraId="629D8FCA" w14:textId="77777777" w:rsidR="003E7463" w:rsidRPr="001E180C" w:rsidRDefault="003E7463" w:rsidP="00A573E2">
            <w:pPr>
              <w:jc w:val="center"/>
              <w:rPr>
                <w:sz w:val="22"/>
                <w:szCs w:val="22"/>
              </w:rPr>
            </w:pPr>
          </w:p>
        </w:tc>
        <w:tc>
          <w:tcPr>
            <w:tcW w:w="2597" w:type="dxa"/>
            <w:vAlign w:val="center"/>
          </w:tcPr>
          <w:p w14:paraId="51A2124C" w14:textId="77777777" w:rsidR="003E7463" w:rsidRPr="001E180C" w:rsidRDefault="003E7463" w:rsidP="00412E65">
            <w:pPr>
              <w:jc w:val="both"/>
              <w:rPr>
                <w:sz w:val="22"/>
                <w:szCs w:val="22"/>
              </w:rPr>
            </w:pPr>
          </w:p>
        </w:tc>
        <w:tc>
          <w:tcPr>
            <w:tcW w:w="2268" w:type="dxa"/>
            <w:vAlign w:val="center"/>
          </w:tcPr>
          <w:p w14:paraId="51A4C640" w14:textId="77777777" w:rsidR="003E7463" w:rsidRPr="001E180C" w:rsidRDefault="003E7463" w:rsidP="00412E65">
            <w:pPr>
              <w:jc w:val="both"/>
              <w:rPr>
                <w:sz w:val="22"/>
                <w:szCs w:val="22"/>
              </w:rPr>
            </w:pPr>
          </w:p>
        </w:tc>
        <w:tc>
          <w:tcPr>
            <w:tcW w:w="2268" w:type="dxa"/>
            <w:vAlign w:val="center"/>
          </w:tcPr>
          <w:p w14:paraId="40DB6EEB" w14:textId="77777777" w:rsidR="003E7463" w:rsidRPr="001E180C" w:rsidRDefault="003E7463" w:rsidP="00412E65">
            <w:pPr>
              <w:jc w:val="both"/>
              <w:rPr>
                <w:sz w:val="22"/>
                <w:szCs w:val="22"/>
              </w:rPr>
            </w:pPr>
          </w:p>
        </w:tc>
        <w:tc>
          <w:tcPr>
            <w:tcW w:w="1836" w:type="dxa"/>
            <w:vAlign w:val="center"/>
          </w:tcPr>
          <w:p w14:paraId="257B01FE" w14:textId="77777777" w:rsidR="003E7463" w:rsidRPr="001E180C" w:rsidRDefault="003E7463" w:rsidP="00412E65">
            <w:pPr>
              <w:jc w:val="both"/>
              <w:rPr>
                <w:sz w:val="22"/>
                <w:szCs w:val="22"/>
              </w:rPr>
            </w:pPr>
          </w:p>
        </w:tc>
      </w:tr>
      <w:tr w:rsidR="003E7463" w:rsidRPr="001E180C" w14:paraId="67743838" w14:textId="7B0822D8" w:rsidTr="00884723">
        <w:tc>
          <w:tcPr>
            <w:tcW w:w="659" w:type="dxa"/>
            <w:vAlign w:val="center"/>
          </w:tcPr>
          <w:p w14:paraId="19ECF2AF" w14:textId="77777777" w:rsidR="003E7463" w:rsidRPr="001E180C" w:rsidRDefault="003E7463" w:rsidP="00A573E2">
            <w:pPr>
              <w:jc w:val="center"/>
              <w:rPr>
                <w:sz w:val="22"/>
                <w:szCs w:val="22"/>
              </w:rPr>
            </w:pPr>
          </w:p>
        </w:tc>
        <w:tc>
          <w:tcPr>
            <w:tcW w:w="2597" w:type="dxa"/>
            <w:vAlign w:val="center"/>
          </w:tcPr>
          <w:p w14:paraId="3226DFF8" w14:textId="77777777" w:rsidR="003E7463" w:rsidRPr="001E180C" w:rsidRDefault="003E7463" w:rsidP="00412E65">
            <w:pPr>
              <w:jc w:val="both"/>
              <w:rPr>
                <w:sz w:val="22"/>
                <w:szCs w:val="22"/>
              </w:rPr>
            </w:pPr>
          </w:p>
        </w:tc>
        <w:tc>
          <w:tcPr>
            <w:tcW w:w="2268" w:type="dxa"/>
            <w:vAlign w:val="center"/>
          </w:tcPr>
          <w:p w14:paraId="186AF002" w14:textId="77777777" w:rsidR="003E7463" w:rsidRPr="001E180C" w:rsidRDefault="003E7463" w:rsidP="00412E65">
            <w:pPr>
              <w:jc w:val="both"/>
              <w:rPr>
                <w:sz w:val="22"/>
                <w:szCs w:val="22"/>
              </w:rPr>
            </w:pPr>
          </w:p>
        </w:tc>
        <w:tc>
          <w:tcPr>
            <w:tcW w:w="2268" w:type="dxa"/>
            <w:vAlign w:val="center"/>
          </w:tcPr>
          <w:p w14:paraId="0D21DEFD" w14:textId="77777777" w:rsidR="003E7463" w:rsidRPr="001E180C" w:rsidRDefault="003E7463" w:rsidP="00412E65">
            <w:pPr>
              <w:jc w:val="both"/>
              <w:rPr>
                <w:sz w:val="22"/>
                <w:szCs w:val="22"/>
              </w:rPr>
            </w:pPr>
          </w:p>
        </w:tc>
        <w:tc>
          <w:tcPr>
            <w:tcW w:w="1836" w:type="dxa"/>
            <w:vAlign w:val="center"/>
          </w:tcPr>
          <w:p w14:paraId="022DBF4E" w14:textId="77777777" w:rsidR="003E7463" w:rsidRPr="001E180C" w:rsidRDefault="003E7463" w:rsidP="00412E65">
            <w:pPr>
              <w:jc w:val="both"/>
              <w:rPr>
                <w:sz w:val="22"/>
                <w:szCs w:val="22"/>
              </w:rPr>
            </w:pPr>
          </w:p>
        </w:tc>
      </w:tr>
    </w:tbl>
    <w:p w14:paraId="638962C3" w14:textId="67C481DC" w:rsidR="003E7463" w:rsidRPr="001E180C" w:rsidRDefault="003E7463" w:rsidP="00FB3F6C">
      <w:pPr>
        <w:spacing w:before="60" w:after="0" w:line="240" w:lineRule="auto"/>
        <w:jc w:val="both"/>
        <w:rPr>
          <w:rFonts w:ascii="Times New Roman" w:hAnsi="Times New Roman" w:cs="Times New Roman"/>
          <w:bCs/>
          <w:i/>
          <w:iCs/>
        </w:rPr>
      </w:pPr>
      <w:r w:rsidRPr="001E180C">
        <w:rPr>
          <w:rFonts w:ascii="Times New Roman" w:hAnsi="Times New Roman" w:cs="Times New Roman"/>
          <w:bCs/>
          <w:i/>
          <w:iCs/>
        </w:rPr>
        <w:t xml:space="preserve">Kartu su </w:t>
      </w:r>
      <w:r w:rsidR="00445755" w:rsidRPr="001E180C">
        <w:rPr>
          <w:rFonts w:ascii="Times New Roman" w:hAnsi="Times New Roman" w:cs="Times New Roman"/>
          <w:bCs/>
          <w:i/>
          <w:iCs/>
        </w:rPr>
        <w:t>pasiūlymu</w:t>
      </w:r>
      <w:r w:rsidRPr="001E180C">
        <w:rPr>
          <w:rFonts w:ascii="Times New Roman" w:hAnsi="Times New Roman" w:cs="Times New Roman"/>
          <w:bCs/>
          <w:i/>
          <w:iCs/>
        </w:rPr>
        <w:t xml:space="preserve"> pateikiama </w:t>
      </w:r>
      <w:r w:rsidR="00EC2245" w:rsidRPr="001E180C">
        <w:rPr>
          <w:rFonts w:ascii="Times New Roman" w:hAnsi="Times New Roman" w:cs="Times New Roman"/>
          <w:bCs/>
          <w:i/>
          <w:iCs/>
        </w:rPr>
        <w:t xml:space="preserve">kiekvieno </w:t>
      </w:r>
      <w:r w:rsidR="00FB3F6C" w:rsidRPr="001E180C">
        <w:rPr>
          <w:rFonts w:ascii="Times New Roman" w:hAnsi="Times New Roman" w:cs="Times New Roman"/>
          <w:bCs/>
          <w:i/>
          <w:iCs/>
        </w:rPr>
        <w:t xml:space="preserve">subtiekėjo ir (ar) </w:t>
      </w:r>
      <w:r w:rsidR="00EC2245" w:rsidRPr="001E180C">
        <w:rPr>
          <w:rFonts w:ascii="Times New Roman" w:hAnsi="Times New Roman" w:cs="Times New Roman"/>
          <w:bCs/>
          <w:i/>
          <w:iCs/>
        </w:rPr>
        <w:t>ūkio subjekto</w:t>
      </w:r>
      <w:r w:rsidR="00652B3A" w:rsidRPr="001E180C">
        <w:rPr>
          <w:rFonts w:ascii="Times New Roman" w:hAnsi="Times New Roman" w:cs="Times New Roman"/>
          <w:bCs/>
          <w:i/>
          <w:iCs/>
        </w:rPr>
        <w:t>, kurio pajėgumais remiamasi,</w:t>
      </w:r>
      <w:r w:rsidR="00EC2245" w:rsidRPr="001E180C">
        <w:rPr>
          <w:rFonts w:ascii="Times New Roman" w:hAnsi="Times New Roman" w:cs="Times New Roman"/>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1E180C" w:rsidRDefault="00EC2245" w:rsidP="00EC2245">
      <w:pPr>
        <w:spacing w:after="0" w:line="240" w:lineRule="auto"/>
        <w:jc w:val="both"/>
        <w:rPr>
          <w:rFonts w:ascii="Times New Roman" w:hAnsi="Times New Roman" w:cs="Times New Roman"/>
          <w:bCs/>
        </w:rPr>
      </w:pPr>
    </w:p>
    <w:p w14:paraId="42A199A4" w14:textId="711BF238" w:rsidR="00412E65" w:rsidRPr="001E180C" w:rsidRDefault="00412E65" w:rsidP="00FB3F6C">
      <w:pPr>
        <w:spacing w:after="120" w:line="240" w:lineRule="auto"/>
        <w:jc w:val="both"/>
        <w:rPr>
          <w:rFonts w:ascii="Times New Roman" w:eastAsia="Times New Roman" w:hAnsi="Times New Roman" w:cs="Times New Roman"/>
        </w:rPr>
      </w:pPr>
      <w:r w:rsidRPr="001E180C">
        <w:rPr>
          <w:rFonts w:ascii="Times New Roman" w:eastAsia="Times New Roman" w:hAnsi="Times New Roman" w:cs="Times New Roman"/>
        </w:rPr>
        <w:t xml:space="preserve">Informacija apie </w:t>
      </w:r>
      <w:r w:rsidR="00D73A9F" w:rsidRPr="001E180C">
        <w:rPr>
          <w:rFonts w:ascii="Times New Roman" w:eastAsia="Times New Roman" w:hAnsi="Times New Roman" w:cs="Times New Roman"/>
          <w:b/>
          <w:bCs/>
        </w:rPr>
        <w:t>kitus žinomus subtiekėjus</w:t>
      </w:r>
      <w:r w:rsidR="003E7463" w:rsidRPr="001E180C">
        <w:rPr>
          <w:rStyle w:val="Puslapioinaosnuoroda"/>
          <w:rFonts w:ascii="Times New Roman" w:eastAsia="Times New Roman" w:hAnsi="Times New Roman" w:cs="Times New Roman"/>
          <w:b/>
          <w:bCs/>
        </w:rPr>
        <w:footnoteReference w:id="2"/>
      </w:r>
      <w:r w:rsidRPr="001E180C">
        <w:rPr>
          <w:rFonts w:ascii="Times New Roman" w:eastAsia="Times New Roman" w:hAnsi="Times New Roman" w:cs="Times New Roman"/>
        </w:rPr>
        <w:t>, kurie bus pasitelkiami vykdant pirkimo sutartį</w:t>
      </w:r>
      <w:r w:rsidR="00D73A9F" w:rsidRPr="001E180C">
        <w:rPr>
          <w:rFonts w:ascii="Times New Roman" w:eastAsia="Times New Roman" w:hAnsi="Times New Roman" w:cs="Times New Roman"/>
        </w:rPr>
        <w:t xml:space="preserve"> ir kurių pajėgumais nesiremiama </w:t>
      </w:r>
      <w:r w:rsidR="00D73A9F" w:rsidRPr="001E180C">
        <w:rPr>
          <w:rFonts w:ascii="Times New Roman" w:eastAsia="Times New Roman" w:hAnsi="Times New Roman" w:cs="Times New Roman"/>
          <w:bCs/>
        </w:rPr>
        <w:t>siekiant atitikti kvalifikacijos reikalavimus</w:t>
      </w:r>
      <w:r w:rsidRPr="001E180C">
        <w:rPr>
          <w:rFonts w:ascii="Times New Roman" w:eastAsia="Times New Roman" w:hAnsi="Times New Roman" w:cs="Times New Roman"/>
        </w:rPr>
        <w:t>:</w:t>
      </w:r>
    </w:p>
    <w:tbl>
      <w:tblPr>
        <w:tblStyle w:val="Lentelstinklelis3"/>
        <w:tblW w:w="9634" w:type="dxa"/>
        <w:tblLook w:val="04A0" w:firstRow="1" w:lastRow="0" w:firstColumn="1" w:lastColumn="0" w:noHBand="0" w:noVBand="1"/>
      </w:tblPr>
      <w:tblGrid>
        <w:gridCol w:w="671"/>
        <w:gridCol w:w="3152"/>
        <w:gridCol w:w="2835"/>
        <w:gridCol w:w="2976"/>
      </w:tblGrid>
      <w:tr w:rsidR="00C01BE5" w:rsidRPr="001E180C" w14:paraId="72BBD7A9" w14:textId="2B02D128" w:rsidTr="001E180C">
        <w:tc>
          <w:tcPr>
            <w:tcW w:w="671" w:type="dxa"/>
            <w:vAlign w:val="center"/>
          </w:tcPr>
          <w:p w14:paraId="4C900D82" w14:textId="77777777" w:rsidR="00C01BE5" w:rsidRPr="001E180C" w:rsidRDefault="00C01BE5" w:rsidP="00412E65">
            <w:pPr>
              <w:jc w:val="center"/>
              <w:rPr>
                <w:b/>
                <w:sz w:val="22"/>
                <w:szCs w:val="22"/>
              </w:rPr>
            </w:pPr>
            <w:r w:rsidRPr="001E180C">
              <w:rPr>
                <w:b/>
                <w:sz w:val="22"/>
                <w:szCs w:val="22"/>
              </w:rPr>
              <w:t>Eil. Nr.</w:t>
            </w:r>
          </w:p>
        </w:tc>
        <w:tc>
          <w:tcPr>
            <w:tcW w:w="3152" w:type="dxa"/>
            <w:vAlign w:val="center"/>
          </w:tcPr>
          <w:p w14:paraId="4D630167" w14:textId="5DDA62D2" w:rsidR="00C01BE5" w:rsidRPr="001E180C" w:rsidRDefault="00652B3A" w:rsidP="00412E65">
            <w:pPr>
              <w:jc w:val="center"/>
              <w:rPr>
                <w:b/>
                <w:sz w:val="22"/>
                <w:szCs w:val="22"/>
              </w:rPr>
            </w:pPr>
            <w:r w:rsidRPr="001E180C">
              <w:rPr>
                <w:b/>
                <w:sz w:val="22"/>
                <w:szCs w:val="22"/>
              </w:rPr>
              <w:t>P</w:t>
            </w:r>
            <w:r w:rsidR="00C01BE5" w:rsidRPr="001E180C">
              <w:rPr>
                <w:b/>
                <w:sz w:val="22"/>
                <w:szCs w:val="22"/>
              </w:rPr>
              <w:t>avadinimas, kodas ir adresas</w:t>
            </w:r>
          </w:p>
        </w:tc>
        <w:tc>
          <w:tcPr>
            <w:tcW w:w="2835" w:type="dxa"/>
            <w:vAlign w:val="center"/>
          </w:tcPr>
          <w:p w14:paraId="41303DB3" w14:textId="27B8CC5D" w:rsidR="00C01BE5" w:rsidRPr="001E180C" w:rsidRDefault="00D73A9F" w:rsidP="00412E65">
            <w:pPr>
              <w:jc w:val="center"/>
              <w:rPr>
                <w:b/>
                <w:sz w:val="22"/>
                <w:szCs w:val="22"/>
              </w:rPr>
            </w:pPr>
            <w:r w:rsidRPr="001E180C">
              <w:rPr>
                <w:b/>
                <w:sz w:val="22"/>
                <w:szCs w:val="22"/>
              </w:rPr>
              <w:t>Subtiekėjui perduodamos vykdyti pirkimo objekto dalies aprašymas</w:t>
            </w:r>
            <w:r w:rsidR="00652B3A" w:rsidRPr="001E180C">
              <w:rPr>
                <w:rStyle w:val="Puslapioinaosnuoroda"/>
                <w:b/>
                <w:sz w:val="22"/>
                <w:szCs w:val="22"/>
              </w:rPr>
              <w:footnoteReference w:id="3"/>
            </w:r>
          </w:p>
        </w:tc>
        <w:tc>
          <w:tcPr>
            <w:tcW w:w="2976" w:type="dxa"/>
            <w:vAlign w:val="center"/>
          </w:tcPr>
          <w:p w14:paraId="261EC645" w14:textId="2BF6AACF" w:rsidR="00C01BE5" w:rsidRPr="001E180C" w:rsidRDefault="00D73A9F" w:rsidP="00412E65">
            <w:pPr>
              <w:jc w:val="center"/>
              <w:rPr>
                <w:b/>
                <w:sz w:val="22"/>
                <w:szCs w:val="22"/>
              </w:rPr>
            </w:pPr>
            <w:r w:rsidRPr="001E180C">
              <w:rPr>
                <w:b/>
                <w:sz w:val="22"/>
                <w:szCs w:val="22"/>
              </w:rPr>
              <w:t>Subtiekėjui p</w:t>
            </w:r>
            <w:r w:rsidR="00C01BE5" w:rsidRPr="001E180C">
              <w:rPr>
                <w:b/>
                <w:sz w:val="22"/>
                <w:szCs w:val="22"/>
              </w:rPr>
              <w:t>erduodam</w:t>
            </w:r>
            <w:r w:rsidR="00CE709B" w:rsidRPr="001E180C">
              <w:rPr>
                <w:b/>
                <w:sz w:val="22"/>
                <w:szCs w:val="22"/>
              </w:rPr>
              <w:t>a</w:t>
            </w:r>
            <w:r w:rsidR="00C01BE5" w:rsidRPr="001E180C">
              <w:rPr>
                <w:b/>
                <w:sz w:val="22"/>
                <w:szCs w:val="22"/>
              </w:rPr>
              <w:t xml:space="preserve"> vykdyti pirkimo objekto dalis </w:t>
            </w:r>
            <w:r w:rsidRPr="001E180C">
              <w:rPr>
                <w:b/>
                <w:sz w:val="22"/>
                <w:szCs w:val="22"/>
              </w:rPr>
              <w:t>(</w:t>
            </w:r>
            <w:r w:rsidR="001545DC" w:rsidRPr="001E180C">
              <w:rPr>
                <w:b/>
                <w:sz w:val="22"/>
                <w:szCs w:val="22"/>
              </w:rPr>
              <w:t>procentais</w:t>
            </w:r>
            <w:r w:rsidRPr="001E180C">
              <w:rPr>
                <w:b/>
                <w:sz w:val="22"/>
                <w:szCs w:val="22"/>
              </w:rPr>
              <w:t>)</w:t>
            </w:r>
          </w:p>
        </w:tc>
      </w:tr>
      <w:tr w:rsidR="00C01BE5" w:rsidRPr="001E180C" w14:paraId="551B3F94" w14:textId="05A91DA3" w:rsidTr="001E180C">
        <w:tc>
          <w:tcPr>
            <w:tcW w:w="671" w:type="dxa"/>
            <w:vAlign w:val="center"/>
          </w:tcPr>
          <w:p w14:paraId="2B4D7438" w14:textId="77777777" w:rsidR="00C01BE5" w:rsidRPr="001E180C" w:rsidRDefault="00C01BE5" w:rsidP="00A573E2">
            <w:pPr>
              <w:jc w:val="center"/>
              <w:rPr>
                <w:sz w:val="22"/>
                <w:szCs w:val="22"/>
              </w:rPr>
            </w:pPr>
          </w:p>
        </w:tc>
        <w:tc>
          <w:tcPr>
            <w:tcW w:w="3152" w:type="dxa"/>
            <w:vAlign w:val="center"/>
          </w:tcPr>
          <w:p w14:paraId="55704BB4" w14:textId="77777777" w:rsidR="00C01BE5" w:rsidRPr="001E180C" w:rsidRDefault="00C01BE5" w:rsidP="00412E65">
            <w:pPr>
              <w:jc w:val="both"/>
              <w:rPr>
                <w:sz w:val="22"/>
                <w:szCs w:val="22"/>
              </w:rPr>
            </w:pPr>
          </w:p>
        </w:tc>
        <w:tc>
          <w:tcPr>
            <w:tcW w:w="2835" w:type="dxa"/>
            <w:vAlign w:val="center"/>
          </w:tcPr>
          <w:p w14:paraId="50151D8B" w14:textId="77777777" w:rsidR="00C01BE5" w:rsidRPr="001E180C" w:rsidRDefault="00C01BE5" w:rsidP="00412E65">
            <w:pPr>
              <w:jc w:val="both"/>
              <w:rPr>
                <w:sz w:val="22"/>
                <w:szCs w:val="22"/>
              </w:rPr>
            </w:pPr>
          </w:p>
        </w:tc>
        <w:tc>
          <w:tcPr>
            <w:tcW w:w="2976" w:type="dxa"/>
            <w:vAlign w:val="center"/>
          </w:tcPr>
          <w:p w14:paraId="43E29E27" w14:textId="77777777" w:rsidR="00C01BE5" w:rsidRPr="001E180C" w:rsidRDefault="00C01BE5" w:rsidP="00412E65">
            <w:pPr>
              <w:jc w:val="both"/>
              <w:rPr>
                <w:sz w:val="22"/>
                <w:szCs w:val="22"/>
              </w:rPr>
            </w:pPr>
          </w:p>
        </w:tc>
      </w:tr>
      <w:tr w:rsidR="00C01BE5" w:rsidRPr="001E180C" w14:paraId="0DACA080" w14:textId="67DA10E3" w:rsidTr="001E180C">
        <w:tc>
          <w:tcPr>
            <w:tcW w:w="671" w:type="dxa"/>
            <w:vAlign w:val="center"/>
          </w:tcPr>
          <w:p w14:paraId="1162E1B1" w14:textId="77777777" w:rsidR="00C01BE5" w:rsidRPr="001E180C" w:rsidRDefault="00C01BE5" w:rsidP="00A573E2">
            <w:pPr>
              <w:jc w:val="center"/>
              <w:rPr>
                <w:sz w:val="22"/>
                <w:szCs w:val="22"/>
              </w:rPr>
            </w:pPr>
          </w:p>
        </w:tc>
        <w:tc>
          <w:tcPr>
            <w:tcW w:w="3152" w:type="dxa"/>
            <w:vAlign w:val="center"/>
          </w:tcPr>
          <w:p w14:paraId="1978FD5F" w14:textId="77777777" w:rsidR="00C01BE5" w:rsidRPr="001E180C" w:rsidRDefault="00C01BE5" w:rsidP="00412E65">
            <w:pPr>
              <w:jc w:val="both"/>
              <w:rPr>
                <w:sz w:val="22"/>
                <w:szCs w:val="22"/>
              </w:rPr>
            </w:pPr>
          </w:p>
        </w:tc>
        <w:tc>
          <w:tcPr>
            <w:tcW w:w="2835" w:type="dxa"/>
            <w:vAlign w:val="center"/>
          </w:tcPr>
          <w:p w14:paraId="519CF695" w14:textId="77777777" w:rsidR="00C01BE5" w:rsidRPr="001E180C" w:rsidRDefault="00C01BE5" w:rsidP="00412E65">
            <w:pPr>
              <w:jc w:val="both"/>
              <w:rPr>
                <w:sz w:val="22"/>
                <w:szCs w:val="22"/>
              </w:rPr>
            </w:pPr>
          </w:p>
        </w:tc>
        <w:tc>
          <w:tcPr>
            <w:tcW w:w="2976" w:type="dxa"/>
            <w:vAlign w:val="center"/>
          </w:tcPr>
          <w:p w14:paraId="33C6C2AF" w14:textId="77777777" w:rsidR="00C01BE5" w:rsidRPr="001E180C" w:rsidRDefault="00C01BE5" w:rsidP="00412E65">
            <w:pPr>
              <w:jc w:val="both"/>
              <w:rPr>
                <w:sz w:val="22"/>
                <w:szCs w:val="22"/>
              </w:rPr>
            </w:pPr>
          </w:p>
        </w:tc>
      </w:tr>
    </w:tbl>
    <w:p w14:paraId="2E051A14" w14:textId="25763028" w:rsidR="00EC2245" w:rsidRPr="001E180C" w:rsidRDefault="00EC2245" w:rsidP="00FB3F6C">
      <w:pPr>
        <w:pStyle w:val="Pagrindinistekstas"/>
        <w:spacing w:before="60"/>
        <w:ind w:firstLine="0"/>
        <w:rPr>
          <w:sz w:val="22"/>
          <w:szCs w:val="22"/>
        </w:rPr>
      </w:pPr>
      <w:r w:rsidRPr="001E180C">
        <w:rPr>
          <w:rFonts w:eastAsiaTheme="minorHAnsi"/>
          <w:bCs/>
          <w:i/>
          <w:iCs/>
          <w:sz w:val="22"/>
          <w:szCs w:val="22"/>
        </w:rPr>
        <w:t xml:space="preserve">Kartu su </w:t>
      </w:r>
      <w:r w:rsidR="00445755" w:rsidRPr="001E180C">
        <w:rPr>
          <w:rFonts w:eastAsiaTheme="minorHAnsi"/>
          <w:bCs/>
          <w:i/>
          <w:iCs/>
          <w:sz w:val="22"/>
          <w:szCs w:val="22"/>
        </w:rPr>
        <w:t>pasiūlymu</w:t>
      </w:r>
      <w:r w:rsidRPr="001E180C">
        <w:rPr>
          <w:rFonts w:eastAsiaTheme="minorHAnsi"/>
          <w:bCs/>
          <w:i/>
          <w:iCs/>
          <w:sz w:val="22"/>
          <w:szCs w:val="22"/>
        </w:rPr>
        <w:t xml:space="preserve"> pateikiama kiekvieno subtiekėjo laisvos formos deklaracija ar kitas dokumentas, patvirtinantis sutikimą dalyvauti šiame pirkime.</w:t>
      </w:r>
    </w:p>
    <w:p w14:paraId="56AA98DB" w14:textId="77777777" w:rsidR="00EC2245" w:rsidRPr="001E180C" w:rsidRDefault="00EC2245" w:rsidP="00A573E2">
      <w:pPr>
        <w:pStyle w:val="Pagrindinistekstas"/>
        <w:ind w:firstLine="0"/>
        <w:rPr>
          <w:sz w:val="22"/>
          <w:szCs w:val="22"/>
        </w:rPr>
      </w:pPr>
    </w:p>
    <w:p w14:paraId="527664B1" w14:textId="7D4D0093" w:rsidR="00412E65" w:rsidRPr="001E180C" w:rsidRDefault="00412E65" w:rsidP="00EC2245">
      <w:pPr>
        <w:pStyle w:val="Pagrindinistekstas"/>
        <w:spacing w:after="120"/>
        <w:ind w:firstLine="0"/>
        <w:rPr>
          <w:sz w:val="22"/>
          <w:szCs w:val="22"/>
        </w:rPr>
      </w:pPr>
      <w:r w:rsidRPr="001E180C">
        <w:rPr>
          <w:sz w:val="22"/>
          <w:szCs w:val="22"/>
        </w:rPr>
        <w:t xml:space="preserve">Informacija apie </w:t>
      </w:r>
      <w:r w:rsidRPr="001E180C">
        <w:rPr>
          <w:b/>
          <w:bCs/>
          <w:sz w:val="22"/>
          <w:szCs w:val="22"/>
        </w:rPr>
        <w:t>specialistus</w:t>
      </w:r>
      <w:r w:rsidR="006D0D4D" w:rsidRPr="001E180C">
        <w:rPr>
          <w:rStyle w:val="Puslapioinaosnuoroda"/>
          <w:b/>
          <w:bCs/>
          <w:sz w:val="22"/>
          <w:szCs w:val="22"/>
        </w:rPr>
        <w:footnoteReference w:id="4"/>
      </w:r>
      <w:r w:rsidRPr="001E180C">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3"/>
        <w:gridCol w:w="3059"/>
        <w:gridCol w:w="2750"/>
        <w:gridCol w:w="2892"/>
      </w:tblGrid>
      <w:tr w:rsidR="00412E65" w:rsidRPr="001E180C" w14:paraId="02C5936F" w14:textId="77777777" w:rsidTr="001E180C">
        <w:tc>
          <w:tcPr>
            <w:tcW w:w="648" w:type="dxa"/>
            <w:vAlign w:val="center"/>
          </w:tcPr>
          <w:p w14:paraId="2301A9A7" w14:textId="77777777" w:rsidR="00412E65" w:rsidRPr="001E180C" w:rsidRDefault="00412E65" w:rsidP="006B4755">
            <w:pPr>
              <w:pStyle w:val="Pagrindinistekstas"/>
              <w:ind w:firstLine="0"/>
              <w:jc w:val="center"/>
              <w:rPr>
                <w:b/>
                <w:sz w:val="22"/>
                <w:szCs w:val="22"/>
              </w:rPr>
            </w:pPr>
            <w:r w:rsidRPr="001E180C">
              <w:rPr>
                <w:b/>
                <w:sz w:val="22"/>
                <w:szCs w:val="22"/>
              </w:rPr>
              <w:t>Eil. Nr.</w:t>
            </w:r>
          </w:p>
        </w:tc>
        <w:tc>
          <w:tcPr>
            <w:tcW w:w="3150" w:type="dxa"/>
            <w:vAlign w:val="center"/>
          </w:tcPr>
          <w:p w14:paraId="11D62CDC" w14:textId="77777777" w:rsidR="00412E65" w:rsidRPr="001E180C" w:rsidRDefault="00412E65" w:rsidP="006B4755">
            <w:pPr>
              <w:pStyle w:val="Pagrindinistekstas"/>
              <w:ind w:firstLine="0"/>
              <w:jc w:val="center"/>
              <w:rPr>
                <w:b/>
                <w:sz w:val="22"/>
                <w:szCs w:val="22"/>
              </w:rPr>
            </w:pPr>
            <w:r w:rsidRPr="001E180C">
              <w:rPr>
                <w:b/>
                <w:sz w:val="22"/>
                <w:szCs w:val="22"/>
              </w:rPr>
              <w:t>Vardas ir pavardė</w:t>
            </w:r>
          </w:p>
        </w:tc>
        <w:tc>
          <w:tcPr>
            <w:tcW w:w="2818" w:type="dxa"/>
            <w:vAlign w:val="center"/>
          </w:tcPr>
          <w:p w14:paraId="6083A872" w14:textId="77777777" w:rsidR="00412E65" w:rsidRPr="001E180C" w:rsidRDefault="00412E65" w:rsidP="006B4755">
            <w:pPr>
              <w:pStyle w:val="Pagrindinistekstas"/>
              <w:ind w:firstLine="0"/>
              <w:jc w:val="center"/>
              <w:rPr>
                <w:b/>
                <w:sz w:val="22"/>
                <w:szCs w:val="22"/>
              </w:rPr>
            </w:pPr>
            <w:r w:rsidRPr="001E180C">
              <w:rPr>
                <w:b/>
                <w:sz w:val="22"/>
                <w:szCs w:val="22"/>
              </w:rPr>
              <w:t>Specialisto dabartinė darbovietė</w:t>
            </w:r>
          </w:p>
        </w:tc>
        <w:tc>
          <w:tcPr>
            <w:tcW w:w="2954" w:type="dxa"/>
            <w:vAlign w:val="center"/>
          </w:tcPr>
          <w:p w14:paraId="35E203EB" w14:textId="77777777" w:rsidR="00412E65" w:rsidRPr="001E180C" w:rsidRDefault="00412E65" w:rsidP="006B4755">
            <w:pPr>
              <w:pStyle w:val="Pagrindinistekstas"/>
              <w:ind w:firstLine="0"/>
              <w:jc w:val="center"/>
              <w:rPr>
                <w:b/>
                <w:sz w:val="22"/>
                <w:szCs w:val="22"/>
              </w:rPr>
            </w:pPr>
            <w:r w:rsidRPr="001E180C">
              <w:rPr>
                <w:b/>
                <w:sz w:val="22"/>
                <w:szCs w:val="22"/>
              </w:rPr>
              <w:t>Specialisto pajėgumais remiamasi siekiant atitikti kvalifikacijos reikalavimus</w:t>
            </w:r>
          </w:p>
          <w:p w14:paraId="3ABD146E" w14:textId="77777777" w:rsidR="00412E65" w:rsidRPr="001E180C" w:rsidRDefault="00412E65" w:rsidP="006B4755">
            <w:pPr>
              <w:pStyle w:val="Pagrindinistekstas"/>
              <w:ind w:firstLine="0"/>
              <w:jc w:val="center"/>
              <w:rPr>
                <w:b/>
                <w:sz w:val="22"/>
                <w:szCs w:val="22"/>
              </w:rPr>
            </w:pPr>
            <w:r w:rsidRPr="001E180C">
              <w:rPr>
                <w:b/>
                <w:sz w:val="22"/>
                <w:szCs w:val="22"/>
              </w:rPr>
              <w:t>(Taip/Ne)</w:t>
            </w:r>
          </w:p>
        </w:tc>
      </w:tr>
      <w:tr w:rsidR="00412E65" w:rsidRPr="001E180C" w14:paraId="44571311" w14:textId="77777777" w:rsidTr="001E180C">
        <w:tc>
          <w:tcPr>
            <w:tcW w:w="648" w:type="dxa"/>
            <w:vAlign w:val="center"/>
          </w:tcPr>
          <w:p w14:paraId="70B5CA22" w14:textId="77777777" w:rsidR="00412E65" w:rsidRPr="001E180C" w:rsidRDefault="00412E65" w:rsidP="00FB3F6C">
            <w:pPr>
              <w:pStyle w:val="Pagrindinistekstas"/>
              <w:ind w:firstLine="0"/>
              <w:jc w:val="center"/>
              <w:rPr>
                <w:sz w:val="22"/>
                <w:szCs w:val="22"/>
              </w:rPr>
            </w:pPr>
          </w:p>
        </w:tc>
        <w:tc>
          <w:tcPr>
            <w:tcW w:w="3150" w:type="dxa"/>
            <w:vAlign w:val="center"/>
          </w:tcPr>
          <w:p w14:paraId="09187F21" w14:textId="77777777" w:rsidR="00412E65" w:rsidRPr="001E180C" w:rsidRDefault="00412E65" w:rsidP="006B4755">
            <w:pPr>
              <w:pStyle w:val="Pagrindinistekstas"/>
              <w:ind w:firstLine="0"/>
              <w:rPr>
                <w:sz w:val="22"/>
                <w:szCs w:val="22"/>
              </w:rPr>
            </w:pPr>
          </w:p>
        </w:tc>
        <w:tc>
          <w:tcPr>
            <w:tcW w:w="2818" w:type="dxa"/>
            <w:vAlign w:val="center"/>
          </w:tcPr>
          <w:p w14:paraId="0BD1DA73" w14:textId="77777777" w:rsidR="00412E65" w:rsidRPr="001E180C" w:rsidRDefault="00412E65" w:rsidP="006B4755">
            <w:pPr>
              <w:pStyle w:val="Pagrindinistekstas"/>
              <w:ind w:firstLine="0"/>
              <w:rPr>
                <w:sz w:val="22"/>
                <w:szCs w:val="22"/>
              </w:rPr>
            </w:pPr>
          </w:p>
        </w:tc>
        <w:tc>
          <w:tcPr>
            <w:tcW w:w="2954" w:type="dxa"/>
            <w:vAlign w:val="center"/>
          </w:tcPr>
          <w:p w14:paraId="0CB62FDE" w14:textId="77777777" w:rsidR="00412E65" w:rsidRPr="001E180C" w:rsidRDefault="00412E65" w:rsidP="006B4755">
            <w:pPr>
              <w:pStyle w:val="Pagrindinistekstas"/>
              <w:ind w:firstLine="0"/>
              <w:rPr>
                <w:sz w:val="22"/>
                <w:szCs w:val="22"/>
              </w:rPr>
            </w:pPr>
          </w:p>
        </w:tc>
      </w:tr>
      <w:tr w:rsidR="00412E65" w:rsidRPr="001E180C" w14:paraId="383475B7" w14:textId="77777777" w:rsidTr="001E180C">
        <w:tc>
          <w:tcPr>
            <w:tcW w:w="648" w:type="dxa"/>
            <w:vAlign w:val="center"/>
          </w:tcPr>
          <w:p w14:paraId="5B834E96" w14:textId="77777777" w:rsidR="00412E65" w:rsidRPr="001E180C" w:rsidRDefault="00412E65" w:rsidP="00FB3F6C">
            <w:pPr>
              <w:pStyle w:val="Pagrindinistekstas"/>
              <w:ind w:firstLine="0"/>
              <w:jc w:val="center"/>
              <w:rPr>
                <w:sz w:val="22"/>
                <w:szCs w:val="22"/>
              </w:rPr>
            </w:pPr>
          </w:p>
        </w:tc>
        <w:tc>
          <w:tcPr>
            <w:tcW w:w="3150" w:type="dxa"/>
            <w:vAlign w:val="center"/>
          </w:tcPr>
          <w:p w14:paraId="576AC168" w14:textId="77777777" w:rsidR="00412E65" w:rsidRPr="001E180C" w:rsidRDefault="00412E65" w:rsidP="006B4755">
            <w:pPr>
              <w:pStyle w:val="Pagrindinistekstas"/>
              <w:ind w:firstLine="0"/>
              <w:rPr>
                <w:sz w:val="22"/>
                <w:szCs w:val="22"/>
              </w:rPr>
            </w:pPr>
          </w:p>
        </w:tc>
        <w:tc>
          <w:tcPr>
            <w:tcW w:w="2818" w:type="dxa"/>
            <w:vAlign w:val="center"/>
          </w:tcPr>
          <w:p w14:paraId="358AA8B8" w14:textId="77777777" w:rsidR="00412E65" w:rsidRPr="001E180C" w:rsidRDefault="00412E65" w:rsidP="006B4755">
            <w:pPr>
              <w:pStyle w:val="Pagrindinistekstas"/>
              <w:ind w:firstLine="0"/>
              <w:rPr>
                <w:sz w:val="22"/>
                <w:szCs w:val="22"/>
              </w:rPr>
            </w:pPr>
          </w:p>
        </w:tc>
        <w:tc>
          <w:tcPr>
            <w:tcW w:w="2954" w:type="dxa"/>
            <w:vAlign w:val="center"/>
          </w:tcPr>
          <w:p w14:paraId="237770F0" w14:textId="77777777" w:rsidR="00412E65" w:rsidRPr="001E180C" w:rsidRDefault="00412E65" w:rsidP="006B4755">
            <w:pPr>
              <w:pStyle w:val="Pagrindinistekstas"/>
              <w:ind w:firstLine="0"/>
              <w:rPr>
                <w:sz w:val="22"/>
                <w:szCs w:val="22"/>
              </w:rPr>
            </w:pPr>
          </w:p>
        </w:tc>
      </w:tr>
    </w:tbl>
    <w:p w14:paraId="773BF6C2" w14:textId="7C38D011" w:rsidR="00412E65" w:rsidRPr="001E180C" w:rsidRDefault="00A573E2" w:rsidP="00FB3F6C">
      <w:pPr>
        <w:spacing w:before="60" w:after="0" w:line="240" w:lineRule="auto"/>
        <w:jc w:val="both"/>
        <w:rPr>
          <w:rFonts w:ascii="Times New Roman" w:hAnsi="Times New Roman" w:cs="Times New Roman"/>
          <w:bCs/>
          <w:i/>
          <w:iCs/>
          <w:sz w:val="20"/>
          <w:szCs w:val="20"/>
        </w:rPr>
      </w:pPr>
      <w:r w:rsidRPr="001E180C">
        <w:rPr>
          <w:rFonts w:ascii="Times New Roman" w:hAnsi="Times New Roman" w:cs="Times New Roman"/>
          <w:bCs/>
          <w:i/>
          <w:iCs/>
          <w:sz w:val="20"/>
          <w:szCs w:val="20"/>
        </w:rPr>
        <w:t xml:space="preserve">Kartu su </w:t>
      </w:r>
      <w:r w:rsidR="00445755" w:rsidRPr="001E180C">
        <w:rPr>
          <w:rFonts w:ascii="Times New Roman" w:hAnsi="Times New Roman" w:cs="Times New Roman"/>
          <w:bCs/>
          <w:i/>
          <w:iCs/>
          <w:sz w:val="20"/>
          <w:szCs w:val="20"/>
        </w:rPr>
        <w:t>pasiūlymu</w:t>
      </w:r>
      <w:r w:rsidRPr="001E180C">
        <w:rPr>
          <w:rFonts w:ascii="Times New Roman" w:hAnsi="Times New Roman" w:cs="Times New Roman"/>
          <w:bCs/>
          <w:i/>
          <w:iCs/>
          <w:sz w:val="20"/>
          <w:szCs w:val="20"/>
        </w:rPr>
        <w:t xml:space="preserve"> pateikiama kiekvieno </w:t>
      </w:r>
      <w:r w:rsidR="009E4548" w:rsidRPr="001E180C">
        <w:rPr>
          <w:rFonts w:ascii="Times New Roman" w:hAnsi="Times New Roman" w:cs="Times New Roman"/>
          <w:bCs/>
          <w:i/>
          <w:iCs/>
          <w:sz w:val="20"/>
          <w:szCs w:val="20"/>
        </w:rPr>
        <w:t>specialisto</w:t>
      </w:r>
      <w:r w:rsidRPr="001E180C">
        <w:rPr>
          <w:rFonts w:ascii="Times New Roman" w:hAnsi="Times New Roman" w:cs="Times New Roman"/>
          <w:bCs/>
          <w:i/>
          <w:iCs/>
          <w:sz w:val="20"/>
          <w:szCs w:val="20"/>
        </w:rPr>
        <w:t xml:space="preserve"> laisvos formos deklaracija ar kitas dokumentas, patvirtinantis sutikimą </w:t>
      </w:r>
      <w:r w:rsidR="009E4548" w:rsidRPr="001E180C">
        <w:rPr>
          <w:rFonts w:ascii="Times New Roman" w:hAnsi="Times New Roman" w:cs="Times New Roman"/>
          <w:bCs/>
          <w:i/>
          <w:iCs/>
          <w:sz w:val="20"/>
          <w:szCs w:val="20"/>
        </w:rPr>
        <w:t>būti įdarbintu laimėjimo atveju</w:t>
      </w:r>
      <w:r w:rsidRPr="001E180C">
        <w:rPr>
          <w:rFonts w:ascii="Times New Roman" w:hAnsi="Times New Roman" w:cs="Times New Roman"/>
          <w:bCs/>
          <w:i/>
          <w:iCs/>
          <w:sz w:val="20"/>
          <w:szCs w:val="20"/>
        </w:rPr>
        <w:t>.</w:t>
      </w:r>
      <w:r w:rsidR="009E4548" w:rsidRPr="001E180C">
        <w:rPr>
          <w:rFonts w:ascii="Times New Roman" w:eastAsia="Times New Roman" w:hAnsi="Times New Roman" w:cs="Times New Roman"/>
          <w:iCs/>
          <w:sz w:val="20"/>
          <w:szCs w:val="20"/>
        </w:rPr>
        <w:t xml:space="preserve"> </w:t>
      </w:r>
      <w:r w:rsidR="009E4548" w:rsidRPr="001E180C">
        <w:rPr>
          <w:rFonts w:ascii="Times New Roman" w:hAnsi="Times New Roman" w:cs="Times New Roman"/>
          <w:bCs/>
          <w:i/>
          <w:iCs/>
          <w:sz w:val="20"/>
          <w:szCs w:val="20"/>
        </w:rPr>
        <w:t>Tiekėjas, pateikdamas savo užpildytą ir pasirašytą EBVPD</w:t>
      </w:r>
      <w:r w:rsidR="00884723" w:rsidRPr="001E180C">
        <w:rPr>
          <w:rFonts w:ascii="Times New Roman" w:hAnsi="Times New Roman" w:cs="Times New Roman"/>
          <w:bCs/>
          <w:i/>
          <w:iCs/>
          <w:sz w:val="20"/>
          <w:szCs w:val="20"/>
        </w:rPr>
        <w:t>,</w:t>
      </w:r>
      <w:r w:rsidR="009E4548" w:rsidRPr="001E180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1E180C" w:rsidRDefault="00BA2112" w:rsidP="00BA2112">
      <w:pPr>
        <w:spacing w:after="120" w:line="240" w:lineRule="auto"/>
        <w:rPr>
          <w:rFonts w:ascii="Times New Roman" w:eastAsia="Times New Roman" w:hAnsi="Times New Roman" w:cs="Times New Roman"/>
        </w:rPr>
      </w:pPr>
    </w:p>
    <w:p w14:paraId="72980D29" w14:textId="59309408" w:rsidR="00BA2112" w:rsidRPr="001E180C"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rPr>
      </w:pPr>
      <w:r w:rsidRPr="001E180C">
        <w:rPr>
          <w:rFonts w:ascii="Times New Roman" w:eastAsia="Times New Roman" w:hAnsi="Times New Roman" w:cs="Times New Roman"/>
          <w:b/>
        </w:rPr>
        <w:t>PASIŪLYMO KAINA</w:t>
      </w:r>
    </w:p>
    <w:p w14:paraId="37ABE43A" w14:textId="5B4E8582" w:rsidR="009D2BF5" w:rsidRPr="001E180C" w:rsidRDefault="009D2BF5" w:rsidP="009D2BF5">
      <w:pPr>
        <w:tabs>
          <w:tab w:val="left" w:pos="284"/>
        </w:tabs>
        <w:spacing w:after="120" w:line="240" w:lineRule="auto"/>
        <w:rPr>
          <w:rFonts w:ascii="Times New Roman" w:eastAsia="Times New Roman" w:hAnsi="Times New Roman" w:cs="Times New Roman"/>
          <w:bCs/>
        </w:rPr>
      </w:pPr>
      <w:r w:rsidRPr="001E180C">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1E180C" w14:paraId="56E22763" w14:textId="77777777" w:rsidTr="3C45836E">
        <w:trPr>
          <w:cantSplit/>
        </w:trPr>
        <w:tc>
          <w:tcPr>
            <w:tcW w:w="365" w:type="pct"/>
            <w:vAlign w:val="center"/>
          </w:tcPr>
          <w:p w14:paraId="4E3DD4BB"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Eil. Nr.</w:t>
            </w:r>
          </w:p>
        </w:tc>
        <w:tc>
          <w:tcPr>
            <w:tcW w:w="2723" w:type="pct"/>
            <w:vAlign w:val="center"/>
          </w:tcPr>
          <w:p w14:paraId="3516E712" w14:textId="37D13423" w:rsidR="00BA2112" w:rsidRPr="001E180C" w:rsidRDefault="00D26F57" w:rsidP="00BA2112">
            <w:pPr>
              <w:suppressAutoHyphens/>
              <w:autoSpaceDN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Darbų</w:t>
            </w:r>
            <w:r w:rsidR="00BA2112" w:rsidRPr="001E180C">
              <w:rPr>
                <w:rFonts w:ascii="Times New Roman" w:eastAsia="Times New Roman" w:hAnsi="Times New Roman" w:cs="Times New Roman"/>
                <w:b/>
                <w:lang w:eastAsia="lt-LT"/>
              </w:rPr>
              <w:t xml:space="preserve"> pavadinimas</w:t>
            </w:r>
          </w:p>
        </w:tc>
        <w:tc>
          <w:tcPr>
            <w:tcW w:w="1912" w:type="pct"/>
            <w:vAlign w:val="center"/>
          </w:tcPr>
          <w:p w14:paraId="4AAB6EE9"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be PVM</w:t>
            </w:r>
          </w:p>
          <w:p w14:paraId="2DCAC486" w14:textId="70A101A1" w:rsidR="00BA2112" w:rsidRPr="001E180C" w:rsidRDefault="00BA2112" w:rsidP="00134B85">
            <w:pPr>
              <w:suppressAutoHyphens/>
              <w:autoSpaceDN w:val="0"/>
              <w:spacing w:after="0" w:line="240" w:lineRule="auto"/>
              <w:jc w:val="center"/>
              <w:rPr>
                <w:rFonts w:ascii="Times New Roman" w:eastAsia="Times New Roman" w:hAnsi="Times New Roman" w:cs="Times New Roman"/>
                <w:bCs/>
                <w:lang w:eastAsia="lt-LT"/>
              </w:rPr>
            </w:pPr>
            <w:r w:rsidRPr="001E180C">
              <w:rPr>
                <w:rFonts w:ascii="Times New Roman" w:eastAsia="Times New Roman" w:hAnsi="Times New Roman" w:cs="Times New Roman"/>
                <w:bCs/>
                <w:lang w:eastAsia="lt-LT"/>
              </w:rPr>
              <w:t>(</w:t>
            </w:r>
            <w:r w:rsidRPr="001E180C">
              <w:rPr>
                <w:rFonts w:ascii="Times New Roman" w:eastAsia="Times New Roman" w:hAnsi="Times New Roman" w:cs="Times New Roman"/>
                <w:bCs/>
                <w:i/>
                <w:lang w:eastAsia="lt-LT"/>
              </w:rPr>
              <w:t>bendra statybos darbų kaina, Eur be PVM</w:t>
            </w:r>
            <w:r w:rsidRPr="001E180C">
              <w:rPr>
                <w:rFonts w:ascii="Times New Roman" w:eastAsia="Times New Roman" w:hAnsi="Times New Roman" w:cs="Times New Roman"/>
                <w:bCs/>
                <w:iCs/>
                <w:lang w:eastAsia="lt-LT"/>
              </w:rPr>
              <w:t>)</w:t>
            </w:r>
          </w:p>
        </w:tc>
      </w:tr>
      <w:tr w:rsidR="00BA2112" w:rsidRPr="001E180C" w14:paraId="44CCAF44" w14:textId="77777777" w:rsidTr="3C45836E">
        <w:trPr>
          <w:cantSplit/>
        </w:trPr>
        <w:tc>
          <w:tcPr>
            <w:tcW w:w="365" w:type="pct"/>
            <w:vAlign w:val="center"/>
          </w:tcPr>
          <w:p w14:paraId="3D0DF195"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1.</w:t>
            </w:r>
          </w:p>
        </w:tc>
        <w:tc>
          <w:tcPr>
            <w:tcW w:w="2723" w:type="pct"/>
            <w:vAlign w:val="center"/>
          </w:tcPr>
          <w:p w14:paraId="5AF9BB31" w14:textId="4562E28D" w:rsidR="00BA2112" w:rsidRPr="004848DC" w:rsidRDefault="004848DC" w:rsidP="00134B85">
            <w:pPr>
              <w:suppressAutoHyphens/>
              <w:autoSpaceDN w:val="0"/>
              <w:spacing w:after="0" w:line="240" w:lineRule="auto"/>
              <w:jc w:val="both"/>
              <w:rPr>
                <w:rFonts w:ascii="Times New Roman" w:eastAsia="Times New Roman" w:hAnsi="Times New Roman" w:cs="Times New Roman"/>
                <w:lang w:eastAsia="lt-LT"/>
              </w:rPr>
            </w:pPr>
            <w:r w:rsidRPr="004848DC">
              <w:rPr>
                <w:rFonts w:ascii="Times New Roman" w:eastAsia="SimSun" w:hAnsi="Times New Roman" w:cs="Times New Roman"/>
                <w:b/>
                <w:bCs/>
              </w:rPr>
              <w:t>S</w:t>
            </w:r>
            <w:r w:rsidR="00684A67" w:rsidRPr="004848DC">
              <w:rPr>
                <w:rFonts w:ascii="Times New Roman" w:eastAsia="SimSun" w:hAnsi="Times New Roman" w:cs="Times New Roman"/>
                <w:b/>
                <w:bCs/>
              </w:rPr>
              <w:t xml:space="preserve">tatinių, esančių </w:t>
            </w:r>
            <w:r w:rsidR="00B12E39" w:rsidRPr="004848DC">
              <w:rPr>
                <w:rFonts w:ascii="Times New Roman" w:eastAsia="SimSun" w:hAnsi="Times New Roman" w:cs="Times New Roman"/>
                <w:b/>
                <w:bCs/>
              </w:rPr>
              <w:t xml:space="preserve">Vilniaus, Švenčionių, Prienų ir Šilutės </w:t>
            </w:r>
            <w:r w:rsidRPr="004848DC">
              <w:rPr>
                <w:rFonts w:ascii="Times New Roman" w:eastAsia="SimSun" w:hAnsi="Times New Roman" w:cs="Times New Roman"/>
                <w:b/>
                <w:bCs/>
              </w:rPr>
              <w:t>rajonuose ardymo – griovimo</w:t>
            </w:r>
            <w:r w:rsidRPr="004848DC">
              <w:rPr>
                <w:rFonts w:ascii="Times New Roman" w:eastAsia="SimSun" w:hAnsi="Times New Roman" w:cs="Times New Roman"/>
              </w:rPr>
              <w:t xml:space="preserve"> </w:t>
            </w:r>
            <w:r w:rsidR="0469EB9B" w:rsidRPr="004848DC">
              <w:rPr>
                <w:rFonts w:ascii="Times New Roman" w:eastAsia="Times New Roman" w:hAnsi="Times New Roman" w:cs="Times New Roman"/>
                <w:b/>
                <w:bCs/>
                <w:color w:val="000000" w:themeColor="text1"/>
                <w:lang w:eastAsia="lt-LT"/>
              </w:rPr>
              <w:t>darbai</w:t>
            </w:r>
            <w:r w:rsidR="63406A89" w:rsidRPr="004848DC">
              <w:rPr>
                <w:rFonts w:ascii="Times New Roman" w:eastAsia="Times New Roman" w:hAnsi="Times New Roman" w:cs="Times New Roman"/>
                <w:b/>
                <w:bCs/>
                <w:color w:val="000000" w:themeColor="text1"/>
                <w:lang w:eastAsia="lt-LT"/>
              </w:rPr>
              <w:t xml:space="preserve"> </w:t>
            </w:r>
            <w:r w:rsidR="63406A89" w:rsidRPr="004848DC">
              <w:rPr>
                <w:rFonts w:ascii="Times New Roman" w:eastAsia="Times New Roman" w:hAnsi="Times New Roman" w:cs="Times New Roman"/>
                <w:color w:val="000000" w:themeColor="text1"/>
                <w:lang w:eastAsia="lt-LT"/>
              </w:rPr>
              <w:t>(</w:t>
            </w:r>
            <w:r w:rsidR="003135C9" w:rsidRPr="004848DC">
              <w:rPr>
                <w:rFonts w:ascii="Times New Roman" w:eastAsia="Times New Roman" w:hAnsi="Times New Roman" w:cs="Times New Roman"/>
                <w:color w:val="000000" w:themeColor="text1"/>
                <w:lang w:eastAsia="lt-LT"/>
              </w:rPr>
              <w:t>pagal techninę specifikaciją</w:t>
            </w:r>
            <w:r w:rsidR="63406A89" w:rsidRPr="004848DC">
              <w:rPr>
                <w:rFonts w:ascii="Times New Roman" w:eastAsia="Times New Roman" w:hAnsi="Times New Roman" w:cs="Times New Roman"/>
                <w:color w:val="000000" w:themeColor="text1"/>
                <w:lang w:eastAsia="lt-LT"/>
              </w:rPr>
              <w:t>)</w:t>
            </w:r>
          </w:p>
        </w:tc>
        <w:tc>
          <w:tcPr>
            <w:tcW w:w="1912" w:type="pct"/>
            <w:vAlign w:val="center"/>
          </w:tcPr>
          <w:p w14:paraId="398F2D61"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r w:rsidR="00BA2112" w:rsidRPr="001E180C" w14:paraId="619EF577" w14:textId="77777777" w:rsidTr="3C45836E">
        <w:trPr>
          <w:cantSplit/>
          <w:trHeight w:val="340"/>
        </w:trPr>
        <w:tc>
          <w:tcPr>
            <w:tcW w:w="3088" w:type="pct"/>
            <w:gridSpan w:val="2"/>
            <w:tcBorders>
              <w:bottom w:val="single" w:sz="4" w:space="0" w:color="auto"/>
            </w:tcBorders>
            <w:vAlign w:val="center"/>
          </w:tcPr>
          <w:p w14:paraId="7B6C930D" w14:textId="16CEE79A" w:rsidR="00BA2112" w:rsidRPr="001E180C" w:rsidRDefault="00BA2112" w:rsidP="00BA2112">
            <w:pPr>
              <w:suppressAutoHyphens/>
              <w:autoSpaceDN w:val="0"/>
              <w:spacing w:after="0" w:line="240" w:lineRule="auto"/>
              <w:jc w:val="right"/>
              <w:rPr>
                <w:rFonts w:ascii="Times New Roman" w:eastAsia="Times New Roman" w:hAnsi="Times New Roman" w:cs="Times New Roman"/>
                <w:lang w:eastAsia="lt-LT"/>
              </w:rPr>
            </w:pPr>
            <w:r w:rsidRPr="001E180C">
              <w:rPr>
                <w:rFonts w:ascii="Times New Roman" w:eastAsia="Times New Roman" w:hAnsi="Times New Roman" w:cs="Times New Roman"/>
                <w:lang w:eastAsia="lt-LT"/>
              </w:rPr>
              <w:t>PVM (21 %) suma, Eur</w:t>
            </w:r>
            <w:r w:rsidR="00E04CB3" w:rsidRPr="001E180C">
              <w:rPr>
                <w:rFonts w:ascii="Times New Roman" w:eastAsia="Times New Roman" w:hAnsi="Times New Roman" w:cs="Times New Roman"/>
                <w:lang w:eastAsia="lt-LT"/>
              </w:rPr>
              <w:t>*</w:t>
            </w:r>
            <w:r w:rsidRPr="001E180C">
              <w:rPr>
                <w:rFonts w:ascii="Times New Roman" w:eastAsia="Times New Roman" w:hAnsi="Times New Roman" w:cs="Times New Roman"/>
                <w:lang w:eastAsia="lt-LT"/>
              </w:rPr>
              <w:t>:</w:t>
            </w:r>
          </w:p>
        </w:tc>
        <w:tc>
          <w:tcPr>
            <w:tcW w:w="1912" w:type="pct"/>
            <w:tcBorders>
              <w:bottom w:val="single" w:sz="4" w:space="0" w:color="auto"/>
            </w:tcBorders>
            <w:vAlign w:val="center"/>
          </w:tcPr>
          <w:p w14:paraId="0F524147"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lang w:eastAsia="lt-LT"/>
              </w:rPr>
            </w:pPr>
          </w:p>
        </w:tc>
      </w:tr>
      <w:tr w:rsidR="00BA2112" w:rsidRPr="001E180C" w14:paraId="32C1EC31" w14:textId="77777777" w:rsidTr="3C45836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right w:val="single" w:sz="0" w:space="0" w:color="000000" w:themeColor="text1"/>
            </w:tcBorders>
            <w:vAlign w:val="center"/>
          </w:tcPr>
          <w:p w14:paraId="2A3BCAAC" w14:textId="1A97CDD9" w:rsidR="00BA2112" w:rsidRPr="001E180C" w:rsidRDefault="00BA2112" w:rsidP="00BA2112">
            <w:pPr>
              <w:suppressAutoHyphens/>
              <w:autoSpaceDN w:val="0"/>
              <w:spacing w:after="0" w:line="240" w:lineRule="auto"/>
              <w:jc w:val="right"/>
              <w:rPr>
                <w:rFonts w:ascii="Times New Roman" w:eastAsia="Times New Roman" w:hAnsi="Times New Roman" w:cs="Times New Roman"/>
                <w:b/>
                <w:lang w:eastAsia="lt-LT"/>
              </w:rPr>
            </w:pPr>
            <w:r w:rsidRPr="001E180C">
              <w:rPr>
                <w:rFonts w:ascii="Times New Roman" w:eastAsia="Times New Roman" w:hAnsi="Times New Roman" w:cs="Times New Roman"/>
                <w:b/>
                <w:lang w:eastAsia="lt-LT"/>
              </w:rPr>
              <w:t>Pasiūlymo kaina, Eur su PVM</w:t>
            </w:r>
            <w:r w:rsidR="00E04CB3" w:rsidRPr="001E180C">
              <w:rPr>
                <w:rFonts w:ascii="Times New Roman" w:eastAsia="Times New Roman" w:hAnsi="Times New Roman" w:cs="Times New Roman"/>
                <w:b/>
                <w:lang w:eastAsia="lt-LT"/>
              </w:rPr>
              <w:t>*</w:t>
            </w:r>
            <w:r w:rsidRPr="001E180C">
              <w:rPr>
                <w:rFonts w:ascii="Times New Roman" w:eastAsia="Times New Roman" w:hAnsi="Times New Roman" w:cs="Times New Roman"/>
                <w:b/>
                <w:lang w:eastAsia="lt-LT"/>
              </w:rPr>
              <w:t>:</w:t>
            </w:r>
          </w:p>
        </w:tc>
        <w:tc>
          <w:tcPr>
            <w:tcW w:w="1912" w:type="pct"/>
            <w:tcBorders>
              <w:top w:val="single" w:sz="4" w:space="0" w:color="auto"/>
              <w:left w:val="single" w:sz="0" w:space="0" w:color="000000" w:themeColor="text1"/>
              <w:bottom w:val="single" w:sz="4" w:space="0" w:color="auto"/>
              <w:right w:val="single" w:sz="4" w:space="0" w:color="auto"/>
            </w:tcBorders>
            <w:vAlign w:val="center"/>
          </w:tcPr>
          <w:p w14:paraId="52DAE64D" w14:textId="77777777" w:rsidR="00BA2112" w:rsidRPr="001E180C" w:rsidRDefault="00BA2112" w:rsidP="00BA2112">
            <w:pPr>
              <w:suppressAutoHyphens/>
              <w:autoSpaceDN w:val="0"/>
              <w:spacing w:after="0" w:line="240" w:lineRule="auto"/>
              <w:jc w:val="center"/>
              <w:rPr>
                <w:rFonts w:ascii="Times New Roman" w:eastAsia="Times New Roman" w:hAnsi="Times New Roman" w:cs="Times New Roman"/>
                <w:b/>
                <w:lang w:eastAsia="lt-LT"/>
              </w:rPr>
            </w:pPr>
          </w:p>
        </w:tc>
      </w:tr>
    </w:tbl>
    <w:p w14:paraId="1F9A80C5" w14:textId="77777777" w:rsidR="00256B2F" w:rsidRPr="001E180C" w:rsidRDefault="00256B2F" w:rsidP="00591792">
      <w:pPr>
        <w:spacing w:after="0" w:line="240" w:lineRule="auto"/>
        <w:jc w:val="both"/>
        <w:rPr>
          <w:rFonts w:ascii="Times New Roman" w:eastAsia="Times New Roman" w:hAnsi="Times New Roman" w:cs="Times New Roman"/>
        </w:rPr>
      </w:pPr>
      <w:r w:rsidRPr="001E180C">
        <w:rPr>
          <w:rFonts w:ascii="Times New Roman" w:eastAsia="Times New Roman" w:hAnsi="Times New Roman" w:cs="Times New Roman"/>
        </w:rPr>
        <w:t>Pastabos:</w:t>
      </w:r>
    </w:p>
    <w:p w14:paraId="054AC1F7" w14:textId="77777777"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1. Į pasiūlymo kainą įskaityti visi tiekėjo mokami mokesčiai ir visos tiekėjo patiriamos su pirkimo sutarties vykdymu susijusios išlaidos. </w:t>
      </w:r>
      <w:bookmarkStart w:id="1" w:name="_Hlk783759"/>
    </w:p>
    <w:p w14:paraId="1FFFD449" w14:textId="048AECA3" w:rsidR="00256B2F" w:rsidRPr="001E180C" w:rsidRDefault="00256B2F" w:rsidP="00256B2F">
      <w:pPr>
        <w:spacing w:after="0" w:line="240" w:lineRule="auto"/>
        <w:ind w:firstLine="567"/>
        <w:jc w:val="both"/>
        <w:rPr>
          <w:rFonts w:ascii="Times New Roman" w:eastAsia="Times New Roman" w:hAnsi="Times New Roman" w:cs="Times New Roman"/>
        </w:rPr>
      </w:pPr>
      <w:r w:rsidRPr="001E180C">
        <w:rPr>
          <w:rFonts w:ascii="Times New Roman" w:eastAsia="Times New Roman" w:hAnsi="Times New Roman" w:cs="Times New Roman"/>
        </w:rPr>
        <w:t xml:space="preserve">2. </w:t>
      </w:r>
      <w:bookmarkEnd w:id="1"/>
      <w:r w:rsidRPr="001E180C">
        <w:rPr>
          <w:rFonts w:ascii="Times New Roman" w:eastAsia="Times New Roman" w:hAnsi="Times New Roman" w:cs="Times New Roman"/>
        </w:rPr>
        <w:t xml:space="preserve">Skaičiavimų apvalinimai turi būti atliekami dviejų skaičių po kablelio tikslumu. </w:t>
      </w:r>
    </w:p>
    <w:p w14:paraId="2AFADC5E" w14:textId="77777777" w:rsidR="004E6F4D" w:rsidRDefault="004E6F4D" w:rsidP="00B5322F">
      <w:pPr>
        <w:spacing w:after="120" w:line="240" w:lineRule="auto"/>
        <w:jc w:val="both"/>
        <w:rPr>
          <w:rFonts w:ascii="Times New Roman" w:hAnsi="Times New Roman" w:cs="Times New Roman"/>
          <w:bCs/>
        </w:rPr>
      </w:pPr>
    </w:p>
    <w:p w14:paraId="760DFA5C" w14:textId="3DF3BCEA" w:rsidR="008F5519" w:rsidRPr="00295078" w:rsidRDefault="008F5519" w:rsidP="008F5519">
      <w:pPr>
        <w:spacing w:after="0" w:line="240" w:lineRule="auto"/>
        <w:jc w:val="both"/>
        <w:rPr>
          <w:rFonts w:ascii="Times New Roman" w:eastAsia="Times New Roman" w:hAnsi="Times New Roman" w:cs="Times New Roman"/>
          <w:iCs/>
        </w:rPr>
      </w:pPr>
      <w:r w:rsidRPr="00295078">
        <w:rPr>
          <w:rFonts w:ascii="Times New Roman" w:eastAsia="Times New Roman" w:hAnsi="Times New Roman" w:cs="Times New Roman"/>
        </w:rPr>
        <w:t xml:space="preserve">Rangovas </w:t>
      </w:r>
      <w:r w:rsidRPr="00295078">
        <w:rPr>
          <w:rFonts w:ascii="Times New Roman" w:eastAsia="Times New Roman" w:hAnsi="Times New Roman" w:cs="Times New Roman"/>
          <w:b/>
          <w:bCs/>
          <w:color w:val="EE0000"/>
        </w:rPr>
        <w:t>kartu su pasiūlymu</w:t>
      </w:r>
      <w:r w:rsidRPr="00295078">
        <w:rPr>
          <w:rFonts w:ascii="Times New Roman" w:eastAsia="Times New Roman" w:hAnsi="Times New Roman" w:cs="Times New Roman"/>
          <w:color w:val="EE0000"/>
        </w:rPr>
        <w:t xml:space="preserve"> </w:t>
      </w:r>
      <w:r w:rsidRPr="00295078">
        <w:rPr>
          <w:rFonts w:ascii="Times New Roman" w:eastAsia="Times New Roman" w:hAnsi="Times New Roman" w:cs="Times New Roman"/>
        </w:rPr>
        <w:t xml:space="preserve">pateikia užpildytą Pasiūlymo formos 1 priedą </w:t>
      </w:r>
      <w:r w:rsidRPr="00295078">
        <w:rPr>
          <w:rFonts w:ascii="Times New Roman" w:eastAsia="Times New Roman" w:hAnsi="Times New Roman" w:cs="Times New Roman"/>
          <w:i/>
          <w:iCs/>
        </w:rPr>
        <w:t>„Lokalinė sąmata“</w:t>
      </w:r>
      <w:r w:rsidRPr="00295078">
        <w:rPr>
          <w:rFonts w:ascii="Times New Roman" w:eastAsia="Times New Roman" w:hAnsi="Times New Roman" w:cs="Times New Roman"/>
        </w:rPr>
        <w:t xml:space="preserve"> (toliau- „Sąmata“). Lokalinėje sąmatoje privalo būti nurodyti „SISTELA“ arba „ASTERA“ arba lygiavertės statybos darbų kainų sąmatinių apskaičiavimų sistemos darbų kodai kiekvieno atskiro darbo kainai (detalizuota).</w:t>
      </w:r>
    </w:p>
    <w:p w14:paraId="114A8D8A" w14:textId="3C2FAF7F" w:rsidR="008F5519" w:rsidRPr="00295078" w:rsidRDefault="008F5519" w:rsidP="008F5519">
      <w:pPr>
        <w:spacing w:after="0" w:line="240" w:lineRule="auto"/>
        <w:jc w:val="both"/>
        <w:rPr>
          <w:rFonts w:ascii="Times New Roman" w:eastAsia="Times New Roman" w:hAnsi="Times New Roman" w:cs="Times New Roman"/>
        </w:rPr>
      </w:pPr>
      <w:r w:rsidRPr="00295078">
        <w:rPr>
          <w:rFonts w:ascii="Times New Roman" w:eastAsia="Times New Roman" w:hAnsi="Times New Roman" w:cs="Times New Roman"/>
        </w:rPr>
        <w:lastRenderedPageBreak/>
        <w:t>Pasiūlymo kaina turi sutapti su Pasiūlymo formos 1 priede nurodyta kaina. Rangovo pateikta darbų  sąmata nėra laikoma galutine ir sudarius sutartį (nekeičiant Pasiūlyme nurodytos kainos) tikslinama ir derinama su Užsakovu Statybos rangos sutartyje nustatyta tvarka.</w:t>
      </w:r>
    </w:p>
    <w:p w14:paraId="78A892A0" w14:textId="77777777" w:rsidR="008F5519" w:rsidRPr="002839A2" w:rsidRDefault="008F5519" w:rsidP="00B5322F">
      <w:pPr>
        <w:spacing w:after="120" w:line="240" w:lineRule="auto"/>
        <w:jc w:val="both"/>
        <w:rPr>
          <w:rFonts w:ascii="Times New Roman" w:hAnsi="Times New Roman" w:cs="Times New Roman"/>
          <w:bCs/>
        </w:rPr>
      </w:pPr>
    </w:p>
    <w:p w14:paraId="0C2F0D32" w14:textId="561EFF46" w:rsidR="002839A2" w:rsidRPr="002839A2" w:rsidRDefault="002839A2" w:rsidP="002839A2">
      <w:pPr>
        <w:pStyle w:val="Sraopastraipa"/>
        <w:numPr>
          <w:ilvl w:val="0"/>
          <w:numId w:val="12"/>
        </w:numPr>
        <w:spacing w:after="0"/>
        <w:jc w:val="center"/>
        <w:rPr>
          <w:rFonts w:ascii="Times New Roman" w:eastAsia="Calibri" w:hAnsi="Times New Roman" w:cs="Times New Roman"/>
          <w:b/>
          <w:caps/>
        </w:rPr>
      </w:pPr>
      <w:r w:rsidRPr="002839A2">
        <w:rPr>
          <w:rFonts w:ascii="Times New Roman" w:eastAsia="Calibri" w:hAnsi="Times New Roman" w:cs="Times New Roman"/>
          <w:b/>
          <w:caps/>
        </w:rPr>
        <w:t>INFORMACIJA ANKŠČIAU TEIKTAME (-UOSE) ebvpd PATVIRTINIMAS</w:t>
      </w:r>
    </w:p>
    <w:p w14:paraId="4F1D0297" w14:textId="68427311" w:rsidR="002839A2" w:rsidRPr="00211259" w:rsidRDefault="002839A2" w:rsidP="00211259">
      <w:pPr>
        <w:jc w:val="both"/>
        <w:rPr>
          <w:rFonts w:ascii="Times New Roman" w:eastAsia="Calibri" w:hAnsi="Times New Roman" w:cs="Times New Roman"/>
          <w:bCs/>
        </w:rPr>
      </w:pP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2552"/>
      </w:tblGrid>
      <w:tr w:rsidR="001F5EEA" w:rsidRPr="00F35FDC" w14:paraId="1414FA2C" w14:textId="77777777" w:rsidTr="00FC3EDE">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01E43BA" w14:textId="77777777" w:rsidR="001F5EEA" w:rsidRPr="00F35FDC" w:rsidRDefault="001F5EEA" w:rsidP="003F3C5A">
            <w:pPr>
              <w:jc w:val="center"/>
              <w:rPr>
                <w:rFonts w:ascii="Times New Roman" w:hAnsi="Times New Roman" w:cs="Times New Roman"/>
              </w:rPr>
            </w:pPr>
            <w:r w:rsidRPr="00F35FDC">
              <w:rPr>
                <w:rFonts w:ascii="Times New Roman" w:hAnsi="Times New Roman" w:cs="Times New Roman"/>
                <w:b/>
                <w:bCs/>
              </w:rPr>
              <w:t>Eil. Nr.</w:t>
            </w:r>
          </w:p>
        </w:tc>
        <w:tc>
          <w:tcPr>
            <w:tcW w:w="6378" w:type="dxa"/>
            <w:tcBorders>
              <w:top w:val="single" w:sz="6" w:space="0" w:color="000000"/>
              <w:left w:val="single" w:sz="6" w:space="0" w:color="000000"/>
              <w:bottom w:val="single" w:sz="6" w:space="0" w:color="000000"/>
              <w:right w:val="single" w:sz="6" w:space="0" w:color="000000"/>
            </w:tcBorders>
            <w:vAlign w:val="center"/>
            <w:hideMark/>
          </w:tcPr>
          <w:p w14:paraId="3419058C" w14:textId="77777777" w:rsidR="001F5EEA" w:rsidRPr="00F35FDC" w:rsidRDefault="001F5EEA" w:rsidP="003F3C5A">
            <w:pPr>
              <w:jc w:val="center"/>
              <w:rPr>
                <w:rFonts w:ascii="Times New Roman" w:hAnsi="Times New Roman" w:cs="Times New Roman"/>
                <w:b/>
                <w:bCs/>
              </w:rPr>
            </w:pPr>
            <w:r w:rsidRPr="00F35FDC">
              <w:rPr>
                <w:rFonts w:ascii="Times New Roman" w:hAnsi="Times New Roman" w:cs="Times New Roman"/>
                <w:b/>
                <w:bCs/>
              </w:rPr>
              <w:t>Tiekėjo pašalinimo pagrindai</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3EF69092" w14:textId="77777777" w:rsidR="001F5EEA" w:rsidRPr="00F35FDC" w:rsidRDefault="001F5EEA" w:rsidP="003F3C5A">
            <w:pPr>
              <w:jc w:val="center"/>
              <w:rPr>
                <w:rFonts w:ascii="Times New Roman" w:hAnsi="Times New Roman" w:cs="Times New Roman"/>
              </w:rPr>
            </w:pPr>
            <w:r w:rsidRPr="00F35FDC">
              <w:rPr>
                <w:rFonts w:ascii="Times New Roman" w:hAnsi="Times New Roman" w:cs="Times New Roman"/>
                <w:b/>
                <w:bCs/>
              </w:rPr>
              <w:t>Pašalinimo pagrindų nebuvimą įrodantys dokumentai</w:t>
            </w:r>
          </w:p>
        </w:tc>
      </w:tr>
      <w:tr w:rsidR="001F5EEA" w:rsidRPr="00350490" w14:paraId="768985C5" w14:textId="77777777" w:rsidTr="00FC3EDE">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03CE2841" w14:textId="77777777" w:rsidR="001F5EEA" w:rsidRPr="00350490" w:rsidRDefault="001F5EEA" w:rsidP="003F3C5A">
            <w:pPr>
              <w:jc w:val="center"/>
              <w:rPr>
                <w:rFonts w:ascii="Times New Roman" w:hAnsi="Times New Roman" w:cs="Times New Roman"/>
                <w:sz w:val="20"/>
                <w:szCs w:val="20"/>
              </w:rPr>
            </w:pPr>
            <w:r w:rsidRPr="00350490">
              <w:rPr>
                <w:rFonts w:ascii="Times New Roman" w:hAnsi="Times New Roman" w:cs="Times New Roman"/>
                <w:sz w:val="20"/>
                <w:szCs w:val="20"/>
              </w:rPr>
              <w:t>1.</w:t>
            </w:r>
          </w:p>
        </w:tc>
        <w:tc>
          <w:tcPr>
            <w:tcW w:w="6378" w:type="dxa"/>
            <w:tcBorders>
              <w:top w:val="single" w:sz="6" w:space="0" w:color="000000"/>
              <w:left w:val="single" w:sz="6" w:space="0" w:color="000000"/>
              <w:bottom w:val="single" w:sz="6" w:space="0" w:color="000000"/>
              <w:right w:val="single" w:sz="6" w:space="0" w:color="000000"/>
            </w:tcBorders>
            <w:hideMark/>
          </w:tcPr>
          <w:p w14:paraId="16EAF6EB" w14:textId="77777777" w:rsidR="001F5EEA" w:rsidRPr="00F35FDC" w:rsidRDefault="001F5EEA" w:rsidP="003F3C5A">
            <w:pPr>
              <w:spacing w:after="0" w:line="240" w:lineRule="auto"/>
              <w:ind w:left="155" w:right="132"/>
              <w:jc w:val="both"/>
              <w:rPr>
                <w:rFonts w:ascii="Times New Roman" w:hAnsi="Times New Roman" w:cs="Times New Roman"/>
              </w:rPr>
            </w:pPr>
            <w:r w:rsidRPr="00F35FDC">
              <w:rPr>
                <w:rFonts w:ascii="Times New Roman" w:hAnsi="Times New Roman" w:cs="Times New Roman"/>
              </w:rPr>
              <w:t>Tiekėjas turi VPĮ 46 straipsnio 2¹ dalyje nurodytą pašalinimo pagrindą, t. y. tiekėjas yra neatlikęs jam paskirtos baudžiamojo poveikio priemonės – uždraudimo juridiniam asmeniui dalyvauti viešuosiuose pirkimuose.</w:t>
            </w:r>
          </w:p>
          <w:p w14:paraId="4F0F5CC7" w14:textId="3770547D" w:rsidR="001F5EEA" w:rsidRPr="00F35FDC" w:rsidRDefault="001F5EEA" w:rsidP="00F35FDC">
            <w:pPr>
              <w:spacing w:after="0" w:line="240" w:lineRule="auto"/>
              <w:ind w:left="155"/>
              <w:jc w:val="center"/>
              <w:rPr>
                <w:rFonts w:ascii="Times New Roman" w:hAnsi="Times New Roman" w:cs="Times New Roman"/>
                <w:color w:val="EE0000"/>
                <w:sz w:val="20"/>
                <w:szCs w:val="20"/>
              </w:rPr>
            </w:pPr>
            <w:r w:rsidRPr="00F35FDC">
              <w:rPr>
                <w:rFonts w:ascii="Times New Roman" w:hAnsi="Times New Roman" w:cs="Times New Roman"/>
                <w:b/>
                <w:bCs/>
                <w:color w:val="EE0000"/>
                <w:sz w:val="20"/>
                <w:szCs w:val="20"/>
              </w:rPr>
              <w:t>Taip</w:t>
            </w:r>
            <w:r w:rsidR="00295078" w:rsidRPr="00F35FDC">
              <w:rPr>
                <w:rFonts w:ascii="Times New Roman" w:hAnsi="Times New Roman" w:cs="Times New Roman"/>
                <w:b/>
                <w:bCs/>
                <w:color w:val="EE0000"/>
                <w:sz w:val="20"/>
                <w:szCs w:val="20"/>
              </w:rPr>
              <w:t xml:space="preserve">, turi </w:t>
            </w:r>
            <w:r w:rsidRPr="00F35FDC">
              <w:rPr>
                <w:rFonts w:ascii="Times New Roman" w:hAnsi="Times New Roman" w:cs="Times New Roman"/>
                <w:b/>
                <w:bCs/>
                <w:color w:val="EE0000"/>
                <w:sz w:val="20"/>
                <w:szCs w:val="20"/>
              </w:rPr>
              <w:t xml:space="preserve"> </w:t>
            </w:r>
            <w:sdt>
              <w:sdtPr>
                <w:rPr>
                  <w:color w:val="EE0000"/>
                  <w:sz w:val="20"/>
                  <w:szCs w:val="20"/>
                </w:rPr>
                <w:id w:val="2099671271"/>
              </w:sdtPr>
              <w:sdtEndPr/>
              <w:sdtContent>
                <w:sdt>
                  <w:sdtPr>
                    <w:rPr>
                      <w:color w:val="EE0000"/>
                      <w:sz w:val="28"/>
                      <w:szCs w:val="28"/>
                    </w:rPr>
                    <w:id w:val="-1293755758"/>
                    <w14:checkbox>
                      <w14:checked w14:val="0"/>
                      <w14:checkedState w14:val="2612" w14:font="Yu Gothic UI"/>
                      <w14:uncheckedState w14:val="2610" w14:font="Yu Gothic UI"/>
                    </w14:checkbox>
                  </w:sdtPr>
                  <w:sdtEndPr/>
                  <w:sdtContent>
                    <w:r w:rsidRPr="00F35FDC">
                      <w:rPr>
                        <w:rFonts w:ascii="Yu Gothic UI" w:eastAsia="Yu Gothic UI" w:hAnsi="Yu Gothic UI" w:hint="eastAsia"/>
                        <w:color w:val="EE0000"/>
                        <w:sz w:val="28"/>
                        <w:szCs w:val="28"/>
                      </w:rPr>
                      <w:t>☐</w:t>
                    </w:r>
                  </w:sdtContent>
                </w:sdt>
              </w:sdtContent>
            </w:sdt>
          </w:p>
          <w:p w14:paraId="1B671C1B" w14:textId="743DEC28" w:rsidR="001F5EEA" w:rsidRPr="00350490" w:rsidRDefault="001F5EEA" w:rsidP="00F35FDC">
            <w:pPr>
              <w:spacing w:after="0" w:line="240" w:lineRule="auto"/>
              <w:ind w:left="135"/>
              <w:jc w:val="center"/>
              <w:rPr>
                <w:rFonts w:ascii="Times New Roman" w:hAnsi="Times New Roman" w:cs="Times New Roman"/>
                <w:sz w:val="20"/>
                <w:szCs w:val="20"/>
              </w:rPr>
            </w:pPr>
            <w:r w:rsidRPr="00F35FDC">
              <w:rPr>
                <w:rFonts w:ascii="Times New Roman" w:hAnsi="Times New Roman" w:cs="Times New Roman"/>
                <w:b/>
                <w:bCs/>
                <w:color w:val="EE0000"/>
                <w:sz w:val="20"/>
                <w:szCs w:val="20"/>
              </w:rPr>
              <w:t>Ne</w:t>
            </w:r>
            <w:r w:rsidR="00295078" w:rsidRPr="00F35FDC">
              <w:rPr>
                <w:rFonts w:ascii="Times New Roman" w:hAnsi="Times New Roman" w:cs="Times New Roman"/>
                <w:b/>
                <w:bCs/>
                <w:color w:val="EE0000"/>
                <w:sz w:val="20"/>
                <w:szCs w:val="20"/>
              </w:rPr>
              <w:t>, neturi</w:t>
            </w:r>
            <w:r w:rsidRPr="00F35FDC">
              <w:rPr>
                <w:rFonts w:ascii="Times New Roman" w:hAnsi="Times New Roman" w:cs="Times New Roman"/>
                <w:b/>
                <w:bCs/>
                <w:color w:val="EE0000"/>
                <w:sz w:val="20"/>
                <w:szCs w:val="20"/>
              </w:rPr>
              <w:t xml:space="preserve">  </w:t>
            </w:r>
            <w:sdt>
              <w:sdtPr>
                <w:rPr>
                  <w:color w:val="EE0000"/>
                  <w:sz w:val="20"/>
                  <w:szCs w:val="20"/>
                </w:rPr>
                <w:id w:val="-1339305348"/>
              </w:sdtPr>
              <w:sdtEndPr>
                <w:rPr>
                  <w:color w:val="auto"/>
                </w:rPr>
              </w:sdtEndPr>
              <w:sdtContent>
                <w:sdt>
                  <w:sdtPr>
                    <w:rPr>
                      <w:color w:val="EE0000"/>
                      <w:sz w:val="28"/>
                      <w:szCs w:val="28"/>
                    </w:rPr>
                    <w:id w:val="1086569722"/>
                    <w14:checkbox>
                      <w14:checked w14:val="0"/>
                      <w14:checkedState w14:val="2612" w14:font="Yu Gothic UI"/>
                      <w14:uncheckedState w14:val="2610" w14:font="Yu Gothic UI"/>
                    </w14:checkbox>
                  </w:sdtPr>
                  <w:sdtEndPr/>
                  <w:sdtContent>
                    <w:r w:rsidRPr="00F35FDC">
                      <w:rPr>
                        <w:rFonts w:ascii="Yu Gothic UI" w:eastAsia="Yu Gothic UI" w:hAnsi="Yu Gothic UI" w:hint="eastAsia"/>
                        <w:color w:val="EE0000"/>
                        <w:sz w:val="28"/>
                        <w:szCs w:val="28"/>
                      </w:rPr>
                      <w:t>☐</w:t>
                    </w:r>
                  </w:sdtContent>
                </w:sdt>
              </w:sdtContent>
            </w:sdt>
          </w:p>
        </w:tc>
        <w:tc>
          <w:tcPr>
            <w:tcW w:w="2552" w:type="dxa"/>
            <w:tcBorders>
              <w:top w:val="single" w:sz="6" w:space="0" w:color="000000"/>
              <w:left w:val="single" w:sz="6" w:space="0" w:color="000000"/>
              <w:bottom w:val="single" w:sz="6" w:space="0" w:color="000000"/>
              <w:right w:val="single" w:sz="6" w:space="0" w:color="000000"/>
            </w:tcBorders>
            <w:hideMark/>
          </w:tcPr>
          <w:p w14:paraId="5DADFB2B" w14:textId="77777777" w:rsidR="001F5EEA" w:rsidRPr="00350490" w:rsidRDefault="001F5EEA" w:rsidP="003F3C5A">
            <w:pPr>
              <w:spacing w:after="0" w:line="240" w:lineRule="auto"/>
              <w:ind w:left="135"/>
              <w:jc w:val="both"/>
              <w:rPr>
                <w:rFonts w:ascii="Times New Roman" w:hAnsi="Times New Roman" w:cs="Times New Roman"/>
                <w:sz w:val="20"/>
                <w:szCs w:val="20"/>
              </w:rPr>
            </w:pPr>
            <w:r w:rsidRPr="00F35FDC">
              <w:rPr>
                <w:rFonts w:ascii="Times New Roman" w:hAnsi="Times New Roman" w:cs="Times New Roman"/>
              </w:rPr>
              <w:t>Iš Lietuvoje įsteigtų subjektų įrodančių dokumentų nereikalaujama.  </w:t>
            </w:r>
          </w:p>
        </w:tc>
      </w:tr>
    </w:tbl>
    <w:p w14:paraId="00D92855" w14:textId="77777777" w:rsidR="002839A2" w:rsidRPr="002839A2" w:rsidRDefault="002839A2" w:rsidP="002839A2">
      <w:pPr>
        <w:pStyle w:val="Sraopastraipa"/>
        <w:tabs>
          <w:tab w:val="left" w:pos="284"/>
        </w:tabs>
        <w:spacing w:after="120" w:line="240" w:lineRule="auto"/>
        <w:ind w:left="0"/>
        <w:contextualSpacing w:val="0"/>
        <w:rPr>
          <w:rFonts w:ascii="Times New Roman" w:eastAsia="Times New Roman" w:hAnsi="Times New Roman" w:cs="Times New Roman"/>
          <w:b/>
          <w:bCs/>
          <w:sz w:val="24"/>
          <w:szCs w:val="24"/>
          <w:lang w:eastAsia="lt-LT"/>
        </w:rPr>
      </w:pPr>
    </w:p>
    <w:p w14:paraId="655E85DF" w14:textId="4DE26212" w:rsidR="00B91B9A" w:rsidRPr="001E180C"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1E180C">
        <w:rPr>
          <w:rFonts w:ascii="Times New Roman" w:eastAsia="Times New Roman" w:hAnsi="Times New Roman" w:cs="Times New Roman"/>
          <w:b/>
          <w:bCs/>
          <w:lang w:eastAsia="lt-LT"/>
        </w:rPr>
        <w:t>KITA INFORMACIJA</w:t>
      </w:r>
    </w:p>
    <w:p w14:paraId="1207E60A" w14:textId="669FF3C8" w:rsidR="0057760D" w:rsidRPr="001E180C" w:rsidRDefault="006A4642" w:rsidP="00584C10">
      <w:pPr>
        <w:spacing w:after="120" w:line="240" w:lineRule="auto"/>
        <w:jc w:val="both"/>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Šiame pasiūlyme</w:t>
      </w:r>
      <w:r w:rsidR="00FB3F6C" w:rsidRPr="001E180C">
        <w:rPr>
          <w:rFonts w:ascii="Times New Roman" w:eastAsia="Times New Roman" w:hAnsi="Times New Roman" w:cs="Times New Roman"/>
          <w:color w:val="000000"/>
          <w:lang w:eastAsia="lt-LT"/>
        </w:rPr>
        <w:t xml:space="preserve"> yra pateikta konfidenciali informacija</w:t>
      </w:r>
      <w:r w:rsidR="0057760D" w:rsidRPr="001E180C">
        <w:rPr>
          <w:rFonts w:ascii="Times New Roman" w:eastAsia="Times New Roman" w:hAnsi="Times New Roman" w:cs="Times New Roman"/>
          <w:color w:val="000000"/>
          <w:lang w:eastAsia="lt-LT"/>
        </w:rPr>
        <w:t>:</w:t>
      </w:r>
    </w:p>
    <w:tbl>
      <w:tblPr>
        <w:tblStyle w:val="Lentelstinklelis4"/>
        <w:tblW w:w="0" w:type="auto"/>
        <w:tblLook w:val="04A0" w:firstRow="1" w:lastRow="0" w:firstColumn="1" w:lastColumn="0" w:noHBand="0" w:noVBand="1"/>
      </w:tblPr>
      <w:tblGrid>
        <w:gridCol w:w="666"/>
        <w:gridCol w:w="4332"/>
        <w:gridCol w:w="4346"/>
      </w:tblGrid>
      <w:tr w:rsidR="00FB3F6C" w:rsidRPr="001E180C" w14:paraId="16E16B45" w14:textId="77777777" w:rsidTr="00FB3F6C">
        <w:tc>
          <w:tcPr>
            <w:tcW w:w="672" w:type="dxa"/>
            <w:vAlign w:val="center"/>
          </w:tcPr>
          <w:p w14:paraId="357829E0" w14:textId="77777777" w:rsidR="00FB3F6C" w:rsidRPr="001E180C" w:rsidRDefault="00FB3F6C" w:rsidP="00FB3F6C">
            <w:pPr>
              <w:jc w:val="center"/>
              <w:rPr>
                <w:b/>
                <w:color w:val="000000"/>
                <w:sz w:val="22"/>
                <w:szCs w:val="22"/>
              </w:rPr>
            </w:pPr>
            <w:r w:rsidRPr="001E180C">
              <w:rPr>
                <w:b/>
                <w:color w:val="000000"/>
                <w:sz w:val="22"/>
                <w:szCs w:val="22"/>
              </w:rPr>
              <w:t>Eil. Nr.</w:t>
            </w:r>
          </w:p>
        </w:tc>
        <w:tc>
          <w:tcPr>
            <w:tcW w:w="4477" w:type="dxa"/>
            <w:vAlign w:val="center"/>
          </w:tcPr>
          <w:p w14:paraId="5DEB3CE2" w14:textId="77777777" w:rsidR="00FB3F6C" w:rsidRPr="001E180C" w:rsidRDefault="00FB3F6C" w:rsidP="00FB3F6C">
            <w:pPr>
              <w:jc w:val="center"/>
              <w:rPr>
                <w:b/>
                <w:color w:val="000000"/>
                <w:sz w:val="22"/>
                <w:szCs w:val="22"/>
              </w:rPr>
            </w:pPr>
            <w:r w:rsidRPr="001E180C">
              <w:rPr>
                <w:b/>
                <w:color w:val="000000"/>
                <w:sz w:val="22"/>
                <w:szCs w:val="22"/>
              </w:rPr>
              <w:t>Dokumentų (ar jų dalių) pavadinimai</w:t>
            </w:r>
          </w:p>
        </w:tc>
        <w:tc>
          <w:tcPr>
            <w:tcW w:w="4479" w:type="dxa"/>
            <w:vAlign w:val="center"/>
          </w:tcPr>
          <w:p w14:paraId="248B8105" w14:textId="77777777" w:rsidR="00FB3F6C" w:rsidRPr="001E180C" w:rsidRDefault="00FB3F6C" w:rsidP="00FB3F6C">
            <w:pPr>
              <w:jc w:val="center"/>
              <w:rPr>
                <w:b/>
                <w:color w:val="000000"/>
                <w:sz w:val="22"/>
                <w:szCs w:val="22"/>
              </w:rPr>
            </w:pPr>
            <w:r w:rsidRPr="001E180C">
              <w:rPr>
                <w:b/>
                <w:bCs/>
                <w:color w:val="000000"/>
                <w:sz w:val="22"/>
                <w:szCs w:val="22"/>
              </w:rPr>
              <w:t>Nurodytos konfidencialios informacijos pagrindimas (paaiškinimas, kuo remiantis nurodytas dokumentas ar jo dalis yra konfidencialūs)</w:t>
            </w:r>
          </w:p>
        </w:tc>
      </w:tr>
      <w:tr w:rsidR="00FB3F6C" w:rsidRPr="001E180C" w14:paraId="7EA3E5C3" w14:textId="77777777" w:rsidTr="00884723">
        <w:tc>
          <w:tcPr>
            <w:tcW w:w="672" w:type="dxa"/>
            <w:vAlign w:val="center"/>
          </w:tcPr>
          <w:p w14:paraId="60DCF05C" w14:textId="77777777" w:rsidR="00FB3F6C" w:rsidRPr="001E180C" w:rsidRDefault="00FB3F6C" w:rsidP="00FB3F6C">
            <w:pPr>
              <w:jc w:val="center"/>
              <w:rPr>
                <w:color w:val="000000"/>
                <w:sz w:val="22"/>
                <w:szCs w:val="22"/>
              </w:rPr>
            </w:pPr>
          </w:p>
        </w:tc>
        <w:tc>
          <w:tcPr>
            <w:tcW w:w="4477" w:type="dxa"/>
            <w:vAlign w:val="center"/>
          </w:tcPr>
          <w:p w14:paraId="16FDDF67" w14:textId="77777777" w:rsidR="00FB3F6C" w:rsidRPr="001E180C" w:rsidRDefault="00FB3F6C" w:rsidP="00FB3F6C">
            <w:pPr>
              <w:jc w:val="both"/>
              <w:rPr>
                <w:color w:val="000000"/>
                <w:sz w:val="22"/>
                <w:szCs w:val="22"/>
              </w:rPr>
            </w:pPr>
          </w:p>
        </w:tc>
        <w:tc>
          <w:tcPr>
            <w:tcW w:w="4479" w:type="dxa"/>
            <w:vAlign w:val="center"/>
          </w:tcPr>
          <w:p w14:paraId="24702E10" w14:textId="77777777" w:rsidR="00FB3F6C" w:rsidRPr="001E180C" w:rsidRDefault="00FB3F6C" w:rsidP="00FB3F6C">
            <w:pPr>
              <w:jc w:val="both"/>
              <w:rPr>
                <w:color w:val="000000"/>
                <w:sz w:val="22"/>
                <w:szCs w:val="22"/>
              </w:rPr>
            </w:pPr>
          </w:p>
        </w:tc>
      </w:tr>
      <w:tr w:rsidR="00FB3F6C" w:rsidRPr="001E180C" w14:paraId="0BC36677" w14:textId="77777777" w:rsidTr="00884723">
        <w:tc>
          <w:tcPr>
            <w:tcW w:w="672" w:type="dxa"/>
            <w:vAlign w:val="center"/>
          </w:tcPr>
          <w:p w14:paraId="70B274C1" w14:textId="77777777" w:rsidR="00FB3F6C" w:rsidRPr="001E180C" w:rsidRDefault="00FB3F6C" w:rsidP="00FB3F6C">
            <w:pPr>
              <w:jc w:val="center"/>
              <w:rPr>
                <w:color w:val="000000"/>
                <w:sz w:val="22"/>
                <w:szCs w:val="22"/>
              </w:rPr>
            </w:pPr>
          </w:p>
        </w:tc>
        <w:tc>
          <w:tcPr>
            <w:tcW w:w="4477" w:type="dxa"/>
            <w:vAlign w:val="center"/>
          </w:tcPr>
          <w:p w14:paraId="09360754" w14:textId="77777777" w:rsidR="00FB3F6C" w:rsidRPr="001E180C" w:rsidRDefault="00FB3F6C" w:rsidP="00FB3F6C">
            <w:pPr>
              <w:jc w:val="both"/>
              <w:rPr>
                <w:color w:val="000000"/>
                <w:sz w:val="22"/>
                <w:szCs w:val="22"/>
              </w:rPr>
            </w:pPr>
          </w:p>
        </w:tc>
        <w:tc>
          <w:tcPr>
            <w:tcW w:w="4479" w:type="dxa"/>
            <w:vAlign w:val="center"/>
          </w:tcPr>
          <w:p w14:paraId="78C3D4B0" w14:textId="77777777" w:rsidR="00FB3F6C" w:rsidRPr="001E180C" w:rsidRDefault="00FB3F6C" w:rsidP="00FB3F6C">
            <w:pPr>
              <w:jc w:val="both"/>
              <w:rPr>
                <w:color w:val="000000"/>
                <w:sz w:val="22"/>
                <w:szCs w:val="22"/>
              </w:rPr>
            </w:pPr>
          </w:p>
        </w:tc>
      </w:tr>
    </w:tbl>
    <w:p w14:paraId="4D3180B1" w14:textId="77777777" w:rsidR="006A4642"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1E180C" w:rsidRDefault="006A4642" w:rsidP="006A4642">
      <w:pPr>
        <w:spacing w:before="60" w:after="0" w:line="240" w:lineRule="auto"/>
        <w:jc w:val="both"/>
        <w:rPr>
          <w:rFonts w:ascii="Times New Roman" w:eastAsia="Times New Roman" w:hAnsi="Times New Roman" w:cs="Times New Roman"/>
          <w:i/>
          <w:iCs/>
          <w:sz w:val="20"/>
          <w:szCs w:val="20"/>
        </w:rPr>
      </w:pPr>
      <w:r w:rsidRPr="001E180C">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1E180C" w:rsidRDefault="00A00665" w:rsidP="0017260E">
      <w:pPr>
        <w:spacing w:after="0" w:line="240" w:lineRule="auto"/>
        <w:jc w:val="both"/>
        <w:rPr>
          <w:rFonts w:ascii="Times New Roman" w:eastAsia="Times New Roman" w:hAnsi="Times New Roman" w:cs="Times New Roman"/>
          <w:color w:val="000000"/>
          <w:lang w:eastAsia="lt-LT"/>
        </w:rPr>
      </w:pPr>
    </w:p>
    <w:p w14:paraId="77E8BACE" w14:textId="10E9B9C1" w:rsidR="000668C7" w:rsidRPr="001E180C" w:rsidRDefault="000668C7" w:rsidP="000668C7">
      <w:pPr>
        <w:spacing w:after="40" w:line="240" w:lineRule="auto"/>
        <w:ind w:firstLine="567"/>
        <w:rPr>
          <w:rFonts w:ascii="Times New Roman" w:eastAsia="Times New Roman" w:hAnsi="Times New Roman" w:cs="Times New Roman"/>
          <w:color w:val="000000"/>
          <w:lang w:eastAsia="lt-LT"/>
        </w:rPr>
      </w:pPr>
      <w:r w:rsidRPr="001E180C">
        <w:rPr>
          <w:rFonts w:ascii="Times New Roman" w:eastAsia="Times New Roman" w:hAnsi="Times New Roman" w:cs="Times New Roman"/>
          <w:color w:val="000000"/>
          <w:lang w:eastAsia="lt-LT"/>
        </w:rPr>
        <w:t>Pasirašydam</w:t>
      </w:r>
      <w:r w:rsidR="003135C9">
        <w:rPr>
          <w:rFonts w:ascii="Times New Roman" w:eastAsia="Times New Roman" w:hAnsi="Times New Roman" w:cs="Times New Roman"/>
          <w:color w:val="000000"/>
          <w:lang w:eastAsia="lt-LT"/>
        </w:rPr>
        <w:t>i</w:t>
      </w:r>
      <w:r w:rsidRPr="001E180C">
        <w:rPr>
          <w:rFonts w:ascii="Times New Roman" w:eastAsia="Times New Roman" w:hAnsi="Times New Roman" w:cs="Times New Roman"/>
          <w:color w:val="000000"/>
          <w:lang w:eastAsia="lt-LT"/>
        </w:rPr>
        <w:t xml:space="preserve"> šį pasiūlymą, tvirtin</w:t>
      </w:r>
      <w:r w:rsidR="003135C9">
        <w:rPr>
          <w:rFonts w:ascii="Times New Roman" w:eastAsia="Times New Roman" w:hAnsi="Times New Roman" w:cs="Times New Roman"/>
          <w:color w:val="000000"/>
          <w:lang w:eastAsia="lt-LT"/>
        </w:rPr>
        <w:t>ame</w:t>
      </w:r>
      <w:r w:rsidRPr="001E180C">
        <w:rPr>
          <w:rFonts w:ascii="Times New Roman" w:eastAsia="Times New Roman" w:hAnsi="Times New Roman" w:cs="Times New Roman"/>
          <w:color w:val="000000"/>
          <w:lang w:eastAsia="lt-LT"/>
        </w:rPr>
        <w:t>, kad:</w:t>
      </w:r>
    </w:p>
    <w:p w14:paraId="3653783B" w14:textId="5398BA62"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rPr>
        <w:t>S</w:t>
      </w:r>
      <w:r w:rsidR="000668C7" w:rsidRPr="001E180C">
        <w:rPr>
          <w:rFonts w:ascii="Times New Roman" w:eastAsia="Times New Roman" w:hAnsi="Times New Roman" w:cs="Times New Roman"/>
          <w:color w:val="000000"/>
        </w:rPr>
        <w:t xml:space="preserve">utinkame su visomis </w:t>
      </w:r>
      <w:r w:rsidR="000668C7" w:rsidRPr="001E180C">
        <w:rPr>
          <w:rFonts w:ascii="Times New Roman" w:eastAsia="Times New Roman" w:hAnsi="Times New Roman" w:cs="Times New Roman"/>
        </w:rPr>
        <w:t>pirkimo sąlygomis, nustatytomis pirkimo dokumentuose, jų papildymuose, paaiškinimuose.</w:t>
      </w:r>
    </w:p>
    <w:p w14:paraId="3B3851F7" w14:textId="3579C6AC"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color w:val="000000"/>
          <w:spacing w:val="-4"/>
        </w:rPr>
        <w:t>D</w:t>
      </w:r>
      <w:r w:rsidR="000668C7" w:rsidRPr="001E180C">
        <w:rPr>
          <w:rFonts w:ascii="Times New Roman" w:eastAsia="Times New Roman" w:hAnsi="Times New Roman" w:cs="Times New Roman"/>
          <w:color w:val="000000"/>
          <w:spacing w:val="-4"/>
        </w:rPr>
        <w:t>okumentų skaitmeninės</w:t>
      </w:r>
      <w:r w:rsidR="000668C7" w:rsidRPr="001E180C">
        <w:rPr>
          <w:rFonts w:ascii="Times New Roman" w:eastAsia="Times New Roman" w:hAnsi="Times New Roman" w:cs="Times New Roman"/>
          <w:color w:val="000000"/>
        </w:rPr>
        <w:t xml:space="preserve"> kopijos ir elektroninėmis priemonėmis pateikti duomenys yra tikri.</w:t>
      </w:r>
    </w:p>
    <w:p w14:paraId="7AAD4519" w14:textId="4E9DFB00"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Times New Roman" w:hAnsi="Times New Roman" w:cs="Times New Roman"/>
        </w:rPr>
        <w:t>S</w:t>
      </w:r>
      <w:r w:rsidR="000668C7" w:rsidRPr="001E180C">
        <w:rPr>
          <w:rFonts w:ascii="Times New Roman" w:eastAsia="Times New Roman" w:hAnsi="Times New Roman" w:cs="Times New Roman"/>
        </w:rPr>
        <w:t>utinkame, jog vadovaujantis Viešųjų pirkimų įstatymo 86 straipsnio 9 dalimi, laimėjimo atveju, CVP IS būtų paskelbtas pasiūlymas, sudaryta pirkimo sutartis ir jos pakeitimai (jei tokie bus).</w:t>
      </w:r>
    </w:p>
    <w:p w14:paraId="6440BE26" w14:textId="7997A411" w:rsidR="000668C7" w:rsidRPr="001E180C"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Calibri" w:hAnsi="Times New Roman" w:cs="Times New Roman"/>
        </w:rPr>
        <w:t>J</w:t>
      </w:r>
      <w:r w:rsidR="000668C7" w:rsidRPr="001E180C">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22CBB191" w14:textId="0462955F" w:rsidR="000668C7" w:rsidRPr="00580F9B" w:rsidRDefault="0096685F" w:rsidP="000668C7">
      <w:pPr>
        <w:numPr>
          <w:ilvl w:val="0"/>
          <w:numId w:val="8"/>
        </w:numPr>
        <w:tabs>
          <w:tab w:val="left" w:pos="851"/>
        </w:tabs>
        <w:spacing w:after="40" w:line="240" w:lineRule="auto"/>
        <w:ind w:left="0" w:firstLine="567"/>
        <w:jc w:val="both"/>
        <w:rPr>
          <w:rFonts w:ascii="Times New Roman" w:eastAsia="Times New Roman" w:hAnsi="Times New Roman" w:cs="Times New Roman"/>
        </w:rPr>
      </w:pPr>
      <w:r>
        <w:rPr>
          <w:rFonts w:ascii="Times New Roman" w:eastAsia="Calibri" w:hAnsi="Times New Roman" w:cs="Times New Roman"/>
        </w:rPr>
        <w:t>P</w:t>
      </w:r>
      <w:r w:rsidR="000668C7" w:rsidRPr="001E180C">
        <w:rPr>
          <w:rFonts w:ascii="Times New Roman" w:eastAsia="Calibri" w:hAnsi="Times New Roman" w:cs="Times New Roman"/>
        </w:rPr>
        <w:t>asiūlymas galioja iki termino, nustatyto pirkimo dokumentuose.</w:t>
      </w:r>
    </w:p>
    <w:p w14:paraId="402EF7AF" w14:textId="15425EA4" w:rsidR="00580F9B" w:rsidRPr="00580F9B" w:rsidRDefault="00580F9B" w:rsidP="006E15EF">
      <w:pPr>
        <w:pStyle w:val="Sraopastraipa"/>
        <w:numPr>
          <w:ilvl w:val="0"/>
          <w:numId w:val="8"/>
        </w:numPr>
        <w:tabs>
          <w:tab w:val="left" w:pos="851"/>
        </w:tabs>
        <w:spacing w:after="0" w:line="240" w:lineRule="auto"/>
        <w:ind w:left="0" w:firstLine="567"/>
        <w:jc w:val="both"/>
        <w:rPr>
          <w:color w:val="000000"/>
        </w:rPr>
      </w:pPr>
      <w:r>
        <w:rPr>
          <w:rFonts w:ascii="Times New Roman" w:hAnsi="Times New Roman" w:cs="Times New Roman"/>
        </w:rPr>
        <w:t>P</w:t>
      </w:r>
      <w:r w:rsidRPr="00FC782E">
        <w:rPr>
          <w:rFonts w:ascii="Times New Roman" w:hAnsi="Times New Roman" w:cs="Times New Roman"/>
        </w:rPr>
        <w:t xml:space="preserve">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p w14:paraId="743B6FAE" w14:textId="77777777" w:rsidR="009B252B" w:rsidRPr="001E180C" w:rsidRDefault="009B252B" w:rsidP="000C2FBA">
      <w:pPr>
        <w:tabs>
          <w:tab w:val="left" w:pos="851"/>
        </w:tabs>
        <w:spacing w:after="40" w:line="240" w:lineRule="auto"/>
        <w:ind w:left="567"/>
        <w:jc w:val="both"/>
        <w:rPr>
          <w:rFonts w:ascii="Times New Roman" w:eastAsia="Times New Roman" w:hAnsi="Times New Roman" w:cs="Times New Roman"/>
        </w:rPr>
      </w:pPr>
    </w:p>
    <w:p w14:paraId="2306DD57" w14:textId="4BECD922" w:rsidR="0057760D" w:rsidRPr="001E180C" w:rsidRDefault="0057760D" w:rsidP="0057760D">
      <w:pPr>
        <w:spacing w:after="0" w:line="240" w:lineRule="auto"/>
        <w:jc w:val="both"/>
        <w:rPr>
          <w:rFonts w:ascii="Times New Roman" w:hAnsi="Times New Roman" w:cs="Times New Roman"/>
        </w:rPr>
      </w:pPr>
    </w:p>
    <w:p w14:paraId="5852D607" w14:textId="77777777" w:rsidR="008D727F" w:rsidRPr="001E180C" w:rsidRDefault="008D727F" w:rsidP="0057760D">
      <w:pPr>
        <w:spacing w:after="0" w:line="240" w:lineRule="auto"/>
        <w:jc w:val="both"/>
        <w:rPr>
          <w:rFonts w:ascii="Times New Roman" w:hAnsi="Times New Roman" w:cs="Times New Roman"/>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1E180C" w14:paraId="5845E848" w14:textId="77777777" w:rsidTr="0054153C">
        <w:trPr>
          <w:trHeight w:val="375"/>
        </w:trPr>
        <w:tc>
          <w:tcPr>
            <w:tcW w:w="3168" w:type="dxa"/>
            <w:vAlign w:val="bottom"/>
            <w:hideMark/>
          </w:tcPr>
          <w:p w14:paraId="5C9D2D7E"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4E7242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0261A1F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768E4482"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AE724A4"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20758A43"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4D202564" w14:textId="77777777" w:rsidTr="0054153C">
        <w:trPr>
          <w:trHeight w:val="240"/>
        </w:trPr>
        <w:tc>
          <w:tcPr>
            <w:tcW w:w="3168" w:type="dxa"/>
            <w:tcBorders>
              <w:bottom w:val="single" w:sz="4" w:space="0" w:color="auto"/>
            </w:tcBorders>
            <w:vAlign w:val="bottom"/>
            <w:hideMark/>
          </w:tcPr>
          <w:p w14:paraId="79F2529D" w14:textId="725C79DE"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0584998"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360C3019" w14:textId="3E4418E5"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C9E0DCB"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2683EF00"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2E74AD11" w14:textId="77777777" w:rsidR="00B91B9A" w:rsidRPr="001E180C" w:rsidRDefault="00B91B9A" w:rsidP="00A0589E">
            <w:pPr>
              <w:spacing w:after="0" w:line="240" w:lineRule="auto"/>
              <w:rPr>
                <w:rFonts w:ascii="Times New Roman" w:eastAsia="Times New Roman" w:hAnsi="Times New Roman" w:cs="Times New Roman"/>
                <w:color w:val="000000"/>
                <w:lang w:eastAsia="lt-LT"/>
              </w:rPr>
            </w:pPr>
          </w:p>
        </w:tc>
      </w:tr>
      <w:tr w:rsidR="00B91B9A" w:rsidRPr="001E180C" w14:paraId="06B4F12F" w14:textId="77777777" w:rsidTr="0054153C">
        <w:trPr>
          <w:trHeight w:val="510"/>
        </w:trPr>
        <w:tc>
          <w:tcPr>
            <w:tcW w:w="3168" w:type="dxa"/>
            <w:tcBorders>
              <w:top w:val="single" w:sz="4" w:space="0" w:color="auto"/>
            </w:tcBorders>
            <w:vAlign w:val="bottom"/>
            <w:hideMark/>
          </w:tcPr>
          <w:p w14:paraId="78968468"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lastRenderedPageBreak/>
              <w:t>(Tiekėjo arba jo įgalioto asmens pareigų pavadinimas)</w:t>
            </w:r>
          </w:p>
        </w:tc>
        <w:tc>
          <w:tcPr>
            <w:tcW w:w="976" w:type="dxa"/>
            <w:vAlign w:val="bottom"/>
            <w:hideMark/>
          </w:tcPr>
          <w:p w14:paraId="41627155"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1531" w:type="dxa"/>
            <w:tcBorders>
              <w:top w:val="single" w:sz="4" w:space="0" w:color="auto"/>
            </w:tcBorders>
            <w:hideMark/>
          </w:tcPr>
          <w:p w14:paraId="78A2A4EA" w14:textId="60BC2013" w:rsidR="00B91B9A" w:rsidRPr="001E180C" w:rsidRDefault="00B91B9A"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(Parašas)</w:t>
            </w:r>
          </w:p>
        </w:tc>
        <w:tc>
          <w:tcPr>
            <w:tcW w:w="242" w:type="dxa"/>
            <w:vAlign w:val="bottom"/>
            <w:hideMark/>
          </w:tcPr>
          <w:p w14:paraId="129D9973" w14:textId="77777777" w:rsidR="00B91B9A" w:rsidRPr="001E180C" w:rsidRDefault="00B91B9A" w:rsidP="00A0589E">
            <w:pPr>
              <w:spacing w:after="0" w:line="240" w:lineRule="auto"/>
              <w:rPr>
                <w:rFonts w:ascii="Times New Roman" w:eastAsia="Times New Roman" w:hAnsi="Times New Roman" w:cs="Times New Roman"/>
                <w:i/>
                <w:iCs/>
                <w:color w:val="000000"/>
                <w:sz w:val="20"/>
                <w:szCs w:val="20"/>
                <w:lang w:eastAsia="lt-LT"/>
              </w:rPr>
            </w:pPr>
          </w:p>
        </w:tc>
        <w:tc>
          <w:tcPr>
            <w:tcW w:w="3673" w:type="dxa"/>
            <w:gridSpan w:val="2"/>
            <w:hideMark/>
          </w:tcPr>
          <w:p w14:paraId="43148EBE" w14:textId="71F2F6B7" w:rsidR="00B91B9A" w:rsidRPr="001E180C" w:rsidRDefault="0054153C" w:rsidP="00A0589E">
            <w:pPr>
              <w:spacing w:after="0" w:line="240" w:lineRule="auto"/>
              <w:jc w:val="center"/>
              <w:rPr>
                <w:rFonts w:ascii="Times New Roman" w:eastAsia="Times New Roman" w:hAnsi="Times New Roman" w:cs="Times New Roman"/>
                <w:i/>
                <w:iCs/>
                <w:color w:val="000000"/>
                <w:sz w:val="20"/>
                <w:szCs w:val="20"/>
                <w:lang w:eastAsia="lt-LT"/>
              </w:rPr>
            </w:pPr>
            <w:r w:rsidRPr="001E180C">
              <w:rPr>
                <w:rFonts w:ascii="Times New Roman" w:eastAsia="Times New Roman" w:hAnsi="Times New Roman" w:cs="Times New Roman"/>
                <w:i/>
                <w:iCs/>
                <w:color w:val="000000"/>
                <w:sz w:val="20"/>
                <w:szCs w:val="20"/>
                <w:lang w:eastAsia="lt-LT"/>
              </w:rPr>
              <w:t xml:space="preserve">              </w:t>
            </w:r>
            <w:r w:rsidR="00B91B9A" w:rsidRPr="001E180C">
              <w:rPr>
                <w:rFonts w:ascii="Times New Roman" w:eastAsia="Times New Roman" w:hAnsi="Times New Roman" w:cs="Times New Roman"/>
                <w:i/>
                <w:iCs/>
                <w:color w:val="000000"/>
                <w:sz w:val="20"/>
                <w:szCs w:val="20"/>
                <w:lang w:eastAsia="lt-LT"/>
              </w:rPr>
              <w:t>(Vardas ir pavardė)</w:t>
            </w:r>
          </w:p>
        </w:tc>
      </w:tr>
    </w:tbl>
    <w:p w14:paraId="350869E9" w14:textId="77777777" w:rsidR="00B91B9A" w:rsidRPr="001E180C" w:rsidRDefault="00B91B9A" w:rsidP="0057760D">
      <w:pPr>
        <w:spacing w:after="0" w:line="240" w:lineRule="auto"/>
        <w:jc w:val="both"/>
        <w:rPr>
          <w:rFonts w:ascii="Times New Roman" w:hAnsi="Times New Roman" w:cs="Times New Roman"/>
        </w:rPr>
      </w:pPr>
    </w:p>
    <w:sectPr w:rsidR="00B91B9A" w:rsidRPr="001E180C" w:rsidSect="00C20E15">
      <w:footerReference w:type="default" r:id="rId11"/>
      <w:headerReference w:type="first" r:id="rId12"/>
      <w:pgSz w:w="11906" w:h="16838"/>
      <w:pgMar w:top="568"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910B" w14:textId="77777777" w:rsidR="0029655D" w:rsidRDefault="0029655D" w:rsidP="006C333E">
      <w:pPr>
        <w:spacing w:after="0" w:line="240" w:lineRule="auto"/>
      </w:pPr>
      <w:r>
        <w:separator/>
      </w:r>
    </w:p>
  </w:endnote>
  <w:endnote w:type="continuationSeparator" w:id="0">
    <w:p w14:paraId="0C983161" w14:textId="77777777" w:rsidR="0029655D" w:rsidRDefault="0029655D"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198A" w14:textId="77777777" w:rsidR="0029655D" w:rsidRDefault="0029655D" w:rsidP="006C333E">
      <w:pPr>
        <w:spacing w:after="0" w:line="240" w:lineRule="auto"/>
      </w:pPr>
      <w:r>
        <w:separator/>
      </w:r>
    </w:p>
  </w:footnote>
  <w:footnote w:type="continuationSeparator" w:id="0">
    <w:p w14:paraId="3FF66DDF" w14:textId="77777777" w:rsidR="0029655D" w:rsidRDefault="0029655D"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1"/>
  </w:num>
  <w:num w:numId="2" w16cid:durableId="147660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7"/>
  </w:num>
  <w:num w:numId="4" w16cid:durableId="1694989806">
    <w:abstractNumId w:val="1"/>
  </w:num>
  <w:num w:numId="5" w16cid:durableId="1901405280">
    <w:abstractNumId w:val="8"/>
  </w:num>
  <w:num w:numId="6" w16cid:durableId="2000688319">
    <w:abstractNumId w:val="4"/>
  </w:num>
  <w:num w:numId="7" w16cid:durableId="533882276">
    <w:abstractNumId w:val="3"/>
  </w:num>
  <w:num w:numId="8" w16cid:durableId="2052656658">
    <w:abstractNumId w:val="0"/>
  </w:num>
  <w:num w:numId="9" w16cid:durableId="209717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0"/>
  </w:num>
  <w:num w:numId="11" w16cid:durableId="2072533537">
    <w:abstractNumId w:val="2"/>
  </w:num>
  <w:num w:numId="12" w16cid:durableId="55665978">
    <w:abstractNumId w:val="5"/>
  </w:num>
  <w:num w:numId="13" w16cid:durableId="1733576425">
    <w:abstractNumId w:val="12"/>
  </w:num>
  <w:num w:numId="14"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04B2D"/>
    <w:rsid w:val="00013CF5"/>
    <w:rsid w:val="0001587A"/>
    <w:rsid w:val="00034B04"/>
    <w:rsid w:val="00037AD2"/>
    <w:rsid w:val="00044064"/>
    <w:rsid w:val="000532AC"/>
    <w:rsid w:val="000564B0"/>
    <w:rsid w:val="000668C7"/>
    <w:rsid w:val="00072A17"/>
    <w:rsid w:val="00076712"/>
    <w:rsid w:val="000769FB"/>
    <w:rsid w:val="00084DEB"/>
    <w:rsid w:val="000871F7"/>
    <w:rsid w:val="00087A83"/>
    <w:rsid w:val="00092686"/>
    <w:rsid w:val="00095CFB"/>
    <w:rsid w:val="000A568B"/>
    <w:rsid w:val="000B335B"/>
    <w:rsid w:val="000C128B"/>
    <w:rsid w:val="000C2FBA"/>
    <w:rsid w:val="000D13A5"/>
    <w:rsid w:val="000D1AA0"/>
    <w:rsid w:val="000D54C9"/>
    <w:rsid w:val="000E0AE6"/>
    <w:rsid w:val="000E52B6"/>
    <w:rsid w:val="000F4FED"/>
    <w:rsid w:val="000F7DBC"/>
    <w:rsid w:val="00101B2D"/>
    <w:rsid w:val="0010321D"/>
    <w:rsid w:val="0011385F"/>
    <w:rsid w:val="00125F11"/>
    <w:rsid w:val="00131DAF"/>
    <w:rsid w:val="00134B85"/>
    <w:rsid w:val="00154553"/>
    <w:rsid w:val="001545DC"/>
    <w:rsid w:val="001554BB"/>
    <w:rsid w:val="00162DDD"/>
    <w:rsid w:val="001644BE"/>
    <w:rsid w:val="00170581"/>
    <w:rsid w:val="0017260E"/>
    <w:rsid w:val="00182776"/>
    <w:rsid w:val="00197A48"/>
    <w:rsid w:val="001B0D81"/>
    <w:rsid w:val="001E180C"/>
    <w:rsid w:val="001F00E8"/>
    <w:rsid w:val="001F5EEA"/>
    <w:rsid w:val="00206C15"/>
    <w:rsid w:val="00211259"/>
    <w:rsid w:val="00211348"/>
    <w:rsid w:val="00213072"/>
    <w:rsid w:val="002152B2"/>
    <w:rsid w:val="002179DD"/>
    <w:rsid w:val="00223A4A"/>
    <w:rsid w:val="00241647"/>
    <w:rsid w:val="00250A6C"/>
    <w:rsid w:val="00256B2F"/>
    <w:rsid w:val="00257269"/>
    <w:rsid w:val="00263CDC"/>
    <w:rsid w:val="00271345"/>
    <w:rsid w:val="002839A2"/>
    <w:rsid w:val="00295078"/>
    <w:rsid w:val="002950A1"/>
    <w:rsid w:val="0029655D"/>
    <w:rsid w:val="00296C7C"/>
    <w:rsid w:val="002A2313"/>
    <w:rsid w:val="002B2319"/>
    <w:rsid w:val="002B3A53"/>
    <w:rsid w:val="002B5CB8"/>
    <w:rsid w:val="002C0074"/>
    <w:rsid w:val="002C12F5"/>
    <w:rsid w:val="002C69F9"/>
    <w:rsid w:val="002F1072"/>
    <w:rsid w:val="002F5511"/>
    <w:rsid w:val="00307FDA"/>
    <w:rsid w:val="003135C9"/>
    <w:rsid w:val="003145FE"/>
    <w:rsid w:val="003225D7"/>
    <w:rsid w:val="003259DF"/>
    <w:rsid w:val="00342F9E"/>
    <w:rsid w:val="00346218"/>
    <w:rsid w:val="0035044D"/>
    <w:rsid w:val="00354A99"/>
    <w:rsid w:val="003856C1"/>
    <w:rsid w:val="00390AF4"/>
    <w:rsid w:val="00396F25"/>
    <w:rsid w:val="003B74B7"/>
    <w:rsid w:val="003C640B"/>
    <w:rsid w:val="003D0E5B"/>
    <w:rsid w:val="003D3A17"/>
    <w:rsid w:val="003D5832"/>
    <w:rsid w:val="003E1117"/>
    <w:rsid w:val="003E7463"/>
    <w:rsid w:val="003F0665"/>
    <w:rsid w:val="00412E65"/>
    <w:rsid w:val="0041371C"/>
    <w:rsid w:val="00416AC4"/>
    <w:rsid w:val="00416AC7"/>
    <w:rsid w:val="00421B84"/>
    <w:rsid w:val="00421E3D"/>
    <w:rsid w:val="004325B3"/>
    <w:rsid w:val="00444EF9"/>
    <w:rsid w:val="00445755"/>
    <w:rsid w:val="0044674A"/>
    <w:rsid w:val="00472DA6"/>
    <w:rsid w:val="00473C3B"/>
    <w:rsid w:val="004814F7"/>
    <w:rsid w:val="004848DC"/>
    <w:rsid w:val="004877E5"/>
    <w:rsid w:val="004A004E"/>
    <w:rsid w:val="004A4BF4"/>
    <w:rsid w:val="004A4D69"/>
    <w:rsid w:val="004B05B8"/>
    <w:rsid w:val="004B42F6"/>
    <w:rsid w:val="004B5571"/>
    <w:rsid w:val="004B75C2"/>
    <w:rsid w:val="004D4119"/>
    <w:rsid w:val="004D5E13"/>
    <w:rsid w:val="004E6F4D"/>
    <w:rsid w:val="00513943"/>
    <w:rsid w:val="00522020"/>
    <w:rsid w:val="005257AB"/>
    <w:rsid w:val="00530C2B"/>
    <w:rsid w:val="0053329C"/>
    <w:rsid w:val="0053736E"/>
    <w:rsid w:val="0054153C"/>
    <w:rsid w:val="005446FF"/>
    <w:rsid w:val="00550878"/>
    <w:rsid w:val="0056162B"/>
    <w:rsid w:val="00576F71"/>
    <w:rsid w:val="00576FB7"/>
    <w:rsid w:val="0057760D"/>
    <w:rsid w:val="00580F9B"/>
    <w:rsid w:val="00581F23"/>
    <w:rsid w:val="00582D9D"/>
    <w:rsid w:val="00584C10"/>
    <w:rsid w:val="0058676F"/>
    <w:rsid w:val="00590C1E"/>
    <w:rsid w:val="00591792"/>
    <w:rsid w:val="005D782F"/>
    <w:rsid w:val="005E5DAD"/>
    <w:rsid w:val="005E626A"/>
    <w:rsid w:val="005F1D55"/>
    <w:rsid w:val="005F75BB"/>
    <w:rsid w:val="0060297D"/>
    <w:rsid w:val="00603D59"/>
    <w:rsid w:val="00605509"/>
    <w:rsid w:val="00612177"/>
    <w:rsid w:val="00620BFE"/>
    <w:rsid w:val="006248DA"/>
    <w:rsid w:val="0063338D"/>
    <w:rsid w:val="0063452C"/>
    <w:rsid w:val="00640159"/>
    <w:rsid w:val="00652B3A"/>
    <w:rsid w:val="006615E5"/>
    <w:rsid w:val="00671E57"/>
    <w:rsid w:val="00684A67"/>
    <w:rsid w:val="006858C2"/>
    <w:rsid w:val="00692292"/>
    <w:rsid w:val="0069550F"/>
    <w:rsid w:val="0069626E"/>
    <w:rsid w:val="006A4642"/>
    <w:rsid w:val="006A562D"/>
    <w:rsid w:val="006B427B"/>
    <w:rsid w:val="006C2EF7"/>
    <w:rsid w:val="006C333E"/>
    <w:rsid w:val="006C6967"/>
    <w:rsid w:val="006D0D4D"/>
    <w:rsid w:val="006E15EF"/>
    <w:rsid w:val="006E352E"/>
    <w:rsid w:val="006E6E67"/>
    <w:rsid w:val="00701554"/>
    <w:rsid w:val="00720C77"/>
    <w:rsid w:val="007237A0"/>
    <w:rsid w:val="00724568"/>
    <w:rsid w:val="00731F39"/>
    <w:rsid w:val="00733049"/>
    <w:rsid w:val="00735095"/>
    <w:rsid w:val="00752B52"/>
    <w:rsid w:val="00752E03"/>
    <w:rsid w:val="007649EE"/>
    <w:rsid w:val="00772B48"/>
    <w:rsid w:val="00777105"/>
    <w:rsid w:val="00780D6D"/>
    <w:rsid w:val="007B36C7"/>
    <w:rsid w:val="007B3C26"/>
    <w:rsid w:val="007B62C1"/>
    <w:rsid w:val="007D50AD"/>
    <w:rsid w:val="007E4920"/>
    <w:rsid w:val="007E5EEE"/>
    <w:rsid w:val="007F6BD4"/>
    <w:rsid w:val="00802F9C"/>
    <w:rsid w:val="00811310"/>
    <w:rsid w:val="008123AB"/>
    <w:rsid w:val="0081399B"/>
    <w:rsid w:val="00820BDC"/>
    <w:rsid w:val="0082387B"/>
    <w:rsid w:val="00837A2B"/>
    <w:rsid w:val="0086196B"/>
    <w:rsid w:val="00870F91"/>
    <w:rsid w:val="008806D8"/>
    <w:rsid w:val="00882FD9"/>
    <w:rsid w:val="00884723"/>
    <w:rsid w:val="00887ED6"/>
    <w:rsid w:val="008961DB"/>
    <w:rsid w:val="008A3278"/>
    <w:rsid w:val="008B07DB"/>
    <w:rsid w:val="008B4388"/>
    <w:rsid w:val="008C0540"/>
    <w:rsid w:val="008D727F"/>
    <w:rsid w:val="008E2A71"/>
    <w:rsid w:val="008E3334"/>
    <w:rsid w:val="008F5519"/>
    <w:rsid w:val="008F7A4B"/>
    <w:rsid w:val="00901675"/>
    <w:rsid w:val="009048A1"/>
    <w:rsid w:val="00913C00"/>
    <w:rsid w:val="00914A59"/>
    <w:rsid w:val="009171C7"/>
    <w:rsid w:val="009174D6"/>
    <w:rsid w:val="00923B7A"/>
    <w:rsid w:val="00924C40"/>
    <w:rsid w:val="00945753"/>
    <w:rsid w:val="00946EAF"/>
    <w:rsid w:val="00955919"/>
    <w:rsid w:val="00956521"/>
    <w:rsid w:val="009625A1"/>
    <w:rsid w:val="0096329F"/>
    <w:rsid w:val="0096685F"/>
    <w:rsid w:val="00972941"/>
    <w:rsid w:val="00973A6B"/>
    <w:rsid w:val="00975C3A"/>
    <w:rsid w:val="00976763"/>
    <w:rsid w:val="00982197"/>
    <w:rsid w:val="00997CBA"/>
    <w:rsid w:val="009A6B43"/>
    <w:rsid w:val="009B0A9F"/>
    <w:rsid w:val="009B252B"/>
    <w:rsid w:val="009B489B"/>
    <w:rsid w:val="009C2F8C"/>
    <w:rsid w:val="009C54E2"/>
    <w:rsid w:val="009C7AED"/>
    <w:rsid w:val="009C7B67"/>
    <w:rsid w:val="009D2BF5"/>
    <w:rsid w:val="009E4548"/>
    <w:rsid w:val="009E63B8"/>
    <w:rsid w:val="009F24D5"/>
    <w:rsid w:val="009F76D0"/>
    <w:rsid w:val="00A00665"/>
    <w:rsid w:val="00A01D09"/>
    <w:rsid w:val="00A03A48"/>
    <w:rsid w:val="00A03D22"/>
    <w:rsid w:val="00A0725E"/>
    <w:rsid w:val="00A122BE"/>
    <w:rsid w:val="00A23534"/>
    <w:rsid w:val="00A2697C"/>
    <w:rsid w:val="00A35E88"/>
    <w:rsid w:val="00A47D22"/>
    <w:rsid w:val="00A53C71"/>
    <w:rsid w:val="00A573E2"/>
    <w:rsid w:val="00A61817"/>
    <w:rsid w:val="00A66D19"/>
    <w:rsid w:val="00A771B4"/>
    <w:rsid w:val="00A85A52"/>
    <w:rsid w:val="00AA1F0E"/>
    <w:rsid w:val="00AB42D1"/>
    <w:rsid w:val="00AD4350"/>
    <w:rsid w:val="00AD58A8"/>
    <w:rsid w:val="00AE723E"/>
    <w:rsid w:val="00AF5EEE"/>
    <w:rsid w:val="00B12E39"/>
    <w:rsid w:val="00B14DF3"/>
    <w:rsid w:val="00B24E51"/>
    <w:rsid w:val="00B3723F"/>
    <w:rsid w:val="00B508C8"/>
    <w:rsid w:val="00B525C9"/>
    <w:rsid w:val="00B5322F"/>
    <w:rsid w:val="00B664CA"/>
    <w:rsid w:val="00B72E6F"/>
    <w:rsid w:val="00B87B64"/>
    <w:rsid w:val="00B91B9A"/>
    <w:rsid w:val="00B9333D"/>
    <w:rsid w:val="00B96651"/>
    <w:rsid w:val="00B9766D"/>
    <w:rsid w:val="00BA1CB9"/>
    <w:rsid w:val="00BA2112"/>
    <w:rsid w:val="00BA2326"/>
    <w:rsid w:val="00BA35E4"/>
    <w:rsid w:val="00BA3C68"/>
    <w:rsid w:val="00BB5B24"/>
    <w:rsid w:val="00BB78C0"/>
    <w:rsid w:val="00BC6158"/>
    <w:rsid w:val="00BD081A"/>
    <w:rsid w:val="00BE63B8"/>
    <w:rsid w:val="00C01BE5"/>
    <w:rsid w:val="00C17F1E"/>
    <w:rsid w:val="00C20E15"/>
    <w:rsid w:val="00C27734"/>
    <w:rsid w:val="00C361E4"/>
    <w:rsid w:val="00C37CD2"/>
    <w:rsid w:val="00C56361"/>
    <w:rsid w:val="00C75E71"/>
    <w:rsid w:val="00C82A23"/>
    <w:rsid w:val="00C8732D"/>
    <w:rsid w:val="00CA211C"/>
    <w:rsid w:val="00CA525E"/>
    <w:rsid w:val="00CB01F0"/>
    <w:rsid w:val="00CB24BD"/>
    <w:rsid w:val="00CC2677"/>
    <w:rsid w:val="00CC7AAF"/>
    <w:rsid w:val="00CD027C"/>
    <w:rsid w:val="00CE117E"/>
    <w:rsid w:val="00CE2E24"/>
    <w:rsid w:val="00CE672E"/>
    <w:rsid w:val="00CE709B"/>
    <w:rsid w:val="00CE717B"/>
    <w:rsid w:val="00CF73D4"/>
    <w:rsid w:val="00D012AB"/>
    <w:rsid w:val="00D231A9"/>
    <w:rsid w:val="00D26F57"/>
    <w:rsid w:val="00D30530"/>
    <w:rsid w:val="00D4027C"/>
    <w:rsid w:val="00D469E7"/>
    <w:rsid w:val="00D73A9F"/>
    <w:rsid w:val="00D82761"/>
    <w:rsid w:val="00D90C1D"/>
    <w:rsid w:val="00D94881"/>
    <w:rsid w:val="00D95DBD"/>
    <w:rsid w:val="00DA131E"/>
    <w:rsid w:val="00DA2549"/>
    <w:rsid w:val="00DB0F23"/>
    <w:rsid w:val="00DB171A"/>
    <w:rsid w:val="00DB42BA"/>
    <w:rsid w:val="00DB5D9F"/>
    <w:rsid w:val="00DC72EB"/>
    <w:rsid w:val="00DE5730"/>
    <w:rsid w:val="00DF14AB"/>
    <w:rsid w:val="00DF2780"/>
    <w:rsid w:val="00E018EF"/>
    <w:rsid w:val="00E01FCE"/>
    <w:rsid w:val="00E04CB3"/>
    <w:rsid w:val="00E07C33"/>
    <w:rsid w:val="00E10A69"/>
    <w:rsid w:val="00E11904"/>
    <w:rsid w:val="00E16B17"/>
    <w:rsid w:val="00E23BA3"/>
    <w:rsid w:val="00E412A2"/>
    <w:rsid w:val="00E43C37"/>
    <w:rsid w:val="00E45D2C"/>
    <w:rsid w:val="00E561D4"/>
    <w:rsid w:val="00E56EE0"/>
    <w:rsid w:val="00E65F73"/>
    <w:rsid w:val="00E731A7"/>
    <w:rsid w:val="00E73EA7"/>
    <w:rsid w:val="00E7664C"/>
    <w:rsid w:val="00E81C23"/>
    <w:rsid w:val="00E93B05"/>
    <w:rsid w:val="00E94DAD"/>
    <w:rsid w:val="00E97F86"/>
    <w:rsid w:val="00EB572E"/>
    <w:rsid w:val="00EC0B3E"/>
    <w:rsid w:val="00EC10A8"/>
    <w:rsid w:val="00EC16E5"/>
    <w:rsid w:val="00EC2245"/>
    <w:rsid w:val="00ED4E0D"/>
    <w:rsid w:val="00EF3EA1"/>
    <w:rsid w:val="00F0166F"/>
    <w:rsid w:val="00F01D39"/>
    <w:rsid w:val="00F04C55"/>
    <w:rsid w:val="00F1634E"/>
    <w:rsid w:val="00F24755"/>
    <w:rsid w:val="00F27072"/>
    <w:rsid w:val="00F35FDC"/>
    <w:rsid w:val="00F41619"/>
    <w:rsid w:val="00F50477"/>
    <w:rsid w:val="00F50A89"/>
    <w:rsid w:val="00F6081D"/>
    <w:rsid w:val="00F6113A"/>
    <w:rsid w:val="00F732C5"/>
    <w:rsid w:val="00F7778A"/>
    <w:rsid w:val="00F874FF"/>
    <w:rsid w:val="00F90948"/>
    <w:rsid w:val="00F9663D"/>
    <w:rsid w:val="00FA2270"/>
    <w:rsid w:val="00FB0695"/>
    <w:rsid w:val="00FB3F6C"/>
    <w:rsid w:val="00FC3EDE"/>
    <w:rsid w:val="00FC5705"/>
    <w:rsid w:val="00FE4766"/>
    <w:rsid w:val="00FF7630"/>
    <w:rsid w:val="0469EB9B"/>
    <w:rsid w:val="0A9EE0C2"/>
    <w:rsid w:val="1389A5DF"/>
    <w:rsid w:val="18C28269"/>
    <w:rsid w:val="2D7E73AB"/>
    <w:rsid w:val="2E50E3CB"/>
    <w:rsid w:val="3C45836E"/>
    <w:rsid w:val="4C8B3C84"/>
    <w:rsid w:val="4DE38D24"/>
    <w:rsid w:val="5090F2FE"/>
    <w:rsid w:val="5D8F8500"/>
    <w:rsid w:val="63406A89"/>
    <w:rsid w:val="6F2569B2"/>
    <w:rsid w:val="73BAB17D"/>
    <w:rsid w:val="744D3BFB"/>
    <w:rsid w:val="74A8342C"/>
    <w:rsid w:val="7E30EB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DA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8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ocumentManagement>
</p:properties>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2.xml><?xml version="1.0" encoding="utf-8"?>
<ds:datastoreItem xmlns:ds="http://schemas.openxmlformats.org/officeDocument/2006/customXml" ds:itemID="{C08A0351-817C-4C60-ACBC-A21A4114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148FC-24F2-4119-808B-EBF89769EB60}">
  <ds:schemaRefs>
    <ds:schemaRef ds:uri="http://schemas.microsoft.com/sharepoint/v3/contenttype/forms"/>
  </ds:schemaRefs>
</ds:datastoreItem>
</file>

<file path=customXml/itemProps4.xml><?xml version="1.0" encoding="utf-8"?>
<ds:datastoreItem xmlns:ds="http://schemas.openxmlformats.org/officeDocument/2006/customXml" ds:itemID="{B26E7C79-4836-457C-A8B5-B58AA9FD5028}">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4528</Words>
  <Characters>2582</Characters>
  <Application>Microsoft Office Word</Application>
  <DocSecurity>0</DocSecurity>
  <Lines>21</Lines>
  <Paragraphs>14</Paragraphs>
  <ScaleCrop>false</ScaleCrop>
  <Company>HP</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BUKAVICKIENĖ, Lina | Turto bankas</cp:lastModifiedBy>
  <cp:revision>23</cp:revision>
  <dcterms:created xsi:type="dcterms:W3CDTF">2025-04-08T11:09:00Z</dcterms:created>
  <dcterms:modified xsi:type="dcterms:W3CDTF">2025-08-12T05:09:00Z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