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ook w:val="04A0" w:firstRow="1" w:lastRow="0" w:firstColumn="1" w:lastColumn="0" w:noHBand="0" w:noVBand="1"/>
      </w:tblPr>
      <w:tblGrid>
        <w:gridCol w:w="3896"/>
      </w:tblGrid>
      <w:tr w:rsidR="00E06D38" w:rsidRPr="003524BC" w14:paraId="6CA6DFB5" w14:textId="77777777" w:rsidTr="00D369A8">
        <w:trPr>
          <w:trHeight w:val="854"/>
          <w:jc w:val="right"/>
        </w:trPr>
        <w:tc>
          <w:tcPr>
            <w:tcW w:w="3896" w:type="dxa"/>
          </w:tcPr>
          <w:p w14:paraId="3B2A9BC6" w14:textId="61708190" w:rsidR="00E06D38" w:rsidRPr="003524BC" w:rsidRDefault="00E06D38" w:rsidP="00FC17B8">
            <w:pPr>
              <w:pStyle w:val="Patvirtinta"/>
              <w:ind w:left="-540"/>
              <w:jc w:val="left"/>
              <w:rPr>
                <w:rFonts w:ascii="Palemonas" w:hAnsi="Palemonas"/>
                <w:b/>
                <w:sz w:val="18"/>
                <w:szCs w:val="18"/>
                <w:lang w:val="lt-LT"/>
              </w:rPr>
            </w:pPr>
          </w:p>
        </w:tc>
      </w:tr>
    </w:tbl>
    <w:p w14:paraId="58E1085B" w14:textId="18160E02" w:rsidR="00E06D38" w:rsidRPr="003524BC" w:rsidRDefault="00C715B4" w:rsidP="008C14EE">
      <w:pPr>
        <w:tabs>
          <w:tab w:val="left" w:pos="993"/>
        </w:tabs>
        <w:suppressAutoHyphens/>
        <w:jc w:val="center"/>
        <w:rPr>
          <w:rFonts w:ascii="Palemonas" w:hAnsi="Palemonas" w:cs="Times New Roman"/>
          <w:b/>
          <w:bCs/>
          <w:caps/>
          <w:color w:val="000000"/>
          <w:sz w:val="24"/>
          <w:szCs w:val="24"/>
          <w:highlight w:val="yellow"/>
        </w:rPr>
      </w:pPr>
      <w:r w:rsidRPr="003524BC">
        <w:rPr>
          <w:rFonts w:ascii="Palemonas" w:hAnsi="Palemonas" w:cs="Times New Roman"/>
          <w:b/>
          <w:bCs/>
          <w:caps/>
          <w:noProof/>
          <w:color w:val="000000"/>
          <w:sz w:val="24"/>
          <w:szCs w:val="24"/>
        </w:rPr>
        <mc:AlternateContent>
          <mc:Choice Requires="wpc">
            <w:drawing>
              <wp:anchor distT="0" distB="0" distL="114300" distR="114300" simplePos="0" relativeHeight="251658240" behindDoc="0" locked="0" layoutInCell="1" allowOverlap="1" wp14:anchorId="41E159C1" wp14:editId="1F00FC3D">
                <wp:simplePos x="0" y="0"/>
                <wp:positionH relativeFrom="column">
                  <wp:posOffset>17145</wp:posOffset>
                </wp:positionH>
                <wp:positionV relativeFrom="paragraph">
                  <wp:posOffset>-649605</wp:posOffset>
                </wp:positionV>
                <wp:extent cx="6160770" cy="723069"/>
                <wp:effectExtent l="0" t="0" r="0" b="1270"/>
                <wp:wrapNone/>
                <wp:docPr id="623645183" name="Drobė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2376981" name="Rectangle 5"/>
                        <wps:cNvSpPr>
                          <a:spLocks noChangeArrowheads="1"/>
                        </wps:cNvSpPr>
                        <wps:spPr bwMode="auto">
                          <a:xfrm>
                            <a:off x="4315460" y="35999"/>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E801A" w14:textId="5AE6C737" w:rsidR="00C715B4" w:rsidRDefault="00C715B4"/>
                          </w:txbxContent>
                        </wps:txbx>
                        <wps:bodyPr rot="0" vert="horz" wrap="none" lIns="0" tIns="0" rIns="0" bIns="0" anchor="t" anchorCtr="0">
                          <a:spAutoFit/>
                        </wps:bodyPr>
                      </wps:wsp>
                      <wps:wsp>
                        <wps:cNvPr id="609384567" name="Rectangle 7"/>
                        <wps:cNvSpPr>
                          <a:spLocks noChangeArrowheads="1"/>
                        </wps:cNvSpPr>
                        <wps:spPr bwMode="auto">
                          <a:xfrm>
                            <a:off x="4620895" y="35977"/>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18C53" w14:textId="5C5EC8EF" w:rsidR="00C715B4" w:rsidRDefault="00C715B4"/>
                          </w:txbxContent>
                        </wps:txbx>
                        <wps:bodyPr rot="0" vert="horz" wrap="none" lIns="0" tIns="0" rIns="0" bIns="0" anchor="t" anchorCtr="0">
                          <a:spAutoFit/>
                        </wps:bodyPr>
                      </wps:wsp>
                      <wps:wsp>
                        <wps:cNvPr id="497950210" name="Rectangle 8"/>
                        <wps:cNvSpPr>
                          <a:spLocks noChangeArrowheads="1"/>
                        </wps:cNvSpPr>
                        <wps:spPr bwMode="auto">
                          <a:xfrm>
                            <a:off x="4671060" y="35999"/>
                            <a:ext cx="2000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4E1B1" w14:textId="25C8DD8E" w:rsidR="00C715B4" w:rsidRPr="003F2C55" w:rsidRDefault="00C715B4"/>
                          </w:txbxContent>
                        </wps:txbx>
                        <wps:bodyPr rot="0" vert="horz" wrap="square" lIns="0" tIns="0" rIns="0" bIns="0" anchor="t" anchorCtr="0">
                          <a:spAutoFit/>
                        </wps:bodyPr>
                      </wps:wsp>
                      <wps:wsp>
                        <wps:cNvPr id="1376346159" name="Rectangle 9"/>
                        <wps:cNvSpPr>
                          <a:spLocks noChangeArrowheads="1"/>
                        </wps:cNvSpPr>
                        <wps:spPr bwMode="auto">
                          <a:xfrm>
                            <a:off x="4824095" y="35977"/>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59BDD" w14:textId="3B4F53B6" w:rsidR="00C715B4" w:rsidRPr="00570F81" w:rsidRDefault="00C715B4"/>
                          </w:txbxContent>
                        </wps:txbx>
                        <wps:bodyPr rot="0" vert="horz" wrap="none" lIns="0" tIns="0" rIns="0" bIns="0" anchor="t" anchorCtr="0">
                          <a:spAutoFit/>
                        </wps:bodyPr>
                      </wps:wsp>
                      <wps:wsp>
                        <wps:cNvPr id="234797055" name="Rectangle 10"/>
                        <wps:cNvSpPr>
                          <a:spLocks noChangeArrowheads="1"/>
                        </wps:cNvSpPr>
                        <wps:spPr bwMode="auto">
                          <a:xfrm>
                            <a:off x="4874260" y="35999"/>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1224C" w14:textId="74BFF8D9" w:rsidR="00C715B4" w:rsidRDefault="00C715B4">
                              <w:r>
                                <w:rPr>
                                  <w:rFonts w:ascii="Times New Roman" w:hAnsi="Times New Roman" w:cs="Times New Roman"/>
                                  <w:color w:val="000000"/>
                                  <w:lang w:val="en-US"/>
                                </w:rPr>
                                <w:t xml:space="preserve">__ </w:t>
                              </w:r>
                            </w:p>
                          </w:txbxContent>
                        </wps:txbx>
                        <wps:bodyPr rot="0" vert="horz" wrap="none" lIns="0" tIns="0" rIns="0" bIns="0" anchor="t" anchorCtr="0">
                          <a:spAutoFit/>
                        </wps:bodyPr>
                      </wps:wsp>
                      <wps:wsp>
                        <wps:cNvPr id="1939431240" name="Rectangle 11"/>
                        <wps:cNvSpPr>
                          <a:spLocks noChangeArrowheads="1"/>
                        </wps:cNvSpPr>
                        <wps:spPr bwMode="auto">
                          <a:xfrm>
                            <a:off x="4884420" y="35977"/>
                            <a:ext cx="124015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6355D" w14:textId="7DD3C0D1" w:rsidR="00C715B4" w:rsidRPr="00570F81" w:rsidRDefault="00C715B4">
                              <w:pPr>
                                <w:rPr>
                                  <w:rFonts w:ascii="Palemonas" w:hAnsi="Palemonas"/>
                                </w:rPr>
                              </w:pPr>
                              <w:r w:rsidRPr="00570F81">
                                <w:rPr>
                                  <w:rFonts w:ascii="Palemonas" w:hAnsi="Palemonas" w:cs="Times New Roman"/>
                                  <w:color w:val="000000"/>
                                </w:rPr>
                                <w:t xml:space="preserve">Biuro </w:t>
                              </w:r>
                              <w:r w:rsidR="003F2C55" w:rsidRPr="00570F81">
                                <w:rPr>
                                  <w:rFonts w:ascii="Palemonas" w:hAnsi="Palemonas" w:cs="Times New Roman"/>
                                  <w:color w:val="000000"/>
                                </w:rPr>
                                <w:t>baldų techninė</w:t>
                              </w:r>
                              <w:r w:rsidR="00553599" w:rsidRPr="00570F81">
                                <w:rPr>
                                  <w:rFonts w:ascii="Palemonas" w:hAnsi="Palemonas" w:cs="Times New Roman"/>
                                  <w:color w:val="000000"/>
                                </w:rPr>
                                <w:t xml:space="preserve"> </w:t>
                              </w:r>
                              <w:r w:rsidR="003F2C55" w:rsidRPr="00570F81">
                                <w:rPr>
                                  <w:rFonts w:ascii="Palemonas" w:hAnsi="Palemonas" w:cs="Times New Roman"/>
                                  <w:color w:val="000000"/>
                                </w:rPr>
                                <w:t>specifikacija</w:t>
                              </w:r>
                            </w:p>
                          </w:txbxContent>
                        </wps:txbx>
                        <wps:bodyPr rot="0" vert="horz" wrap="square" lIns="0" tIns="0" rIns="0" bIns="0" anchor="t" anchorCtr="0">
                          <a:spAutoFit/>
                        </wps:bodyPr>
                      </wps:wsp>
                      <wps:wsp>
                        <wps:cNvPr id="1032903479" name="Rectangle 13"/>
                        <wps:cNvSpPr>
                          <a:spLocks noChangeArrowheads="1"/>
                        </wps:cNvSpPr>
                        <wps:spPr bwMode="auto">
                          <a:xfrm>
                            <a:off x="5792470" y="35999"/>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62B4A" w14:textId="449C95AF" w:rsidR="00C715B4" w:rsidRDefault="00C715B4">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1819213571" name="Rectangle 14"/>
                        <wps:cNvSpPr>
                          <a:spLocks noChangeArrowheads="1"/>
                        </wps:cNvSpPr>
                        <wps:spPr bwMode="auto">
                          <a:xfrm>
                            <a:off x="4315460" y="211259"/>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5391E" w14:textId="2F1AE18F" w:rsidR="00C715B4" w:rsidRDefault="00C715B4">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1529244390" name="Rectangle 15"/>
                        <wps:cNvSpPr>
                          <a:spLocks noChangeArrowheads="1"/>
                        </wps:cNvSpPr>
                        <wps:spPr bwMode="auto">
                          <a:xfrm>
                            <a:off x="4353560" y="211259"/>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A132B" w14:textId="69A82FFA" w:rsidR="00C715B4" w:rsidRDefault="00C715B4"/>
                          </w:txbxContent>
                        </wps:txbx>
                        <wps:bodyPr rot="0" vert="horz" wrap="none" lIns="0" tIns="0" rIns="0" bIns="0" anchor="t" anchorCtr="0">
                          <a:spAutoFit/>
                        </wps:bodyPr>
                      </wps:wsp>
                      <wps:wsp>
                        <wps:cNvPr id="283510420" name="Rectangle 16"/>
                        <wps:cNvSpPr>
                          <a:spLocks noChangeArrowheads="1"/>
                        </wps:cNvSpPr>
                        <wps:spPr bwMode="auto">
                          <a:xfrm>
                            <a:off x="4837430" y="211131"/>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32301" w14:textId="3F990BD6" w:rsidR="00C715B4" w:rsidRDefault="00C715B4"/>
                          </w:txbxContent>
                        </wps:txbx>
                        <wps:bodyPr rot="0" vert="horz" wrap="none" lIns="0" tIns="0" rIns="0" bIns="0" anchor="t" anchorCtr="0">
                          <a:spAutoFit/>
                        </wps:bodyPr>
                      </wps:wsp>
                      <wps:wsp>
                        <wps:cNvPr id="960467665" name="Rectangle 17"/>
                        <wps:cNvSpPr>
                          <a:spLocks noChangeArrowheads="1"/>
                        </wps:cNvSpPr>
                        <wps:spPr bwMode="auto">
                          <a:xfrm>
                            <a:off x="4888231" y="211259"/>
                            <a:ext cx="116141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B2200" w14:textId="42E829FF" w:rsidR="00C715B4" w:rsidRDefault="00C715B4"/>
                          </w:txbxContent>
                        </wps:txbx>
                        <wps:bodyPr rot="0" vert="horz" wrap="square" lIns="0" tIns="0" rIns="0" bIns="0" anchor="t" anchorCtr="0">
                          <a:spAutoFit/>
                        </wps:bodyPr>
                      </wps:wsp>
                      <wps:wsp>
                        <wps:cNvPr id="733254116" name="Rectangle 18"/>
                        <wps:cNvSpPr>
                          <a:spLocks noChangeArrowheads="1"/>
                        </wps:cNvSpPr>
                        <wps:spPr bwMode="auto">
                          <a:xfrm>
                            <a:off x="5638165" y="211259"/>
                            <a:ext cx="4114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CE280" w14:textId="3496A66B" w:rsidR="00C715B4" w:rsidRDefault="00C715B4"/>
                          </w:txbxContent>
                        </wps:txbx>
                        <wps:bodyPr rot="0" vert="horz" wrap="square" lIns="0" tIns="0" rIns="0" bIns="0" anchor="t" anchorCtr="0">
                          <a:spAutoFit/>
                        </wps:bodyPr>
                      </wps:wsp>
                      <wps:wsp>
                        <wps:cNvPr id="940162879" name="Rectangle 19"/>
                        <wps:cNvSpPr>
                          <a:spLocks noChangeArrowheads="1"/>
                        </wps:cNvSpPr>
                        <wps:spPr bwMode="auto">
                          <a:xfrm>
                            <a:off x="6089015" y="211259"/>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75A43" w14:textId="1B865484" w:rsidR="00C715B4" w:rsidRDefault="00C715B4">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28136133" name="Rectangle 20"/>
                        <wps:cNvSpPr>
                          <a:spLocks noChangeArrowheads="1"/>
                        </wps:cNvSpPr>
                        <wps:spPr bwMode="auto">
                          <a:xfrm>
                            <a:off x="4315460" y="387154"/>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292CE" w14:textId="12C790C1" w:rsidR="00C715B4" w:rsidRDefault="00C715B4">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1496857774" name="Rectangle 21"/>
                        <wps:cNvSpPr>
                          <a:spLocks noChangeArrowheads="1"/>
                        </wps:cNvSpPr>
                        <wps:spPr bwMode="auto">
                          <a:xfrm>
                            <a:off x="4353560" y="385746"/>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259C3" w14:textId="10104CCB" w:rsidR="00C715B4" w:rsidRPr="00553599" w:rsidRDefault="00C715B4"/>
                          </w:txbxContent>
                        </wps:txbx>
                        <wps:bodyPr rot="0" vert="horz" wrap="none" lIns="0" tIns="0" rIns="0" bIns="0" anchor="t" anchorCtr="0">
                          <a:spAutoFit/>
                        </wps:bodyPr>
                      </wps:wsp>
                      <wps:wsp>
                        <wps:cNvPr id="1992282140" name="Rectangle 22"/>
                        <wps:cNvSpPr>
                          <a:spLocks noChangeArrowheads="1"/>
                        </wps:cNvSpPr>
                        <wps:spPr bwMode="auto">
                          <a:xfrm>
                            <a:off x="5125085" y="387154"/>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36330" w14:textId="53A67F6B" w:rsidR="00C715B4" w:rsidRPr="00553599" w:rsidRDefault="00C715B4"/>
                          </w:txbxContent>
                        </wps:txbx>
                        <wps:bodyPr rot="0" vert="horz" wrap="none" lIns="0" tIns="0" rIns="0" bIns="0" anchor="t" anchorCtr="0">
                          <a:spAutoFit/>
                        </wps:bodyPr>
                      </wps:wsp>
                      <wps:wsp>
                        <wps:cNvPr id="450504389" name="Rectangle 23"/>
                        <wps:cNvSpPr>
                          <a:spLocks noChangeArrowheads="1"/>
                        </wps:cNvSpPr>
                        <wps:spPr bwMode="auto">
                          <a:xfrm>
                            <a:off x="5163185" y="387154"/>
                            <a:ext cx="3937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D1B8D" w14:textId="325E33B6" w:rsidR="00C715B4" w:rsidRDefault="00C715B4">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1646893555" name="Rectangle 25"/>
                        <wps:cNvSpPr>
                          <a:spLocks noChangeArrowheads="1"/>
                        </wps:cNvSpPr>
                        <wps:spPr bwMode="auto">
                          <a:xfrm>
                            <a:off x="5702300" y="387154"/>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A3B5A" w14:textId="65F94253" w:rsidR="00C715B4" w:rsidRDefault="00C715B4">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1638670501" name="Rectangle 26"/>
                        <wps:cNvSpPr>
                          <a:spLocks noChangeArrowheads="1"/>
                        </wps:cNvSpPr>
                        <wps:spPr bwMode="auto">
                          <a:xfrm>
                            <a:off x="4315460" y="562414"/>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0FD3B" w14:textId="3B665B45" w:rsidR="00C715B4" w:rsidRDefault="00C715B4">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1761821402" name="Rectangle 27"/>
                        <wps:cNvSpPr>
                          <a:spLocks noChangeArrowheads="1"/>
                        </wps:cNvSpPr>
                        <wps:spPr bwMode="auto">
                          <a:xfrm>
                            <a:off x="4429760" y="562414"/>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29862" w14:textId="604B967D" w:rsidR="00C715B4" w:rsidRDefault="00C715B4"/>
                          </w:txbxContent>
                        </wps:txbx>
                        <wps:bodyPr rot="0" vert="horz" wrap="none" lIns="0" tIns="0" rIns="0" bIns="0" anchor="t" anchorCtr="0">
                          <a:spAutoFit/>
                        </wps:bodyPr>
                      </wps:wsp>
                      <wps:wsp>
                        <wps:cNvPr id="1144988692" name="Rectangle 28"/>
                        <wps:cNvSpPr>
                          <a:spLocks noChangeArrowheads="1"/>
                        </wps:cNvSpPr>
                        <wps:spPr bwMode="auto">
                          <a:xfrm>
                            <a:off x="4871085" y="562414"/>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D4B45" w14:textId="1A35AFCD" w:rsidR="00C715B4" w:rsidRDefault="00C715B4">
                              <w:r>
                                <w:rPr>
                                  <w:rFonts w:ascii="Times New Roman" w:hAnsi="Times New Roman" w:cs="Times New Roman"/>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41E159C1" id="Drobė 1" o:spid="_x0000_s1026" editas="canvas" style="position:absolute;left:0;text-align:left;margin-left:1.35pt;margin-top:-51.15pt;width:485.1pt;height:56.95pt;z-index:251658240" coordsize="61607,7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607;height:7226;visibility:visible;mso-wrap-style:square">
                  <v:fill o:detectmouseclick="t"/>
                  <v:path o:connecttype="none"/>
                </v:shape>
                <v:rect id="Rectangle 5" o:spid="_x0000_s1028" style="position:absolute;left:43154;top:359;width:75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" filled="f" stroked="f">
                  <v:textbox style="mso-fit-shape-to-text:t" inset="0,0,0,0">
                    <w:txbxContent>
                      <w:p w14:paraId="1DBE801A" w14:textId="5AE6C737" w:rsidR="00C715B4" w:rsidRDefault="00C715B4"/>
                    </w:txbxContent>
                  </v:textbox>
                </v:rect>
                <v:rect id="Rectangle 7" o:spid="_x0000_s1029" style="position:absolute;left:46208;top:359;width:75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" filled="f" stroked="f">
                  <v:textbox style="mso-fit-shape-to-text:t" inset="0,0,0,0">
                    <w:txbxContent>
                      <w:p w14:paraId="68918C53" w14:textId="5C5EC8EF" w:rsidR="00C715B4" w:rsidRDefault="00C715B4"/>
                    </w:txbxContent>
                  </v:textbox>
                </v:rect>
                <v:rect id="Rectangle 8" o:spid="_x0000_s1030" style="position:absolute;left:46710;top:359;width:2000;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" filled="f" stroked="f">
                  <v:textbox style="mso-fit-shape-to-text:t" inset="0,0,0,0">
                    <w:txbxContent>
                      <w:p w14:paraId="1E54E1B1" w14:textId="25C8DD8E" w:rsidR="00C715B4" w:rsidRPr="003F2C55" w:rsidRDefault="00C715B4"/>
                    </w:txbxContent>
                  </v:textbox>
                </v:rect>
                <v:rect id="Rectangle 9" o:spid="_x0000_s1031" style="position:absolute;left:48240;top:359;width:75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" filled="f" stroked="f">
                  <v:textbox style="mso-fit-shape-to-text:t" inset="0,0,0,0">
                    <w:txbxContent>
                      <w:p w14:paraId="59959BDD" w14:textId="3B4F53B6" w:rsidR="00C715B4" w:rsidRPr="00570F81" w:rsidRDefault="00C715B4"/>
                    </w:txbxContent>
                  </v:textbox>
                </v:rect>
                <v:rect id="Rectangle 10" o:spid="_x0000_s1032" style="position:absolute;left:48742;top:359;width:1403;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" filled="f" stroked="f">
                  <v:textbox style="mso-fit-shape-to-text:t" inset="0,0,0,0">
                    <w:txbxContent>
                      <w:p w14:paraId="7FE1224C" w14:textId="74BFF8D9" w:rsidR="00C715B4" w:rsidRDefault="00C715B4">
                        <w:r>
                          <w:rPr>
                            <w:rFonts w:ascii="Times New Roman" w:hAnsi="Times New Roman" w:cs="Times New Roman"/>
                            <w:color w:val="000000"/>
                            <w:lang w:val="en-US"/>
                          </w:rPr>
                          <w:t xml:space="preserve">__ </w:t>
                        </w:r>
                      </w:p>
                    </w:txbxContent>
                  </v:textbox>
                </v:rect>
                <v:rect id="Rectangle 11" o:spid="_x0000_s1033" style="position:absolute;left:48844;top:359;width:12401;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" filled="f" stroked="f">
                  <v:textbox style="mso-fit-shape-to-text:t" inset="0,0,0,0">
                    <w:txbxContent>
                      <w:p w14:paraId="6976355D" w14:textId="7DD3C0D1" w:rsidR="00C715B4" w:rsidRPr="00570F81" w:rsidRDefault="00C715B4">
                        <w:pPr>
                          <w:rPr>
                            <w:rFonts w:ascii="Palemonas" w:hAnsi="Palemonas"/>
                          </w:rPr>
                        </w:pPr>
                        <w:r w:rsidRPr="00570F81">
                          <w:rPr>
                            <w:rFonts w:ascii="Palemonas" w:hAnsi="Palemonas" w:cs="Times New Roman"/>
                            <w:color w:val="000000"/>
                          </w:rPr>
                          <w:t xml:space="preserve">Biuro </w:t>
                        </w:r>
                        <w:r w:rsidR="003F2C55" w:rsidRPr="00570F81">
                          <w:rPr>
                            <w:rFonts w:ascii="Palemonas" w:hAnsi="Palemonas" w:cs="Times New Roman"/>
                            <w:color w:val="000000"/>
                          </w:rPr>
                          <w:t>baldų techninė</w:t>
                        </w:r>
                        <w:r w:rsidR="00553599" w:rsidRPr="00570F81">
                          <w:rPr>
                            <w:rFonts w:ascii="Palemonas" w:hAnsi="Palemonas" w:cs="Times New Roman"/>
                            <w:color w:val="000000"/>
                          </w:rPr>
                          <w:t xml:space="preserve"> </w:t>
                        </w:r>
                        <w:r w:rsidR="003F2C55" w:rsidRPr="00570F81">
                          <w:rPr>
                            <w:rFonts w:ascii="Palemonas" w:hAnsi="Palemonas" w:cs="Times New Roman"/>
                            <w:color w:val="000000"/>
                          </w:rPr>
                          <w:t>specifikacija</w:t>
                        </w:r>
                      </w:p>
                    </w:txbxContent>
                  </v:textbox>
                </v:rect>
                <v:rect id="Rectangle 13" o:spid="_x0000_s1034" style="position:absolute;left:57924;top:359;width:35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" filled="f" stroked="f">
                  <v:textbox style="mso-fit-shape-to-text:t" inset="0,0,0,0">
                    <w:txbxContent>
                      <w:p w14:paraId="75462B4A" w14:textId="449C95AF" w:rsidR="00C715B4" w:rsidRDefault="00C715B4">
                        <w:r>
                          <w:rPr>
                            <w:rFonts w:ascii="Times New Roman" w:hAnsi="Times New Roman" w:cs="Times New Roman"/>
                            <w:color w:val="000000"/>
                            <w:lang w:val="en-US"/>
                          </w:rPr>
                          <w:t xml:space="preserve"> </w:t>
                        </w:r>
                      </w:p>
                    </w:txbxContent>
                  </v:textbox>
                </v:rect>
                <v:rect id="Rectangle 14" o:spid="_x0000_s1035" style="position:absolute;left:43154;top:2112;width:35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" filled="f" stroked="f">
                  <v:textbox style="mso-fit-shape-to-text:t" inset="0,0,0,0">
                    <w:txbxContent>
                      <w:p w14:paraId="4F35391E" w14:textId="2F1AE18F" w:rsidR="00C715B4" w:rsidRDefault="00C715B4">
                        <w:r>
                          <w:rPr>
                            <w:rFonts w:ascii="Times New Roman" w:hAnsi="Times New Roman" w:cs="Times New Roman"/>
                            <w:color w:val="000000"/>
                            <w:lang w:val="en-US"/>
                          </w:rPr>
                          <w:t xml:space="preserve"> </w:t>
                        </w:r>
                      </w:p>
                    </w:txbxContent>
                  </v:textbox>
                </v:rect>
                <v:rect id="Rectangle 15" o:spid="_x0000_s1036" style="position:absolute;left:43535;top:2112;width:75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" filled="f" stroked="f">
                  <v:textbox style="mso-fit-shape-to-text:t" inset="0,0,0,0">
                    <w:txbxContent>
                      <w:p w14:paraId="5AFA132B" w14:textId="69A82FFA" w:rsidR="00C715B4" w:rsidRDefault="00C715B4"/>
                    </w:txbxContent>
                  </v:textbox>
                </v:rect>
                <v:rect id="Rectangle 16" o:spid="_x0000_s1037" style="position:absolute;left:48374;top:2111;width:755;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" filled="f" stroked="f">
                  <v:textbox style="mso-fit-shape-to-text:t" inset="0,0,0,0">
                    <w:txbxContent>
                      <w:p w14:paraId="23132301" w14:textId="3F990BD6" w:rsidR="00C715B4" w:rsidRDefault="00C715B4"/>
                    </w:txbxContent>
                  </v:textbox>
                </v:rect>
                <v:rect id="Rectangle 17" o:spid="_x0000_s1038" style="position:absolute;left:48882;top:2112;width:11614;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" filled="f" stroked="f">
                  <v:textbox style="mso-fit-shape-to-text:t" inset="0,0,0,0">
                    <w:txbxContent>
                      <w:p w14:paraId="075B2200" w14:textId="42E829FF" w:rsidR="00C715B4" w:rsidRDefault="00C715B4"/>
                    </w:txbxContent>
                  </v:textbox>
                </v:rect>
                <v:rect id="Rectangle 18" o:spid="_x0000_s1039" style="position:absolute;left:56381;top:2112;width:4115;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" filled="f" stroked="f">
                  <v:textbox style="mso-fit-shape-to-text:t" inset="0,0,0,0">
                    <w:txbxContent>
                      <w:p w14:paraId="321CE280" w14:textId="3496A66B" w:rsidR="00C715B4" w:rsidRDefault="00C715B4"/>
                    </w:txbxContent>
                  </v:textbox>
                </v:rect>
                <v:rect id="Rectangle 19" o:spid="_x0000_s1040" style="position:absolute;left:60890;top:2112;width:355;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" filled="f" stroked="f">
                  <v:textbox style="mso-fit-shape-to-text:t" inset="0,0,0,0">
                    <w:txbxContent>
                      <w:p w14:paraId="59075A43" w14:textId="1B865484" w:rsidR="00C715B4" w:rsidRDefault="00C715B4">
                        <w:r>
                          <w:rPr>
                            <w:rFonts w:ascii="Times New Roman" w:hAnsi="Times New Roman" w:cs="Times New Roman"/>
                            <w:color w:val="000000"/>
                            <w:lang w:val="en-US"/>
                          </w:rPr>
                          <w:t xml:space="preserve"> </w:t>
                        </w:r>
                      </w:p>
                    </w:txbxContent>
                  </v:textbox>
                </v:rect>
                <v:rect id="Rectangle 20" o:spid="_x0000_s1041" style="position:absolute;left:43154;top:3871;width:35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" filled="f" stroked="f">
                  <v:textbox style="mso-fit-shape-to-text:t" inset="0,0,0,0">
                    <w:txbxContent>
                      <w:p w14:paraId="2E7292CE" w14:textId="12C790C1" w:rsidR="00C715B4" w:rsidRDefault="00C715B4">
                        <w:r>
                          <w:rPr>
                            <w:rFonts w:ascii="Times New Roman" w:hAnsi="Times New Roman" w:cs="Times New Roman"/>
                            <w:color w:val="000000"/>
                            <w:lang w:val="en-US"/>
                          </w:rPr>
                          <w:t xml:space="preserve"> </w:t>
                        </w:r>
                      </w:p>
                    </w:txbxContent>
                  </v:textbox>
                </v:rect>
                <v:rect id="Rectangle 21" o:spid="_x0000_s1042" style="position:absolute;left:43535;top:3857;width:75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" filled="f" stroked="f">
                  <v:textbox style="mso-fit-shape-to-text:t" inset="0,0,0,0">
                    <w:txbxContent>
                      <w:p w14:paraId="60B259C3" w14:textId="10104CCB" w:rsidR="00C715B4" w:rsidRPr="00553599" w:rsidRDefault="00C715B4"/>
                    </w:txbxContent>
                  </v:textbox>
                </v:rect>
                <v:rect id="Rectangle 22" o:spid="_x0000_s1043" style="position:absolute;left:51250;top:3871;width:75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" filled="f" stroked="f">
                  <v:textbox style="mso-fit-shape-to-text:t" inset="0,0,0,0">
                    <w:txbxContent>
                      <w:p w14:paraId="3A236330" w14:textId="53A67F6B" w:rsidR="00C715B4" w:rsidRPr="00553599" w:rsidRDefault="00C715B4"/>
                    </w:txbxContent>
                  </v:textbox>
                </v:rect>
                <v:rect id="Rectangle 23" o:spid="_x0000_s1044" style="position:absolute;left:51631;top:3871;width:394;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" filled="f" stroked="f">
                  <v:textbox style="mso-fit-shape-to-text:t" inset="0,0,0,0">
                    <w:txbxContent>
                      <w:p w14:paraId="0B5D1B8D" w14:textId="325E33B6" w:rsidR="00C715B4" w:rsidRDefault="00C715B4">
                        <w:r>
                          <w:rPr>
                            <w:rFonts w:ascii="Times New Roman" w:hAnsi="Times New Roman" w:cs="Times New Roman"/>
                            <w:color w:val="000000"/>
                            <w:lang w:val="en-US"/>
                          </w:rPr>
                          <w:t xml:space="preserve"> </w:t>
                        </w:r>
                      </w:p>
                    </w:txbxContent>
                  </v:textbox>
                </v:rect>
                <v:rect id="Rectangle 25" o:spid="_x0000_s1045" style="position:absolute;left:57023;top:3871;width:355;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" filled="f" stroked="f">
                  <v:textbox style="mso-fit-shape-to-text:t" inset="0,0,0,0">
                    <w:txbxContent>
                      <w:p w14:paraId="230A3B5A" w14:textId="65F94253" w:rsidR="00C715B4" w:rsidRDefault="00C715B4">
                        <w:r>
                          <w:rPr>
                            <w:rFonts w:ascii="Times New Roman" w:hAnsi="Times New Roman" w:cs="Times New Roman"/>
                            <w:color w:val="000000"/>
                            <w:lang w:val="en-US"/>
                          </w:rPr>
                          <w:t xml:space="preserve"> </w:t>
                        </w:r>
                      </w:p>
                    </w:txbxContent>
                  </v:textbox>
                </v:rect>
                <v:rect id="Rectangle 26" o:spid="_x0000_s1046" style="position:absolute;left:43154;top:5624;width:35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" filled="f" stroked="f">
                  <v:textbox style="mso-fit-shape-to-text:t" inset="0,0,0,0">
                    <w:txbxContent>
                      <w:p w14:paraId="5D50FD3B" w14:textId="3B665B45" w:rsidR="00C715B4" w:rsidRDefault="00C715B4">
                        <w:r>
                          <w:rPr>
                            <w:rFonts w:ascii="Times New Roman" w:hAnsi="Times New Roman" w:cs="Times New Roman"/>
                            <w:color w:val="000000"/>
                            <w:lang w:val="en-US"/>
                          </w:rPr>
                          <w:t xml:space="preserve"> </w:t>
                        </w:r>
                      </w:p>
                    </w:txbxContent>
                  </v:textbox>
                </v:rect>
                <v:rect id="Rectangle 27" o:spid="_x0000_s1047" style="position:absolute;left:44297;top:5624;width:75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" filled="f" stroked="f">
                  <v:textbox style="mso-fit-shape-to-text:t" inset="0,0,0,0">
                    <w:txbxContent>
                      <w:p w14:paraId="1C329862" w14:textId="604B967D" w:rsidR="00C715B4" w:rsidRDefault="00C715B4"/>
                    </w:txbxContent>
                  </v:textbox>
                </v:rect>
                <v:rect id="Rectangle 28" o:spid="_x0000_s1048" style="position:absolute;left:48710;top:5624;width:35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" filled="f" stroked="f">
                  <v:textbox style="mso-fit-shape-to-text:t" inset="0,0,0,0">
                    <w:txbxContent>
                      <w:p w14:paraId="0A7D4B45" w14:textId="1A35AFCD" w:rsidR="00C715B4" w:rsidRDefault="00C715B4">
                        <w:r>
                          <w:rPr>
                            <w:rFonts w:ascii="Times New Roman" w:hAnsi="Times New Roman" w:cs="Times New Roman"/>
                            <w:color w:val="000000"/>
                            <w:lang w:val="en-US"/>
                          </w:rPr>
                          <w:t xml:space="preserve"> </w:t>
                        </w:r>
                      </w:p>
                    </w:txbxContent>
                  </v:textbox>
                </v:rect>
              </v:group>
            </w:pict>
          </mc:Fallback>
        </mc:AlternateContent>
      </w:r>
    </w:p>
    <w:p w14:paraId="4C0A7096" w14:textId="5D8E8346" w:rsidR="008C14EE" w:rsidRPr="003524BC" w:rsidRDefault="00933729" w:rsidP="00DF48C2">
      <w:pPr>
        <w:tabs>
          <w:tab w:val="left" w:pos="426"/>
          <w:tab w:val="left" w:pos="993"/>
        </w:tabs>
        <w:suppressAutoHyphens/>
        <w:jc w:val="center"/>
        <w:rPr>
          <w:rFonts w:ascii="Palemonas" w:eastAsia="Times New Roman" w:hAnsi="Palemonas" w:cs="Times New Roman"/>
          <w:sz w:val="24"/>
          <w:szCs w:val="24"/>
          <w:lang w:eastAsia="lt-LT"/>
        </w:rPr>
      </w:pPr>
      <w:r w:rsidRPr="003524BC">
        <w:rPr>
          <w:rFonts w:ascii="Palemonas" w:hAnsi="Palemonas" w:cs="Times New Roman"/>
          <w:b/>
          <w:bCs/>
          <w:caps/>
          <w:color w:val="000000"/>
          <w:sz w:val="24"/>
          <w:szCs w:val="24"/>
        </w:rPr>
        <w:t>Biuro</w:t>
      </w:r>
      <w:r w:rsidR="003C7B1B" w:rsidRPr="003524BC">
        <w:rPr>
          <w:rFonts w:ascii="Palemonas" w:hAnsi="Palemonas" w:cs="Times New Roman"/>
          <w:b/>
          <w:bCs/>
          <w:caps/>
          <w:color w:val="000000"/>
          <w:sz w:val="24"/>
          <w:szCs w:val="24"/>
        </w:rPr>
        <w:t xml:space="preserve"> </w:t>
      </w:r>
      <w:r w:rsidR="00B425E1" w:rsidRPr="003524BC">
        <w:rPr>
          <w:rFonts w:ascii="Palemonas" w:hAnsi="Palemonas" w:cs="Times New Roman"/>
          <w:b/>
          <w:bCs/>
          <w:caps/>
          <w:color w:val="000000"/>
          <w:sz w:val="24"/>
          <w:szCs w:val="24"/>
        </w:rPr>
        <w:t xml:space="preserve">BALDŲ </w:t>
      </w:r>
      <w:r w:rsidR="008C14EE" w:rsidRPr="003524BC">
        <w:rPr>
          <w:rFonts w:ascii="Palemonas" w:hAnsi="Palemonas" w:cs="Times New Roman"/>
          <w:b/>
          <w:caps/>
          <w:sz w:val="24"/>
          <w:szCs w:val="24"/>
        </w:rPr>
        <w:t>pirkimo TECHNINĖ SPECIFIKACIJA</w:t>
      </w:r>
    </w:p>
    <w:p w14:paraId="478E090D" w14:textId="77777777" w:rsidR="008C14EE" w:rsidRPr="003524BC" w:rsidRDefault="008C14EE" w:rsidP="00DF48C2">
      <w:pPr>
        <w:tabs>
          <w:tab w:val="left" w:pos="426"/>
          <w:tab w:val="left" w:pos="993"/>
        </w:tabs>
        <w:suppressAutoHyphens/>
        <w:jc w:val="both"/>
        <w:rPr>
          <w:rFonts w:ascii="Palemonas" w:eastAsia="Times New Roman" w:hAnsi="Palemonas" w:cs="Times New Roman"/>
          <w:sz w:val="24"/>
          <w:szCs w:val="24"/>
          <w:lang w:eastAsia="lt-LT"/>
        </w:rPr>
      </w:pPr>
    </w:p>
    <w:p w14:paraId="67EBAB8E" w14:textId="65424BE4" w:rsidR="00443AE3" w:rsidRPr="003524BC" w:rsidRDefault="00DF48C2" w:rsidP="00DA2E91">
      <w:pPr>
        <w:pStyle w:val="Sraopastraipa"/>
        <w:numPr>
          <w:ilvl w:val="0"/>
          <w:numId w:val="1"/>
        </w:numPr>
        <w:tabs>
          <w:tab w:val="left" w:pos="426"/>
          <w:tab w:val="left" w:pos="851"/>
        </w:tabs>
        <w:ind w:left="0" w:firstLine="567"/>
        <w:jc w:val="both"/>
        <w:rPr>
          <w:rFonts w:ascii="Palemonas" w:hAnsi="Palemonas" w:cs="Times New Roman"/>
          <w:sz w:val="24"/>
          <w:szCs w:val="24"/>
        </w:rPr>
      </w:pPr>
      <w:r w:rsidRPr="003524BC">
        <w:rPr>
          <w:rFonts w:ascii="Palemonas" w:hAnsi="Palemonas" w:cs="Times New Roman"/>
          <w:sz w:val="24"/>
          <w:szCs w:val="24"/>
        </w:rPr>
        <w:t xml:space="preserve">Pirkimo objektas – </w:t>
      </w:r>
      <w:r w:rsidR="00553599" w:rsidRPr="003524BC">
        <w:rPr>
          <w:rFonts w:ascii="Palemonas" w:hAnsi="Palemonas" w:cs="Times New Roman"/>
          <w:sz w:val="24"/>
          <w:szCs w:val="24"/>
        </w:rPr>
        <w:t>Biuro</w:t>
      </w:r>
      <w:r w:rsidR="004868E0" w:rsidRPr="003524BC">
        <w:rPr>
          <w:rFonts w:ascii="Palemonas" w:hAnsi="Palemonas" w:cs="Times New Roman"/>
          <w:sz w:val="24"/>
          <w:szCs w:val="24"/>
        </w:rPr>
        <w:t xml:space="preserve"> </w:t>
      </w:r>
      <w:r w:rsidR="00931A48" w:rsidRPr="003524BC">
        <w:rPr>
          <w:rFonts w:ascii="Palemonas" w:hAnsi="Palemonas" w:cs="Times New Roman"/>
          <w:bCs/>
          <w:color w:val="000000"/>
          <w:sz w:val="24"/>
          <w:szCs w:val="24"/>
        </w:rPr>
        <w:t xml:space="preserve">baldai </w:t>
      </w:r>
      <w:r w:rsidR="00BD5A3A" w:rsidRPr="003524BC">
        <w:rPr>
          <w:rFonts w:ascii="Palemonas" w:hAnsi="Palemonas" w:cs="Times New Roman"/>
          <w:bCs/>
          <w:color w:val="000000"/>
          <w:sz w:val="24"/>
          <w:szCs w:val="24"/>
        </w:rPr>
        <w:t>(toliau Prekės)</w:t>
      </w:r>
      <w:r w:rsidRPr="003524BC">
        <w:rPr>
          <w:rFonts w:ascii="Palemonas" w:hAnsi="Palemonas" w:cs="Times New Roman"/>
          <w:color w:val="000000"/>
          <w:sz w:val="24"/>
          <w:szCs w:val="24"/>
        </w:rPr>
        <w:t>.</w:t>
      </w:r>
      <w:r w:rsidR="00443AE3" w:rsidRPr="003524BC">
        <w:rPr>
          <w:rFonts w:ascii="Palemonas" w:hAnsi="Palemonas" w:cs="Times New Roman"/>
          <w:color w:val="000000"/>
          <w:sz w:val="24"/>
          <w:szCs w:val="24"/>
        </w:rPr>
        <w:t xml:space="preserve"> Pirkimas skaidomas į </w:t>
      </w:r>
      <w:r w:rsidR="003046E8" w:rsidRPr="003524BC">
        <w:rPr>
          <w:rFonts w:ascii="Palemonas" w:hAnsi="Palemonas" w:cs="Times New Roman"/>
          <w:color w:val="000000"/>
          <w:sz w:val="24"/>
          <w:szCs w:val="24"/>
        </w:rPr>
        <w:t>IV</w:t>
      </w:r>
      <w:r w:rsidR="004868E0" w:rsidRPr="003524BC">
        <w:rPr>
          <w:rFonts w:ascii="Palemonas" w:hAnsi="Palemonas" w:cs="Times New Roman"/>
          <w:color w:val="000000"/>
          <w:sz w:val="24"/>
          <w:szCs w:val="24"/>
        </w:rPr>
        <w:t xml:space="preserve"> </w:t>
      </w:r>
      <w:r w:rsidR="007879FB" w:rsidRPr="003524BC">
        <w:rPr>
          <w:rFonts w:ascii="Palemonas" w:hAnsi="Palemonas" w:cs="Times New Roman"/>
          <w:color w:val="000000"/>
          <w:sz w:val="24"/>
          <w:szCs w:val="24"/>
        </w:rPr>
        <w:t xml:space="preserve">pirkimo objekto </w:t>
      </w:r>
      <w:r w:rsidR="00443AE3" w:rsidRPr="003524BC">
        <w:rPr>
          <w:rFonts w:ascii="Palemonas" w:hAnsi="Palemonas" w:cs="Times New Roman"/>
          <w:color w:val="000000"/>
          <w:sz w:val="24"/>
          <w:szCs w:val="24"/>
        </w:rPr>
        <w:t>dalis:</w:t>
      </w:r>
    </w:p>
    <w:p w14:paraId="17FF0C23" w14:textId="164B083C" w:rsidR="004D655C" w:rsidRPr="003524BC" w:rsidRDefault="004D655C" w:rsidP="00DA2E91">
      <w:pPr>
        <w:pStyle w:val="Sraopastraipa"/>
        <w:numPr>
          <w:ilvl w:val="1"/>
          <w:numId w:val="9"/>
        </w:numPr>
        <w:tabs>
          <w:tab w:val="left" w:pos="426"/>
          <w:tab w:val="left" w:pos="993"/>
        </w:tabs>
        <w:ind w:firstLine="207"/>
        <w:jc w:val="both"/>
        <w:rPr>
          <w:rFonts w:ascii="Palemonas" w:hAnsi="Palemonas" w:cs="Times New Roman"/>
          <w:sz w:val="24"/>
          <w:szCs w:val="24"/>
        </w:rPr>
      </w:pPr>
      <w:r w:rsidRPr="003524BC">
        <w:rPr>
          <w:rFonts w:ascii="Palemonas" w:hAnsi="Palemonas" w:cs="Times New Roman"/>
          <w:b/>
          <w:bCs/>
          <w:color w:val="000000"/>
          <w:sz w:val="24"/>
          <w:szCs w:val="24"/>
        </w:rPr>
        <w:t>I pirkimo objekto dalis</w:t>
      </w:r>
      <w:r w:rsidRPr="003524BC">
        <w:rPr>
          <w:rFonts w:ascii="Palemonas" w:hAnsi="Palemonas" w:cs="Times New Roman"/>
          <w:color w:val="000000"/>
          <w:sz w:val="24"/>
          <w:szCs w:val="24"/>
        </w:rPr>
        <w:t xml:space="preserve"> –</w:t>
      </w:r>
      <w:r w:rsidR="00AE2A80" w:rsidRPr="003524BC">
        <w:rPr>
          <w:rFonts w:ascii="Palemonas" w:hAnsi="Palemonas" w:cs="Times New Roman"/>
          <w:color w:val="000000"/>
          <w:sz w:val="24"/>
          <w:szCs w:val="24"/>
          <w:lang w:eastAsia="ar-SA"/>
        </w:rPr>
        <w:t xml:space="preserve"> </w:t>
      </w:r>
      <w:r w:rsidR="004654CB" w:rsidRPr="003524BC">
        <w:rPr>
          <w:rFonts w:ascii="Palemonas" w:hAnsi="Palemonas" w:cs="Times New Roman"/>
          <w:b/>
          <w:bCs/>
          <w:color w:val="000000"/>
          <w:sz w:val="24"/>
          <w:szCs w:val="24"/>
          <w:lang w:eastAsia="ar-SA"/>
        </w:rPr>
        <w:t>Priimamojo baldas su kartoteka</w:t>
      </w:r>
      <w:r w:rsidR="00550427" w:rsidRPr="003524BC">
        <w:rPr>
          <w:rFonts w:ascii="Palemonas" w:hAnsi="Palemonas" w:cs="Times New Roman"/>
          <w:b/>
          <w:bCs/>
          <w:color w:val="000000"/>
          <w:sz w:val="24"/>
          <w:szCs w:val="24"/>
          <w:lang w:eastAsia="ar-SA"/>
        </w:rPr>
        <w:t xml:space="preserve">. </w:t>
      </w:r>
    </w:p>
    <w:p w14:paraId="5FBEE180" w14:textId="13614A8D" w:rsidR="004D655C" w:rsidRPr="003524BC" w:rsidRDefault="004D655C" w:rsidP="00DA2E91">
      <w:pPr>
        <w:pStyle w:val="Sraopastraipa"/>
        <w:numPr>
          <w:ilvl w:val="1"/>
          <w:numId w:val="9"/>
        </w:numPr>
        <w:tabs>
          <w:tab w:val="left" w:pos="426"/>
          <w:tab w:val="left" w:pos="993"/>
        </w:tabs>
        <w:ind w:firstLine="207"/>
        <w:jc w:val="both"/>
        <w:rPr>
          <w:rFonts w:ascii="Palemonas" w:hAnsi="Palemonas" w:cs="Times New Roman"/>
          <w:b/>
          <w:bCs/>
          <w:sz w:val="24"/>
          <w:szCs w:val="24"/>
        </w:rPr>
      </w:pPr>
      <w:r w:rsidRPr="003524BC">
        <w:rPr>
          <w:rFonts w:ascii="Palemonas" w:hAnsi="Palemonas" w:cs="Times New Roman"/>
          <w:b/>
          <w:bCs/>
          <w:color w:val="000000"/>
          <w:sz w:val="24"/>
          <w:szCs w:val="24"/>
        </w:rPr>
        <w:t>II pirkimo objekto dalis</w:t>
      </w:r>
      <w:r w:rsidRPr="003524BC">
        <w:rPr>
          <w:rFonts w:ascii="Palemonas" w:hAnsi="Palemonas" w:cs="Times New Roman"/>
          <w:color w:val="000000"/>
          <w:sz w:val="24"/>
          <w:szCs w:val="24"/>
        </w:rPr>
        <w:t xml:space="preserve"> – </w:t>
      </w:r>
      <w:r w:rsidR="00753897" w:rsidRPr="003524BC">
        <w:rPr>
          <w:rFonts w:ascii="Palemonas" w:hAnsi="Palemonas" w:cs="Times New Roman"/>
          <w:b/>
          <w:bCs/>
          <w:color w:val="000000"/>
          <w:sz w:val="24"/>
          <w:szCs w:val="24"/>
          <w:lang w:eastAsia="ar-SA"/>
        </w:rPr>
        <w:t>Minkštasuoliai</w:t>
      </w:r>
      <w:r w:rsidR="00847B72" w:rsidRPr="003524BC">
        <w:rPr>
          <w:rFonts w:ascii="Palemonas" w:hAnsi="Palemonas" w:cs="Times New Roman"/>
          <w:b/>
          <w:bCs/>
          <w:color w:val="000000"/>
          <w:sz w:val="24"/>
          <w:szCs w:val="24"/>
          <w:lang w:eastAsia="ar-SA"/>
        </w:rPr>
        <w:t>.</w:t>
      </w:r>
    </w:p>
    <w:p w14:paraId="3BE64AC2" w14:textId="1CF6948E" w:rsidR="006A52A9" w:rsidRPr="003524BC" w:rsidRDefault="006A52A9" w:rsidP="00DA2E91">
      <w:pPr>
        <w:pStyle w:val="Sraopastraipa"/>
        <w:numPr>
          <w:ilvl w:val="1"/>
          <w:numId w:val="9"/>
        </w:numPr>
        <w:tabs>
          <w:tab w:val="left" w:pos="426"/>
          <w:tab w:val="left" w:pos="993"/>
        </w:tabs>
        <w:ind w:firstLine="207"/>
        <w:jc w:val="both"/>
        <w:rPr>
          <w:rFonts w:ascii="Palemonas" w:hAnsi="Palemonas" w:cs="Times New Roman"/>
          <w:b/>
          <w:bCs/>
          <w:sz w:val="24"/>
          <w:szCs w:val="24"/>
        </w:rPr>
      </w:pPr>
      <w:r w:rsidRPr="003524BC">
        <w:rPr>
          <w:rFonts w:ascii="Palemonas" w:hAnsi="Palemonas" w:cs="Times New Roman"/>
          <w:b/>
          <w:bCs/>
          <w:color w:val="000000"/>
          <w:sz w:val="24"/>
          <w:szCs w:val="24"/>
          <w:lang w:eastAsia="ar-SA"/>
        </w:rPr>
        <w:t xml:space="preserve">III pirkimo objekto dalis – </w:t>
      </w:r>
      <w:r w:rsidR="00F03473" w:rsidRPr="003524BC">
        <w:rPr>
          <w:rFonts w:ascii="Palemonas" w:hAnsi="Palemonas" w:cs="Times New Roman"/>
          <w:b/>
          <w:bCs/>
          <w:color w:val="000000"/>
          <w:sz w:val="24"/>
          <w:szCs w:val="24"/>
          <w:lang w:eastAsia="ar-SA"/>
        </w:rPr>
        <w:t>Biuro spintos</w:t>
      </w:r>
      <w:r w:rsidRPr="003524BC">
        <w:rPr>
          <w:rFonts w:ascii="Palemonas" w:hAnsi="Palemonas" w:cs="Times New Roman"/>
          <w:b/>
          <w:bCs/>
          <w:color w:val="000000"/>
          <w:sz w:val="24"/>
          <w:szCs w:val="24"/>
          <w:lang w:eastAsia="ar-SA"/>
        </w:rPr>
        <w:t>.</w:t>
      </w:r>
    </w:p>
    <w:p w14:paraId="576FAEA3" w14:textId="0F251D9F" w:rsidR="009A4915" w:rsidRPr="003524BC" w:rsidRDefault="009A4915" w:rsidP="00DA2E91">
      <w:pPr>
        <w:pStyle w:val="Sraopastraipa"/>
        <w:numPr>
          <w:ilvl w:val="1"/>
          <w:numId w:val="9"/>
        </w:numPr>
        <w:tabs>
          <w:tab w:val="left" w:pos="426"/>
          <w:tab w:val="left" w:pos="993"/>
        </w:tabs>
        <w:ind w:firstLine="207"/>
        <w:jc w:val="both"/>
        <w:rPr>
          <w:rFonts w:ascii="Palemonas" w:hAnsi="Palemonas" w:cs="Times New Roman"/>
          <w:b/>
          <w:bCs/>
          <w:sz w:val="24"/>
          <w:szCs w:val="24"/>
        </w:rPr>
      </w:pPr>
      <w:r w:rsidRPr="003524BC">
        <w:rPr>
          <w:rFonts w:ascii="Palemonas" w:hAnsi="Palemonas" w:cs="Times New Roman"/>
          <w:b/>
          <w:bCs/>
          <w:color w:val="000000"/>
          <w:sz w:val="24"/>
          <w:szCs w:val="24"/>
          <w:lang w:eastAsia="ar-SA"/>
        </w:rPr>
        <w:t xml:space="preserve">IV pirkimo objekto dalis </w:t>
      </w:r>
      <w:r w:rsidR="003046E8" w:rsidRPr="003524BC">
        <w:rPr>
          <w:rFonts w:ascii="Palemonas" w:hAnsi="Palemonas" w:cs="Times New Roman"/>
          <w:b/>
          <w:bCs/>
          <w:color w:val="000000"/>
          <w:sz w:val="24"/>
          <w:szCs w:val="24"/>
          <w:lang w:eastAsia="ar-SA"/>
        </w:rPr>
        <w:t>–</w:t>
      </w:r>
      <w:r w:rsidRPr="003524BC">
        <w:rPr>
          <w:rFonts w:ascii="Palemonas" w:hAnsi="Palemonas" w:cs="Times New Roman"/>
          <w:b/>
          <w:bCs/>
          <w:color w:val="000000"/>
          <w:sz w:val="24"/>
          <w:szCs w:val="24"/>
          <w:lang w:eastAsia="ar-SA"/>
        </w:rPr>
        <w:t xml:space="preserve"> </w:t>
      </w:r>
      <w:r w:rsidR="003046E8" w:rsidRPr="003524BC">
        <w:rPr>
          <w:rFonts w:ascii="Palemonas" w:hAnsi="Palemonas" w:cs="Times New Roman"/>
          <w:b/>
          <w:bCs/>
          <w:color w:val="000000"/>
          <w:sz w:val="24"/>
          <w:szCs w:val="24"/>
          <w:lang w:eastAsia="ar-SA"/>
        </w:rPr>
        <w:t>Reabilitacijos priimamojo baldas.</w:t>
      </w:r>
    </w:p>
    <w:p w14:paraId="6547C3B9" w14:textId="598129B9" w:rsidR="00DF48C2" w:rsidRPr="003524BC" w:rsidRDefault="00DF48C2" w:rsidP="00DA2E91">
      <w:pPr>
        <w:pStyle w:val="Sraopastraipa"/>
        <w:numPr>
          <w:ilvl w:val="0"/>
          <w:numId w:val="1"/>
        </w:numPr>
        <w:tabs>
          <w:tab w:val="left" w:pos="426"/>
          <w:tab w:val="left" w:pos="709"/>
          <w:tab w:val="left" w:pos="993"/>
        </w:tabs>
        <w:ind w:left="0" w:firstLine="567"/>
        <w:rPr>
          <w:rFonts w:ascii="Palemonas" w:hAnsi="Palemonas" w:cs="Times New Roman"/>
          <w:sz w:val="24"/>
          <w:szCs w:val="24"/>
        </w:rPr>
      </w:pPr>
      <w:r w:rsidRPr="003524BC">
        <w:rPr>
          <w:rFonts w:ascii="Palemonas" w:hAnsi="Palemonas" w:cs="Times New Roman"/>
          <w:sz w:val="24"/>
          <w:szCs w:val="24"/>
        </w:rPr>
        <w:t xml:space="preserve">Reikalavimai </w:t>
      </w:r>
      <w:r w:rsidR="004D655C" w:rsidRPr="003524BC">
        <w:rPr>
          <w:rFonts w:ascii="Palemonas" w:hAnsi="Palemonas" w:cs="Times New Roman"/>
          <w:sz w:val="24"/>
          <w:szCs w:val="24"/>
        </w:rPr>
        <w:t xml:space="preserve">visoms </w:t>
      </w:r>
      <w:r w:rsidR="003046E8" w:rsidRPr="003524BC">
        <w:rPr>
          <w:rFonts w:ascii="Palemonas" w:hAnsi="Palemonas" w:cs="Times New Roman"/>
          <w:sz w:val="24"/>
          <w:szCs w:val="24"/>
        </w:rPr>
        <w:t>IV</w:t>
      </w:r>
      <w:r w:rsidR="00753897" w:rsidRPr="003524BC">
        <w:rPr>
          <w:rFonts w:ascii="Palemonas" w:hAnsi="Palemonas" w:cs="Times New Roman"/>
          <w:sz w:val="24"/>
          <w:szCs w:val="24"/>
        </w:rPr>
        <w:t>-</w:t>
      </w:r>
      <w:proofErr w:type="spellStart"/>
      <w:r w:rsidR="003046E8" w:rsidRPr="003524BC">
        <w:rPr>
          <w:rFonts w:ascii="Palemonas" w:hAnsi="Palemonas" w:cs="Times New Roman"/>
          <w:sz w:val="24"/>
          <w:szCs w:val="24"/>
        </w:rPr>
        <w:t>ioms</w:t>
      </w:r>
      <w:proofErr w:type="spellEnd"/>
      <w:r w:rsidR="003046E8" w:rsidRPr="003524BC">
        <w:rPr>
          <w:rFonts w:ascii="Palemonas" w:hAnsi="Palemonas" w:cs="Times New Roman"/>
          <w:sz w:val="24"/>
          <w:szCs w:val="24"/>
        </w:rPr>
        <w:t xml:space="preserve"> </w:t>
      </w:r>
      <w:r w:rsidR="008D0430" w:rsidRPr="003524BC">
        <w:rPr>
          <w:rFonts w:ascii="Palemonas" w:hAnsi="Palemonas" w:cs="Times New Roman"/>
          <w:sz w:val="24"/>
          <w:szCs w:val="24"/>
        </w:rPr>
        <w:t>pirkimo objekto dalims</w:t>
      </w:r>
      <w:r w:rsidRPr="003524BC">
        <w:rPr>
          <w:rFonts w:ascii="Palemonas" w:hAnsi="Palemonas" w:cs="Times New Roman"/>
          <w:sz w:val="24"/>
          <w:szCs w:val="24"/>
        </w:rPr>
        <w:t xml:space="preserve"> ir</w:t>
      </w:r>
      <w:r w:rsidR="00DC531A" w:rsidRPr="003524BC">
        <w:rPr>
          <w:rFonts w:ascii="Palemonas" w:hAnsi="Palemonas" w:cs="Times New Roman"/>
          <w:sz w:val="24"/>
          <w:szCs w:val="24"/>
        </w:rPr>
        <w:t xml:space="preserve"> </w:t>
      </w:r>
      <w:r w:rsidRPr="003524BC">
        <w:rPr>
          <w:rFonts w:ascii="Palemonas" w:hAnsi="Palemonas" w:cs="Times New Roman"/>
          <w:sz w:val="24"/>
          <w:szCs w:val="24"/>
        </w:rPr>
        <w:t>terminai:</w:t>
      </w:r>
    </w:p>
    <w:p w14:paraId="6C850D48" w14:textId="3638D19E" w:rsidR="001B0088" w:rsidRPr="003524BC" w:rsidRDefault="001B0088" w:rsidP="00DA2E91">
      <w:pPr>
        <w:pStyle w:val="Sraopastraipa"/>
        <w:numPr>
          <w:ilvl w:val="1"/>
          <w:numId w:val="13"/>
        </w:numPr>
        <w:tabs>
          <w:tab w:val="left" w:pos="567"/>
          <w:tab w:val="left" w:pos="993"/>
        </w:tabs>
        <w:ind w:left="0" w:firstLine="567"/>
        <w:jc w:val="both"/>
        <w:rPr>
          <w:rFonts w:ascii="Palemonas" w:hAnsi="Palemonas" w:cs="Times New Roman"/>
          <w:sz w:val="24"/>
          <w:szCs w:val="24"/>
        </w:rPr>
      </w:pPr>
      <w:r w:rsidRPr="003524BC">
        <w:rPr>
          <w:rFonts w:ascii="Palemonas" w:hAnsi="Palemonas" w:cs="Times New Roman"/>
          <w:sz w:val="24"/>
          <w:szCs w:val="24"/>
        </w:rPr>
        <w:t>Prekes (I, II</w:t>
      </w:r>
      <w:r w:rsidR="00F03473" w:rsidRPr="003524BC">
        <w:rPr>
          <w:rFonts w:ascii="Palemonas" w:hAnsi="Palemonas" w:cs="Times New Roman"/>
          <w:sz w:val="24"/>
          <w:szCs w:val="24"/>
        </w:rPr>
        <w:t>, III, IV</w:t>
      </w:r>
      <w:r w:rsidRPr="003524BC">
        <w:rPr>
          <w:rFonts w:ascii="Palemonas" w:hAnsi="Palemonas" w:cs="Times New Roman"/>
          <w:sz w:val="24"/>
          <w:szCs w:val="24"/>
        </w:rPr>
        <w:t xml:space="preserve"> pirkimo dalims) Pardavėjas savo lėšomis pristato adresu </w:t>
      </w:r>
      <w:r w:rsidR="00753897" w:rsidRPr="003524BC">
        <w:rPr>
          <w:rFonts w:ascii="Palemonas" w:hAnsi="Palemonas" w:cs="Times New Roman"/>
          <w:sz w:val="24"/>
          <w:szCs w:val="24"/>
        </w:rPr>
        <w:t xml:space="preserve">Vytauto g. </w:t>
      </w:r>
      <w:r w:rsidR="00394F1D" w:rsidRPr="003524BC">
        <w:rPr>
          <w:rFonts w:ascii="Palemonas" w:hAnsi="Palemonas" w:cs="Times New Roman"/>
          <w:sz w:val="24"/>
          <w:szCs w:val="24"/>
        </w:rPr>
        <w:t>92</w:t>
      </w:r>
      <w:r w:rsidRPr="003524BC">
        <w:rPr>
          <w:rFonts w:ascii="Palemonas" w:hAnsi="Palemonas" w:cs="Times New Roman"/>
          <w:sz w:val="24"/>
          <w:szCs w:val="24"/>
        </w:rPr>
        <w:t xml:space="preserve">, </w:t>
      </w:r>
      <w:r w:rsidR="00394F1D" w:rsidRPr="003524BC">
        <w:rPr>
          <w:rFonts w:ascii="Palemonas" w:hAnsi="Palemonas" w:cs="Times New Roman"/>
          <w:sz w:val="24"/>
          <w:szCs w:val="24"/>
        </w:rPr>
        <w:t>Palang</w:t>
      </w:r>
      <w:r w:rsidRPr="003524BC">
        <w:rPr>
          <w:rFonts w:ascii="Palemonas" w:hAnsi="Palemonas" w:cs="Times New Roman"/>
          <w:sz w:val="24"/>
          <w:szCs w:val="24"/>
        </w:rPr>
        <w:t xml:space="preserve">a. Prekės turi būti pagamintos, pristatytos, suneštos ir sumontuotos ne vėliau kaip per </w:t>
      </w:r>
      <w:r w:rsidR="0094687C" w:rsidRPr="003524BC">
        <w:rPr>
          <w:rFonts w:ascii="Palemonas" w:hAnsi="Palemonas" w:cs="Times New Roman"/>
          <w:sz w:val="24"/>
          <w:szCs w:val="24"/>
        </w:rPr>
        <w:t>45</w:t>
      </w:r>
      <w:r w:rsidRPr="003524BC">
        <w:rPr>
          <w:rFonts w:ascii="Palemonas" w:hAnsi="Palemonas" w:cs="Times New Roman"/>
          <w:sz w:val="24"/>
          <w:szCs w:val="24"/>
        </w:rPr>
        <w:t xml:space="preserve"> (</w:t>
      </w:r>
      <w:r w:rsidR="0094687C" w:rsidRPr="003524BC">
        <w:rPr>
          <w:rFonts w:ascii="Palemonas" w:hAnsi="Palemonas" w:cs="Times New Roman"/>
          <w:sz w:val="24"/>
          <w:szCs w:val="24"/>
        </w:rPr>
        <w:t>keturiasdešimt penkias</w:t>
      </w:r>
      <w:r w:rsidRPr="003524BC">
        <w:rPr>
          <w:rFonts w:ascii="Palemonas" w:hAnsi="Palemonas" w:cs="Times New Roman"/>
          <w:sz w:val="24"/>
          <w:szCs w:val="24"/>
        </w:rPr>
        <w:t>) darbo dien</w:t>
      </w:r>
      <w:r w:rsidR="0094687C" w:rsidRPr="003524BC">
        <w:rPr>
          <w:rFonts w:ascii="Palemonas" w:hAnsi="Palemonas" w:cs="Times New Roman"/>
          <w:sz w:val="24"/>
          <w:szCs w:val="24"/>
        </w:rPr>
        <w:t>as</w:t>
      </w:r>
      <w:r w:rsidRPr="003524BC">
        <w:rPr>
          <w:rFonts w:ascii="Palemonas" w:hAnsi="Palemonas" w:cs="Times New Roman"/>
          <w:sz w:val="24"/>
          <w:szCs w:val="24"/>
        </w:rPr>
        <w:t xml:space="preserve"> nuo Sutarti</w:t>
      </w:r>
      <w:r w:rsidR="00394F1D" w:rsidRPr="003524BC">
        <w:rPr>
          <w:rFonts w:ascii="Palemonas" w:hAnsi="Palemonas" w:cs="Times New Roman"/>
          <w:sz w:val="24"/>
          <w:szCs w:val="24"/>
        </w:rPr>
        <w:t>e</w:t>
      </w:r>
      <w:r w:rsidRPr="003524BC">
        <w:rPr>
          <w:rFonts w:ascii="Palemonas" w:hAnsi="Palemonas" w:cs="Times New Roman"/>
          <w:sz w:val="24"/>
          <w:szCs w:val="24"/>
        </w:rPr>
        <w:t xml:space="preserve">s įsigaliojimo dienos. Tiekėjo prievolių įvykdymo terminas gali būti pratęstas rašytiniu susitarimu ne ilgesniam kaip </w:t>
      </w:r>
      <w:r w:rsidR="00F03473" w:rsidRPr="003524BC">
        <w:rPr>
          <w:rFonts w:ascii="Palemonas" w:hAnsi="Palemonas" w:cs="Times New Roman"/>
          <w:sz w:val="24"/>
          <w:szCs w:val="24"/>
        </w:rPr>
        <w:t>1</w:t>
      </w:r>
      <w:r w:rsidR="0094687C" w:rsidRPr="003524BC">
        <w:rPr>
          <w:rFonts w:ascii="Palemonas" w:hAnsi="Palemonas" w:cs="Times New Roman"/>
          <w:sz w:val="24"/>
          <w:szCs w:val="24"/>
        </w:rPr>
        <w:t>0</w:t>
      </w:r>
      <w:r w:rsidRPr="003524BC">
        <w:rPr>
          <w:rFonts w:ascii="Palemonas" w:hAnsi="Palemonas" w:cs="Times New Roman"/>
          <w:sz w:val="24"/>
          <w:szCs w:val="24"/>
        </w:rPr>
        <w:t xml:space="preserve"> darbo dienų laikotarpiui Sutartyje nustatytomis sąlygomis.</w:t>
      </w:r>
    </w:p>
    <w:p w14:paraId="3BC04852" w14:textId="466D1F52" w:rsidR="00A821AE" w:rsidRPr="003524BC" w:rsidRDefault="00A821AE" w:rsidP="00DA2E91">
      <w:pPr>
        <w:pStyle w:val="Sraopastraipa"/>
        <w:numPr>
          <w:ilvl w:val="1"/>
          <w:numId w:val="13"/>
        </w:numPr>
        <w:tabs>
          <w:tab w:val="left" w:pos="567"/>
          <w:tab w:val="left" w:pos="993"/>
        </w:tabs>
        <w:spacing w:after="19" w:line="245" w:lineRule="auto"/>
        <w:ind w:left="0" w:right="41" w:firstLine="567"/>
        <w:jc w:val="both"/>
        <w:rPr>
          <w:rFonts w:ascii="Palemonas" w:hAnsi="Palemonas"/>
          <w:sz w:val="24"/>
          <w:szCs w:val="24"/>
        </w:rPr>
      </w:pPr>
      <w:r w:rsidRPr="003524BC">
        <w:rPr>
          <w:rFonts w:ascii="Palemonas" w:eastAsia="Times New Roman" w:hAnsi="Palemonas" w:cs="Times New Roman"/>
          <w:sz w:val="24"/>
          <w:szCs w:val="24"/>
        </w:rPr>
        <w:t>Baldų pristatymo ir sumontavimo darbai vykdomi perkančiosios organizacijos darbo dienomis ir darbo valandomis (I-IV 8.00 – 1</w:t>
      </w:r>
      <w:r w:rsidR="00456414" w:rsidRPr="003524BC">
        <w:rPr>
          <w:rFonts w:ascii="Palemonas" w:eastAsia="Times New Roman" w:hAnsi="Palemonas" w:cs="Times New Roman"/>
          <w:sz w:val="24"/>
          <w:szCs w:val="24"/>
        </w:rPr>
        <w:t>8</w:t>
      </w:r>
      <w:r w:rsidRPr="003524BC">
        <w:rPr>
          <w:rFonts w:ascii="Palemonas" w:eastAsia="Times New Roman" w:hAnsi="Palemonas" w:cs="Times New Roman"/>
          <w:sz w:val="24"/>
          <w:szCs w:val="24"/>
        </w:rPr>
        <w:t xml:space="preserve">.00 val., V 8.00 – </w:t>
      </w:r>
      <w:r w:rsidR="00456414" w:rsidRPr="003524BC">
        <w:rPr>
          <w:rFonts w:ascii="Palemonas" w:eastAsia="Times New Roman" w:hAnsi="Palemonas" w:cs="Times New Roman"/>
          <w:sz w:val="24"/>
          <w:szCs w:val="24"/>
        </w:rPr>
        <w:t>17.00</w:t>
      </w:r>
      <w:r w:rsidRPr="003524BC">
        <w:rPr>
          <w:rFonts w:ascii="Palemonas" w:eastAsia="Times New Roman" w:hAnsi="Palemonas" w:cs="Times New Roman"/>
          <w:sz w:val="24"/>
          <w:szCs w:val="24"/>
        </w:rPr>
        <w:t xml:space="preserve"> val.), arba kitu laiku, suderinus su perkančiosios organizacijos atstovu.</w:t>
      </w:r>
    </w:p>
    <w:p w14:paraId="0F03E6B3" w14:textId="07B26738" w:rsidR="00C01BE2" w:rsidRPr="00DA2E91" w:rsidRDefault="00BA42EF" w:rsidP="00DA2E91">
      <w:pPr>
        <w:pStyle w:val="Sraopastraipa"/>
        <w:numPr>
          <w:ilvl w:val="0"/>
          <w:numId w:val="1"/>
        </w:numPr>
        <w:tabs>
          <w:tab w:val="left" w:pos="567"/>
          <w:tab w:val="left" w:pos="851"/>
        </w:tabs>
        <w:ind w:left="0" w:firstLine="567"/>
        <w:jc w:val="both"/>
        <w:rPr>
          <w:rFonts w:ascii="Palemonas" w:hAnsi="Palemonas" w:cs="Times New Roman"/>
          <w:sz w:val="24"/>
          <w:szCs w:val="24"/>
        </w:rPr>
      </w:pPr>
      <w:r w:rsidRPr="003524BC">
        <w:rPr>
          <w:rFonts w:ascii="Palemonas" w:hAnsi="Palemonas" w:cs="Times New Roman"/>
          <w:sz w:val="24"/>
          <w:szCs w:val="24"/>
        </w:rPr>
        <w:t>Į pasiūlymą turi būti įtrauktas visų rūšių pakuočių ir kitų šiukšlių išvežimas ir utilizavimo išlaidos, prekių pakuotės, transportavimas, montavimas ir visi kiti kaštai, susiję su baldų pateikimu.</w:t>
      </w:r>
    </w:p>
    <w:p w14:paraId="543A034D" w14:textId="298E2618" w:rsidR="001E7D9C" w:rsidRPr="003524BC" w:rsidRDefault="005A53A5" w:rsidP="00DA2E91">
      <w:pPr>
        <w:pStyle w:val="Sraopastraipa"/>
        <w:numPr>
          <w:ilvl w:val="0"/>
          <w:numId w:val="1"/>
        </w:numPr>
        <w:tabs>
          <w:tab w:val="left" w:pos="567"/>
          <w:tab w:val="left" w:pos="851"/>
        </w:tabs>
        <w:ind w:left="0" w:firstLine="567"/>
        <w:jc w:val="both"/>
        <w:rPr>
          <w:rFonts w:ascii="Palemonas" w:hAnsi="Palemonas" w:cs="Times New Roman"/>
          <w:sz w:val="24"/>
          <w:szCs w:val="24"/>
        </w:rPr>
      </w:pPr>
      <w:r w:rsidRPr="003524BC">
        <w:rPr>
          <w:rFonts w:ascii="Palemonas" w:hAnsi="Palemonas" w:cs="Times New Roman"/>
          <w:sz w:val="24"/>
          <w:szCs w:val="24"/>
        </w:rPr>
        <w:t xml:space="preserve">Pirkėjas už </w:t>
      </w:r>
      <w:r w:rsidR="00175D74" w:rsidRPr="003524BC">
        <w:rPr>
          <w:rFonts w:ascii="Palemonas" w:hAnsi="Palemonas" w:cs="Times New Roman"/>
          <w:sz w:val="24"/>
          <w:szCs w:val="24"/>
        </w:rPr>
        <w:t>prekes</w:t>
      </w:r>
      <w:r w:rsidRPr="003524BC">
        <w:rPr>
          <w:rFonts w:ascii="Palemonas" w:hAnsi="Palemonas" w:cs="Times New Roman"/>
          <w:sz w:val="24"/>
          <w:szCs w:val="24"/>
        </w:rPr>
        <w:t xml:space="preserve"> atsiskaito ne vėliau, kaip per </w:t>
      </w:r>
      <w:r w:rsidR="005D3456" w:rsidRPr="003524BC">
        <w:rPr>
          <w:rFonts w:ascii="Palemonas" w:hAnsi="Palemonas" w:cs="Times New Roman"/>
          <w:sz w:val="24"/>
          <w:szCs w:val="24"/>
        </w:rPr>
        <w:t>30</w:t>
      </w:r>
      <w:r w:rsidRPr="003524BC">
        <w:rPr>
          <w:rFonts w:ascii="Palemonas" w:hAnsi="Palemonas" w:cs="Times New Roman"/>
          <w:sz w:val="24"/>
          <w:szCs w:val="24"/>
        </w:rPr>
        <w:t xml:space="preserve"> kalendorinių dienų po sąskaitos-faktūros gavimo dienos.</w:t>
      </w:r>
    </w:p>
    <w:p w14:paraId="66F18F61" w14:textId="674AE568" w:rsidR="00662335" w:rsidRPr="003524BC" w:rsidRDefault="001E7D9C" w:rsidP="00DA2E91">
      <w:pPr>
        <w:pStyle w:val="Sraopastraipa"/>
        <w:numPr>
          <w:ilvl w:val="0"/>
          <w:numId w:val="1"/>
        </w:numPr>
        <w:tabs>
          <w:tab w:val="left" w:pos="851"/>
        </w:tabs>
        <w:ind w:left="0" w:firstLine="567"/>
        <w:jc w:val="both"/>
        <w:rPr>
          <w:rFonts w:ascii="Palemonas" w:hAnsi="Palemonas" w:cs="Times New Roman"/>
          <w:sz w:val="24"/>
          <w:szCs w:val="24"/>
        </w:rPr>
      </w:pPr>
      <w:r w:rsidRPr="003524BC">
        <w:rPr>
          <w:rFonts w:ascii="Palemonas" w:hAnsi="Palemonas" w:cs="Times New Roman"/>
          <w:sz w:val="24"/>
          <w:szCs w:val="24"/>
        </w:rPr>
        <w:t>Visiems siūlomiems baldams ir jų dalims turi būti teikiamas ne mažiau kaip 2 (</w:t>
      </w:r>
      <w:r w:rsidR="00B070D2" w:rsidRPr="003524BC">
        <w:rPr>
          <w:rFonts w:ascii="Palemonas" w:hAnsi="Palemonas" w:cs="Times New Roman"/>
          <w:sz w:val="24"/>
          <w:szCs w:val="24"/>
        </w:rPr>
        <w:t>dviejų</w:t>
      </w:r>
      <w:r w:rsidRPr="003524BC">
        <w:rPr>
          <w:rFonts w:ascii="Palemonas" w:hAnsi="Palemonas" w:cs="Times New Roman"/>
          <w:sz w:val="24"/>
          <w:szCs w:val="24"/>
        </w:rPr>
        <w:t xml:space="preserve">) metų garantinis naudojimo laikotarpis, įskaitant elektroniką, skaičiuojant nuo prekių perdavimo - priėmimo akto pasirašymo dienos. Tiekėjas, gavęs pranešimą dėl baldų neatitikimų ar gedimų, įsipareigoja ne vėliau kaip per </w:t>
      </w:r>
      <w:r w:rsidR="00915C02" w:rsidRPr="003524BC">
        <w:rPr>
          <w:rFonts w:ascii="Palemonas" w:hAnsi="Palemonas" w:cs="Times New Roman"/>
          <w:sz w:val="24"/>
          <w:szCs w:val="24"/>
        </w:rPr>
        <w:t>5</w:t>
      </w:r>
      <w:r w:rsidRPr="003524BC">
        <w:rPr>
          <w:rFonts w:ascii="Palemonas" w:hAnsi="Palemonas" w:cs="Times New Roman"/>
          <w:sz w:val="24"/>
          <w:szCs w:val="24"/>
        </w:rPr>
        <w:t xml:space="preserve"> darbo dien</w:t>
      </w:r>
      <w:r w:rsidR="00BF5622" w:rsidRPr="003524BC">
        <w:rPr>
          <w:rFonts w:ascii="Palemonas" w:hAnsi="Palemonas" w:cs="Times New Roman"/>
          <w:sz w:val="24"/>
          <w:szCs w:val="24"/>
        </w:rPr>
        <w:t>as</w:t>
      </w:r>
      <w:r w:rsidRPr="003524BC">
        <w:rPr>
          <w:rFonts w:ascii="Palemonas" w:hAnsi="Palemonas" w:cs="Times New Roman"/>
          <w:sz w:val="24"/>
          <w:szCs w:val="24"/>
        </w:rPr>
        <w:t xml:space="preserve"> šiuos neatitikimus ar gedimus pašalinti. Sutarties pasirašymo metu tiekėjas privalo pateikti garantinio aptarnavimo sąlygas lietuvių kalba.</w:t>
      </w:r>
    </w:p>
    <w:p w14:paraId="262880D4" w14:textId="20C63451" w:rsidR="003B4FD6" w:rsidRPr="003524BC" w:rsidRDefault="00662335" w:rsidP="00DA2E91">
      <w:pPr>
        <w:pStyle w:val="Sraopastraipa"/>
        <w:numPr>
          <w:ilvl w:val="0"/>
          <w:numId w:val="1"/>
        </w:numPr>
        <w:tabs>
          <w:tab w:val="left" w:pos="851"/>
        </w:tabs>
        <w:ind w:left="0" w:firstLine="567"/>
        <w:jc w:val="both"/>
        <w:rPr>
          <w:rFonts w:ascii="Palemonas" w:hAnsi="Palemonas" w:cs="Times New Roman"/>
          <w:sz w:val="24"/>
          <w:szCs w:val="24"/>
        </w:rPr>
      </w:pPr>
      <w:r w:rsidRPr="003524BC">
        <w:rPr>
          <w:rFonts w:ascii="Palemonas" w:hAnsi="Palemonas" w:cs="Times New Roman"/>
          <w:sz w:val="24"/>
          <w:szCs w:val="24"/>
        </w:rPr>
        <w:t>Siekiant nepažeisti pastato interjero estetinio vientisumo, baldai ir komplektuojančiosios dalys turi būti nauji, derėti tarpusavyje, kokybiški, estetiški, funkcionalūs, komfortiški, ergonomiški. Jie turi būti padengti</w:t>
      </w:r>
      <w:r w:rsidR="009E29FF" w:rsidRPr="003524BC">
        <w:rPr>
          <w:rFonts w:ascii="Palemonas" w:hAnsi="Palemonas" w:cs="Times New Roman"/>
          <w:sz w:val="24"/>
          <w:szCs w:val="24"/>
        </w:rPr>
        <w:t>,</w:t>
      </w:r>
      <w:r w:rsidRPr="003524BC">
        <w:rPr>
          <w:rFonts w:ascii="Palemonas" w:hAnsi="Palemonas" w:cs="Times New Roman"/>
          <w:sz w:val="24"/>
          <w:szCs w:val="24"/>
        </w:rPr>
        <w:t xml:space="preserve"> bei ten kur numatyta aptraukti kokybiškomis medžiagomis, mechaniškai stabilūs į juos remiantis ar kitaip eksploatuojant, atsparūs drėgmei, temperatūros svyravimams, tinkamai sumontuoti bei sukomplektuoti, patogūs naudojimui, ir atitikti higienos reikalavimams. Pristatomi supakuoti. Visi siūlomi konkretūs spalviniai medžiagų, jų paviršių ir pan. kodai, sprendiniai bei galimi pasirinkimai privalo būti suderinti su </w:t>
      </w:r>
      <w:r w:rsidR="008B1A7C" w:rsidRPr="003524BC">
        <w:rPr>
          <w:rFonts w:ascii="Palemonas" w:hAnsi="Palemonas" w:cs="Times New Roman"/>
          <w:sz w:val="24"/>
          <w:szCs w:val="24"/>
        </w:rPr>
        <w:t>Palangos ASPC</w:t>
      </w:r>
      <w:r w:rsidRPr="003524BC">
        <w:rPr>
          <w:rFonts w:ascii="Palemonas" w:hAnsi="Palemonas" w:cs="Times New Roman"/>
          <w:sz w:val="24"/>
          <w:szCs w:val="24"/>
        </w:rPr>
        <w:t>.</w:t>
      </w:r>
    </w:p>
    <w:p w14:paraId="19BDB685" w14:textId="77777777" w:rsidR="007F6387" w:rsidRPr="003524BC" w:rsidRDefault="003B4FD6" w:rsidP="004B0648">
      <w:pPr>
        <w:pStyle w:val="Sraopastraipa"/>
        <w:numPr>
          <w:ilvl w:val="0"/>
          <w:numId w:val="1"/>
        </w:numPr>
        <w:tabs>
          <w:tab w:val="left" w:pos="851"/>
        </w:tabs>
        <w:ind w:left="0" w:firstLine="567"/>
        <w:jc w:val="both"/>
        <w:rPr>
          <w:rFonts w:ascii="Palemonas" w:hAnsi="Palemonas" w:cs="Times New Roman"/>
          <w:sz w:val="24"/>
          <w:szCs w:val="24"/>
        </w:rPr>
      </w:pPr>
      <w:r w:rsidRPr="003524BC">
        <w:rPr>
          <w:rFonts w:ascii="Palemonas" w:eastAsia="Times New Roman" w:hAnsi="Palemonas" w:cs="Times New Roman"/>
          <w:sz w:val="24"/>
          <w:szCs w:val="24"/>
        </w:rPr>
        <w:t>Visos baldų dalys turi būti be šerpetų ir aštrių briaunų, neturi būti vamzdžių atvirais galais, naudotojai turi būti apsaugoti nuo bet kokio sužalojimo.</w:t>
      </w:r>
    </w:p>
    <w:p w14:paraId="343F6C49" w14:textId="77777777" w:rsidR="00193A3A" w:rsidRPr="003524BC" w:rsidRDefault="007F6387" w:rsidP="000A3D16">
      <w:pPr>
        <w:pStyle w:val="Sraopastraipa"/>
        <w:numPr>
          <w:ilvl w:val="0"/>
          <w:numId w:val="1"/>
        </w:numPr>
        <w:tabs>
          <w:tab w:val="left" w:pos="851"/>
        </w:tabs>
        <w:ind w:left="0" w:firstLine="567"/>
        <w:jc w:val="both"/>
        <w:rPr>
          <w:rFonts w:ascii="Palemonas" w:hAnsi="Palemonas" w:cs="Times New Roman"/>
          <w:sz w:val="24"/>
          <w:szCs w:val="24"/>
        </w:rPr>
      </w:pPr>
      <w:r w:rsidRPr="003524BC">
        <w:rPr>
          <w:rFonts w:ascii="Palemonas" w:hAnsi="Palemonas" w:cs="Times New Roman"/>
          <w:sz w:val="24"/>
          <w:szCs w:val="24"/>
        </w:rPr>
        <w:t>Baldų kojos (atramos/pagrindas) bei kitos dalys, besiliečiančios su grindimis turi nebraižyti ir netepti grindų, karkasų metalinės dalys neturi liestis su grindimis.</w:t>
      </w:r>
    </w:p>
    <w:p w14:paraId="65A2C0B3" w14:textId="50C72B99" w:rsidR="00735645" w:rsidRPr="003524BC" w:rsidRDefault="00962EC7" w:rsidP="004554BD">
      <w:pPr>
        <w:pStyle w:val="Sraopastraipa"/>
        <w:numPr>
          <w:ilvl w:val="0"/>
          <w:numId w:val="1"/>
        </w:numPr>
        <w:tabs>
          <w:tab w:val="left" w:pos="851"/>
        </w:tabs>
        <w:ind w:left="0" w:firstLine="567"/>
        <w:jc w:val="both"/>
        <w:rPr>
          <w:rFonts w:ascii="Palemonas" w:hAnsi="Palemonas" w:cs="Times New Roman"/>
          <w:sz w:val="24"/>
          <w:szCs w:val="24"/>
        </w:rPr>
      </w:pPr>
      <w:r w:rsidRPr="003524BC">
        <w:rPr>
          <w:rFonts w:ascii="Palemonas" w:hAnsi="Palemonas" w:cs="Times New Roman"/>
          <w:sz w:val="24"/>
          <w:szCs w:val="24"/>
        </w:rPr>
        <w:t xml:space="preserve">Pardavėjas, prieš pradėdamas gaminti baldus, </w:t>
      </w:r>
      <w:r w:rsidR="007E15AE" w:rsidRPr="003524BC">
        <w:rPr>
          <w:rFonts w:ascii="Palemonas" w:hAnsi="Palemonas" w:cs="Times New Roman"/>
          <w:sz w:val="24"/>
          <w:szCs w:val="24"/>
        </w:rPr>
        <w:t xml:space="preserve">ne vėliau kaip per </w:t>
      </w:r>
      <w:r w:rsidR="00F03473" w:rsidRPr="003524BC">
        <w:rPr>
          <w:rFonts w:ascii="Palemonas" w:hAnsi="Palemonas" w:cs="Times New Roman"/>
          <w:sz w:val="24"/>
          <w:szCs w:val="24"/>
        </w:rPr>
        <w:t>5</w:t>
      </w:r>
      <w:r w:rsidR="007E15AE" w:rsidRPr="003524BC">
        <w:rPr>
          <w:rFonts w:ascii="Palemonas" w:hAnsi="Palemonas" w:cs="Times New Roman"/>
          <w:sz w:val="24"/>
          <w:szCs w:val="24"/>
        </w:rPr>
        <w:t xml:space="preserve"> d.</w:t>
      </w:r>
      <w:r w:rsidR="001B200F">
        <w:rPr>
          <w:rFonts w:ascii="Palemonas" w:hAnsi="Palemonas" w:cs="Times New Roman"/>
          <w:sz w:val="24"/>
          <w:szCs w:val="24"/>
        </w:rPr>
        <w:t xml:space="preserve"> </w:t>
      </w:r>
      <w:r w:rsidR="007E15AE" w:rsidRPr="003524BC">
        <w:rPr>
          <w:rFonts w:ascii="Palemonas" w:hAnsi="Palemonas" w:cs="Times New Roman"/>
          <w:sz w:val="24"/>
          <w:szCs w:val="24"/>
        </w:rPr>
        <w:t xml:space="preserve">d. nuo sutarties pasirašymo, </w:t>
      </w:r>
      <w:r w:rsidRPr="003524BC">
        <w:rPr>
          <w:rFonts w:ascii="Palemonas" w:hAnsi="Palemonas" w:cs="Times New Roman"/>
          <w:sz w:val="24"/>
          <w:szCs w:val="24"/>
        </w:rPr>
        <w:t>privalo pateikti Perkančiajai organizacijai derinimui plokštes, kurios bus naudojamos kietų baldų gamybai;</w:t>
      </w:r>
    </w:p>
    <w:p w14:paraId="5F06BBDA" w14:textId="06644C13" w:rsidR="00984A58" w:rsidRPr="003524BC" w:rsidRDefault="00984A58" w:rsidP="004554BD">
      <w:pPr>
        <w:pStyle w:val="Sraopastraipa"/>
        <w:numPr>
          <w:ilvl w:val="0"/>
          <w:numId w:val="1"/>
        </w:numPr>
        <w:tabs>
          <w:tab w:val="left" w:pos="851"/>
          <w:tab w:val="left" w:pos="993"/>
        </w:tabs>
        <w:ind w:left="0" w:firstLine="567"/>
        <w:jc w:val="both"/>
        <w:rPr>
          <w:rFonts w:ascii="Palemonas" w:hAnsi="Palemonas" w:cs="Times New Roman"/>
          <w:sz w:val="24"/>
          <w:szCs w:val="24"/>
        </w:rPr>
      </w:pPr>
      <w:r w:rsidRPr="003524BC">
        <w:rPr>
          <w:rFonts w:ascii="Palemonas" w:hAnsi="Palemonas" w:cs="Times New Roman"/>
          <w:sz w:val="24"/>
          <w:szCs w:val="24"/>
        </w:rPr>
        <w:t>Pardavėjas, prieš pradėdamas gaminti baldus,</w:t>
      </w:r>
      <w:r w:rsidR="00526E0D" w:rsidRPr="003524BC">
        <w:rPr>
          <w:rFonts w:ascii="Palemonas" w:hAnsi="Palemonas" w:cs="Times New Roman"/>
          <w:sz w:val="24"/>
          <w:szCs w:val="24"/>
        </w:rPr>
        <w:t xml:space="preserve"> ne vėliau kaip per </w:t>
      </w:r>
      <w:r w:rsidR="00F03473" w:rsidRPr="003524BC">
        <w:rPr>
          <w:rFonts w:ascii="Palemonas" w:hAnsi="Palemonas" w:cs="Times New Roman"/>
          <w:sz w:val="24"/>
          <w:szCs w:val="24"/>
        </w:rPr>
        <w:t>5</w:t>
      </w:r>
      <w:r w:rsidR="00526E0D" w:rsidRPr="003524BC">
        <w:rPr>
          <w:rFonts w:ascii="Palemonas" w:hAnsi="Palemonas" w:cs="Times New Roman"/>
          <w:sz w:val="24"/>
          <w:szCs w:val="24"/>
        </w:rPr>
        <w:t xml:space="preserve"> d.</w:t>
      </w:r>
      <w:r w:rsidR="001B200F">
        <w:rPr>
          <w:rFonts w:ascii="Palemonas" w:hAnsi="Palemonas" w:cs="Times New Roman"/>
          <w:sz w:val="24"/>
          <w:szCs w:val="24"/>
        </w:rPr>
        <w:t xml:space="preserve"> </w:t>
      </w:r>
      <w:r w:rsidR="00526E0D" w:rsidRPr="003524BC">
        <w:rPr>
          <w:rFonts w:ascii="Palemonas" w:hAnsi="Palemonas" w:cs="Times New Roman"/>
          <w:sz w:val="24"/>
          <w:szCs w:val="24"/>
        </w:rPr>
        <w:t xml:space="preserve">d. </w:t>
      </w:r>
      <w:r w:rsidRPr="003524BC">
        <w:rPr>
          <w:rFonts w:ascii="Palemonas" w:hAnsi="Palemonas" w:cs="Times New Roman"/>
          <w:sz w:val="24"/>
          <w:szCs w:val="24"/>
        </w:rPr>
        <w:t xml:space="preserve"> privalo pateikti Perkančiajai organizacijai derinimui gobelenus, kurie bus naudojamos </w:t>
      </w:r>
      <w:r w:rsidR="00526E0D" w:rsidRPr="003524BC">
        <w:rPr>
          <w:rFonts w:ascii="Palemonas" w:hAnsi="Palemonas" w:cs="Times New Roman"/>
          <w:sz w:val="24"/>
          <w:szCs w:val="24"/>
        </w:rPr>
        <w:t>minkštasuolių gamybai</w:t>
      </w:r>
      <w:r w:rsidRPr="003524BC">
        <w:rPr>
          <w:rFonts w:ascii="Palemonas" w:hAnsi="Palemonas" w:cs="Times New Roman"/>
          <w:sz w:val="24"/>
          <w:szCs w:val="24"/>
        </w:rPr>
        <w:t>;</w:t>
      </w:r>
    </w:p>
    <w:p w14:paraId="10E438DF" w14:textId="29031357" w:rsidR="00D914F6" w:rsidRPr="003524BC" w:rsidRDefault="00193A3A" w:rsidP="004554BD">
      <w:pPr>
        <w:pStyle w:val="Sraopastraipa"/>
        <w:numPr>
          <w:ilvl w:val="0"/>
          <w:numId w:val="1"/>
        </w:numPr>
        <w:tabs>
          <w:tab w:val="left" w:pos="851"/>
          <w:tab w:val="left" w:pos="993"/>
        </w:tabs>
        <w:ind w:left="0" w:firstLine="567"/>
        <w:jc w:val="both"/>
        <w:rPr>
          <w:rFonts w:ascii="Palemonas" w:hAnsi="Palemonas" w:cs="Times New Roman"/>
          <w:sz w:val="24"/>
          <w:szCs w:val="24"/>
        </w:rPr>
      </w:pPr>
      <w:r w:rsidRPr="003524BC">
        <w:rPr>
          <w:rFonts w:ascii="Palemonas" w:eastAsia="Times New Roman" w:hAnsi="Palemonas" w:cs="Times New Roman"/>
          <w:color w:val="00000A"/>
          <w:sz w:val="24"/>
          <w:szCs w:val="24"/>
        </w:rPr>
        <w:t xml:space="preserve">Prieš vykdant užsakymą, per </w:t>
      </w:r>
      <w:r w:rsidR="00F03473" w:rsidRPr="003524BC">
        <w:rPr>
          <w:rFonts w:ascii="Palemonas" w:eastAsia="Times New Roman" w:hAnsi="Palemonas" w:cs="Times New Roman"/>
          <w:color w:val="00000A"/>
          <w:sz w:val="24"/>
          <w:szCs w:val="24"/>
        </w:rPr>
        <w:t>2</w:t>
      </w:r>
      <w:r w:rsidRPr="003524BC">
        <w:rPr>
          <w:rFonts w:ascii="Palemonas" w:eastAsia="Times New Roman" w:hAnsi="Palemonas" w:cs="Times New Roman"/>
          <w:color w:val="00000A"/>
          <w:sz w:val="24"/>
          <w:szCs w:val="24"/>
        </w:rPr>
        <w:t xml:space="preserve"> </w:t>
      </w:r>
      <w:r w:rsidR="00DE364E" w:rsidRPr="003524BC">
        <w:rPr>
          <w:rFonts w:ascii="Palemonas" w:eastAsia="Times New Roman" w:hAnsi="Palemonas" w:cs="Times New Roman"/>
          <w:color w:val="00000A"/>
          <w:sz w:val="24"/>
          <w:szCs w:val="24"/>
        </w:rPr>
        <w:t>darbo</w:t>
      </w:r>
      <w:r w:rsidRPr="003524BC">
        <w:rPr>
          <w:rFonts w:ascii="Palemonas" w:eastAsia="Times New Roman" w:hAnsi="Palemonas" w:cs="Times New Roman"/>
          <w:color w:val="00000A"/>
          <w:sz w:val="24"/>
          <w:szCs w:val="24"/>
        </w:rPr>
        <w:t xml:space="preserve"> dien</w:t>
      </w:r>
      <w:r w:rsidR="00DE364E" w:rsidRPr="003524BC">
        <w:rPr>
          <w:rFonts w:ascii="Palemonas" w:eastAsia="Times New Roman" w:hAnsi="Palemonas" w:cs="Times New Roman"/>
          <w:color w:val="00000A"/>
          <w:sz w:val="24"/>
          <w:szCs w:val="24"/>
        </w:rPr>
        <w:t>as</w:t>
      </w:r>
      <w:r w:rsidRPr="003524BC">
        <w:rPr>
          <w:rFonts w:ascii="Palemonas" w:eastAsia="Times New Roman" w:hAnsi="Palemonas" w:cs="Times New Roman"/>
          <w:color w:val="00000A"/>
          <w:sz w:val="24"/>
          <w:szCs w:val="24"/>
        </w:rPr>
        <w:t xml:space="preserve"> nuo Sutarties pasirašymo dienos Tiekėjas įsipareigoja atvykti į Perkančiosios organizacijos patalpas, jas išsimatuoti, pasitikslinti elektros ir ryšių įvadų vietas patalpose (dėl galimai reikalingų kiaurymių balduose laidų perėjimui tarp jų bei pajungimams ir /ar reikalingų vertikalių laidų kanalų ir su laidų tvirtinimo po stalviršiais detalėmis), su Perkančiąja organizacija susiderinti ir pagal realią situaciją pritaikyti tikslius baldų gabaritų išmatavimus, parametrus nurodytose patalpose (įsivertinti patalpose esamas kolonas, patalpų išplanavimą, langus, šildymo sistemos elementus). Su Perkančiąją organizacija suderinti gaminamų baldų konstrukcinius - gamybinius brėžinius ir kitus techninius parametrus: naudojamas medžiagas, susiderinti jų konkrečius kodus ir spalvas, galutinius baldų matmenis. Visiems baldams galima </w:t>
      </w:r>
      <w:r w:rsidRPr="003524BC">
        <w:rPr>
          <w:rFonts w:ascii="Palemonas" w:eastAsia="Times New Roman" w:hAnsi="Palemonas" w:cs="Times New Roman"/>
          <w:color w:val="00000A"/>
          <w:sz w:val="24"/>
          <w:szCs w:val="24"/>
        </w:rPr>
        <w:lastRenderedPageBreak/>
        <w:t xml:space="preserve">paklaida ± </w:t>
      </w:r>
      <w:r w:rsidR="00F03473" w:rsidRPr="003524BC">
        <w:rPr>
          <w:rFonts w:ascii="Palemonas" w:eastAsia="Times New Roman" w:hAnsi="Palemonas" w:cs="Times New Roman"/>
          <w:color w:val="00000A"/>
          <w:sz w:val="24"/>
          <w:szCs w:val="24"/>
        </w:rPr>
        <w:t>2</w:t>
      </w:r>
      <w:r w:rsidRPr="003524BC">
        <w:rPr>
          <w:rFonts w:ascii="Palemonas" w:eastAsia="Times New Roman" w:hAnsi="Palemonas" w:cs="Times New Roman"/>
          <w:color w:val="00000A"/>
          <w:sz w:val="24"/>
          <w:szCs w:val="24"/>
        </w:rPr>
        <w:t>0</w:t>
      </w:r>
      <w:r w:rsidR="00F03473" w:rsidRPr="003524BC">
        <w:rPr>
          <w:rFonts w:ascii="Palemonas" w:eastAsia="Times New Roman" w:hAnsi="Palemonas" w:cs="Times New Roman"/>
          <w:color w:val="00000A"/>
          <w:sz w:val="24"/>
          <w:szCs w:val="24"/>
        </w:rPr>
        <w:t xml:space="preserve"> </w:t>
      </w:r>
      <w:r w:rsidRPr="003524BC">
        <w:rPr>
          <w:rFonts w:ascii="Palemonas" w:eastAsia="Times New Roman" w:hAnsi="Palemonas" w:cs="Times New Roman"/>
          <w:color w:val="00000A"/>
          <w:sz w:val="24"/>
          <w:szCs w:val="24"/>
        </w:rPr>
        <w:t>mm ribose, jeigu reikalaujamuose baldų techninėje charakteristikoje nenumatyta kitaip, kuri turi būti suderinta su Perkančiąja organizacija.</w:t>
      </w:r>
    </w:p>
    <w:p w14:paraId="6637B56D" w14:textId="77777777" w:rsidR="00CA2424" w:rsidRPr="003524BC" w:rsidRDefault="00D914F6" w:rsidP="00F15208">
      <w:pPr>
        <w:pStyle w:val="Sraopastraipa"/>
        <w:numPr>
          <w:ilvl w:val="0"/>
          <w:numId w:val="1"/>
        </w:numPr>
        <w:tabs>
          <w:tab w:val="left" w:pos="709"/>
          <w:tab w:val="left" w:pos="993"/>
        </w:tabs>
        <w:ind w:left="0" w:firstLine="567"/>
        <w:jc w:val="both"/>
        <w:rPr>
          <w:rFonts w:ascii="Palemonas" w:hAnsi="Palemonas" w:cs="Times New Roman"/>
          <w:sz w:val="24"/>
          <w:szCs w:val="24"/>
        </w:rPr>
      </w:pPr>
      <w:r w:rsidRPr="003524BC">
        <w:rPr>
          <w:rFonts w:ascii="Palemonas" w:hAnsi="Palemonas" w:cs="Times New Roman"/>
          <w:sz w:val="24"/>
          <w:szCs w:val="24"/>
        </w:rPr>
        <w:t>Jeigu baldų techninėje specifikacijoje, nurodytas konkretus modelis ar šaltinis, konkretus procesas ar prekės ženklas, patentas, tipai, standartai, sertifikatai, konkreti kilmė ar gamyba, laikoma, kad jie yra tik orientaciniai tokiu atveju nurodytai formuluotei taikoma „arba lygiavertis/ė“. Tiekėjai vadovaudamiesi Viešųjų pirkimų įstatymo 37 straipsnio 4 dalies 2 punktu, gali siūlyti lygiaverčius (lygiavertiškumą privalo įrodyti tiekėjas).</w:t>
      </w:r>
    </w:p>
    <w:p w14:paraId="05C5A5A3" w14:textId="104287C0" w:rsidR="00162D51" w:rsidRPr="003524BC" w:rsidRDefault="000779E6" w:rsidP="00570F81">
      <w:pPr>
        <w:pStyle w:val="Sraopastraipa"/>
        <w:numPr>
          <w:ilvl w:val="0"/>
          <w:numId w:val="1"/>
        </w:numPr>
        <w:tabs>
          <w:tab w:val="left" w:pos="851"/>
          <w:tab w:val="left" w:pos="993"/>
        </w:tabs>
        <w:ind w:left="426" w:firstLine="141"/>
        <w:jc w:val="both"/>
        <w:rPr>
          <w:rFonts w:ascii="Palemonas" w:hAnsi="Palemonas" w:cs="Times New Roman"/>
          <w:sz w:val="24"/>
          <w:szCs w:val="24"/>
        </w:rPr>
      </w:pPr>
      <w:r w:rsidRPr="003524BC">
        <w:rPr>
          <w:rFonts w:ascii="Palemonas" w:hAnsi="Palemonas" w:cs="Times New Roman"/>
          <w:sz w:val="24"/>
          <w:szCs w:val="24"/>
        </w:rPr>
        <w:t>Perkam</w:t>
      </w:r>
      <w:r w:rsidR="0017396F" w:rsidRPr="003524BC">
        <w:rPr>
          <w:rFonts w:ascii="Palemonas" w:hAnsi="Palemonas" w:cs="Times New Roman"/>
          <w:sz w:val="24"/>
          <w:szCs w:val="24"/>
        </w:rPr>
        <w:t xml:space="preserve">iems </w:t>
      </w:r>
      <w:r w:rsidRPr="003524BC">
        <w:rPr>
          <w:rFonts w:ascii="Palemonas" w:hAnsi="Palemonas" w:cs="Times New Roman"/>
          <w:sz w:val="24"/>
          <w:szCs w:val="24"/>
        </w:rPr>
        <w:t xml:space="preserve"> </w:t>
      </w:r>
      <w:r w:rsidR="0017396F" w:rsidRPr="003524BC">
        <w:rPr>
          <w:rFonts w:ascii="Palemonas" w:hAnsi="Palemonas" w:cs="Times New Roman"/>
          <w:sz w:val="24"/>
          <w:szCs w:val="24"/>
        </w:rPr>
        <w:t>baldams</w:t>
      </w:r>
      <w:r w:rsidR="00AB72B6" w:rsidRPr="003524BC">
        <w:rPr>
          <w:rFonts w:ascii="Palemonas" w:hAnsi="Palemonas" w:cs="Times New Roman"/>
          <w:sz w:val="24"/>
          <w:szCs w:val="24"/>
        </w:rPr>
        <w:t xml:space="preserve"> </w:t>
      </w:r>
      <w:r w:rsidR="00DC39AC" w:rsidRPr="003524BC">
        <w:rPr>
          <w:rFonts w:ascii="Palemonas" w:hAnsi="Palemonas" w:cs="Times New Roman"/>
          <w:sz w:val="24"/>
          <w:szCs w:val="24"/>
        </w:rPr>
        <w:t xml:space="preserve">taikomi </w:t>
      </w:r>
      <w:r w:rsidR="00E47E38" w:rsidRPr="003524BC">
        <w:rPr>
          <w:rFonts w:ascii="Palemonas" w:hAnsi="Palemonas" w:cs="Times New Roman"/>
          <w:sz w:val="24"/>
          <w:szCs w:val="24"/>
        </w:rPr>
        <w:t xml:space="preserve">minimalūs </w:t>
      </w:r>
      <w:r w:rsidR="00DC39AC" w:rsidRPr="003524BC">
        <w:rPr>
          <w:rFonts w:ascii="Palemonas" w:hAnsi="Palemonas" w:cs="Times New Roman"/>
          <w:sz w:val="24"/>
          <w:szCs w:val="24"/>
        </w:rPr>
        <w:t>aplinkos apsaugos kriterijai:</w:t>
      </w:r>
    </w:p>
    <w:p w14:paraId="4598C4C2" w14:textId="10CAEEA5" w:rsidR="00235365" w:rsidRPr="003524BC" w:rsidRDefault="00570F81" w:rsidP="00570F81">
      <w:pPr>
        <w:pStyle w:val="Sraopastraipa"/>
        <w:tabs>
          <w:tab w:val="left" w:pos="851"/>
        </w:tabs>
        <w:ind w:left="0" w:firstLine="426"/>
        <w:jc w:val="both"/>
        <w:rPr>
          <w:rFonts w:ascii="Palemonas" w:hAnsi="Palemonas" w:cs="Times New Roman"/>
          <w:sz w:val="24"/>
          <w:szCs w:val="24"/>
        </w:rPr>
      </w:pPr>
      <w:r>
        <w:rPr>
          <w:rFonts w:ascii="Palemonas" w:hAnsi="Palemonas" w:cs="Times New Roman"/>
          <w:sz w:val="24"/>
          <w:szCs w:val="24"/>
        </w:rPr>
        <w:t xml:space="preserve">  </w:t>
      </w:r>
      <w:r w:rsidR="00235365" w:rsidRPr="003524BC">
        <w:rPr>
          <w:rFonts w:ascii="Palemonas" w:hAnsi="Palemonas" w:cs="Times New Roman"/>
          <w:sz w:val="24"/>
          <w:szCs w:val="24"/>
        </w:rPr>
        <w:t>1</w:t>
      </w:r>
      <w:r w:rsidR="0017396F" w:rsidRPr="003524BC">
        <w:rPr>
          <w:rFonts w:ascii="Palemonas" w:hAnsi="Palemonas" w:cs="Times New Roman"/>
          <w:sz w:val="24"/>
          <w:szCs w:val="24"/>
        </w:rPr>
        <w:t>3</w:t>
      </w:r>
      <w:r w:rsidR="00235365" w:rsidRPr="003524BC">
        <w:rPr>
          <w:rFonts w:ascii="Palemonas" w:hAnsi="Palemonas" w:cs="Times New Roman"/>
          <w:sz w:val="24"/>
          <w:szCs w:val="24"/>
        </w:rPr>
        <w:t>.1. ne mažiau kaip 80 proc. balduose naudojamos medienos, medienos medžiagų ir gaminių turi būti iš miškų, sertifikuotų naudojant FSC ar PEFC miškų sertifikavimo sistemas arba lygiavertes sertifikavimo sistemas;</w:t>
      </w:r>
    </w:p>
    <w:p w14:paraId="585C20AF" w14:textId="36FA976A" w:rsidR="00570F81" w:rsidRDefault="00570F81" w:rsidP="00235365">
      <w:pPr>
        <w:pStyle w:val="Sraopastraipa"/>
        <w:tabs>
          <w:tab w:val="left" w:pos="851"/>
        </w:tabs>
        <w:ind w:left="426"/>
        <w:jc w:val="both"/>
        <w:rPr>
          <w:rFonts w:ascii="Palemonas" w:hAnsi="Palemonas" w:cs="Times New Roman"/>
          <w:sz w:val="24"/>
          <w:szCs w:val="24"/>
        </w:rPr>
      </w:pPr>
      <w:r>
        <w:rPr>
          <w:rFonts w:ascii="Palemonas" w:hAnsi="Palemonas" w:cs="Times New Roman"/>
          <w:sz w:val="24"/>
          <w:szCs w:val="24"/>
        </w:rPr>
        <w:t xml:space="preserve">  </w:t>
      </w:r>
      <w:r w:rsidR="00235365" w:rsidRPr="003524BC">
        <w:rPr>
          <w:rFonts w:ascii="Palemonas" w:hAnsi="Palemonas" w:cs="Times New Roman"/>
          <w:sz w:val="24"/>
          <w:szCs w:val="24"/>
        </w:rPr>
        <w:t>1</w:t>
      </w:r>
      <w:r w:rsidR="0017396F" w:rsidRPr="003524BC">
        <w:rPr>
          <w:rFonts w:ascii="Palemonas" w:hAnsi="Palemonas" w:cs="Times New Roman"/>
          <w:sz w:val="24"/>
          <w:szCs w:val="24"/>
        </w:rPr>
        <w:t>3</w:t>
      </w:r>
      <w:r w:rsidR="00235365" w:rsidRPr="003524BC">
        <w:rPr>
          <w:rFonts w:ascii="Palemonas" w:hAnsi="Palemonas" w:cs="Times New Roman"/>
          <w:sz w:val="24"/>
          <w:szCs w:val="24"/>
        </w:rPr>
        <w:t>.2. visos plastikinės dalys, kurių masė ≥ 50 g, turi būti paženklintos kaip tinkamos perdirbti</w:t>
      </w:r>
    </w:p>
    <w:p w14:paraId="10C120B2" w14:textId="19C5E7D9" w:rsidR="00235365" w:rsidRPr="003524BC" w:rsidRDefault="00235365" w:rsidP="00570F81">
      <w:pPr>
        <w:pStyle w:val="Sraopastraipa"/>
        <w:tabs>
          <w:tab w:val="left" w:pos="851"/>
        </w:tabs>
        <w:ind w:left="0"/>
        <w:jc w:val="both"/>
        <w:rPr>
          <w:rFonts w:ascii="Palemonas" w:hAnsi="Palemonas" w:cs="Times New Roman"/>
          <w:sz w:val="24"/>
          <w:szCs w:val="24"/>
        </w:rPr>
      </w:pPr>
      <w:r w:rsidRPr="003524BC">
        <w:rPr>
          <w:rFonts w:ascii="Palemonas" w:hAnsi="Palemonas" w:cs="Times New Roman"/>
          <w:sz w:val="24"/>
          <w:szCs w:val="24"/>
        </w:rPr>
        <w:t>pagal LST EN ISO 11469 „Bendrasis plastikinių gaminių identifikavimas ir ženklinimas“ (toliau – LST EN ISO 11469) ar lygiavertį standartą;</w:t>
      </w:r>
    </w:p>
    <w:p w14:paraId="5C0FF473" w14:textId="2BABD36E" w:rsidR="00235365" w:rsidRPr="003524BC" w:rsidRDefault="00235365" w:rsidP="00570F81">
      <w:pPr>
        <w:pStyle w:val="Sraopastraipa"/>
        <w:tabs>
          <w:tab w:val="left" w:pos="851"/>
        </w:tabs>
        <w:ind w:left="0" w:firstLine="567"/>
        <w:jc w:val="both"/>
        <w:rPr>
          <w:rFonts w:ascii="Palemonas" w:hAnsi="Palemonas" w:cs="Times New Roman"/>
          <w:sz w:val="24"/>
          <w:szCs w:val="24"/>
        </w:rPr>
      </w:pPr>
      <w:r w:rsidRPr="003524BC">
        <w:rPr>
          <w:rFonts w:ascii="Palemonas" w:hAnsi="Palemonas" w:cs="Times New Roman"/>
          <w:sz w:val="24"/>
          <w:szCs w:val="24"/>
        </w:rPr>
        <w:t>1</w:t>
      </w:r>
      <w:r w:rsidR="0017396F" w:rsidRPr="003524BC">
        <w:rPr>
          <w:rFonts w:ascii="Palemonas" w:hAnsi="Palemonas" w:cs="Times New Roman"/>
          <w:sz w:val="24"/>
          <w:szCs w:val="24"/>
        </w:rPr>
        <w:t>3</w:t>
      </w:r>
      <w:r w:rsidRPr="003524BC">
        <w:rPr>
          <w:rFonts w:ascii="Palemonas" w:hAnsi="Palemonas" w:cs="Times New Roman"/>
          <w:sz w:val="24"/>
          <w:szCs w:val="24"/>
        </w:rPr>
        <w:t>.3. jei baldo kamšalo sudėtyje naudojamos sintetinės poliesterio medžiagos, jų sudėtyje turi būti dalis perdirbtų medžiagų;</w:t>
      </w:r>
    </w:p>
    <w:p w14:paraId="6B21CAEC" w14:textId="468F9EFD" w:rsidR="00235365" w:rsidRPr="003524BC" w:rsidRDefault="00570F81" w:rsidP="00235365">
      <w:pPr>
        <w:pStyle w:val="Sraopastraipa"/>
        <w:tabs>
          <w:tab w:val="left" w:pos="851"/>
        </w:tabs>
        <w:ind w:left="426"/>
        <w:jc w:val="both"/>
        <w:rPr>
          <w:rFonts w:ascii="Palemonas" w:hAnsi="Palemonas" w:cs="Times New Roman"/>
          <w:sz w:val="24"/>
          <w:szCs w:val="24"/>
        </w:rPr>
      </w:pPr>
      <w:r>
        <w:rPr>
          <w:rFonts w:ascii="Palemonas" w:hAnsi="Palemonas" w:cs="Times New Roman"/>
          <w:sz w:val="24"/>
          <w:szCs w:val="24"/>
        </w:rPr>
        <w:t xml:space="preserve"> </w:t>
      </w:r>
      <w:r w:rsidR="00235365" w:rsidRPr="003524BC">
        <w:rPr>
          <w:rFonts w:ascii="Palemonas" w:hAnsi="Palemonas" w:cs="Times New Roman"/>
          <w:sz w:val="24"/>
          <w:szCs w:val="24"/>
        </w:rPr>
        <w:t>1</w:t>
      </w:r>
      <w:r w:rsidR="0017396F" w:rsidRPr="003524BC">
        <w:rPr>
          <w:rFonts w:ascii="Palemonas" w:hAnsi="Palemonas" w:cs="Times New Roman"/>
          <w:sz w:val="24"/>
          <w:szCs w:val="24"/>
        </w:rPr>
        <w:t>3</w:t>
      </w:r>
      <w:r w:rsidR="00235365" w:rsidRPr="003524BC">
        <w:rPr>
          <w:rFonts w:ascii="Palemonas" w:hAnsi="Palemonas" w:cs="Times New Roman"/>
          <w:sz w:val="24"/>
          <w:szCs w:val="24"/>
        </w:rPr>
        <w:t>.4. paviršiams dengti naudojamuose produktuose:</w:t>
      </w:r>
    </w:p>
    <w:p w14:paraId="0A72B633" w14:textId="0ED335D1" w:rsidR="00235365" w:rsidRPr="003524BC" w:rsidRDefault="00570F81" w:rsidP="00570F81">
      <w:pPr>
        <w:pStyle w:val="Sraopastraipa"/>
        <w:tabs>
          <w:tab w:val="left" w:pos="851"/>
        </w:tabs>
        <w:ind w:left="0" w:firstLine="426"/>
        <w:jc w:val="both"/>
        <w:rPr>
          <w:rFonts w:ascii="Palemonas" w:hAnsi="Palemonas" w:cs="Times New Roman"/>
          <w:sz w:val="24"/>
          <w:szCs w:val="24"/>
        </w:rPr>
      </w:pPr>
      <w:r>
        <w:rPr>
          <w:rFonts w:ascii="Palemonas" w:hAnsi="Palemonas" w:cs="Times New Roman"/>
          <w:sz w:val="24"/>
          <w:szCs w:val="24"/>
        </w:rPr>
        <w:t xml:space="preserve"> </w:t>
      </w:r>
      <w:r w:rsidR="00235365" w:rsidRPr="003524BC">
        <w:rPr>
          <w:rFonts w:ascii="Palemonas" w:hAnsi="Palemonas" w:cs="Times New Roman"/>
          <w:sz w:val="24"/>
          <w:szCs w:val="24"/>
        </w:rPr>
        <w:t>1</w:t>
      </w:r>
      <w:r w:rsidR="0017396F" w:rsidRPr="003524BC">
        <w:rPr>
          <w:rFonts w:ascii="Palemonas" w:hAnsi="Palemonas" w:cs="Times New Roman"/>
          <w:sz w:val="24"/>
          <w:szCs w:val="24"/>
        </w:rPr>
        <w:t>3</w:t>
      </w:r>
      <w:r w:rsidR="00235365" w:rsidRPr="003524BC">
        <w:rPr>
          <w:rFonts w:ascii="Palemonas" w:hAnsi="Palemonas" w:cs="Times New Roman"/>
          <w:sz w:val="24"/>
          <w:szCs w:val="24"/>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DC47CBF" w14:textId="2104A821" w:rsidR="00235365" w:rsidRPr="003524BC" w:rsidRDefault="00235365" w:rsidP="00235365">
      <w:pPr>
        <w:pStyle w:val="Sraopastraipa"/>
        <w:tabs>
          <w:tab w:val="left" w:pos="851"/>
        </w:tabs>
        <w:ind w:left="426"/>
        <w:jc w:val="both"/>
        <w:rPr>
          <w:rFonts w:ascii="Palemonas" w:hAnsi="Palemonas" w:cs="Times New Roman"/>
          <w:sz w:val="24"/>
          <w:szCs w:val="24"/>
        </w:rPr>
      </w:pPr>
      <w:r w:rsidRPr="003524BC">
        <w:rPr>
          <w:rFonts w:ascii="Palemonas" w:hAnsi="Palemonas" w:cs="Times New Roman"/>
          <w:sz w:val="24"/>
          <w:szCs w:val="24"/>
        </w:rPr>
        <w:t>1</w:t>
      </w:r>
      <w:r w:rsidR="0017396F" w:rsidRPr="003524BC">
        <w:rPr>
          <w:rFonts w:ascii="Palemonas" w:hAnsi="Palemonas" w:cs="Times New Roman"/>
          <w:sz w:val="24"/>
          <w:szCs w:val="24"/>
        </w:rPr>
        <w:t>3</w:t>
      </w:r>
      <w:r w:rsidRPr="003524BC">
        <w:rPr>
          <w:rFonts w:ascii="Palemonas" w:hAnsi="Palemonas" w:cs="Times New Roman"/>
          <w:sz w:val="24"/>
          <w:szCs w:val="24"/>
        </w:rPr>
        <w:t xml:space="preserve">.4.2. neturi būti daugiau kaip 5 proc. masės lakiųjų organinių junginių (LOJ); </w:t>
      </w:r>
    </w:p>
    <w:p w14:paraId="25F28A66" w14:textId="489AC784" w:rsidR="00235365" w:rsidRPr="003524BC" w:rsidRDefault="00235365" w:rsidP="00235365">
      <w:pPr>
        <w:pStyle w:val="Sraopastraipa"/>
        <w:tabs>
          <w:tab w:val="left" w:pos="851"/>
        </w:tabs>
        <w:ind w:left="426"/>
        <w:jc w:val="both"/>
        <w:rPr>
          <w:rFonts w:ascii="Palemonas" w:hAnsi="Palemonas" w:cs="Times New Roman"/>
          <w:sz w:val="24"/>
          <w:szCs w:val="24"/>
        </w:rPr>
      </w:pPr>
      <w:r w:rsidRPr="003524BC">
        <w:rPr>
          <w:rFonts w:ascii="Palemonas" w:hAnsi="Palemonas" w:cs="Times New Roman"/>
          <w:sz w:val="24"/>
          <w:szCs w:val="24"/>
        </w:rPr>
        <w:t>1</w:t>
      </w:r>
      <w:r w:rsidR="0017396F" w:rsidRPr="003524BC">
        <w:rPr>
          <w:rFonts w:ascii="Palemonas" w:hAnsi="Palemonas" w:cs="Times New Roman"/>
          <w:sz w:val="24"/>
          <w:szCs w:val="24"/>
        </w:rPr>
        <w:t>3</w:t>
      </w:r>
      <w:r w:rsidRPr="003524BC">
        <w:rPr>
          <w:rFonts w:ascii="Palemonas" w:hAnsi="Palemonas" w:cs="Times New Roman"/>
          <w:sz w:val="24"/>
          <w:szCs w:val="24"/>
        </w:rPr>
        <w:t xml:space="preserve">.4.3. neturi būti chromo (VI) junginių; </w:t>
      </w:r>
    </w:p>
    <w:p w14:paraId="64B42AD1" w14:textId="0E3D2F55" w:rsidR="00235365" w:rsidRPr="003524BC" w:rsidRDefault="00235365" w:rsidP="00235365">
      <w:pPr>
        <w:pStyle w:val="Sraopastraipa"/>
        <w:tabs>
          <w:tab w:val="left" w:pos="851"/>
        </w:tabs>
        <w:ind w:left="426"/>
        <w:jc w:val="both"/>
        <w:rPr>
          <w:rFonts w:ascii="Palemonas" w:hAnsi="Palemonas" w:cs="Times New Roman"/>
          <w:sz w:val="24"/>
          <w:szCs w:val="24"/>
        </w:rPr>
      </w:pPr>
      <w:r w:rsidRPr="003524BC">
        <w:rPr>
          <w:rFonts w:ascii="Palemonas" w:hAnsi="Palemonas" w:cs="Times New Roman"/>
          <w:sz w:val="24"/>
          <w:szCs w:val="24"/>
        </w:rPr>
        <w:t>1</w:t>
      </w:r>
      <w:r w:rsidR="0017396F" w:rsidRPr="003524BC">
        <w:rPr>
          <w:rFonts w:ascii="Palemonas" w:hAnsi="Palemonas" w:cs="Times New Roman"/>
          <w:sz w:val="24"/>
          <w:szCs w:val="24"/>
        </w:rPr>
        <w:t>3</w:t>
      </w:r>
      <w:r w:rsidRPr="003524BC">
        <w:rPr>
          <w:rFonts w:ascii="Palemonas" w:hAnsi="Palemonas" w:cs="Times New Roman"/>
          <w:sz w:val="24"/>
          <w:szCs w:val="24"/>
        </w:rPr>
        <w:t xml:space="preserve">.4.4. </w:t>
      </w:r>
      <w:proofErr w:type="spellStart"/>
      <w:r w:rsidRPr="003524BC">
        <w:rPr>
          <w:rFonts w:ascii="Palemonas" w:hAnsi="Palemonas" w:cs="Times New Roman"/>
          <w:sz w:val="24"/>
          <w:szCs w:val="24"/>
        </w:rPr>
        <w:t>formaldehido</w:t>
      </w:r>
      <w:proofErr w:type="spellEnd"/>
      <w:r w:rsidRPr="003524BC">
        <w:rPr>
          <w:rFonts w:ascii="Palemonas" w:hAnsi="Palemonas" w:cs="Times New Roman"/>
          <w:sz w:val="24"/>
          <w:szCs w:val="24"/>
        </w:rPr>
        <w:t xml:space="preserve"> išmetamieji teršalai neturi viršyti 0,05 </w:t>
      </w:r>
      <w:proofErr w:type="spellStart"/>
      <w:r w:rsidRPr="003524BC">
        <w:rPr>
          <w:rFonts w:ascii="Palemonas" w:hAnsi="Palemonas" w:cs="Times New Roman"/>
          <w:sz w:val="24"/>
          <w:szCs w:val="24"/>
        </w:rPr>
        <w:t>ppm</w:t>
      </w:r>
      <w:proofErr w:type="spellEnd"/>
      <w:r w:rsidRPr="003524BC">
        <w:rPr>
          <w:rFonts w:ascii="Palemonas" w:hAnsi="Palemonas" w:cs="Times New Roman"/>
          <w:sz w:val="24"/>
          <w:szCs w:val="24"/>
        </w:rPr>
        <w:t>.</w:t>
      </w:r>
    </w:p>
    <w:p w14:paraId="35F85401" w14:textId="62352CD8" w:rsidR="0017396F" w:rsidRPr="003524BC" w:rsidRDefault="00570F81" w:rsidP="00570F81">
      <w:pPr>
        <w:jc w:val="both"/>
        <w:rPr>
          <w:rFonts w:ascii="Palemonas" w:hAnsi="Palemonas" w:cs="Times New Roman"/>
          <w:sz w:val="24"/>
          <w:szCs w:val="24"/>
        </w:rPr>
      </w:pPr>
      <w:r>
        <w:rPr>
          <w:rFonts w:ascii="Palemonas" w:hAnsi="Palemonas" w:cs="Times New Roman"/>
          <w:color w:val="000000"/>
          <w:sz w:val="24"/>
          <w:szCs w:val="24"/>
        </w:rPr>
        <w:t xml:space="preserve">      </w:t>
      </w:r>
      <w:r w:rsidR="0017396F" w:rsidRPr="003524BC">
        <w:rPr>
          <w:rFonts w:ascii="Palemonas" w:hAnsi="Palemonas" w:cs="Times New Roman"/>
          <w:color w:val="000000"/>
          <w:sz w:val="24"/>
          <w:szCs w:val="24"/>
        </w:rPr>
        <w:t>1</w:t>
      </w:r>
      <w:r w:rsidR="008B6B4E" w:rsidRPr="003524BC">
        <w:rPr>
          <w:rFonts w:ascii="Palemonas" w:hAnsi="Palemonas" w:cs="Times New Roman"/>
          <w:color w:val="000000"/>
          <w:sz w:val="24"/>
          <w:szCs w:val="24"/>
        </w:rPr>
        <w:t>4</w:t>
      </w:r>
      <w:r w:rsidR="0017396F" w:rsidRPr="003524BC">
        <w:rPr>
          <w:rFonts w:ascii="Palemonas" w:hAnsi="Palemonas" w:cs="Times New Roman"/>
          <w:color w:val="000000"/>
          <w:sz w:val="24"/>
          <w:szCs w:val="24"/>
        </w:rPr>
        <w:t xml:space="preserve">. </w:t>
      </w:r>
      <w:r w:rsidR="0017396F" w:rsidRPr="003524BC">
        <w:rPr>
          <w:rFonts w:ascii="Palemonas" w:hAnsi="Palemonas" w:cs="Times New Roman"/>
          <w:kern w:val="2"/>
          <w:sz w:val="24"/>
          <w:szCs w:val="24"/>
          <w:shd w:val="clear" w:color="auto" w:fill="FFFFFF"/>
        </w:rPr>
        <w:t xml:space="preserve">Jeigu baldai, buitinė technika bus supakuojami </w:t>
      </w:r>
      <w:r w:rsidR="0017396F" w:rsidRPr="003524BC">
        <w:rPr>
          <w:rFonts w:ascii="Palemonas" w:hAnsi="Palemonas" w:cs="Times New Roman"/>
          <w:b/>
          <w:bCs/>
          <w:kern w:val="2"/>
          <w:sz w:val="24"/>
          <w:szCs w:val="24"/>
          <w:shd w:val="clear" w:color="auto" w:fill="FFFFFF"/>
        </w:rPr>
        <w:t>į antrinę pakuotę</w:t>
      </w:r>
      <w:r w:rsidR="0017396F" w:rsidRPr="003524BC">
        <w:rPr>
          <w:rFonts w:ascii="Palemonas" w:hAnsi="Palemonas" w:cs="Times New Roman"/>
          <w:kern w:val="2"/>
          <w:sz w:val="24"/>
          <w:szCs w:val="24"/>
          <w:shd w:val="clear" w:color="auto" w:fill="FFFFFF"/>
        </w:rPr>
        <w:t xml:space="preserve">, ji turės būti </w:t>
      </w:r>
      <w:r w:rsidR="0017396F" w:rsidRPr="003524BC">
        <w:rPr>
          <w:rFonts w:ascii="Palemonas" w:hAnsi="Palemonas" w:cs="Times New Roman"/>
          <w:b/>
          <w:bCs/>
          <w:kern w:val="2"/>
          <w:sz w:val="24"/>
          <w:szCs w:val="24"/>
          <w:shd w:val="clear" w:color="auto" w:fill="FFFFFF"/>
        </w:rPr>
        <w:t>perdirbamoji pakuotė</w:t>
      </w:r>
      <w:r w:rsidR="0017396F" w:rsidRPr="003524BC">
        <w:rPr>
          <w:rFonts w:ascii="Palemonas" w:hAnsi="Palemonas" w:cs="Times New Roman"/>
          <w:kern w:val="2"/>
          <w:sz w:val="24"/>
          <w:szCs w:val="24"/>
          <w:shd w:val="clear" w:color="auto" w:fill="FFFFFF"/>
        </w:rPr>
        <w:t xml:space="preserve"> pagal Lietuvos Respublikos mokesčio už aplinkos teršimą įstatymo nuostatas. Dokumentus, įrodančius atitikį minėtai pakuotei, tiekėjas turės pateikti sutarties vykdymo metu.</w:t>
      </w:r>
    </w:p>
    <w:p w14:paraId="17597155" w14:textId="77777777" w:rsidR="0017396F" w:rsidRPr="003524BC" w:rsidRDefault="0017396F" w:rsidP="00235365">
      <w:pPr>
        <w:pStyle w:val="Sraopastraipa"/>
        <w:tabs>
          <w:tab w:val="left" w:pos="851"/>
        </w:tabs>
        <w:ind w:left="426"/>
        <w:jc w:val="both"/>
        <w:rPr>
          <w:rFonts w:ascii="Palemonas" w:hAnsi="Palemonas" w:cs="Times New Roman"/>
          <w:sz w:val="24"/>
          <w:szCs w:val="24"/>
        </w:rPr>
      </w:pPr>
    </w:p>
    <w:p w14:paraId="61332246" w14:textId="77777777" w:rsidR="00E61289" w:rsidRPr="003524BC" w:rsidRDefault="00E61289" w:rsidP="00E61289">
      <w:pPr>
        <w:pStyle w:val="Sraopastraipa"/>
        <w:tabs>
          <w:tab w:val="left" w:pos="851"/>
        </w:tabs>
        <w:ind w:left="426"/>
        <w:jc w:val="both"/>
        <w:rPr>
          <w:rFonts w:ascii="Palemonas" w:hAnsi="Palemonas" w:cs="Times New Roman"/>
          <w:sz w:val="24"/>
          <w:szCs w:val="24"/>
        </w:rPr>
      </w:pPr>
    </w:p>
    <w:p w14:paraId="51F21F29" w14:textId="32751E6B" w:rsidR="003046E8" w:rsidRPr="003524BC" w:rsidRDefault="003046E8" w:rsidP="003046E8">
      <w:pPr>
        <w:pStyle w:val="Sraopastraipa"/>
        <w:tabs>
          <w:tab w:val="left" w:pos="851"/>
        </w:tabs>
        <w:ind w:left="426"/>
        <w:jc w:val="center"/>
        <w:rPr>
          <w:rFonts w:ascii="Palemonas" w:hAnsi="Palemonas" w:cs="Times New Roman"/>
          <w:sz w:val="24"/>
          <w:szCs w:val="24"/>
        </w:rPr>
      </w:pPr>
      <w:r w:rsidRPr="003524BC">
        <w:rPr>
          <w:rFonts w:ascii="Palemonas" w:hAnsi="Palemonas" w:cs="Times New Roman"/>
          <w:sz w:val="24"/>
          <w:szCs w:val="24"/>
        </w:rPr>
        <w:t>_________________________________________</w:t>
      </w:r>
    </w:p>
    <w:sectPr w:rsidR="003046E8" w:rsidRPr="003524BC" w:rsidSect="00C715B4">
      <w:pgSz w:w="11906" w:h="16838" w:code="9"/>
      <w:pgMar w:top="709" w:right="567" w:bottom="1134" w:left="1701"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2AA4" w14:textId="77777777" w:rsidR="004C4B2D" w:rsidRDefault="004C4B2D" w:rsidP="00E33785">
      <w:r>
        <w:separator/>
      </w:r>
    </w:p>
  </w:endnote>
  <w:endnote w:type="continuationSeparator" w:id="0">
    <w:p w14:paraId="785EE4CD" w14:textId="77777777" w:rsidR="004C4B2D" w:rsidRDefault="004C4B2D" w:rsidP="00E3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Gordita">
    <w:panose1 w:val="00000000000000000000"/>
    <w:charset w:val="00"/>
    <w:family w:val="modern"/>
    <w:notTrueType/>
    <w:pitch w:val="variable"/>
    <w:sig w:usb0="A10002CF" w:usb1="5000E07A" w:usb2="00000000" w:usb3="00000000" w:csb0="00000197"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E912" w14:textId="77777777" w:rsidR="004C4B2D" w:rsidRDefault="004C4B2D" w:rsidP="00E33785">
      <w:r>
        <w:separator/>
      </w:r>
    </w:p>
  </w:footnote>
  <w:footnote w:type="continuationSeparator" w:id="0">
    <w:p w14:paraId="793107C7" w14:textId="77777777" w:rsidR="004C4B2D" w:rsidRDefault="004C4B2D" w:rsidP="00E33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9A0"/>
    <w:multiLevelType w:val="hybridMultilevel"/>
    <w:tmpl w:val="5F080CBA"/>
    <w:lvl w:ilvl="0" w:tplc="B6DEF8A4">
      <w:start w:val="2025"/>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92044D6"/>
    <w:multiLevelType w:val="hybridMultilevel"/>
    <w:tmpl w:val="9204303E"/>
    <w:lvl w:ilvl="0" w:tplc="AD2E6C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667BCA"/>
    <w:multiLevelType w:val="multilevel"/>
    <w:tmpl w:val="9EB615D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6BC6BEF"/>
    <w:multiLevelType w:val="hybridMultilevel"/>
    <w:tmpl w:val="F3EAD9E2"/>
    <w:lvl w:ilvl="0" w:tplc="5B461856">
      <w:start w:val="1"/>
      <w:numFmt w:val="decimal"/>
      <w:lvlText w:val="%1."/>
      <w:lvlJc w:val="left"/>
      <w:pPr>
        <w:ind w:left="341"/>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1" w:tplc="F1F62872">
      <w:start w:val="1"/>
      <w:numFmt w:val="lowerLetter"/>
      <w:lvlText w:val="%2"/>
      <w:lvlJc w:val="left"/>
      <w:pPr>
        <w:ind w:left="10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2" w:tplc="054474D4">
      <w:start w:val="1"/>
      <w:numFmt w:val="lowerRoman"/>
      <w:lvlText w:val="%3"/>
      <w:lvlJc w:val="left"/>
      <w:pPr>
        <w:ind w:left="18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3" w:tplc="60784CA2">
      <w:start w:val="1"/>
      <w:numFmt w:val="decimal"/>
      <w:lvlText w:val="%4"/>
      <w:lvlJc w:val="left"/>
      <w:pPr>
        <w:ind w:left="25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4" w:tplc="5FFE0B0C">
      <w:start w:val="1"/>
      <w:numFmt w:val="lowerLetter"/>
      <w:lvlText w:val="%5"/>
      <w:lvlJc w:val="left"/>
      <w:pPr>
        <w:ind w:left="324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5" w:tplc="50DEB988">
      <w:start w:val="1"/>
      <w:numFmt w:val="lowerRoman"/>
      <w:lvlText w:val="%6"/>
      <w:lvlJc w:val="left"/>
      <w:pPr>
        <w:ind w:left="396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6" w:tplc="4C8C0464">
      <w:start w:val="1"/>
      <w:numFmt w:val="decimal"/>
      <w:lvlText w:val="%7"/>
      <w:lvlJc w:val="left"/>
      <w:pPr>
        <w:ind w:left="468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7" w:tplc="EBC0B082">
      <w:start w:val="1"/>
      <w:numFmt w:val="lowerLetter"/>
      <w:lvlText w:val="%8"/>
      <w:lvlJc w:val="left"/>
      <w:pPr>
        <w:ind w:left="540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8" w:tplc="18946550">
      <w:start w:val="1"/>
      <w:numFmt w:val="lowerRoman"/>
      <w:lvlText w:val="%9"/>
      <w:lvlJc w:val="left"/>
      <w:pPr>
        <w:ind w:left="6120"/>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abstractNum>
  <w:abstractNum w:abstractNumId="4" w15:restartNumberingAfterBreak="0">
    <w:nsid w:val="1FC74E1C"/>
    <w:multiLevelType w:val="hybridMultilevel"/>
    <w:tmpl w:val="98461DA4"/>
    <w:lvl w:ilvl="0" w:tplc="B31E2A2E">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54264A"/>
    <w:multiLevelType w:val="multilevel"/>
    <w:tmpl w:val="F1AE456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3C1C2DFA"/>
    <w:multiLevelType w:val="multilevel"/>
    <w:tmpl w:val="1F6CBAEA"/>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9D7302"/>
    <w:multiLevelType w:val="multilevel"/>
    <w:tmpl w:val="E0640F52"/>
    <w:lvl w:ilvl="0">
      <w:start w:val="2"/>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720"/>
      </w:pPr>
      <w:rPr>
        <w:rFonts w:ascii="Palemonas" w:eastAsia="Times New Roman" w:hAnsi="Palemonas"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8" w15:restartNumberingAfterBreak="0">
    <w:nsid w:val="508B375B"/>
    <w:multiLevelType w:val="hybridMultilevel"/>
    <w:tmpl w:val="8EC22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2239F3"/>
    <w:multiLevelType w:val="multilevel"/>
    <w:tmpl w:val="D2D8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DF5920"/>
    <w:multiLevelType w:val="hybridMultilevel"/>
    <w:tmpl w:val="F39A0E2A"/>
    <w:lvl w:ilvl="0" w:tplc="69F41C66">
      <w:start w:val="1"/>
      <w:numFmt w:val="decimal"/>
      <w:lvlText w:val="2.%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E46CA9"/>
    <w:multiLevelType w:val="hybridMultilevel"/>
    <w:tmpl w:val="3DBCC9C2"/>
    <w:lvl w:ilvl="0" w:tplc="FC4A6DAE">
      <w:start w:val="1"/>
      <w:numFmt w:val="decimal"/>
      <w:lvlText w:val="%1."/>
      <w:lvlJc w:val="left"/>
      <w:pPr>
        <w:ind w:left="786" w:hanging="360"/>
      </w:pPr>
      <w:rPr>
        <w:rFonts w:eastAsia="Times New Roman"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70007B5E"/>
    <w:multiLevelType w:val="hybridMultilevel"/>
    <w:tmpl w:val="D2965BEC"/>
    <w:lvl w:ilvl="0" w:tplc="5316E43E">
      <w:start w:val="1"/>
      <w:numFmt w:val="decimal"/>
      <w:lvlText w:val="%1)"/>
      <w:lvlJc w:val="left"/>
      <w:pPr>
        <w:ind w:left="1116" w:hanging="360"/>
      </w:pPr>
      <w:rPr>
        <w:rFonts w:hint="default"/>
        <w:color w:val="auto"/>
      </w:rPr>
    </w:lvl>
    <w:lvl w:ilvl="1" w:tplc="04270019" w:tentative="1">
      <w:start w:val="1"/>
      <w:numFmt w:val="lowerLetter"/>
      <w:lvlText w:val="%2."/>
      <w:lvlJc w:val="left"/>
      <w:pPr>
        <w:ind w:left="1836" w:hanging="360"/>
      </w:pPr>
    </w:lvl>
    <w:lvl w:ilvl="2" w:tplc="0427001B" w:tentative="1">
      <w:start w:val="1"/>
      <w:numFmt w:val="lowerRoman"/>
      <w:lvlText w:val="%3."/>
      <w:lvlJc w:val="right"/>
      <w:pPr>
        <w:ind w:left="2556" w:hanging="180"/>
      </w:pPr>
    </w:lvl>
    <w:lvl w:ilvl="3" w:tplc="0427000F" w:tentative="1">
      <w:start w:val="1"/>
      <w:numFmt w:val="decimal"/>
      <w:lvlText w:val="%4."/>
      <w:lvlJc w:val="left"/>
      <w:pPr>
        <w:ind w:left="3276" w:hanging="360"/>
      </w:pPr>
    </w:lvl>
    <w:lvl w:ilvl="4" w:tplc="04270019" w:tentative="1">
      <w:start w:val="1"/>
      <w:numFmt w:val="lowerLetter"/>
      <w:lvlText w:val="%5."/>
      <w:lvlJc w:val="left"/>
      <w:pPr>
        <w:ind w:left="3996" w:hanging="360"/>
      </w:pPr>
    </w:lvl>
    <w:lvl w:ilvl="5" w:tplc="0427001B" w:tentative="1">
      <w:start w:val="1"/>
      <w:numFmt w:val="lowerRoman"/>
      <w:lvlText w:val="%6."/>
      <w:lvlJc w:val="right"/>
      <w:pPr>
        <w:ind w:left="4716" w:hanging="180"/>
      </w:pPr>
    </w:lvl>
    <w:lvl w:ilvl="6" w:tplc="0427000F" w:tentative="1">
      <w:start w:val="1"/>
      <w:numFmt w:val="decimal"/>
      <w:lvlText w:val="%7."/>
      <w:lvlJc w:val="left"/>
      <w:pPr>
        <w:ind w:left="5436" w:hanging="360"/>
      </w:pPr>
    </w:lvl>
    <w:lvl w:ilvl="7" w:tplc="04270019" w:tentative="1">
      <w:start w:val="1"/>
      <w:numFmt w:val="lowerLetter"/>
      <w:lvlText w:val="%8."/>
      <w:lvlJc w:val="left"/>
      <w:pPr>
        <w:ind w:left="6156" w:hanging="360"/>
      </w:pPr>
    </w:lvl>
    <w:lvl w:ilvl="8" w:tplc="0427001B" w:tentative="1">
      <w:start w:val="1"/>
      <w:numFmt w:val="lowerRoman"/>
      <w:lvlText w:val="%9."/>
      <w:lvlJc w:val="right"/>
      <w:pPr>
        <w:ind w:left="6876" w:hanging="180"/>
      </w:pPr>
    </w:lvl>
  </w:abstractNum>
  <w:num w:numId="1" w16cid:durableId="1167091644">
    <w:abstractNumId w:val="5"/>
  </w:num>
  <w:num w:numId="2" w16cid:durableId="13652204">
    <w:abstractNumId w:val="10"/>
  </w:num>
  <w:num w:numId="3" w16cid:durableId="2103838139">
    <w:abstractNumId w:val="11"/>
  </w:num>
  <w:num w:numId="4" w16cid:durableId="1403676452">
    <w:abstractNumId w:val="12"/>
  </w:num>
  <w:num w:numId="5" w16cid:durableId="1164006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8265839">
    <w:abstractNumId w:val="4"/>
  </w:num>
  <w:num w:numId="7" w16cid:durableId="1007058311">
    <w:abstractNumId w:val="8"/>
  </w:num>
  <w:num w:numId="8" w16cid:durableId="14128909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3634207">
    <w:abstractNumId w:val="2"/>
  </w:num>
  <w:num w:numId="10" w16cid:durableId="612057446">
    <w:abstractNumId w:val="6"/>
  </w:num>
  <w:num w:numId="11" w16cid:durableId="293097372">
    <w:abstractNumId w:val="3"/>
  </w:num>
  <w:num w:numId="12" w16cid:durableId="2086298088">
    <w:abstractNumId w:val="9"/>
  </w:num>
  <w:num w:numId="13" w16cid:durableId="82073724">
    <w:abstractNumId w:val="7"/>
  </w:num>
  <w:num w:numId="14" w16cid:durableId="76657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0DC"/>
    <w:rsid w:val="00000C5A"/>
    <w:rsid w:val="00006FF8"/>
    <w:rsid w:val="00007E27"/>
    <w:rsid w:val="0001055B"/>
    <w:rsid w:val="000117D6"/>
    <w:rsid w:val="0002068F"/>
    <w:rsid w:val="00022761"/>
    <w:rsid w:val="00027A91"/>
    <w:rsid w:val="00045544"/>
    <w:rsid w:val="000505E5"/>
    <w:rsid w:val="00051335"/>
    <w:rsid w:val="000527F9"/>
    <w:rsid w:val="000664A4"/>
    <w:rsid w:val="00066D1C"/>
    <w:rsid w:val="00067548"/>
    <w:rsid w:val="00071527"/>
    <w:rsid w:val="0007393C"/>
    <w:rsid w:val="000779E6"/>
    <w:rsid w:val="00090A2D"/>
    <w:rsid w:val="0009162C"/>
    <w:rsid w:val="0009221C"/>
    <w:rsid w:val="00093702"/>
    <w:rsid w:val="000A0CBF"/>
    <w:rsid w:val="000A2764"/>
    <w:rsid w:val="000A3D16"/>
    <w:rsid w:val="000A54CF"/>
    <w:rsid w:val="000A6999"/>
    <w:rsid w:val="000B5979"/>
    <w:rsid w:val="000C0A5F"/>
    <w:rsid w:val="000C4025"/>
    <w:rsid w:val="000C6F66"/>
    <w:rsid w:val="000D1C36"/>
    <w:rsid w:val="000D26DD"/>
    <w:rsid w:val="000D6112"/>
    <w:rsid w:val="000E673E"/>
    <w:rsid w:val="000F0AF1"/>
    <w:rsid w:val="000F173C"/>
    <w:rsid w:val="000F1A9C"/>
    <w:rsid w:val="000F1B53"/>
    <w:rsid w:val="000F2780"/>
    <w:rsid w:val="00125629"/>
    <w:rsid w:val="0014641F"/>
    <w:rsid w:val="00147EF2"/>
    <w:rsid w:val="00162D51"/>
    <w:rsid w:val="00166268"/>
    <w:rsid w:val="001673DF"/>
    <w:rsid w:val="00171724"/>
    <w:rsid w:val="0017396F"/>
    <w:rsid w:val="00175D74"/>
    <w:rsid w:val="00186891"/>
    <w:rsid w:val="001876E5"/>
    <w:rsid w:val="0019027D"/>
    <w:rsid w:val="00192780"/>
    <w:rsid w:val="00192F18"/>
    <w:rsid w:val="00193A3A"/>
    <w:rsid w:val="001946B1"/>
    <w:rsid w:val="00196A7C"/>
    <w:rsid w:val="001A67F3"/>
    <w:rsid w:val="001A74B9"/>
    <w:rsid w:val="001B0088"/>
    <w:rsid w:val="001B200F"/>
    <w:rsid w:val="001B2C5D"/>
    <w:rsid w:val="001D0E11"/>
    <w:rsid w:val="001D221F"/>
    <w:rsid w:val="001D2471"/>
    <w:rsid w:val="001D2823"/>
    <w:rsid w:val="001D4C35"/>
    <w:rsid w:val="001E7D9C"/>
    <w:rsid w:val="001F2706"/>
    <w:rsid w:val="001F4201"/>
    <w:rsid w:val="0020340A"/>
    <w:rsid w:val="00210527"/>
    <w:rsid w:val="00224577"/>
    <w:rsid w:val="00230F73"/>
    <w:rsid w:val="00232C8D"/>
    <w:rsid w:val="00235365"/>
    <w:rsid w:val="00236CB6"/>
    <w:rsid w:val="00237794"/>
    <w:rsid w:val="0024174B"/>
    <w:rsid w:val="00243670"/>
    <w:rsid w:val="00247D8E"/>
    <w:rsid w:val="00247E19"/>
    <w:rsid w:val="00257F75"/>
    <w:rsid w:val="00261732"/>
    <w:rsid w:val="00262DF2"/>
    <w:rsid w:val="00264225"/>
    <w:rsid w:val="002658DC"/>
    <w:rsid w:val="002710A0"/>
    <w:rsid w:val="00277496"/>
    <w:rsid w:val="0028591D"/>
    <w:rsid w:val="002871E3"/>
    <w:rsid w:val="00292EF2"/>
    <w:rsid w:val="002A121A"/>
    <w:rsid w:val="002A383B"/>
    <w:rsid w:val="002B1C4F"/>
    <w:rsid w:val="002B1D05"/>
    <w:rsid w:val="002B27E3"/>
    <w:rsid w:val="002B30A8"/>
    <w:rsid w:val="002B3ED1"/>
    <w:rsid w:val="002C286B"/>
    <w:rsid w:val="002D55BC"/>
    <w:rsid w:val="002E2955"/>
    <w:rsid w:val="002E5BB3"/>
    <w:rsid w:val="002F21C2"/>
    <w:rsid w:val="002F58E3"/>
    <w:rsid w:val="003002F9"/>
    <w:rsid w:val="003023FE"/>
    <w:rsid w:val="003046E8"/>
    <w:rsid w:val="003114E7"/>
    <w:rsid w:val="003149F9"/>
    <w:rsid w:val="00324C49"/>
    <w:rsid w:val="003264F7"/>
    <w:rsid w:val="0033380D"/>
    <w:rsid w:val="00337736"/>
    <w:rsid w:val="0033795D"/>
    <w:rsid w:val="00341604"/>
    <w:rsid w:val="00346F1D"/>
    <w:rsid w:val="003500D2"/>
    <w:rsid w:val="003524BC"/>
    <w:rsid w:val="00357663"/>
    <w:rsid w:val="00361FA4"/>
    <w:rsid w:val="00364FD3"/>
    <w:rsid w:val="00374A94"/>
    <w:rsid w:val="00374E8C"/>
    <w:rsid w:val="00385E74"/>
    <w:rsid w:val="00387470"/>
    <w:rsid w:val="00390969"/>
    <w:rsid w:val="00394C9D"/>
    <w:rsid w:val="00394F1D"/>
    <w:rsid w:val="003B4FD6"/>
    <w:rsid w:val="003C7A9E"/>
    <w:rsid w:val="003C7B1B"/>
    <w:rsid w:val="003E160E"/>
    <w:rsid w:val="003E1BF4"/>
    <w:rsid w:val="003E7A68"/>
    <w:rsid w:val="003F037B"/>
    <w:rsid w:val="003F2C55"/>
    <w:rsid w:val="004001DF"/>
    <w:rsid w:val="004020A2"/>
    <w:rsid w:val="004055BA"/>
    <w:rsid w:val="00414FC9"/>
    <w:rsid w:val="00420CCB"/>
    <w:rsid w:val="00420ED7"/>
    <w:rsid w:val="00420F8A"/>
    <w:rsid w:val="004412D5"/>
    <w:rsid w:val="0044308B"/>
    <w:rsid w:val="00443AE3"/>
    <w:rsid w:val="00450560"/>
    <w:rsid w:val="00453619"/>
    <w:rsid w:val="004554BD"/>
    <w:rsid w:val="00456414"/>
    <w:rsid w:val="004617CF"/>
    <w:rsid w:val="00464105"/>
    <w:rsid w:val="004654CB"/>
    <w:rsid w:val="004753CC"/>
    <w:rsid w:val="00475E64"/>
    <w:rsid w:val="00483645"/>
    <w:rsid w:val="0048461C"/>
    <w:rsid w:val="00485EFB"/>
    <w:rsid w:val="004868E0"/>
    <w:rsid w:val="00495618"/>
    <w:rsid w:val="004A7E1A"/>
    <w:rsid w:val="004B0648"/>
    <w:rsid w:val="004B1A87"/>
    <w:rsid w:val="004B4E80"/>
    <w:rsid w:val="004C4B2D"/>
    <w:rsid w:val="004D1748"/>
    <w:rsid w:val="004D5305"/>
    <w:rsid w:val="004D655C"/>
    <w:rsid w:val="004E3B25"/>
    <w:rsid w:val="004F7B79"/>
    <w:rsid w:val="00510662"/>
    <w:rsid w:val="00512CEF"/>
    <w:rsid w:val="00514E9B"/>
    <w:rsid w:val="00526E0D"/>
    <w:rsid w:val="00542ABE"/>
    <w:rsid w:val="0054511D"/>
    <w:rsid w:val="00550427"/>
    <w:rsid w:val="00550A42"/>
    <w:rsid w:val="00553599"/>
    <w:rsid w:val="00554E0F"/>
    <w:rsid w:val="00556E80"/>
    <w:rsid w:val="00570F81"/>
    <w:rsid w:val="005864A1"/>
    <w:rsid w:val="0059005F"/>
    <w:rsid w:val="005931C8"/>
    <w:rsid w:val="0059539E"/>
    <w:rsid w:val="005A5303"/>
    <w:rsid w:val="005A53A5"/>
    <w:rsid w:val="005B5ECF"/>
    <w:rsid w:val="005B7DE2"/>
    <w:rsid w:val="005C2C1A"/>
    <w:rsid w:val="005C7EB6"/>
    <w:rsid w:val="005D13B5"/>
    <w:rsid w:val="005D3456"/>
    <w:rsid w:val="005D5959"/>
    <w:rsid w:val="005D6AA0"/>
    <w:rsid w:val="005E1086"/>
    <w:rsid w:val="005E28E0"/>
    <w:rsid w:val="005F3FE4"/>
    <w:rsid w:val="005F7E04"/>
    <w:rsid w:val="006016BE"/>
    <w:rsid w:val="006070ED"/>
    <w:rsid w:val="006123B8"/>
    <w:rsid w:val="00614610"/>
    <w:rsid w:val="006162FF"/>
    <w:rsid w:val="006204AA"/>
    <w:rsid w:val="00627BE8"/>
    <w:rsid w:val="006309A2"/>
    <w:rsid w:val="00637B89"/>
    <w:rsid w:val="006479C0"/>
    <w:rsid w:val="0065559E"/>
    <w:rsid w:val="00662335"/>
    <w:rsid w:val="0067053E"/>
    <w:rsid w:val="00673811"/>
    <w:rsid w:val="0067490C"/>
    <w:rsid w:val="006937EC"/>
    <w:rsid w:val="006A089A"/>
    <w:rsid w:val="006A0BB9"/>
    <w:rsid w:val="006A0FFD"/>
    <w:rsid w:val="006A52A9"/>
    <w:rsid w:val="006B3A58"/>
    <w:rsid w:val="006B4028"/>
    <w:rsid w:val="006B5AA3"/>
    <w:rsid w:val="006B67A3"/>
    <w:rsid w:val="006C6F5A"/>
    <w:rsid w:val="006C7203"/>
    <w:rsid w:val="006D751B"/>
    <w:rsid w:val="006E0F96"/>
    <w:rsid w:val="006E5406"/>
    <w:rsid w:val="006E746D"/>
    <w:rsid w:val="006F04CE"/>
    <w:rsid w:val="006F4FCE"/>
    <w:rsid w:val="007050B3"/>
    <w:rsid w:val="00707DA7"/>
    <w:rsid w:val="007218A0"/>
    <w:rsid w:val="00730844"/>
    <w:rsid w:val="007349BA"/>
    <w:rsid w:val="00735645"/>
    <w:rsid w:val="007371BD"/>
    <w:rsid w:val="007472C9"/>
    <w:rsid w:val="00751C9D"/>
    <w:rsid w:val="00753897"/>
    <w:rsid w:val="007574F1"/>
    <w:rsid w:val="00763181"/>
    <w:rsid w:val="007635B1"/>
    <w:rsid w:val="007718D5"/>
    <w:rsid w:val="00773AE8"/>
    <w:rsid w:val="007879FB"/>
    <w:rsid w:val="007924F5"/>
    <w:rsid w:val="00792D20"/>
    <w:rsid w:val="007A4EF7"/>
    <w:rsid w:val="007B0EEE"/>
    <w:rsid w:val="007B1936"/>
    <w:rsid w:val="007C0116"/>
    <w:rsid w:val="007C1281"/>
    <w:rsid w:val="007D2059"/>
    <w:rsid w:val="007D3964"/>
    <w:rsid w:val="007E15AE"/>
    <w:rsid w:val="007E5B2C"/>
    <w:rsid w:val="007F6387"/>
    <w:rsid w:val="007F7CBB"/>
    <w:rsid w:val="00801EBC"/>
    <w:rsid w:val="00801F0F"/>
    <w:rsid w:val="00802A9B"/>
    <w:rsid w:val="00810CCE"/>
    <w:rsid w:val="00811408"/>
    <w:rsid w:val="008149A7"/>
    <w:rsid w:val="00815651"/>
    <w:rsid w:val="00820959"/>
    <w:rsid w:val="008237EE"/>
    <w:rsid w:val="00827E46"/>
    <w:rsid w:val="00827EAD"/>
    <w:rsid w:val="00832FAD"/>
    <w:rsid w:val="008443AD"/>
    <w:rsid w:val="00847B72"/>
    <w:rsid w:val="00850783"/>
    <w:rsid w:val="008558B2"/>
    <w:rsid w:val="008604BF"/>
    <w:rsid w:val="00862D55"/>
    <w:rsid w:val="00892083"/>
    <w:rsid w:val="008A43E5"/>
    <w:rsid w:val="008B1A7C"/>
    <w:rsid w:val="008B2504"/>
    <w:rsid w:val="008B6B4E"/>
    <w:rsid w:val="008C09D8"/>
    <w:rsid w:val="008C14EE"/>
    <w:rsid w:val="008C4306"/>
    <w:rsid w:val="008D0430"/>
    <w:rsid w:val="008E2189"/>
    <w:rsid w:val="008E480B"/>
    <w:rsid w:val="008F3178"/>
    <w:rsid w:val="00901511"/>
    <w:rsid w:val="009134D1"/>
    <w:rsid w:val="009138FB"/>
    <w:rsid w:val="00915C02"/>
    <w:rsid w:val="00920512"/>
    <w:rsid w:val="0092122B"/>
    <w:rsid w:val="00924066"/>
    <w:rsid w:val="00927DA6"/>
    <w:rsid w:val="00931A48"/>
    <w:rsid w:val="00933729"/>
    <w:rsid w:val="00945346"/>
    <w:rsid w:val="00946491"/>
    <w:rsid w:val="0094687C"/>
    <w:rsid w:val="00951BC5"/>
    <w:rsid w:val="009565D7"/>
    <w:rsid w:val="00962EC7"/>
    <w:rsid w:val="0096634D"/>
    <w:rsid w:val="00981945"/>
    <w:rsid w:val="00983320"/>
    <w:rsid w:val="00984A58"/>
    <w:rsid w:val="00992ED5"/>
    <w:rsid w:val="00993518"/>
    <w:rsid w:val="009A2760"/>
    <w:rsid w:val="009A4915"/>
    <w:rsid w:val="009A7C5F"/>
    <w:rsid w:val="009B4E43"/>
    <w:rsid w:val="009C0AC1"/>
    <w:rsid w:val="009C63A3"/>
    <w:rsid w:val="009C672F"/>
    <w:rsid w:val="009C683D"/>
    <w:rsid w:val="009D4E6C"/>
    <w:rsid w:val="009E0FA7"/>
    <w:rsid w:val="009E29FF"/>
    <w:rsid w:val="009E4EB1"/>
    <w:rsid w:val="009F23E5"/>
    <w:rsid w:val="00A03E3A"/>
    <w:rsid w:val="00A05FA6"/>
    <w:rsid w:val="00A22D65"/>
    <w:rsid w:val="00A25E9B"/>
    <w:rsid w:val="00A33F55"/>
    <w:rsid w:val="00A509E0"/>
    <w:rsid w:val="00A51EFE"/>
    <w:rsid w:val="00A53DC4"/>
    <w:rsid w:val="00A54DF8"/>
    <w:rsid w:val="00A724F9"/>
    <w:rsid w:val="00A73CCE"/>
    <w:rsid w:val="00A7531F"/>
    <w:rsid w:val="00A7742E"/>
    <w:rsid w:val="00A77BE1"/>
    <w:rsid w:val="00A821AE"/>
    <w:rsid w:val="00A82BAD"/>
    <w:rsid w:val="00A83489"/>
    <w:rsid w:val="00A86612"/>
    <w:rsid w:val="00AA030E"/>
    <w:rsid w:val="00AA3B01"/>
    <w:rsid w:val="00AA6917"/>
    <w:rsid w:val="00AB3132"/>
    <w:rsid w:val="00AB4F36"/>
    <w:rsid w:val="00AB72B6"/>
    <w:rsid w:val="00AB7649"/>
    <w:rsid w:val="00AC0C00"/>
    <w:rsid w:val="00AC264A"/>
    <w:rsid w:val="00AC79CC"/>
    <w:rsid w:val="00AD18FD"/>
    <w:rsid w:val="00AE2A80"/>
    <w:rsid w:val="00AE3EE2"/>
    <w:rsid w:val="00AE747B"/>
    <w:rsid w:val="00AF39E4"/>
    <w:rsid w:val="00AF4318"/>
    <w:rsid w:val="00AF6AE4"/>
    <w:rsid w:val="00B04203"/>
    <w:rsid w:val="00B070D2"/>
    <w:rsid w:val="00B14C4F"/>
    <w:rsid w:val="00B36728"/>
    <w:rsid w:val="00B425E1"/>
    <w:rsid w:val="00B46220"/>
    <w:rsid w:val="00B52CCA"/>
    <w:rsid w:val="00B52FD3"/>
    <w:rsid w:val="00B65AF0"/>
    <w:rsid w:val="00B7395D"/>
    <w:rsid w:val="00B92067"/>
    <w:rsid w:val="00BA42EF"/>
    <w:rsid w:val="00BA459F"/>
    <w:rsid w:val="00BA4FFE"/>
    <w:rsid w:val="00BB0E92"/>
    <w:rsid w:val="00BB1F76"/>
    <w:rsid w:val="00BC30DC"/>
    <w:rsid w:val="00BC5B50"/>
    <w:rsid w:val="00BD1A40"/>
    <w:rsid w:val="00BD5A3A"/>
    <w:rsid w:val="00BD748E"/>
    <w:rsid w:val="00BE404F"/>
    <w:rsid w:val="00BE51B8"/>
    <w:rsid w:val="00BE5A0F"/>
    <w:rsid w:val="00BF5622"/>
    <w:rsid w:val="00C01BE2"/>
    <w:rsid w:val="00C05A50"/>
    <w:rsid w:val="00C06C48"/>
    <w:rsid w:val="00C12E09"/>
    <w:rsid w:val="00C14564"/>
    <w:rsid w:val="00C146E4"/>
    <w:rsid w:val="00C20818"/>
    <w:rsid w:val="00C23CE7"/>
    <w:rsid w:val="00C26E33"/>
    <w:rsid w:val="00C26F06"/>
    <w:rsid w:val="00C27683"/>
    <w:rsid w:val="00C430B1"/>
    <w:rsid w:val="00C440DD"/>
    <w:rsid w:val="00C64FAB"/>
    <w:rsid w:val="00C715B4"/>
    <w:rsid w:val="00C73483"/>
    <w:rsid w:val="00C74344"/>
    <w:rsid w:val="00C7499B"/>
    <w:rsid w:val="00C87113"/>
    <w:rsid w:val="00C92E76"/>
    <w:rsid w:val="00C95074"/>
    <w:rsid w:val="00C97054"/>
    <w:rsid w:val="00CA0546"/>
    <w:rsid w:val="00CA2424"/>
    <w:rsid w:val="00CA6CAE"/>
    <w:rsid w:val="00CB1767"/>
    <w:rsid w:val="00CB3B5E"/>
    <w:rsid w:val="00CC07E6"/>
    <w:rsid w:val="00CC4D06"/>
    <w:rsid w:val="00CD287C"/>
    <w:rsid w:val="00CD3442"/>
    <w:rsid w:val="00CD51FE"/>
    <w:rsid w:val="00CE2CDE"/>
    <w:rsid w:val="00CE6743"/>
    <w:rsid w:val="00CF5616"/>
    <w:rsid w:val="00D12974"/>
    <w:rsid w:val="00D16D20"/>
    <w:rsid w:val="00D322A9"/>
    <w:rsid w:val="00D369A8"/>
    <w:rsid w:val="00D40BFA"/>
    <w:rsid w:val="00D41B10"/>
    <w:rsid w:val="00D46E76"/>
    <w:rsid w:val="00D64F04"/>
    <w:rsid w:val="00D66911"/>
    <w:rsid w:val="00D71B1F"/>
    <w:rsid w:val="00D727D1"/>
    <w:rsid w:val="00D7427E"/>
    <w:rsid w:val="00D83614"/>
    <w:rsid w:val="00D84DAC"/>
    <w:rsid w:val="00D90EF4"/>
    <w:rsid w:val="00D914F6"/>
    <w:rsid w:val="00D92E33"/>
    <w:rsid w:val="00D9607E"/>
    <w:rsid w:val="00DA0E0E"/>
    <w:rsid w:val="00DA2E91"/>
    <w:rsid w:val="00DA38BA"/>
    <w:rsid w:val="00DC01C1"/>
    <w:rsid w:val="00DC26FD"/>
    <w:rsid w:val="00DC39AC"/>
    <w:rsid w:val="00DC531A"/>
    <w:rsid w:val="00DD38D2"/>
    <w:rsid w:val="00DE364E"/>
    <w:rsid w:val="00DF1ABF"/>
    <w:rsid w:val="00DF1EA8"/>
    <w:rsid w:val="00DF3DED"/>
    <w:rsid w:val="00DF48C2"/>
    <w:rsid w:val="00DF61FC"/>
    <w:rsid w:val="00DF7B92"/>
    <w:rsid w:val="00DF7D78"/>
    <w:rsid w:val="00E00349"/>
    <w:rsid w:val="00E06D38"/>
    <w:rsid w:val="00E24224"/>
    <w:rsid w:val="00E25F5B"/>
    <w:rsid w:val="00E32DAC"/>
    <w:rsid w:val="00E33785"/>
    <w:rsid w:val="00E41985"/>
    <w:rsid w:val="00E41B3B"/>
    <w:rsid w:val="00E438F0"/>
    <w:rsid w:val="00E44B87"/>
    <w:rsid w:val="00E45626"/>
    <w:rsid w:val="00E46530"/>
    <w:rsid w:val="00E47E38"/>
    <w:rsid w:val="00E5284B"/>
    <w:rsid w:val="00E61289"/>
    <w:rsid w:val="00E61D04"/>
    <w:rsid w:val="00E64FFB"/>
    <w:rsid w:val="00E675BD"/>
    <w:rsid w:val="00E75AA2"/>
    <w:rsid w:val="00E76105"/>
    <w:rsid w:val="00E841C4"/>
    <w:rsid w:val="00E87D1B"/>
    <w:rsid w:val="00EA2D1A"/>
    <w:rsid w:val="00EA70B6"/>
    <w:rsid w:val="00EB11E5"/>
    <w:rsid w:val="00EB6D3E"/>
    <w:rsid w:val="00EB7FAD"/>
    <w:rsid w:val="00EC144F"/>
    <w:rsid w:val="00EC1454"/>
    <w:rsid w:val="00EC1F71"/>
    <w:rsid w:val="00ED613E"/>
    <w:rsid w:val="00EE0A66"/>
    <w:rsid w:val="00EE570E"/>
    <w:rsid w:val="00EF090B"/>
    <w:rsid w:val="00EF1526"/>
    <w:rsid w:val="00F00313"/>
    <w:rsid w:val="00F03473"/>
    <w:rsid w:val="00F1391A"/>
    <w:rsid w:val="00F15208"/>
    <w:rsid w:val="00F202DE"/>
    <w:rsid w:val="00F20D57"/>
    <w:rsid w:val="00F211AB"/>
    <w:rsid w:val="00F230F0"/>
    <w:rsid w:val="00F31F5B"/>
    <w:rsid w:val="00F37CD2"/>
    <w:rsid w:val="00F42B4D"/>
    <w:rsid w:val="00F46F8B"/>
    <w:rsid w:val="00F52DE4"/>
    <w:rsid w:val="00F53FEE"/>
    <w:rsid w:val="00F60785"/>
    <w:rsid w:val="00F7153C"/>
    <w:rsid w:val="00F72FBC"/>
    <w:rsid w:val="00F82092"/>
    <w:rsid w:val="00F93036"/>
    <w:rsid w:val="00F97ED4"/>
    <w:rsid w:val="00F97F92"/>
    <w:rsid w:val="00FB1DD5"/>
    <w:rsid w:val="00FB3E01"/>
    <w:rsid w:val="00FB5FE8"/>
    <w:rsid w:val="00FC0DE9"/>
    <w:rsid w:val="00FC17B8"/>
    <w:rsid w:val="00FC365C"/>
    <w:rsid w:val="00FC3BD0"/>
    <w:rsid w:val="00FC5B3C"/>
    <w:rsid w:val="00FC6479"/>
    <w:rsid w:val="00FD2781"/>
    <w:rsid w:val="00FD656F"/>
    <w:rsid w:val="00FE19F8"/>
    <w:rsid w:val="00FE1CBC"/>
    <w:rsid w:val="00FE2049"/>
    <w:rsid w:val="00FE487D"/>
    <w:rsid w:val="00FE4BB4"/>
    <w:rsid w:val="00FF35F4"/>
    <w:rsid w:val="00FF56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7326"/>
  <w15:chartTrackingRefBased/>
  <w15:docId w15:val="{FA6CE8C7-09E7-41A3-84FD-E8B8254A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30DC"/>
    <w:rPr>
      <w:rFonts w:asciiTheme="minorHAnsi" w:hAnsiTheme="minorHAnsi"/>
    </w:rPr>
  </w:style>
  <w:style w:type="paragraph" w:styleId="Antrat1">
    <w:name w:val="heading 1"/>
    <w:basedOn w:val="prastasis"/>
    <w:next w:val="prastasis"/>
    <w:link w:val="Antrat1Diagrama"/>
    <w:uiPriority w:val="9"/>
    <w:qFormat/>
    <w:rsid w:val="00637B89"/>
    <w:pPr>
      <w:keepNext/>
      <w:keepLines/>
      <w:spacing w:before="260"/>
      <w:outlineLvl w:val="0"/>
    </w:pPr>
    <w:rPr>
      <w:rFonts w:ascii="Arial" w:eastAsiaTheme="majorEastAsia" w:hAnsi="Arial" w:cstheme="majorBidi"/>
      <w:color w:val="0FB273" w:themeColor="background1"/>
      <w:sz w:val="32"/>
      <w:szCs w:val="32"/>
    </w:rPr>
  </w:style>
  <w:style w:type="paragraph" w:styleId="Antrat2">
    <w:name w:val="heading 2"/>
    <w:basedOn w:val="prastasis"/>
    <w:next w:val="prastasis"/>
    <w:link w:val="Antrat2Diagrama"/>
    <w:uiPriority w:val="9"/>
    <w:semiHidden/>
    <w:unhideWhenUsed/>
    <w:qFormat/>
    <w:rsid w:val="00637B89"/>
    <w:pPr>
      <w:keepNext/>
      <w:keepLines/>
      <w:spacing w:after="260"/>
      <w:outlineLvl w:val="1"/>
    </w:pPr>
    <w:rPr>
      <w:rFonts w:ascii="Arial" w:eastAsiaTheme="majorEastAsia" w:hAnsi="Arial" w:cstheme="majorBidi"/>
      <w:b/>
      <w:color w:val="434244" w:themeColor="text1"/>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7B89"/>
    <w:rPr>
      <w:rFonts w:eastAsiaTheme="majorEastAsia" w:cstheme="majorBidi"/>
      <w:color w:val="0FB273" w:themeColor="background1"/>
      <w:sz w:val="32"/>
      <w:szCs w:val="32"/>
    </w:rPr>
  </w:style>
  <w:style w:type="character" w:customStyle="1" w:styleId="Antrat2Diagrama">
    <w:name w:val="Antraštė 2 Diagrama"/>
    <w:basedOn w:val="Numatytasispastraiposriftas"/>
    <w:link w:val="Antrat2"/>
    <w:uiPriority w:val="9"/>
    <w:semiHidden/>
    <w:rsid w:val="00637B89"/>
    <w:rPr>
      <w:rFonts w:eastAsiaTheme="majorEastAsia" w:cstheme="majorBidi"/>
      <w:b/>
      <w:color w:val="434244" w:themeColor="text1"/>
      <w:szCs w:val="26"/>
    </w:rPr>
  </w:style>
  <w:style w:type="paragraph" w:styleId="Betarp">
    <w:name w:val="No Spacing"/>
    <w:uiPriority w:val="1"/>
    <w:qFormat/>
    <w:rsid w:val="00637B89"/>
    <w:pPr>
      <w:spacing w:after="180"/>
    </w:pPr>
    <w:rPr>
      <w:color w:val="434244" w:themeColor="text1"/>
    </w:rPr>
  </w:style>
  <w:style w:type="character" w:customStyle="1" w:styleId="A1">
    <w:name w:val="A1"/>
    <w:uiPriority w:val="99"/>
    <w:rsid w:val="00BC30DC"/>
    <w:rPr>
      <w:rFonts w:cs="Gordita"/>
      <w:color w:val="000000"/>
      <w:sz w:val="69"/>
      <w:szCs w:val="69"/>
    </w:rPr>
  </w:style>
  <w:style w:type="paragraph" w:customStyle="1" w:styleId="Pa0">
    <w:name w:val="Pa0"/>
    <w:basedOn w:val="prastasis"/>
    <w:next w:val="prastasis"/>
    <w:uiPriority w:val="99"/>
    <w:rsid w:val="00BC30DC"/>
    <w:pPr>
      <w:autoSpaceDE w:val="0"/>
      <w:autoSpaceDN w:val="0"/>
      <w:adjustRightInd w:val="0"/>
      <w:spacing w:line="241" w:lineRule="atLeast"/>
    </w:pPr>
    <w:rPr>
      <w:rFonts w:ascii="Gordita" w:hAnsi="Gordita"/>
      <w:sz w:val="24"/>
      <w:szCs w:val="24"/>
    </w:rPr>
  </w:style>
  <w:style w:type="table" w:styleId="Lentelstinklelis">
    <w:name w:val="Table Grid"/>
    <w:basedOn w:val="prastojilentel"/>
    <w:uiPriority w:val="39"/>
    <w:rsid w:val="00BC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C30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30DC"/>
    <w:rPr>
      <w:rFonts w:ascii="Segoe UI" w:hAnsi="Segoe UI" w:cs="Segoe UI"/>
      <w:sz w:val="18"/>
      <w:szCs w:val="18"/>
    </w:rPr>
  </w:style>
  <w:style w:type="paragraph" w:customStyle="1" w:styleId="Patvirtinta">
    <w:name w:val="Patvirtinta"/>
    <w:rsid w:val="00E06D38"/>
    <w:pPr>
      <w:tabs>
        <w:tab w:val="left" w:pos="1304"/>
        <w:tab w:val="left" w:pos="1457"/>
        <w:tab w:val="left" w:pos="1604"/>
        <w:tab w:val="left" w:pos="1757"/>
      </w:tabs>
      <w:autoSpaceDE w:val="0"/>
      <w:autoSpaceDN w:val="0"/>
      <w:adjustRightInd w:val="0"/>
      <w:ind w:left="5953"/>
      <w:jc w:val="center"/>
    </w:pPr>
    <w:rPr>
      <w:rFonts w:ascii="TimesLT" w:eastAsia="Times New Roman" w:hAnsi="TimesLT" w:cs="Times New Roman"/>
      <w:sz w:val="20"/>
      <w:szCs w:val="20"/>
      <w:lang w:val="en-US"/>
    </w:rPr>
  </w:style>
  <w:style w:type="paragraph" w:styleId="Sraopastraipa">
    <w:name w:val="List Paragraph"/>
    <w:aliases w:val="Numbering,ERP-List Paragraph,List Paragraph11,Bullet EY,List Paragraph2,List Paragraph Red,List Paragraph111,Medium Grid 1 - Accent 21,Buletai,List Paragraph21,lp1,Bullet 1,Use Case List Paragraph,List Paragraph1,Paragraph,Bullet,Buleta"/>
    <w:basedOn w:val="prastasis"/>
    <w:link w:val="SraopastraipaDiagrama"/>
    <w:uiPriority w:val="34"/>
    <w:qFormat/>
    <w:rsid w:val="00E06D38"/>
    <w:pPr>
      <w:ind w:left="720"/>
      <w:contextualSpacing/>
    </w:pPr>
  </w:style>
  <w:style w:type="table" w:customStyle="1" w:styleId="Lentelstinklelis1">
    <w:name w:val="Lentelės tinklelis1"/>
    <w:basedOn w:val="prastojilentel"/>
    <w:next w:val="Lentelstinklelis"/>
    <w:uiPriority w:val="39"/>
    <w:rsid w:val="005931C8"/>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Medium Grid 1 - Accent 21 Diagrama,Buletai Diagrama"/>
    <w:link w:val="Sraopastraipa"/>
    <w:uiPriority w:val="34"/>
    <w:qFormat/>
    <w:locked/>
    <w:rsid w:val="007472C9"/>
    <w:rPr>
      <w:rFonts w:asciiTheme="minorHAnsi" w:hAnsiTheme="minorHAnsi"/>
    </w:rPr>
  </w:style>
  <w:style w:type="character" w:styleId="Komentaronuoroda">
    <w:name w:val="annotation reference"/>
    <w:basedOn w:val="Numatytasispastraiposriftas"/>
    <w:uiPriority w:val="99"/>
    <w:semiHidden/>
    <w:unhideWhenUsed/>
    <w:rsid w:val="00DF61FC"/>
    <w:rPr>
      <w:sz w:val="16"/>
      <w:szCs w:val="16"/>
    </w:rPr>
  </w:style>
  <w:style w:type="paragraph" w:styleId="Komentarotekstas">
    <w:name w:val="annotation text"/>
    <w:basedOn w:val="prastasis"/>
    <w:link w:val="KomentarotekstasDiagrama"/>
    <w:uiPriority w:val="99"/>
    <w:unhideWhenUsed/>
    <w:rsid w:val="00DF61FC"/>
    <w:rPr>
      <w:sz w:val="20"/>
      <w:szCs w:val="20"/>
    </w:rPr>
  </w:style>
  <w:style w:type="character" w:customStyle="1" w:styleId="KomentarotekstasDiagrama">
    <w:name w:val="Komentaro tekstas Diagrama"/>
    <w:basedOn w:val="Numatytasispastraiposriftas"/>
    <w:link w:val="Komentarotekstas"/>
    <w:uiPriority w:val="99"/>
    <w:rsid w:val="00DF61FC"/>
    <w:rPr>
      <w:rFonts w:asciiTheme="minorHAnsi" w:hAnsiTheme="minorHAnsi"/>
      <w:sz w:val="20"/>
      <w:szCs w:val="20"/>
    </w:rPr>
  </w:style>
  <w:style w:type="paragraph" w:styleId="Komentarotema">
    <w:name w:val="annotation subject"/>
    <w:basedOn w:val="Komentarotekstas"/>
    <w:next w:val="Komentarotekstas"/>
    <w:link w:val="KomentarotemaDiagrama"/>
    <w:uiPriority w:val="99"/>
    <w:semiHidden/>
    <w:unhideWhenUsed/>
    <w:rsid w:val="00DF61FC"/>
    <w:rPr>
      <w:b/>
      <w:bCs/>
    </w:rPr>
  </w:style>
  <w:style w:type="character" w:customStyle="1" w:styleId="KomentarotemaDiagrama">
    <w:name w:val="Komentaro tema Diagrama"/>
    <w:basedOn w:val="KomentarotekstasDiagrama"/>
    <w:link w:val="Komentarotema"/>
    <w:uiPriority w:val="99"/>
    <w:semiHidden/>
    <w:rsid w:val="00DF61FC"/>
    <w:rPr>
      <w:rFonts w:asciiTheme="minorHAnsi" w:hAnsiTheme="minorHAnsi"/>
      <w:b/>
      <w:bCs/>
      <w:sz w:val="20"/>
      <w:szCs w:val="20"/>
    </w:rPr>
  </w:style>
  <w:style w:type="character" w:styleId="Hipersaitas">
    <w:name w:val="Hyperlink"/>
    <w:basedOn w:val="Numatytasispastraiposriftas"/>
    <w:uiPriority w:val="99"/>
    <w:unhideWhenUsed/>
    <w:rsid w:val="000A2764"/>
    <w:rPr>
      <w:color w:val="B2B2B2" w:themeColor="hyperlink"/>
      <w:u w:val="single"/>
    </w:rPr>
  </w:style>
  <w:style w:type="character" w:styleId="Neapdorotaspaminjimas">
    <w:name w:val="Unresolved Mention"/>
    <w:basedOn w:val="Numatytasispastraiposriftas"/>
    <w:uiPriority w:val="99"/>
    <w:semiHidden/>
    <w:unhideWhenUsed/>
    <w:rsid w:val="000A2764"/>
    <w:rPr>
      <w:color w:val="605E5C"/>
      <w:shd w:val="clear" w:color="auto" w:fill="E1DFDD"/>
    </w:rPr>
  </w:style>
  <w:style w:type="table" w:customStyle="1" w:styleId="TableGrid">
    <w:name w:val="TableGrid"/>
    <w:rsid w:val="002B3ED1"/>
    <w:rPr>
      <w:rFonts w:ascii="Calibri" w:eastAsia="Times New Roman" w:hAnsi="Calibri"/>
      <w:kern w:val="2"/>
      <w:lang w:eastAsia="lt-LT"/>
      <w14:ligatures w14:val="standardContextual"/>
    </w:rPr>
    <w:tblPr>
      <w:tblCellMar>
        <w:top w:w="0" w:type="dxa"/>
        <w:left w:w="0" w:type="dxa"/>
        <w:bottom w:w="0" w:type="dxa"/>
        <w:right w:w="0" w:type="dxa"/>
      </w:tblCellMar>
    </w:tblPr>
  </w:style>
  <w:style w:type="paragraph" w:customStyle="1" w:styleId="footnotedescription">
    <w:name w:val="footnote description"/>
    <w:next w:val="prastasis"/>
    <w:link w:val="footnotedescriptionChar"/>
    <w:hidden/>
    <w:rsid w:val="00E33785"/>
    <w:pPr>
      <w:spacing w:after="2" w:line="259" w:lineRule="auto"/>
    </w:pPr>
    <w:rPr>
      <w:rFonts w:ascii="Times New Roman" w:eastAsia="Times New Roman" w:hAnsi="Times New Roman" w:cs="Times New Roman"/>
      <w:color w:val="00000A"/>
      <w:kern w:val="2"/>
      <w:sz w:val="20"/>
      <w:lang w:eastAsia="lt-LT"/>
      <w14:ligatures w14:val="standardContextual"/>
    </w:rPr>
  </w:style>
  <w:style w:type="character" w:customStyle="1" w:styleId="footnotedescriptionChar">
    <w:name w:val="footnote description Char"/>
    <w:link w:val="footnotedescription"/>
    <w:rsid w:val="00E33785"/>
    <w:rPr>
      <w:rFonts w:ascii="Times New Roman" w:eastAsia="Times New Roman" w:hAnsi="Times New Roman" w:cs="Times New Roman"/>
      <w:color w:val="00000A"/>
      <w:kern w:val="2"/>
      <w:sz w:val="20"/>
      <w:lang w:eastAsia="lt-LT"/>
      <w14:ligatures w14:val="standardContextual"/>
    </w:rPr>
  </w:style>
  <w:style w:type="character" w:customStyle="1" w:styleId="footnotemark">
    <w:name w:val="footnote mark"/>
    <w:hidden/>
    <w:rsid w:val="00E33785"/>
    <w:rPr>
      <w:rFonts w:ascii="Times New Roman" w:eastAsia="Times New Roman" w:hAnsi="Times New Roman" w:cs="Times New Roman"/>
      <w:color w:val="00000A"/>
      <w:sz w:val="20"/>
      <w:vertAlign w:val="superscript"/>
    </w:rPr>
  </w:style>
  <w:style w:type="table" w:customStyle="1" w:styleId="TableGrid1">
    <w:name w:val="TableGrid1"/>
    <w:rsid w:val="00E33785"/>
    <w:rPr>
      <w:rFonts w:asciiTheme="minorHAnsi" w:eastAsiaTheme="minorEastAsia" w:hAnsiTheme="minorHAnsi"/>
      <w:kern w:val="2"/>
      <w:lang w:eastAsia="lt-LT"/>
      <w14:ligatures w14:val="standardContextual"/>
    </w:rPr>
    <w:tblPr>
      <w:tblCellMar>
        <w:top w:w="0" w:type="dxa"/>
        <w:left w:w="0" w:type="dxa"/>
        <w:bottom w:w="0" w:type="dxa"/>
        <w:right w:w="0" w:type="dxa"/>
      </w:tblCellMar>
    </w:tblPr>
  </w:style>
  <w:style w:type="table" w:customStyle="1" w:styleId="TableGrid2">
    <w:name w:val="TableGrid2"/>
    <w:rsid w:val="0033380D"/>
    <w:rPr>
      <w:rFonts w:ascii="Calibri" w:eastAsia="Times New Roman" w:hAnsi="Calibri"/>
      <w:kern w:val="2"/>
      <w:lang w:eastAsia="lt-LT"/>
      <w14:ligatures w14:val="standardContextual"/>
    </w:rPr>
    <w:tblPr>
      <w:tblCellMar>
        <w:top w:w="0" w:type="dxa"/>
        <w:left w:w="0" w:type="dxa"/>
        <w:bottom w:w="0" w:type="dxa"/>
        <w:right w:w="0" w:type="dxa"/>
      </w:tblCellMar>
    </w:tblPr>
  </w:style>
  <w:style w:type="table" w:customStyle="1" w:styleId="TableGrid3">
    <w:name w:val="TableGrid3"/>
    <w:rsid w:val="001F2706"/>
    <w:rPr>
      <w:rFonts w:ascii="Calibri" w:eastAsia="Times New Roman" w:hAnsi="Calibri"/>
      <w:kern w:val="2"/>
      <w:lang w:eastAsia="lt-LT"/>
      <w14:ligatures w14:val="standardContextual"/>
    </w:rPr>
    <w:tblPr>
      <w:tblCellMar>
        <w:top w:w="0" w:type="dxa"/>
        <w:left w:w="0" w:type="dxa"/>
        <w:bottom w:w="0" w:type="dxa"/>
        <w:right w:w="0" w:type="dxa"/>
      </w:tblCellMar>
    </w:tblPr>
  </w:style>
  <w:style w:type="paragraph" w:styleId="Antrats">
    <w:name w:val="header"/>
    <w:basedOn w:val="prastasis"/>
    <w:link w:val="AntratsDiagrama"/>
    <w:uiPriority w:val="99"/>
    <w:semiHidden/>
    <w:unhideWhenUsed/>
    <w:rsid w:val="00C20818"/>
    <w:pPr>
      <w:tabs>
        <w:tab w:val="center" w:pos="4819"/>
        <w:tab w:val="right" w:pos="9638"/>
      </w:tabs>
    </w:pPr>
  </w:style>
  <w:style w:type="character" w:customStyle="1" w:styleId="AntratsDiagrama">
    <w:name w:val="Antraštės Diagrama"/>
    <w:basedOn w:val="Numatytasispastraiposriftas"/>
    <w:link w:val="Antrats"/>
    <w:uiPriority w:val="99"/>
    <w:semiHidden/>
    <w:rsid w:val="00C20818"/>
    <w:rPr>
      <w:rFonts w:asciiTheme="minorHAnsi" w:hAnsiTheme="minorHAnsi"/>
    </w:rPr>
  </w:style>
  <w:style w:type="paragraph" w:styleId="Porat">
    <w:name w:val="footer"/>
    <w:basedOn w:val="prastasis"/>
    <w:link w:val="PoratDiagrama"/>
    <w:uiPriority w:val="99"/>
    <w:semiHidden/>
    <w:unhideWhenUsed/>
    <w:rsid w:val="00C20818"/>
    <w:pPr>
      <w:tabs>
        <w:tab w:val="center" w:pos="4819"/>
        <w:tab w:val="right" w:pos="9638"/>
      </w:tabs>
    </w:pPr>
  </w:style>
  <w:style w:type="character" w:customStyle="1" w:styleId="PoratDiagrama">
    <w:name w:val="Poraštė Diagrama"/>
    <w:basedOn w:val="Numatytasispastraiposriftas"/>
    <w:link w:val="Porat"/>
    <w:uiPriority w:val="99"/>
    <w:semiHidden/>
    <w:rsid w:val="00C2081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5778">
      <w:bodyDiv w:val="1"/>
      <w:marLeft w:val="0"/>
      <w:marRight w:val="0"/>
      <w:marTop w:val="0"/>
      <w:marBottom w:val="0"/>
      <w:divBdr>
        <w:top w:val="none" w:sz="0" w:space="0" w:color="auto"/>
        <w:left w:val="none" w:sz="0" w:space="0" w:color="auto"/>
        <w:bottom w:val="none" w:sz="0" w:space="0" w:color="auto"/>
        <w:right w:val="none" w:sz="0" w:space="0" w:color="auto"/>
      </w:divBdr>
    </w:div>
    <w:div w:id="15244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Užimtumo tarnyba">
      <a:dk1>
        <a:srgbClr val="434244"/>
      </a:dk1>
      <a:lt1>
        <a:srgbClr val="0FB273"/>
      </a:lt1>
      <a:dk2>
        <a:srgbClr val="A4DFFF"/>
      </a:dk2>
      <a:lt2>
        <a:srgbClr val="E6E7E8"/>
      </a:lt2>
      <a:accent1>
        <a:srgbClr val="39B54A"/>
      </a:accent1>
      <a:accent2>
        <a:srgbClr val="1F44DD"/>
      </a:accent2>
      <a:accent3>
        <a:srgbClr val="CCB5DF"/>
      </a:accent3>
      <a:accent4>
        <a:srgbClr val="33D9BD"/>
      </a:accent4>
      <a:accent5>
        <a:srgbClr val="3891FF"/>
      </a:accent5>
      <a:accent6>
        <a:srgbClr val="8761FF"/>
      </a:accent6>
      <a:hlink>
        <a:srgbClr val="B2B2B2"/>
      </a:hlink>
      <a:folHlink>
        <a:srgbClr val="CCB5DF"/>
      </a:folHlink>
    </a:clrScheme>
    <a:fontScheme name="Užimtumo tarnyb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Normal.dotm</Template>
  <TotalTime>93</TotalTime>
  <Pages>2</Pages>
  <Words>4061</Words>
  <Characters>2315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Stasiūnas</dc:creator>
  <cp:keywords/>
  <dc:description/>
  <cp:lastModifiedBy>Rasa Morkūnienė</cp:lastModifiedBy>
  <cp:revision>37</cp:revision>
  <cp:lastPrinted>2019-08-08T08:38:00Z</cp:lastPrinted>
  <dcterms:created xsi:type="dcterms:W3CDTF">2024-07-01T08:47:00Z</dcterms:created>
  <dcterms:modified xsi:type="dcterms:W3CDTF">2025-08-12T11:19:00Z</dcterms:modified>
</cp:coreProperties>
</file>