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FD" w:rsidRDefault="00C83FFD" w:rsidP="00C83FFD">
      <w:r>
        <w:t>TIEKĖJAMS</w:t>
      </w:r>
      <w:r>
        <w:tab/>
      </w:r>
      <w:r>
        <w:tab/>
      </w:r>
      <w:r>
        <w:tab/>
      </w:r>
      <w:r>
        <w:tab/>
      </w:r>
      <w:r>
        <w:tab/>
        <w:t>202</w:t>
      </w:r>
      <w:r w:rsidR="00BA4F29">
        <w:t>4</w:t>
      </w:r>
      <w:r w:rsidR="00A80169">
        <w:t>-12</w:t>
      </w:r>
      <w:r>
        <w:t>-</w:t>
      </w:r>
      <w:r w:rsidR="00C86AAE">
        <w:t>1</w:t>
      </w:r>
      <w:r w:rsidR="00E5048F">
        <w:t>1</w:t>
      </w:r>
    </w:p>
    <w:p w:rsidR="00E210EC" w:rsidRDefault="00E210EC" w:rsidP="00C83FFD"/>
    <w:p w:rsidR="00E5048F" w:rsidRDefault="00A80169" w:rsidP="00E5048F">
      <w:pPr>
        <w:ind w:firstLine="851"/>
        <w:jc w:val="both"/>
      </w:pPr>
      <w:r w:rsidRPr="000166E8">
        <w:rPr>
          <w:rFonts w:cs="Times New Roman"/>
          <w:szCs w:val="24"/>
        </w:rPr>
        <w:t xml:space="preserve">Gautas paklausimas dėl viešojo pirkimo Nr. </w:t>
      </w:r>
      <w:r w:rsidR="00E5048F">
        <w:rPr>
          <w:rFonts w:cs="Times New Roman"/>
          <w:szCs w:val="24"/>
        </w:rPr>
        <w:t>291754</w:t>
      </w:r>
      <w:r w:rsidRPr="00A80169">
        <w:rPr>
          <w:rFonts w:cs="Times New Roman"/>
          <w:szCs w:val="24"/>
        </w:rPr>
        <w:t xml:space="preserve"> „</w:t>
      </w:r>
      <w:r w:rsidR="00E5048F" w:rsidRPr="00E5048F">
        <w:rPr>
          <w:rFonts w:cs="Times New Roman"/>
          <w:szCs w:val="24"/>
        </w:rPr>
        <w:t>Naujos automobilių stovėjimo aikštelės ir Džiugo g. kapitalinio remonto statybos techninis projektas ir projekto vykdymo priežiūros paslaugos</w:t>
      </w:r>
      <w:r w:rsidRPr="00A80169">
        <w:rPr>
          <w:rFonts w:cs="Times New Roman"/>
          <w:szCs w:val="24"/>
        </w:rPr>
        <w:t>“</w:t>
      </w:r>
      <w:r>
        <w:t>:</w:t>
      </w:r>
    </w:p>
    <w:p w:rsidR="00E5048F" w:rsidRPr="00E5048F" w:rsidRDefault="00A80169" w:rsidP="00E5048F">
      <w:pPr>
        <w:ind w:firstLine="851"/>
        <w:jc w:val="both"/>
        <w:rPr>
          <w:rFonts w:cs="Times New Roman"/>
          <w:color w:val="000000"/>
          <w:szCs w:val="24"/>
        </w:rPr>
      </w:pPr>
      <w:r w:rsidRPr="00A80169">
        <w:rPr>
          <w:b/>
        </w:rPr>
        <w:t>Paklausimas:</w:t>
      </w:r>
      <w:r>
        <w:t xml:space="preserve"> ,,</w:t>
      </w:r>
      <w:r w:rsidR="00E5048F" w:rsidRPr="00E5048F">
        <w:rPr>
          <w:rFonts w:cs="Times New Roman"/>
          <w:color w:val="000000"/>
          <w:szCs w:val="24"/>
        </w:rPr>
        <w:t>Kokios projekto stadijos turi būti rengiamos? Vienur rašoma TDP, bet neminima PP. Tai gal PP parengti? Kitur rašo parengti TP ir gauti SLD, kas remiantis lapkričio mėn. atnaujintais normatyvais, nėra galima:</w:t>
      </w:r>
    </w:p>
    <w:p w:rsidR="00E5048F" w:rsidRDefault="00E5048F" w:rsidP="00A80169">
      <w:pPr>
        <w:ind w:firstLine="851"/>
        <w:jc w:val="both"/>
      </w:pPr>
      <w:r>
        <w:rPr>
          <w:noProof/>
        </w:rPr>
        <w:drawing>
          <wp:inline distT="0" distB="0" distL="0" distR="0" wp14:anchorId="5FDFFCB0" wp14:editId="76278E2A">
            <wp:extent cx="3867150" cy="3362325"/>
            <wp:effectExtent l="0" t="0" r="0" b="9525"/>
            <wp:docPr id="2046868555" name="Picture 2"/>
            <wp:cNvGraphicFramePr/>
            <a:graphic xmlns:a="http://schemas.openxmlformats.org/drawingml/2006/main">
              <a:graphicData uri="http://schemas.openxmlformats.org/drawingml/2006/picture">
                <pic:pic xmlns:pic="http://schemas.openxmlformats.org/drawingml/2006/picture">
                  <pic:nvPicPr>
                    <pic:cNvPr id="2046868555"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7150" cy="3362325"/>
                    </a:xfrm>
                    <a:prstGeom prst="rect">
                      <a:avLst/>
                    </a:prstGeom>
                    <a:noFill/>
                    <a:ln>
                      <a:noFill/>
                    </a:ln>
                  </pic:spPr>
                </pic:pic>
              </a:graphicData>
            </a:graphic>
          </wp:inline>
        </w:drawing>
      </w:r>
    </w:p>
    <w:p w:rsidR="00A80169" w:rsidRDefault="00E5048F" w:rsidP="00A80169">
      <w:pPr>
        <w:ind w:firstLine="851"/>
        <w:jc w:val="both"/>
      </w:pPr>
      <w:r>
        <w:rPr>
          <w:rFonts w:ascii="Arial" w:hAnsi="Arial" w:cs="Arial"/>
          <w:noProof/>
          <w:color w:val="000000"/>
          <w:sz w:val="20"/>
          <w:szCs w:val="20"/>
        </w:rPr>
        <w:drawing>
          <wp:inline distT="0" distB="0" distL="0" distR="0" wp14:anchorId="7608A58A" wp14:editId="44C38ACE">
            <wp:extent cx="3419475" cy="704850"/>
            <wp:effectExtent l="0" t="0" r="9525" b="0"/>
            <wp:docPr id="404454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9475" cy="704850"/>
                    </a:xfrm>
                    <a:prstGeom prst="rect">
                      <a:avLst/>
                    </a:prstGeom>
                    <a:noFill/>
                    <a:ln>
                      <a:noFill/>
                    </a:ln>
                  </pic:spPr>
                </pic:pic>
              </a:graphicData>
            </a:graphic>
          </wp:inline>
        </w:drawing>
      </w:r>
      <w:r w:rsidR="00A80169">
        <w:t>“</w:t>
      </w:r>
    </w:p>
    <w:p w:rsidR="00D30B9C" w:rsidRDefault="00A80169" w:rsidP="00A80169">
      <w:pPr>
        <w:ind w:firstLine="851"/>
        <w:jc w:val="both"/>
      </w:pPr>
      <w:r w:rsidRPr="00A80169">
        <w:rPr>
          <w:b/>
        </w:rPr>
        <w:t>Atsakymas:</w:t>
      </w:r>
      <w:r>
        <w:t xml:space="preserve"> </w:t>
      </w:r>
    </w:p>
    <w:p w:rsidR="00E5048F" w:rsidRPr="00DB6319" w:rsidRDefault="00E5048F" w:rsidP="00E5048F">
      <w:pPr>
        <w:pStyle w:val="Sraopastraipa"/>
        <w:spacing w:after="0" w:line="240" w:lineRule="auto"/>
        <w:jc w:val="both"/>
      </w:pPr>
      <w:r w:rsidRPr="00DB6319">
        <w:t>Projektas turi būti rengiamas vadovaujantis atnaujintais normatyvais, kurie pasikeitė po</w:t>
      </w:r>
      <w:r>
        <w:t xml:space="preserve"> 2024 m. lapkričio mėn. Atsižv</w:t>
      </w:r>
      <w:r w:rsidRPr="00DB6319">
        <w:t>e</w:t>
      </w:r>
      <w:r>
        <w:t>lgiant į projektuojamus objektus ir</w:t>
      </w:r>
      <w:r w:rsidRPr="00DB6319">
        <w:t xml:space="preserve"> kuriems reika</w:t>
      </w:r>
      <w:r>
        <w:t>lingas statybą leidžiantis doku</w:t>
      </w:r>
      <w:r w:rsidRPr="00DB6319">
        <w:t>m</w:t>
      </w:r>
      <w:r>
        <w:t>e</w:t>
      </w:r>
      <w:r w:rsidRPr="00DB6319">
        <w:t>ntas</w:t>
      </w:r>
      <w:r>
        <w:t>, turės būti parengta PP, gautas statybą leidžianti</w:t>
      </w:r>
      <w:r w:rsidRPr="00DB6319">
        <w:t>s dokument</w:t>
      </w:r>
      <w:r>
        <w:t>as</w:t>
      </w:r>
      <w:r w:rsidRPr="00DB6319">
        <w:t xml:space="preserve"> ir parengt</w:t>
      </w:r>
      <w:r>
        <w:t>as</w:t>
      </w:r>
      <w:r w:rsidRPr="00DB6319">
        <w:t xml:space="preserve"> technin</w:t>
      </w:r>
      <w:r>
        <w:t>is</w:t>
      </w:r>
      <w:r w:rsidRPr="00DB6319">
        <w:t xml:space="preserve"> darbo projektas, bei gauta teigiama ekspertizės išvada. </w:t>
      </w:r>
      <w:r>
        <w:t xml:space="preserve">Projektavimo </w:t>
      </w:r>
      <w:r w:rsidRPr="00DB6319">
        <w:t xml:space="preserve">užduotis gali būti tikslinama projektavimo eigoje. </w:t>
      </w:r>
    </w:p>
    <w:p w:rsidR="00E5048F" w:rsidRDefault="00E5048F" w:rsidP="00A80169">
      <w:pPr>
        <w:ind w:firstLine="851"/>
        <w:jc w:val="both"/>
        <w:rPr>
          <w:rFonts w:cs="Times New Roman"/>
          <w:szCs w:val="24"/>
        </w:rPr>
      </w:pPr>
      <w:bookmarkStart w:id="0" w:name="_GoBack"/>
      <w:bookmarkEnd w:id="0"/>
    </w:p>
    <w:sectPr w:rsidR="00E5048F" w:rsidSect="00E5048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05472C"/>
    <w:multiLevelType w:val="hybridMultilevel"/>
    <w:tmpl w:val="68B44F1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1840461"/>
    <w:multiLevelType w:val="hybridMultilevel"/>
    <w:tmpl w:val="8B56D3CA"/>
    <w:lvl w:ilvl="0" w:tplc="737E30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6B7890"/>
    <w:multiLevelType w:val="hybridMultilevel"/>
    <w:tmpl w:val="0A68A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C9765F"/>
    <w:multiLevelType w:val="hybridMultilevel"/>
    <w:tmpl w:val="AD58737C"/>
    <w:lvl w:ilvl="0" w:tplc="BC942922">
      <w:start w:val="1"/>
      <w:numFmt w:val="decimal"/>
      <w:lvlText w:val="%1."/>
      <w:lvlJc w:val="left"/>
      <w:pPr>
        <w:ind w:left="786" w:hanging="360"/>
      </w:pPr>
      <w:rPr>
        <w:rFonts w:hint="default"/>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FD"/>
    <w:rsid w:val="000166E8"/>
    <w:rsid w:val="00062C95"/>
    <w:rsid w:val="00144805"/>
    <w:rsid w:val="00147713"/>
    <w:rsid w:val="00161594"/>
    <w:rsid w:val="00177120"/>
    <w:rsid w:val="002E4021"/>
    <w:rsid w:val="002F4016"/>
    <w:rsid w:val="00382176"/>
    <w:rsid w:val="003C486C"/>
    <w:rsid w:val="00416ED5"/>
    <w:rsid w:val="00504BC0"/>
    <w:rsid w:val="0058656F"/>
    <w:rsid w:val="005A2F51"/>
    <w:rsid w:val="0063321A"/>
    <w:rsid w:val="006D35B9"/>
    <w:rsid w:val="00777AAF"/>
    <w:rsid w:val="00793C00"/>
    <w:rsid w:val="007E04C5"/>
    <w:rsid w:val="00877B37"/>
    <w:rsid w:val="008B54F4"/>
    <w:rsid w:val="009A0CDD"/>
    <w:rsid w:val="009C6BA3"/>
    <w:rsid w:val="009E7A54"/>
    <w:rsid w:val="00A15ED6"/>
    <w:rsid w:val="00A40419"/>
    <w:rsid w:val="00A80169"/>
    <w:rsid w:val="00B91C4E"/>
    <w:rsid w:val="00BA0A1B"/>
    <w:rsid w:val="00BA4F29"/>
    <w:rsid w:val="00BB742F"/>
    <w:rsid w:val="00C83FFD"/>
    <w:rsid w:val="00C86AAE"/>
    <w:rsid w:val="00CC1622"/>
    <w:rsid w:val="00D30B9C"/>
    <w:rsid w:val="00DD10D4"/>
    <w:rsid w:val="00DF0902"/>
    <w:rsid w:val="00E210EC"/>
    <w:rsid w:val="00E2227E"/>
    <w:rsid w:val="00E5048F"/>
    <w:rsid w:val="00E53AAD"/>
    <w:rsid w:val="00EE1D5B"/>
    <w:rsid w:val="00F22840"/>
    <w:rsid w:val="00F643E8"/>
    <w:rsid w:val="00F90318"/>
    <w:rsid w:val="00FF5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1ED0"/>
  <w15:chartTrackingRefBased/>
  <w15:docId w15:val="{9261E779-D080-4DA4-B2CB-A4434519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90318"/>
    <w:pPr>
      <w:spacing w:before="100" w:beforeAutospacing="1" w:after="100" w:afterAutospacing="1" w:line="240" w:lineRule="auto"/>
    </w:pPr>
    <w:rPr>
      <w:rFonts w:eastAsia="Times New Roman" w:cs="Times New Roman"/>
      <w:szCs w:val="24"/>
    </w:rPr>
  </w:style>
  <w:style w:type="character" w:styleId="Emfaz">
    <w:name w:val="Emphasis"/>
    <w:basedOn w:val="Numatytasispastraiposriftas"/>
    <w:uiPriority w:val="20"/>
    <w:qFormat/>
    <w:rsid w:val="00F90318"/>
    <w:rPr>
      <w:i/>
      <w:iCs/>
    </w:rPr>
  </w:style>
  <w:style w:type="paragraph" w:styleId="Betarp">
    <w:name w:val="No Spacing"/>
    <w:uiPriority w:val="1"/>
    <w:qFormat/>
    <w:rsid w:val="00F643E8"/>
    <w:pPr>
      <w:spacing w:after="0" w:line="240" w:lineRule="auto"/>
    </w:pPr>
  </w:style>
  <w:style w:type="paragraph" w:styleId="Sraopastraipa">
    <w:name w:val="List Paragraph"/>
    <w:basedOn w:val="prastasis"/>
    <w:uiPriority w:val="34"/>
    <w:qFormat/>
    <w:rsid w:val="005A2F51"/>
    <w:pPr>
      <w:ind w:left="720"/>
      <w:contextualSpacing/>
    </w:pPr>
  </w:style>
  <w:style w:type="paragraph" w:customStyle="1" w:styleId="Stilius3">
    <w:name w:val="Stilius3"/>
    <w:basedOn w:val="prastasis"/>
    <w:qFormat/>
    <w:rsid w:val="00504BC0"/>
    <w:pPr>
      <w:spacing w:before="200" w:after="0" w:line="240" w:lineRule="auto"/>
      <w:jc w:val="both"/>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81841">
      <w:bodyDiv w:val="1"/>
      <w:marLeft w:val="0"/>
      <w:marRight w:val="0"/>
      <w:marTop w:val="0"/>
      <w:marBottom w:val="0"/>
      <w:divBdr>
        <w:top w:val="none" w:sz="0" w:space="0" w:color="auto"/>
        <w:left w:val="none" w:sz="0" w:space="0" w:color="auto"/>
        <w:bottom w:val="none" w:sz="0" w:space="0" w:color="auto"/>
        <w:right w:val="none" w:sz="0" w:space="0" w:color="auto"/>
      </w:divBdr>
      <w:divsChild>
        <w:div w:id="1025979710">
          <w:marLeft w:val="0"/>
          <w:marRight w:val="0"/>
          <w:marTop w:val="0"/>
          <w:marBottom w:val="0"/>
          <w:divBdr>
            <w:top w:val="none" w:sz="0" w:space="0" w:color="auto"/>
            <w:left w:val="none" w:sz="0" w:space="0" w:color="auto"/>
            <w:bottom w:val="none" w:sz="0" w:space="0" w:color="auto"/>
            <w:right w:val="none" w:sz="0" w:space="0" w:color="auto"/>
          </w:divBdr>
          <w:divsChild>
            <w:div w:id="844980599">
              <w:marLeft w:val="0"/>
              <w:marRight w:val="0"/>
              <w:marTop w:val="0"/>
              <w:marBottom w:val="0"/>
              <w:divBdr>
                <w:top w:val="none" w:sz="0" w:space="0" w:color="auto"/>
                <w:left w:val="none" w:sz="0" w:space="0" w:color="auto"/>
                <w:bottom w:val="none" w:sz="0" w:space="0" w:color="auto"/>
                <w:right w:val="none" w:sz="0" w:space="0" w:color="auto"/>
              </w:divBdr>
              <w:divsChild>
                <w:div w:id="71125352">
                  <w:marLeft w:val="0"/>
                  <w:marRight w:val="0"/>
                  <w:marTop w:val="0"/>
                  <w:marBottom w:val="0"/>
                  <w:divBdr>
                    <w:top w:val="none" w:sz="0" w:space="0" w:color="auto"/>
                    <w:left w:val="none" w:sz="0" w:space="0" w:color="auto"/>
                    <w:bottom w:val="none" w:sz="0" w:space="0" w:color="auto"/>
                    <w:right w:val="none" w:sz="0" w:space="0" w:color="auto"/>
                  </w:divBdr>
                </w:div>
                <w:div w:id="130639189">
                  <w:marLeft w:val="0"/>
                  <w:marRight w:val="0"/>
                  <w:marTop w:val="0"/>
                  <w:marBottom w:val="0"/>
                  <w:divBdr>
                    <w:top w:val="none" w:sz="0" w:space="0" w:color="auto"/>
                    <w:left w:val="none" w:sz="0" w:space="0" w:color="auto"/>
                    <w:bottom w:val="none" w:sz="0" w:space="0" w:color="auto"/>
                    <w:right w:val="none" w:sz="0" w:space="0" w:color="auto"/>
                  </w:divBdr>
                </w:div>
                <w:div w:id="11972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3509">
      <w:bodyDiv w:val="1"/>
      <w:marLeft w:val="0"/>
      <w:marRight w:val="0"/>
      <w:marTop w:val="0"/>
      <w:marBottom w:val="0"/>
      <w:divBdr>
        <w:top w:val="none" w:sz="0" w:space="0" w:color="auto"/>
        <w:left w:val="none" w:sz="0" w:space="0" w:color="auto"/>
        <w:bottom w:val="none" w:sz="0" w:space="0" w:color="auto"/>
        <w:right w:val="none" w:sz="0" w:space="0" w:color="auto"/>
      </w:divBdr>
      <w:divsChild>
        <w:div w:id="61762539">
          <w:marLeft w:val="0"/>
          <w:marRight w:val="0"/>
          <w:marTop w:val="0"/>
          <w:marBottom w:val="0"/>
          <w:divBdr>
            <w:top w:val="none" w:sz="0" w:space="0" w:color="auto"/>
            <w:left w:val="none" w:sz="0" w:space="0" w:color="auto"/>
            <w:bottom w:val="none" w:sz="0" w:space="0" w:color="auto"/>
            <w:right w:val="none" w:sz="0" w:space="0" w:color="auto"/>
          </w:divBdr>
          <w:divsChild>
            <w:div w:id="2877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0120">
      <w:bodyDiv w:val="1"/>
      <w:marLeft w:val="0"/>
      <w:marRight w:val="0"/>
      <w:marTop w:val="0"/>
      <w:marBottom w:val="0"/>
      <w:divBdr>
        <w:top w:val="none" w:sz="0" w:space="0" w:color="auto"/>
        <w:left w:val="none" w:sz="0" w:space="0" w:color="auto"/>
        <w:bottom w:val="none" w:sz="0" w:space="0" w:color="auto"/>
        <w:right w:val="none" w:sz="0" w:space="0" w:color="auto"/>
      </w:divBdr>
      <w:divsChild>
        <w:div w:id="484443831">
          <w:marLeft w:val="0"/>
          <w:marRight w:val="0"/>
          <w:marTop w:val="0"/>
          <w:marBottom w:val="0"/>
          <w:divBdr>
            <w:top w:val="none" w:sz="0" w:space="0" w:color="auto"/>
            <w:left w:val="none" w:sz="0" w:space="0" w:color="auto"/>
            <w:bottom w:val="none" w:sz="0" w:space="0" w:color="auto"/>
            <w:right w:val="none" w:sz="0" w:space="0" w:color="auto"/>
          </w:divBdr>
          <w:divsChild>
            <w:div w:id="16189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446">
      <w:bodyDiv w:val="1"/>
      <w:marLeft w:val="0"/>
      <w:marRight w:val="0"/>
      <w:marTop w:val="0"/>
      <w:marBottom w:val="0"/>
      <w:divBdr>
        <w:top w:val="none" w:sz="0" w:space="0" w:color="auto"/>
        <w:left w:val="none" w:sz="0" w:space="0" w:color="auto"/>
        <w:bottom w:val="none" w:sz="0" w:space="0" w:color="auto"/>
        <w:right w:val="none" w:sz="0" w:space="0" w:color="auto"/>
      </w:divBdr>
      <w:divsChild>
        <w:div w:id="896866917">
          <w:marLeft w:val="0"/>
          <w:marRight w:val="0"/>
          <w:marTop w:val="0"/>
          <w:marBottom w:val="0"/>
          <w:divBdr>
            <w:top w:val="none" w:sz="0" w:space="0" w:color="auto"/>
            <w:left w:val="none" w:sz="0" w:space="0" w:color="auto"/>
            <w:bottom w:val="none" w:sz="0" w:space="0" w:color="auto"/>
            <w:right w:val="none" w:sz="0" w:space="0" w:color="auto"/>
          </w:divBdr>
          <w:divsChild>
            <w:div w:id="9574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4548">
      <w:bodyDiv w:val="1"/>
      <w:marLeft w:val="0"/>
      <w:marRight w:val="0"/>
      <w:marTop w:val="0"/>
      <w:marBottom w:val="0"/>
      <w:divBdr>
        <w:top w:val="none" w:sz="0" w:space="0" w:color="auto"/>
        <w:left w:val="none" w:sz="0" w:space="0" w:color="auto"/>
        <w:bottom w:val="none" w:sz="0" w:space="0" w:color="auto"/>
        <w:right w:val="none" w:sz="0" w:space="0" w:color="auto"/>
      </w:divBdr>
    </w:div>
    <w:div w:id="1243829145">
      <w:bodyDiv w:val="1"/>
      <w:marLeft w:val="0"/>
      <w:marRight w:val="0"/>
      <w:marTop w:val="0"/>
      <w:marBottom w:val="0"/>
      <w:divBdr>
        <w:top w:val="none" w:sz="0" w:space="0" w:color="auto"/>
        <w:left w:val="none" w:sz="0" w:space="0" w:color="auto"/>
        <w:bottom w:val="none" w:sz="0" w:space="0" w:color="auto"/>
        <w:right w:val="none" w:sz="0" w:space="0" w:color="auto"/>
      </w:divBdr>
    </w:div>
    <w:div w:id="1488086150">
      <w:bodyDiv w:val="1"/>
      <w:marLeft w:val="0"/>
      <w:marRight w:val="0"/>
      <w:marTop w:val="0"/>
      <w:marBottom w:val="0"/>
      <w:divBdr>
        <w:top w:val="none" w:sz="0" w:space="0" w:color="auto"/>
        <w:left w:val="none" w:sz="0" w:space="0" w:color="auto"/>
        <w:bottom w:val="none" w:sz="0" w:space="0" w:color="auto"/>
        <w:right w:val="none" w:sz="0" w:space="0" w:color="auto"/>
      </w:divBdr>
      <w:divsChild>
        <w:div w:id="271133594">
          <w:marLeft w:val="0"/>
          <w:marRight w:val="0"/>
          <w:marTop w:val="0"/>
          <w:marBottom w:val="0"/>
          <w:divBdr>
            <w:top w:val="none" w:sz="0" w:space="0" w:color="auto"/>
            <w:left w:val="none" w:sz="0" w:space="0" w:color="auto"/>
            <w:bottom w:val="none" w:sz="0" w:space="0" w:color="auto"/>
            <w:right w:val="none" w:sz="0" w:space="0" w:color="auto"/>
          </w:divBdr>
          <w:divsChild>
            <w:div w:id="961153829">
              <w:marLeft w:val="0"/>
              <w:marRight w:val="0"/>
              <w:marTop w:val="0"/>
              <w:marBottom w:val="0"/>
              <w:divBdr>
                <w:top w:val="none" w:sz="0" w:space="0" w:color="auto"/>
                <w:left w:val="none" w:sz="0" w:space="0" w:color="auto"/>
                <w:bottom w:val="none" w:sz="0" w:space="0" w:color="auto"/>
                <w:right w:val="none" w:sz="0" w:space="0" w:color="auto"/>
              </w:divBdr>
              <w:divsChild>
                <w:div w:id="6431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38721">
      <w:bodyDiv w:val="1"/>
      <w:marLeft w:val="0"/>
      <w:marRight w:val="0"/>
      <w:marTop w:val="0"/>
      <w:marBottom w:val="0"/>
      <w:divBdr>
        <w:top w:val="none" w:sz="0" w:space="0" w:color="auto"/>
        <w:left w:val="none" w:sz="0" w:space="0" w:color="auto"/>
        <w:bottom w:val="none" w:sz="0" w:space="0" w:color="auto"/>
        <w:right w:val="none" w:sz="0" w:space="0" w:color="auto"/>
      </w:divBdr>
      <w:divsChild>
        <w:div w:id="1619609107">
          <w:marLeft w:val="0"/>
          <w:marRight w:val="0"/>
          <w:marTop w:val="0"/>
          <w:marBottom w:val="0"/>
          <w:divBdr>
            <w:top w:val="none" w:sz="0" w:space="0" w:color="auto"/>
            <w:left w:val="none" w:sz="0" w:space="0" w:color="auto"/>
            <w:bottom w:val="none" w:sz="0" w:space="0" w:color="auto"/>
            <w:right w:val="none" w:sz="0" w:space="0" w:color="auto"/>
          </w:divBdr>
          <w:divsChild>
            <w:div w:id="35811935">
              <w:marLeft w:val="0"/>
              <w:marRight w:val="0"/>
              <w:marTop w:val="0"/>
              <w:marBottom w:val="0"/>
              <w:divBdr>
                <w:top w:val="none" w:sz="0" w:space="0" w:color="auto"/>
                <w:left w:val="none" w:sz="0" w:space="0" w:color="auto"/>
                <w:bottom w:val="none" w:sz="0" w:space="0" w:color="auto"/>
                <w:right w:val="none" w:sz="0" w:space="0" w:color="auto"/>
              </w:divBdr>
              <w:divsChild>
                <w:div w:id="1327632695">
                  <w:marLeft w:val="0"/>
                  <w:marRight w:val="0"/>
                  <w:marTop w:val="0"/>
                  <w:marBottom w:val="0"/>
                  <w:divBdr>
                    <w:top w:val="none" w:sz="0" w:space="0" w:color="auto"/>
                    <w:left w:val="none" w:sz="0" w:space="0" w:color="auto"/>
                    <w:bottom w:val="none" w:sz="0" w:space="0" w:color="auto"/>
                    <w:right w:val="none" w:sz="0" w:space="0" w:color="auto"/>
                  </w:divBdr>
                  <w:divsChild>
                    <w:div w:id="459961164">
                      <w:marLeft w:val="0"/>
                      <w:marRight w:val="0"/>
                      <w:marTop w:val="0"/>
                      <w:marBottom w:val="0"/>
                      <w:divBdr>
                        <w:top w:val="none" w:sz="0" w:space="0" w:color="auto"/>
                        <w:left w:val="none" w:sz="0" w:space="0" w:color="auto"/>
                        <w:bottom w:val="none" w:sz="0" w:space="0" w:color="auto"/>
                        <w:right w:val="none" w:sz="0" w:space="0" w:color="auto"/>
                      </w:divBdr>
                      <w:divsChild>
                        <w:div w:id="21362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9682">
      <w:bodyDiv w:val="1"/>
      <w:marLeft w:val="0"/>
      <w:marRight w:val="0"/>
      <w:marTop w:val="0"/>
      <w:marBottom w:val="0"/>
      <w:divBdr>
        <w:top w:val="none" w:sz="0" w:space="0" w:color="auto"/>
        <w:left w:val="none" w:sz="0" w:space="0" w:color="auto"/>
        <w:bottom w:val="none" w:sz="0" w:space="0" w:color="auto"/>
        <w:right w:val="none" w:sz="0" w:space="0" w:color="auto"/>
      </w:divBdr>
      <w:divsChild>
        <w:div w:id="521209625">
          <w:marLeft w:val="0"/>
          <w:marRight w:val="0"/>
          <w:marTop w:val="0"/>
          <w:marBottom w:val="0"/>
          <w:divBdr>
            <w:top w:val="none" w:sz="0" w:space="0" w:color="auto"/>
            <w:left w:val="none" w:sz="0" w:space="0" w:color="auto"/>
            <w:bottom w:val="none" w:sz="0" w:space="0" w:color="auto"/>
            <w:right w:val="none" w:sz="0" w:space="0" w:color="auto"/>
          </w:divBdr>
          <w:divsChild>
            <w:div w:id="14804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60629">
      <w:bodyDiv w:val="1"/>
      <w:marLeft w:val="0"/>
      <w:marRight w:val="0"/>
      <w:marTop w:val="0"/>
      <w:marBottom w:val="0"/>
      <w:divBdr>
        <w:top w:val="none" w:sz="0" w:space="0" w:color="auto"/>
        <w:left w:val="none" w:sz="0" w:space="0" w:color="auto"/>
        <w:bottom w:val="none" w:sz="0" w:space="0" w:color="auto"/>
        <w:right w:val="none" w:sz="0" w:space="0" w:color="auto"/>
      </w:divBdr>
      <w:divsChild>
        <w:div w:id="934628767">
          <w:marLeft w:val="0"/>
          <w:marRight w:val="0"/>
          <w:marTop w:val="0"/>
          <w:marBottom w:val="0"/>
          <w:divBdr>
            <w:top w:val="none" w:sz="0" w:space="0" w:color="auto"/>
            <w:left w:val="none" w:sz="0" w:space="0" w:color="auto"/>
            <w:bottom w:val="none" w:sz="0" w:space="0" w:color="auto"/>
            <w:right w:val="none" w:sz="0" w:space="0" w:color="auto"/>
          </w:divBdr>
          <w:divsChild>
            <w:div w:id="199317178">
              <w:marLeft w:val="0"/>
              <w:marRight w:val="0"/>
              <w:marTop w:val="0"/>
              <w:marBottom w:val="0"/>
              <w:divBdr>
                <w:top w:val="none" w:sz="0" w:space="0" w:color="auto"/>
                <w:left w:val="none" w:sz="0" w:space="0" w:color="auto"/>
                <w:bottom w:val="none" w:sz="0" w:space="0" w:color="auto"/>
                <w:right w:val="none" w:sz="0" w:space="0" w:color="auto"/>
              </w:divBdr>
              <w:divsChild>
                <w:div w:id="81226547">
                  <w:marLeft w:val="0"/>
                  <w:marRight w:val="0"/>
                  <w:marTop w:val="0"/>
                  <w:marBottom w:val="0"/>
                  <w:divBdr>
                    <w:top w:val="none" w:sz="0" w:space="0" w:color="auto"/>
                    <w:left w:val="none" w:sz="0" w:space="0" w:color="auto"/>
                    <w:bottom w:val="none" w:sz="0" w:space="0" w:color="auto"/>
                    <w:right w:val="none" w:sz="0" w:space="0" w:color="auto"/>
                  </w:divBdr>
                </w:div>
                <w:div w:id="788083804">
                  <w:marLeft w:val="0"/>
                  <w:marRight w:val="0"/>
                  <w:marTop w:val="0"/>
                  <w:marBottom w:val="0"/>
                  <w:divBdr>
                    <w:top w:val="none" w:sz="0" w:space="0" w:color="auto"/>
                    <w:left w:val="none" w:sz="0" w:space="0" w:color="auto"/>
                    <w:bottom w:val="none" w:sz="0" w:space="0" w:color="auto"/>
                    <w:right w:val="none" w:sz="0" w:space="0" w:color="auto"/>
                  </w:divBdr>
                </w:div>
                <w:div w:id="1384870740">
                  <w:marLeft w:val="0"/>
                  <w:marRight w:val="0"/>
                  <w:marTop w:val="0"/>
                  <w:marBottom w:val="0"/>
                  <w:divBdr>
                    <w:top w:val="none" w:sz="0" w:space="0" w:color="auto"/>
                    <w:left w:val="none" w:sz="0" w:space="0" w:color="auto"/>
                    <w:bottom w:val="none" w:sz="0" w:space="0" w:color="auto"/>
                    <w:right w:val="none" w:sz="0" w:space="0" w:color="auto"/>
                  </w:divBdr>
                </w:div>
                <w:div w:id="1763141225">
                  <w:marLeft w:val="0"/>
                  <w:marRight w:val="0"/>
                  <w:marTop w:val="0"/>
                  <w:marBottom w:val="0"/>
                  <w:divBdr>
                    <w:top w:val="none" w:sz="0" w:space="0" w:color="auto"/>
                    <w:left w:val="none" w:sz="0" w:space="0" w:color="auto"/>
                    <w:bottom w:val="none" w:sz="0" w:space="0" w:color="auto"/>
                    <w:right w:val="none" w:sz="0" w:space="0" w:color="auto"/>
                  </w:divBdr>
                  <w:divsChild>
                    <w:div w:id="49111907">
                      <w:marLeft w:val="0"/>
                      <w:marRight w:val="0"/>
                      <w:marTop w:val="0"/>
                      <w:marBottom w:val="0"/>
                      <w:divBdr>
                        <w:top w:val="none" w:sz="0" w:space="0" w:color="auto"/>
                        <w:left w:val="none" w:sz="0" w:space="0" w:color="auto"/>
                        <w:bottom w:val="none" w:sz="0" w:space="0" w:color="auto"/>
                        <w:right w:val="none" w:sz="0" w:space="0" w:color="auto"/>
                      </w:divBdr>
                    </w:div>
                  </w:divsChild>
                </w:div>
                <w:div w:id="1892762032">
                  <w:marLeft w:val="0"/>
                  <w:marRight w:val="0"/>
                  <w:marTop w:val="0"/>
                  <w:marBottom w:val="0"/>
                  <w:divBdr>
                    <w:top w:val="none" w:sz="0" w:space="0" w:color="auto"/>
                    <w:left w:val="none" w:sz="0" w:space="0" w:color="auto"/>
                    <w:bottom w:val="none" w:sz="0" w:space="0" w:color="auto"/>
                    <w:right w:val="none" w:sz="0" w:space="0" w:color="auto"/>
                  </w:divBdr>
                  <w:divsChild>
                    <w:div w:id="1996494032">
                      <w:marLeft w:val="0"/>
                      <w:marRight w:val="0"/>
                      <w:marTop w:val="0"/>
                      <w:marBottom w:val="0"/>
                      <w:divBdr>
                        <w:top w:val="none" w:sz="0" w:space="0" w:color="auto"/>
                        <w:left w:val="none" w:sz="0" w:space="0" w:color="auto"/>
                        <w:bottom w:val="none" w:sz="0" w:space="0" w:color="auto"/>
                        <w:right w:val="none" w:sz="0" w:space="0" w:color="auto"/>
                      </w:divBdr>
                    </w:div>
                  </w:divsChild>
                </w:div>
                <w:div w:id="1944804128">
                  <w:marLeft w:val="0"/>
                  <w:marRight w:val="0"/>
                  <w:marTop w:val="0"/>
                  <w:marBottom w:val="0"/>
                  <w:divBdr>
                    <w:top w:val="none" w:sz="0" w:space="0" w:color="auto"/>
                    <w:left w:val="none" w:sz="0" w:space="0" w:color="auto"/>
                    <w:bottom w:val="none" w:sz="0" w:space="0" w:color="auto"/>
                    <w:right w:val="none" w:sz="0" w:space="0" w:color="auto"/>
                  </w:divBdr>
                </w:div>
                <w:div w:id="20370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318</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2</cp:revision>
  <dcterms:created xsi:type="dcterms:W3CDTF">2024-12-11T12:47:00Z</dcterms:created>
  <dcterms:modified xsi:type="dcterms:W3CDTF">2024-12-11T12:47:00Z</dcterms:modified>
</cp:coreProperties>
</file>