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0409FE17"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Pr>
                <w:rFonts w:ascii="Times New Roman" w:eastAsia="Times" w:hAnsi="Times New Roman" w:cs="Times New Roman"/>
                <w:b/>
                <w:color w:val="000000" w:themeColor="text1"/>
                <w:sz w:val="24"/>
                <w:szCs w:val="24"/>
              </w:rPr>
              <w:t xml:space="preserve">Siūlomas </w:t>
            </w:r>
            <w:r w:rsidR="0079299F">
              <w:rPr>
                <w:rFonts w:ascii="Times New Roman" w:eastAsia="Times" w:hAnsi="Times New Roman" w:cs="Times New Roman"/>
                <w:b/>
                <w:color w:val="000000" w:themeColor="text1"/>
                <w:sz w:val="24"/>
                <w:szCs w:val="24"/>
              </w:rPr>
              <w:t>projekto vadovas</w:t>
            </w:r>
            <w:r>
              <w:rPr>
                <w:rFonts w:ascii="Times New Roman" w:eastAsia="Times" w:hAnsi="Times New Roman" w:cs="Times New Roman"/>
                <w:b/>
                <w:color w:val="000000" w:themeColor="text1"/>
                <w:sz w:val="24"/>
                <w:szCs w:val="24"/>
              </w:rPr>
              <w:t xml:space="preserve"> 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332B597E" w:rsidR="00C45C4F" w:rsidRPr="00CD3381" w:rsidRDefault="00CD3381" w:rsidP="00CD3381">
            <w:pPr>
              <w:pStyle w:val="Standard"/>
              <w:jc w:val="both"/>
              <w:rPr>
                <w:rFonts w:ascii="Times New Roman" w:eastAsia="Times New Roman" w:hAnsi="Times New Roman" w:cs="Times New Roman"/>
                <w:lang w:val="lt-LT"/>
              </w:rPr>
            </w:pPr>
            <w:r w:rsidRPr="007E3373">
              <w:rPr>
                <w:rFonts w:ascii="Times New Roman" w:eastAsia="Times New Roman" w:hAnsi="Times New Roman" w:cs="Times New Roman"/>
                <w:lang w:val="lt-LT"/>
              </w:rPr>
              <w:t xml:space="preserve">turėtų tarptautiniu mastu pripažįstamą projektų valdymo kvalifikaciją patvirtinantį sertifikatą, pavyzdžiui: </w:t>
            </w:r>
            <w:proofErr w:type="spellStart"/>
            <w:r w:rsidRPr="007E3373">
              <w:rPr>
                <w:rFonts w:ascii="Times New Roman" w:eastAsia="Times New Roman" w:hAnsi="Times New Roman" w:cs="Times New Roman"/>
                <w:lang w:val="lt-LT"/>
              </w:rPr>
              <w:t>CompTIA</w:t>
            </w:r>
            <w:proofErr w:type="spellEnd"/>
            <w:r w:rsidRPr="007E3373">
              <w:rPr>
                <w:rFonts w:ascii="Times New Roman" w:eastAsia="Times New Roman" w:hAnsi="Times New Roman" w:cs="Times New Roman"/>
                <w:lang w:val="lt-LT"/>
              </w:rPr>
              <w:t xml:space="preserve"> Project+ arba PMP arba PRINCE2 sertifikatą arba kitą lygiavertį dokumentą. </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2AF827B6" w:rsidR="00C45C4F" w:rsidRPr="005C38A3" w:rsidRDefault="0050053A" w:rsidP="0050053A">
            <w:pPr>
              <w:pStyle w:val="Sraopastraipa"/>
              <w:tabs>
                <w:tab w:val="left" w:pos="281"/>
              </w:tabs>
              <w:spacing w:after="0" w:line="240" w:lineRule="auto"/>
              <w:ind w:left="30"/>
              <w:jc w:val="both"/>
              <w:rPr>
                <w:rFonts w:ascii="Times New Roman" w:eastAsia="Times" w:hAnsi="Times New Roman" w:cs="Times New Roman"/>
                <w:b/>
                <w:color w:val="000000" w:themeColor="text1"/>
                <w:sz w:val="24"/>
                <w:szCs w:val="24"/>
              </w:rPr>
            </w:pPr>
            <w:r w:rsidRPr="006F4EAD">
              <w:rPr>
                <w:rFonts w:ascii="Times New Roman" w:eastAsia="Times New Roman" w:hAnsi="Times New Roman" w:cs="Times New Roman"/>
              </w:rPr>
              <w:t>Per pastaruosius 5 metus iki pasiūlymo pateikimo dienos turintį praktinę darbo patirtį ne mažiau kaip 1 (vienoje) įvykdytoje sutartyje / projekte (projekto vadovo rolėje), susijusioje su informacinių technologijų sritimi (informacinių sistemų kūrimu arba vystymu arba modifikavimu arba priežiūra).</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86AB" w14:textId="77777777" w:rsidR="00BB1D08" w:rsidRDefault="00BB1D08">
      <w:pPr>
        <w:spacing w:after="0" w:line="240" w:lineRule="auto"/>
      </w:pPr>
      <w:r>
        <w:separator/>
      </w:r>
    </w:p>
  </w:endnote>
  <w:endnote w:type="continuationSeparator" w:id="0">
    <w:p w14:paraId="2D557ABE" w14:textId="77777777" w:rsidR="00BB1D08" w:rsidRDefault="00BB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0F27" w14:textId="77777777" w:rsidR="00BB1D08" w:rsidRDefault="00BB1D08">
      <w:pPr>
        <w:rPr>
          <w:sz w:val="12"/>
        </w:rPr>
      </w:pPr>
      <w:r>
        <w:separator/>
      </w:r>
    </w:p>
  </w:footnote>
  <w:footnote w:type="continuationSeparator" w:id="0">
    <w:p w14:paraId="09C207D9" w14:textId="77777777" w:rsidR="00BB1D08" w:rsidRDefault="00BB1D08">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346003">
    <w:abstractNumId w:val="3"/>
  </w:num>
  <w:num w:numId="2" w16cid:durableId="1030184563">
    <w:abstractNumId w:val="2"/>
  </w:num>
  <w:num w:numId="3" w16cid:durableId="508100613">
    <w:abstractNumId w:val="4"/>
  </w:num>
  <w:num w:numId="4" w16cid:durableId="1180006599">
    <w:abstractNumId w:val="1"/>
  </w:num>
  <w:num w:numId="5" w16cid:durableId="177505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27464F"/>
    <w:rsid w:val="002D269A"/>
    <w:rsid w:val="003772A0"/>
    <w:rsid w:val="00414964"/>
    <w:rsid w:val="00491AA9"/>
    <w:rsid w:val="004A72BF"/>
    <w:rsid w:val="0050053A"/>
    <w:rsid w:val="00532AF6"/>
    <w:rsid w:val="0057368B"/>
    <w:rsid w:val="00582F43"/>
    <w:rsid w:val="005C38A3"/>
    <w:rsid w:val="00715DA1"/>
    <w:rsid w:val="0077298E"/>
    <w:rsid w:val="0079299F"/>
    <w:rsid w:val="008E1A2B"/>
    <w:rsid w:val="00B4598D"/>
    <w:rsid w:val="00B533F3"/>
    <w:rsid w:val="00B8735F"/>
    <w:rsid w:val="00BB1D08"/>
    <w:rsid w:val="00C45C4F"/>
    <w:rsid w:val="00C503F8"/>
    <w:rsid w:val="00C54A02"/>
    <w:rsid w:val="00C567AB"/>
    <w:rsid w:val="00CD3381"/>
    <w:rsid w:val="00CE7902"/>
    <w:rsid w:val="00D05E8D"/>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 w:type="paragraph" w:customStyle="1" w:styleId="Standard">
    <w:name w:val="Standard"/>
    <w:rsid w:val="00CD3381"/>
    <w:pPr>
      <w:autoSpaceDN w:val="0"/>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3378B-1849-4669-8414-F0A14D7A100E}">
  <ds:schemaRefs>
    <ds:schemaRef ds:uri="http://schemas.openxmlformats.org/officeDocument/2006/bibliography"/>
  </ds:schemaRefs>
</ds:datastoreItem>
</file>

<file path=customXml/itemProps2.xml><?xml version="1.0" encoding="utf-8"?>
<ds:datastoreItem xmlns:ds="http://schemas.openxmlformats.org/officeDocument/2006/customXml" ds:itemID="{ED2CB65C-FCCD-4379-9601-C15912605A4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4.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1959</Words>
  <Characters>1117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2025-08-12T06:17:00Z</dcterms:created>
  <dcterms:modified xsi:type="dcterms:W3CDTF">2025-08-12T06:20:00Z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