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E1C5" w14:textId="77777777" w:rsidR="00C80A28" w:rsidRDefault="00000000" w:rsidP="00C80A28">
      <w:pPr>
        <w:pStyle w:val="AssecoSubjectLineLeft"/>
      </w:pPr>
      <w:sdt>
        <w:sdtPr>
          <w:tag w:val="tekstoAntraste"/>
          <w:id w:val="895467292"/>
          <w:placeholder>
            <w:docPart w:val="2F06E30E4C94475989598DB63A67A115"/>
          </w:placeholder>
          <w:showingPlcHdr/>
        </w:sdtPr>
        <w:sdtContent>
          <w:r w:rsidR="00C80A28">
            <w:t>DĖL TIEKĖJO VYKDYTŲ SUTARČIŲ</w:t>
          </w:r>
        </w:sdtContent>
      </w:sdt>
    </w:p>
    <w:p w14:paraId="48E72F36" w14:textId="77777777" w:rsidR="00C80A28" w:rsidRDefault="00C80A28" w:rsidP="00C80A28">
      <w:pPr>
        <w:pStyle w:val="AssecoSubjectLineLeft"/>
      </w:pPr>
    </w:p>
    <w:p w14:paraId="680B12FD" w14:textId="77777777" w:rsidR="00C80A28" w:rsidRPr="005D2F83" w:rsidRDefault="00C80A28" w:rsidP="00C80A28"/>
    <w:p w14:paraId="0BE47517" w14:textId="46F1A23B" w:rsidR="00C80A28" w:rsidRDefault="001F04DA" w:rsidP="00C80A28">
      <w:pPr>
        <w:ind w:firstLine="1296"/>
      </w:pPr>
      <w:r w:rsidRPr="001B2EF2">
        <w:rPr>
          <w:szCs w:val="22"/>
        </w:rPr>
        <w:t>Elektroninio įrankio, skirto lietuvių (ne gimtosios) kalbos mokėjimui ir įgytoms kompetencijoms vertinti, vystymas ir priežiūr</w:t>
      </w:r>
      <w:r w:rsidR="00943BDC">
        <w:rPr>
          <w:szCs w:val="22"/>
        </w:rPr>
        <w:t xml:space="preserve">os paslaugų </w:t>
      </w:r>
      <w:r w:rsidR="00493DC5">
        <w:t>p</w:t>
      </w:r>
      <w:r w:rsidR="00C80A28" w:rsidRPr="002872BA">
        <w:t>irkimo konkurso t</w:t>
      </w:r>
      <w:r w:rsidR="00C80A28">
        <w:t xml:space="preserve">iekėjų kvalifikacijos reikalavimų </w:t>
      </w:r>
      <w:r w:rsidR="00493DC5">
        <w:t>1.</w:t>
      </w:r>
      <w:r w:rsidR="00C80A28">
        <w:t xml:space="preserve"> punktui pagrįsti, teikiame sutartį</w:t>
      </w:r>
      <w:r w:rsidR="00493DC5">
        <w:t>:</w:t>
      </w:r>
    </w:p>
    <w:p w14:paraId="566CAC86" w14:textId="77777777" w:rsidR="00C80A28" w:rsidRDefault="00C80A28" w:rsidP="00C80A28">
      <w:pPr>
        <w:ind w:firstLine="1296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0"/>
        <w:gridCol w:w="1483"/>
        <w:gridCol w:w="3153"/>
        <w:gridCol w:w="1390"/>
        <w:gridCol w:w="1370"/>
        <w:gridCol w:w="1742"/>
      </w:tblGrid>
      <w:tr w:rsidR="00C80A28" w:rsidRPr="00F015FD" w14:paraId="487CEE09" w14:textId="77777777" w:rsidTr="00645D97">
        <w:tc>
          <w:tcPr>
            <w:tcW w:w="490" w:type="dxa"/>
          </w:tcPr>
          <w:p w14:paraId="22238139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Nr.</w:t>
            </w:r>
          </w:p>
        </w:tc>
        <w:tc>
          <w:tcPr>
            <w:tcW w:w="1483" w:type="dxa"/>
          </w:tcPr>
          <w:p w14:paraId="47213ACD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Sutarties objektas</w:t>
            </w:r>
          </w:p>
        </w:tc>
        <w:tc>
          <w:tcPr>
            <w:tcW w:w="3153" w:type="dxa"/>
          </w:tcPr>
          <w:p w14:paraId="60D9B52B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Aprašymas</w:t>
            </w:r>
          </w:p>
        </w:tc>
        <w:tc>
          <w:tcPr>
            <w:tcW w:w="1390" w:type="dxa"/>
          </w:tcPr>
          <w:p w14:paraId="1B0825A3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Sutarties vertė</w:t>
            </w:r>
          </w:p>
        </w:tc>
        <w:tc>
          <w:tcPr>
            <w:tcW w:w="1370" w:type="dxa"/>
          </w:tcPr>
          <w:p w14:paraId="2298B116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Sutarties pradžia, pabaiga</w:t>
            </w:r>
          </w:p>
        </w:tc>
        <w:tc>
          <w:tcPr>
            <w:tcW w:w="1742" w:type="dxa"/>
          </w:tcPr>
          <w:p w14:paraId="56CE6EC9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Pirkėjo identifikavimo duomenys</w:t>
            </w:r>
          </w:p>
        </w:tc>
      </w:tr>
      <w:tr w:rsidR="00C80A28" w:rsidRPr="00F015FD" w14:paraId="6C4C83CE" w14:textId="77777777" w:rsidTr="00645D97">
        <w:tc>
          <w:tcPr>
            <w:tcW w:w="490" w:type="dxa"/>
          </w:tcPr>
          <w:p w14:paraId="7BC4A103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1483" w:type="dxa"/>
          </w:tcPr>
          <w:p w14:paraId="664653D0" w14:textId="50C1634C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3" w:type="dxa"/>
          </w:tcPr>
          <w:p w14:paraId="67197A6F" w14:textId="57216B9B" w:rsidR="00C80A28" w:rsidRPr="00F015FD" w:rsidRDefault="00493DC5" w:rsidP="00493DC5">
            <w:pPr>
              <w:rPr>
                <w:rFonts w:cstheme="minorHAnsi"/>
                <w:sz w:val="20"/>
                <w:lang w:eastAsia="lt-LT"/>
              </w:rPr>
            </w:pPr>
            <w:r w:rsidRPr="00F015FD">
              <w:rPr>
                <w:rFonts w:cstheme="minorHAnsi"/>
                <w:sz w:val="20"/>
                <w:lang w:eastAsia="lt-LT"/>
              </w:rPr>
              <w:t xml:space="preserve"> </w:t>
            </w:r>
          </w:p>
        </w:tc>
        <w:tc>
          <w:tcPr>
            <w:tcW w:w="1390" w:type="dxa"/>
          </w:tcPr>
          <w:p w14:paraId="217142D3" w14:textId="7C4C5C10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0" w:type="dxa"/>
          </w:tcPr>
          <w:p w14:paraId="2C269DDA" w14:textId="46D4EA6D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2" w:type="dxa"/>
          </w:tcPr>
          <w:p w14:paraId="0898E316" w14:textId="5B59102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795EBF" w:rsidRPr="00F015FD" w14:paraId="3B1738D9" w14:textId="77777777" w:rsidTr="00645D97">
        <w:tc>
          <w:tcPr>
            <w:tcW w:w="490" w:type="dxa"/>
          </w:tcPr>
          <w:p w14:paraId="7131737F" w14:textId="16ED340E" w:rsidR="00795EBF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1483" w:type="dxa"/>
          </w:tcPr>
          <w:p w14:paraId="1128C214" w14:textId="77777777" w:rsidR="00795EBF" w:rsidRPr="00F015FD" w:rsidRDefault="00795EBF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3" w:type="dxa"/>
          </w:tcPr>
          <w:p w14:paraId="63AA4551" w14:textId="77777777" w:rsidR="00795EBF" w:rsidRPr="00F015FD" w:rsidRDefault="00795EBF" w:rsidP="00493DC5">
            <w:pPr>
              <w:rPr>
                <w:rFonts w:cstheme="minorHAnsi"/>
                <w:sz w:val="20"/>
                <w:lang w:eastAsia="lt-LT"/>
              </w:rPr>
            </w:pPr>
          </w:p>
        </w:tc>
        <w:tc>
          <w:tcPr>
            <w:tcW w:w="1390" w:type="dxa"/>
          </w:tcPr>
          <w:p w14:paraId="16321C47" w14:textId="77777777" w:rsidR="00795EBF" w:rsidRPr="00F015FD" w:rsidRDefault="00795EBF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0" w:type="dxa"/>
          </w:tcPr>
          <w:p w14:paraId="1B73A032" w14:textId="77777777" w:rsidR="00795EBF" w:rsidRPr="00F015FD" w:rsidRDefault="00795EBF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2" w:type="dxa"/>
          </w:tcPr>
          <w:p w14:paraId="3DD54DD2" w14:textId="77777777" w:rsidR="00795EBF" w:rsidRPr="00F015FD" w:rsidRDefault="00795EBF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E6281" w:rsidRPr="00F015FD" w14:paraId="1D3437C7" w14:textId="77777777" w:rsidTr="00645D97">
        <w:tc>
          <w:tcPr>
            <w:tcW w:w="490" w:type="dxa"/>
          </w:tcPr>
          <w:p w14:paraId="0969FB2B" w14:textId="1182A6EA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1483" w:type="dxa"/>
          </w:tcPr>
          <w:p w14:paraId="41D55466" w14:textId="77777777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3" w:type="dxa"/>
          </w:tcPr>
          <w:p w14:paraId="3013943D" w14:textId="77777777" w:rsidR="000E6281" w:rsidRPr="00F015FD" w:rsidRDefault="000E6281" w:rsidP="00493DC5">
            <w:pPr>
              <w:rPr>
                <w:rFonts w:cstheme="minorHAnsi"/>
                <w:sz w:val="20"/>
                <w:lang w:eastAsia="lt-LT"/>
              </w:rPr>
            </w:pPr>
          </w:p>
        </w:tc>
        <w:tc>
          <w:tcPr>
            <w:tcW w:w="1390" w:type="dxa"/>
          </w:tcPr>
          <w:p w14:paraId="7A2AB110" w14:textId="77777777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0" w:type="dxa"/>
          </w:tcPr>
          <w:p w14:paraId="52D7A8E6" w14:textId="77777777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2" w:type="dxa"/>
          </w:tcPr>
          <w:p w14:paraId="36776396" w14:textId="77777777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E69543F" w14:textId="77777777" w:rsidR="00C80A28" w:rsidRPr="00F015FD" w:rsidRDefault="00C80A28" w:rsidP="00C80A28"/>
    <w:p w14:paraId="39D1C9A2" w14:textId="77777777" w:rsidR="00C80A28" w:rsidRPr="00F015FD" w:rsidRDefault="00C80A28" w:rsidP="00C80A28">
      <w:r w:rsidRPr="00F015FD">
        <w:t>PRIDEDAMA:</w:t>
      </w:r>
    </w:p>
    <w:p w14:paraId="40311009" w14:textId="77777777" w:rsidR="00C80A28" w:rsidRPr="00F015FD" w:rsidRDefault="00C80A28" w:rsidP="00C80A28">
      <w:pPr>
        <w:ind w:firstLine="1296"/>
      </w:pPr>
      <w:r w:rsidRPr="00F015FD">
        <w:t xml:space="preserve">Priedas 1. </w:t>
      </w:r>
      <w:r>
        <w:t>Tinkamą paslaugų suteikimą patvirtinantys dokumentai</w:t>
      </w:r>
      <w:r w:rsidRPr="00F015FD">
        <w:t>;</w:t>
      </w:r>
    </w:p>
    <w:p w14:paraId="2FB25960" w14:textId="6AE6FDC6" w:rsidR="00151611" w:rsidRDefault="00151611"/>
    <w:p w14:paraId="3AA27849" w14:textId="05ED5CF8" w:rsidR="00493DC5" w:rsidRDefault="00493DC5"/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493DC5" w:rsidRPr="00E55A85" w14:paraId="6BFBD801" w14:textId="77777777" w:rsidTr="00645D97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AEAFA" w14:textId="77777777" w:rsidR="00493DC5" w:rsidRPr="00E55A85" w:rsidRDefault="00493DC5" w:rsidP="00645D9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5A8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D0578DF" w14:textId="77777777" w:rsidR="00493DC5" w:rsidRPr="00E55A85" w:rsidRDefault="00493DC5" w:rsidP="00645D9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FAED1C" w14:textId="77777777" w:rsidR="00493DC5" w:rsidRPr="00E55A85" w:rsidRDefault="00493DC5" w:rsidP="00645D9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5A8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6672CCD" w14:textId="77777777" w:rsidR="00493DC5" w:rsidRPr="00E55A85" w:rsidRDefault="00493DC5" w:rsidP="00645D9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2EA84F" w14:textId="77777777" w:rsidR="00493DC5" w:rsidRPr="00E55A85" w:rsidRDefault="00493DC5" w:rsidP="00645D97">
            <w:pPr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5A8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(Vardas, pavardė)</w:t>
            </w:r>
          </w:p>
        </w:tc>
      </w:tr>
    </w:tbl>
    <w:p w14:paraId="7E143E67" w14:textId="77777777" w:rsidR="00493DC5" w:rsidRDefault="00493DC5"/>
    <w:sectPr w:rsidR="00493D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43734"/>
    <w:multiLevelType w:val="hybridMultilevel"/>
    <w:tmpl w:val="F0628B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2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11"/>
    <w:rsid w:val="000E6281"/>
    <w:rsid w:val="00151611"/>
    <w:rsid w:val="001F04DA"/>
    <w:rsid w:val="003772A0"/>
    <w:rsid w:val="00493DC5"/>
    <w:rsid w:val="00795EBF"/>
    <w:rsid w:val="00943BDC"/>
    <w:rsid w:val="00C80A28"/>
    <w:rsid w:val="00EA7008"/>
    <w:rsid w:val="00F2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F264"/>
  <w15:chartTrackingRefBased/>
  <w15:docId w15:val="{F678A68D-01EB-4A9D-B145-AD956D55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ssecoSubjectLineLeft">
    <w:name w:val="Asseco Subject Line Left"/>
    <w:basedOn w:val="prastasis"/>
    <w:qFormat/>
    <w:rsid w:val="00C80A28"/>
    <w:pPr>
      <w:jc w:val="left"/>
    </w:pPr>
    <w:rPr>
      <w:b/>
      <w:caps/>
      <w:szCs w:val="22"/>
    </w:rPr>
  </w:style>
  <w:style w:type="table" w:styleId="Lentelstinklelis">
    <w:name w:val="Table Grid"/>
    <w:basedOn w:val="prastojilentel"/>
    <w:uiPriority w:val="39"/>
    <w:rsid w:val="00C8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C80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06E30E4C94475989598DB63A67A1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890F1C2-E108-463B-843B-AB29FEA65521}"/>
      </w:docPartPr>
      <w:docPartBody>
        <w:p w:rsidR="00045D2D" w:rsidRDefault="00C73D6A" w:rsidP="00C73D6A">
          <w:pPr>
            <w:pStyle w:val="2F06E30E4C94475989598DB63A67A115"/>
          </w:pPr>
          <w:r>
            <w:rPr>
              <w:rStyle w:val="AntrasteVerdana10"/>
              <w:specVanish w:val="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6A"/>
    <w:rsid w:val="00045D2D"/>
    <w:rsid w:val="003772A0"/>
    <w:rsid w:val="005742CC"/>
    <w:rsid w:val="00C7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steVerdana10">
    <w:name w:val="Antraste Verdana 10"/>
    <w:basedOn w:val="Numatytasispastraiposriftas"/>
    <w:uiPriority w:val="1"/>
    <w:qFormat/>
    <w:rsid w:val="00C73D6A"/>
    <w:rPr>
      <w:rFonts w:ascii="Verdana" w:hAnsi="Verdana" w:cs="Arial" w:hint="default"/>
      <w:b/>
      <w:bCs/>
      <w:caps/>
      <w:smallCaps w:val="0"/>
      <w:vanish w:val="0"/>
      <w:webHidden w:val="0"/>
      <w:color w:val="auto"/>
      <w:sz w:val="20"/>
      <w:specVanish w:val="0"/>
    </w:rPr>
  </w:style>
  <w:style w:type="paragraph" w:customStyle="1" w:styleId="2F06E30E4C94475989598DB63A67A115">
    <w:name w:val="2F06E30E4C94475989598DB63A67A115"/>
    <w:rsid w:val="00C73D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CF9E1-C3B0-475F-9243-67296EAF9E3F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2.xml><?xml version="1.0" encoding="utf-8"?>
<ds:datastoreItem xmlns:ds="http://schemas.openxmlformats.org/officeDocument/2006/customXml" ds:itemID="{9C586C8F-6A4C-4584-9591-F3DC8D226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73D1E-6B50-40A3-8700-DCCAFF473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5</cp:revision>
  <dcterms:created xsi:type="dcterms:W3CDTF">2025-08-12T06:09:00Z</dcterms:created>
  <dcterms:modified xsi:type="dcterms:W3CDTF">2025-08-12T06:11:00Z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