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148CA97B" w:rsidR="00313183" w:rsidRPr="00F14B7A" w:rsidRDefault="009F439E" w:rsidP="00313183">
      <w:pPr>
        <w:spacing w:after="0" w:line="240" w:lineRule="auto"/>
        <w:jc w:val="center"/>
        <w:rPr>
          <w:rFonts w:ascii="Times New Roman" w:hAnsi="Times New Roman" w:cs="Times New Roman"/>
          <w:sz w:val="24"/>
          <w:szCs w:val="24"/>
        </w:rPr>
      </w:pPr>
      <w:r>
        <w:rPr>
          <w:rFonts w:ascii="Times New Roman" w:eastAsia="TimesNewRomanPS-BoldMT" w:hAnsi="Times New Roman" w:cs="Times New Roman"/>
          <w:b/>
          <w:bCs/>
          <w:sz w:val="24"/>
          <w:szCs w:val="24"/>
        </w:rPr>
        <w:t>ARTROSKOPINĖS ĮRANGOS KOMPLEKTAS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71323DD4" w14:textId="77777777" w:rsidR="009F439E" w:rsidRDefault="009F439E" w:rsidP="003C44D6">
      <w:pPr>
        <w:spacing w:after="0"/>
        <w:jc w:val="center"/>
        <w:rPr>
          <w:rFonts w:ascii="Times New Roman" w:eastAsia="TimesNewRomanPS-BoldMT" w:hAnsi="Times New Roman" w:cs="Times New Roman"/>
          <w:b/>
          <w:bCs/>
          <w:sz w:val="24"/>
          <w:szCs w:val="24"/>
        </w:rPr>
      </w:pPr>
      <w:r w:rsidRPr="009F439E">
        <w:rPr>
          <w:rFonts w:ascii="Times New Roman" w:eastAsia="TimesNewRomanPS-BoldMT" w:hAnsi="Times New Roman" w:cs="Times New Roman"/>
          <w:b/>
          <w:bCs/>
          <w:sz w:val="24"/>
          <w:szCs w:val="24"/>
        </w:rPr>
        <w:t>ARTROSKOPINĖS ĮRANGOS KOMPLEKTAS</w:t>
      </w:r>
    </w:p>
    <w:p w14:paraId="03739AB0" w14:textId="4587436B"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23" w:type="dxa"/>
        <w:tblInd w:w="-5" w:type="dxa"/>
        <w:tblLayout w:type="fixed"/>
        <w:tblLook w:val="04A0" w:firstRow="1" w:lastRow="0" w:firstColumn="1" w:lastColumn="0" w:noHBand="0" w:noVBand="1"/>
      </w:tblPr>
      <w:tblGrid>
        <w:gridCol w:w="540"/>
        <w:gridCol w:w="1720"/>
        <w:gridCol w:w="5134"/>
        <w:gridCol w:w="2529"/>
      </w:tblGrid>
      <w:tr w:rsidR="009F439E" w:rsidRPr="00B3583A" w14:paraId="214EFBF0" w14:textId="77777777" w:rsidTr="009F439E">
        <w:trPr>
          <w:trHeight w:val="1485"/>
        </w:trPr>
        <w:tc>
          <w:tcPr>
            <w:tcW w:w="540" w:type="dxa"/>
            <w:tcBorders>
              <w:top w:val="single" w:sz="4" w:space="0" w:color="auto"/>
              <w:left w:val="single" w:sz="4" w:space="0" w:color="auto"/>
              <w:bottom w:val="single" w:sz="4" w:space="0" w:color="auto"/>
              <w:right w:val="single" w:sz="4" w:space="0" w:color="auto"/>
            </w:tcBorders>
            <w:vAlign w:val="center"/>
            <w:hideMark/>
          </w:tcPr>
          <w:p w14:paraId="075F4EE0" w14:textId="77777777" w:rsidR="009F439E" w:rsidRPr="00B3583A" w:rsidRDefault="009F439E" w:rsidP="004D2573">
            <w:pPr>
              <w:spacing w:after="0" w:line="240" w:lineRule="auto"/>
              <w:jc w:val="center"/>
              <w:rPr>
                <w:rFonts w:ascii="Times New Roman" w:eastAsia="Times New Roman" w:hAnsi="Times New Roman" w:cs="Times New Roman"/>
                <w:b/>
                <w:bCs/>
                <w:lang w:eastAsia="lt-LT"/>
              </w:rPr>
            </w:pPr>
            <w:r w:rsidRPr="00B3583A">
              <w:rPr>
                <w:rFonts w:ascii="Times New Roman" w:eastAsia="Times New Roman" w:hAnsi="Times New Roman" w:cs="Times New Roman"/>
                <w:b/>
                <w:bCs/>
                <w:lang w:eastAsia="lt-LT"/>
              </w:rPr>
              <w:t>Eil. Nr.</w:t>
            </w:r>
          </w:p>
        </w:tc>
        <w:tc>
          <w:tcPr>
            <w:tcW w:w="1720" w:type="dxa"/>
            <w:tcBorders>
              <w:top w:val="single" w:sz="4" w:space="0" w:color="auto"/>
              <w:left w:val="nil"/>
              <w:bottom w:val="single" w:sz="4" w:space="0" w:color="auto"/>
              <w:right w:val="single" w:sz="4" w:space="0" w:color="auto"/>
            </w:tcBorders>
            <w:vAlign w:val="center"/>
            <w:hideMark/>
          </w:tcPr>
          <w:p w14:paraId="6E619AEC" w14:textId="77777777" w:rsidR="009F439E" w:rsidRPr="00B3583A" w:rsidRDefault="009F439E" w:rsidP="004D2573">
            <w:pPr>
              <w:spacing w:after="0" w:line="240" w:lineRule="auto"/>
              <w:jc w:val="center"/>
              <w:rPr>
                <w:rFonts w:ascii="Times New Roman" w:eastAsia="Times New Roman" w:hAnsi="Times New Roman" w:cs="Times New Roman"/>
                <w:b/>
                <w:bCs/>
                <w:lang w:eastAsia="lt-LT"/>
              </w:rPr>
            </w:pPr>
            <w:r w:rsidRPr="00B3583A">
              <w:rPr>
                <w:rFonts w:ascii="Times New Roman" w:eastAsia="Times New Roman" w:hAnsi="Times New Roman" w:cs="Times New Roman"/>
                <w:b/>
                <w:bCs/>
                <w:lang w:eastAsia="lt-LT"/>
              </w:rPr>
              <w:t>Reikalaujamas parametras</w:t>
            </w:r>
          </w:p>
        </w:tc>
        <w:tc>
          <w:tcPr>
            <w:tcW w:w="5134" w:type="dxa"/>
            <w:tcBorders>
              <w:top w:val="single" w:sz="4" w:space="0" w:color="auto"/>
              <w:left w:val="nil"/>
              <w:bottom w:val="single" w:sz="4" w:space="0" w:color="auto"/>
              <w:right w:val="single" w:sz="4" w:space="0" w:color="auto"/>
            </w:tcBorders>
            <w:vAlign w:val="center"/>
            <w:hideMark/>
          </w:tcPr>
          <w:p w14:paraId="31814EBD" w14:textId="77777777" w:rsidR="009F439E" w:rsidRDefault="009F439E" w:rsidP="004D2573">
            <w:pPr>
              <w:spacing w:after="0" w:line="240" w:lineRule="auto"/>
              <w:jc w:val="center"/>
              <w:rPr>
                <w:rFonts w:ascii="Times New Roman" w:eastAsia="Times New Roman" w:hAnsi="Times New Roman" w:cs="Times New Roman"/>
                <w:b/>
                <w:bCs/>
                <w:lang w:eastAsia="lt-LT"/>
              </w:rPr>
            </w:pPr>
          </w:p>
          <w:p w14:paraId="48B67E01" w14:textId="77777777" w:rsidR="009F439E" w:rsidRPr="00B3583A" w:rsidRDefault="009F439E" w:rsidP="004D2573">
            <w:pPr>
              <w:spacing w:after="0" w:line="240" w:lineRule="auto"/>
              <w:jc w:val="center"/>
              <w:rPr>
                <w:rFonts w:ascii="Times New Roman" w:eastAsia="Times New Roman" w:hAnsi="Times New Roman" w:cs="Times New Roman"/>
                <w:b/>
                <w:bCs/>
                <w:lang w:eastAsia="lt-LT"/>
              </w:rPr>
            </w:pPr>
            <w:r w:rsidRPr="00B3583A">
              <w:rPr>
                <w:rFonts w:ascii="Times New Roman" w:eastAsia="Times New Roman" w:hAnsi="Times New Roman" w:cs="Times New Roman"/>
                <w:b/>
                <w:bCs/>
                <w:lang w:eastAsia="lt-LT"/>
              </w:rPr>
              <w:t>Reikalaujama parametro reikšmė</w:t>
            </w:r>
          </w:p>
        </w:tc>
        <w:tc>
          <w:tcPr>
            <w:tcW w:w="2529" w:type="dxa"/>
            <w:tcBorders>
              <w:top w:val="single" w:sz="4" w:space="0" w:color="auto"/>
              <w:left w:val="single" w:sz="4" w:space="0" w:color="auto"/>
              <w:bottom w:val="single" w:sz="4" w:space="0" w:color="auto"/>
              <w:right w:val="single" w:sz="4" w:space="0" w:color="auto"/>
            </w:tcBorders>
            <w:vAlign w:val="center"/>
          </w:tcPr>
          <w:p w14:paraId="1C0CC1EF" w14:textId="77777777" w:rsidR="009F439E" w:rsidRDefault="009F439E" w:rsidP="004D2573">
            <w:pPr>
              <w:jc w:val="center"/>
              <w:rPr>
                <w:rFonts w:ascii="Times New Roman" w:eastAsia="Times New Roman" w:hAnsi="Times New Roman" w:cs="Times New Roman"/>
                <w:b/>
                <w:bCs/>
                <w:lang w:eastAsia="lt-LT"/>
              </w:rPr>
            </w:pPr>
          </w:p>
          <w:p w14:paraId="3078B1EF" w14:textId="77777777" w:rsidR="009F439E" w:rsidRPr="00373AC3" w:rsidRDefault="009F439E" w:rsidP="004D2573">
            <w:pPr>
              <w:jc w:val="center"/>
              <w:rPr>
                <w:rFonts w:ascii="Times New Roman" w:eastAsia="Times New Roman" w:hAnsi="Times New Roman" w:cs="Times New Roman"/>
                <w:b/>
                <w:bCs/>
                <w:lang w:eastAsia="lt-LT"/>
              </w:rPr>
            </w:pPr>
            <w:r w:rsidRPr="00373AC3">
              <w:rPr>
                <w:rFonts w:ascii="Times New Roman" w:eastAsia="Times New Roman" w:hAnsi="Times New Roman" w:cs="Times New Roman"/>
                <w:b/>
                <w:bCs/>
                <w:lang w:eastAsia="lt-LT"/>
              </w:rPr>
              <w:t>Siūlymai/pastabos</w:t>
            </w:r>
          </w:p>
        </w:tc>
      </w:tr>
      <w:tr w:rsidR="009F439E" w:rsidRPr="00B3583A" w14:paraId="159341F4" w14:textId="77777777" w:rsidTr="009F439E">
        <w:trPr>
          <w:trHeight w:val="300"/>
        </w:trPr>
        <w:tc>
          <w:tcPr>
            <w:tcW w:w="540" w:type="dxa"/>
            <w:tcBorders>
              <w:top w:val="nil"/>
              <w:left w:val="single" w:sz="4" w:space="0" w:color="auto"/>
              <w:bottom w:val="single" w:sz="4" w:space="0" w:color="auto"/>
              <w:right w:val="single" w:sz="4" w:space="0" w:color="auto"/>
            </w:tcBorders>
          </w:tcPr>
          <w:p w14:paraId="6E23DF0E"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000000"/>
            </w:tcBorders>
          </w:tcPr>
          <w:p w14:paraId="7131171E"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Vežimėlis įrangai </w:t>
            </w:r>
          </w:p>
        </w:tc>
        <w:tc>
          <w:tcPr>
            <w:tcW w:w="5134" w:type="dxa"/>
            <w:tcBorders>
              <w:top w:val="single" w:sz="4" w:space="0" w:color="auto"/>
              <w:left w:val="nil"/>
              <w:bottom w:val="single" w:sz="4" w:space="0" w:color="auto"/>
              <w:right w:val="single" w:sz="4" w:space="0" w:color="auto"/>
            </w:tcBorders>
          </w:tcPr>
          <w:p w14:paraId="0350BDA2" w14:textId="77777777" w:rsidR="009F439E"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 ≥ 4 antistatiniai ratai, ne mažiau du iš jų fiksuojami;</w:t>
            </w:r>
            <w:r>
              <w:rPr>
                <w:rFonts w:ascii="Times New Roman" w:eastAsia="Times New Roman" w:hAnsi="Times New Roman" w:cs="Times New Roman"/>
                <w:color w:val="000000"/>
                <w:lang w:eastAsia="lt-LT"/>
              </w:rPr>
              <w:br/>
              <w:t>2. ≥ 3 lentynos;</w:t>
            </w:r>
            <w:r>
              <w:rPr>
                <w:rFonts w:ascii="Times New Roman" w:eastAsia="Times New Roman" w:hAnsi="Times New Roman" w:cs="Times New Roman"/>
                <w:color w:val="000000"/>
                <w:lang w:eastAsia="lt-LT"/>
              </w:rPr>
              <w:br/>
              <w:t>3. Videokameros galvutės laikiklis;</w:t>
            </w:r>
            <w:r>
              <w:rPr>
                <w:rFonts w:ascii="Times New Roman" w:eastAsia="Times New Roman" w:hAnsi="Times New Roman" w:cs="Times New Roman"/>
                <w:color w:val="000000"/>
                <w:lang w:eastAsia="lt-LT"/>
              </w:rPr>
              <w:br/>
              <w:t>4. Kanalas įrangos laidams paslėpti;</w:t>
            </w:r>
            <w:r>
              <w:rPr>
                <w:rFonts w:ascii="Times New Roman" w:eastAsia="Times New Roman" w:hAnsi="Times New Roman" w:cs="Times New Roman"/>
                <w:color w:val="000000"/>
                <w:lang w:eastAsia="lt-LT"/>
              </w:rPr>
              <w:br/>
              <w:t>5. Centrinis el. jungiklis;</w:t>
            </w:r>
            <w:r>
              <w:rPr>
                <w:rFonts w:ascii="Times New Roman" w:eastAsia="Times New Roman" w:hAnsi="Times New Roman" w:cs="Times New Roman"/>
                <w:color w:val="000000"/>
                <w:lang w:eastAsia="lt-LT"/>
              </w:rPr>
              <w:br/>
              <w:t>6. Elektros maitinimo lizdai reikalingai įrangai pajungti (pilnos sistemos veikimo užtikrinimas);</w:t>
            </w:r>
            <w:r>
              <w:rPr>
                <w:rFonts w:ascii="Times New Roman" w:eastAsia="Times New Roman" w:hAnsi="Times New Roman" w:cs="Times New Roman"/>
                <w:color w:val="000000"/>
                <w:lang w:eastAsia="lt-LT"/>
              </w:rPr>
              <w:br/>
              <w:t>7 . ≥ 2 vnt. artikuliuojami laikikliai monitoriams (plokščiaekraniam  ir valdymo įrenginio monitoriui).</w:t>
            </w:r>
          </w:p>
          <w:p w14:paraId="4B879A56"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8. Integruotas transformatorius, apsaugai nuo elektros įtampos šuolių. </w:t>
            </w:r>
          </w:p>
        </w:tc>
        <w:tc>
          <w:tcPr>
            <w:tcW w:w="2529" w:type="dxa"/>
            <w:tcBorders>
              <w:top w:val="single" w:sz="4" w:space="0" w:color="auto"/>
              <w:left w:val="single" w:sz="4" w:space="0" w:color="auto"/>
              <w:bottom w:val="single" w:sz="4" w:space="0" w:color="auto"/>
              <w:right w:val="single" w:sz="4" w:space="0" w:color="auto"/>
            </w:tcBorders>
          </w:tcPr>
          <w:p w14:paraId="2C38AEB6" w14:textId="77777777" w:rsidR="009F439E" w:rsidRDefault="009F439E" w:rsidP="004D2573">
            <w:pPr>
              <w:spacing w:after="0" w:line="240" w:lineRule="auto"/>
              <w:rPr>
                <w:rFonts w:ascii="Times New Roman" w:eastAsia="Times New Roman" w:hAnsi="Times New Roman" w:cs="Times New Roman"/>
                <w:lang w:eastAsia="lt-LT"/>
              </w:rPr>
            </w:pPr>
          </w:p>
        </w:tc>
      </w:tr>
      <w:tr w:rsidR="009F439E" w:rsidRPr="00B3583A" w14:paraId="53BF1FA0" w14:textId="77777777" w:rsidTr="009F439E">
        <w:trPr>
          <w:trHeight w:val="300"/>
        </w:trPr>
        <w:tc>
          <w:tcPr>
            <w:tcW w:w="540" w:type="dxa"/>
            <w:tcBorders>
              <w:top w:val="nil"/>
              <w:left w:val="single" w:sz="4" w:space="0" w:color="auto"/>
              <w:bottom w:val="single" w:sz="4" w:space="0" w:color="auto"/>
              <w:right w:val="single" w:sz="4" w:space="0" w:color="auto"/>
            </w:tcBorders>
          </w:tcPr>
          <w:p w14:paraId="4D55EC35"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000000"/>
            </w:tcBorders>
          </w:tcPr>
          <w:p w14:paraId="74537A6D"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 xml:space="preserve">Plokščiaekranis  monitorius </w:t>
            </w:r>
          </w:p>
        </w:tc>
        <w:tc>
          <w:tcPr>
            <w:tcW w:w="5134" w:type="dxa"/>
            <w:tcBorders>
              <w:top w:val="single" w:sz="4" w:space="0" w:color="auto"/>
              <w:left w:val="nil"/>
              <w:bottom w:val="single" w:sz="4" w:space="0" w:color="auto"/>
              <w:right w:val="single" w:sz="4" w:space="0" w:color="auto"/>
            </w:tcBorders>
          </w:tcPr>
          <w:p w14:paraId="418CAB3F"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1. Ekrano įstrižainė: ≥32 coliai;</w:t>
            </w:r>
          </w:p>
          <w:p w14:paraId="4C926F45"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2. Vaizdo formatas: 16:9;</w:t>
            </w:r>
          </w:p>
          <w:p w14:paraId="28C38CAC"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3. Raiška: 4K, ≥ (3840x2160) vaizdo elementų;</w:t>
            </w:r>
          </w:p>
          <w:p w14:paraId="70F87DD2"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4. Ryškumas : ≥700 cd/m2;</w:t>
            </w:r>
          </w:p>
          <w:p w14:paraId="07FFCB3E"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5. Vaizdas vaizde (PIP) funkcija;</w:t>
            </w:r>
          </w:p>
          <w:p w14:paraId="7B24B700"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6. Spalvų skaičius ≥1,05 mlrd.;</w:t>
            </w:r>
          </w:p>
          <w:p w14:paraId="4A8D8505"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7. Pikselių tankis 0,1845 x 0,1845 mm;</w:t>
            </w:r>
          </w:p>
          <w:p w14:paraId="3234DAC6"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8. Monitoriaus svoris ≤12 kg.;</w:t>
            </w:r>
          </w:p>
          <w:p w14:paraId="30B99C1F"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9. Medicininės paskirties;</w:t>
            </w:r>
          </w:p>
          <w:p w14:paraId="5BA721F5"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10. Paviršiaus apdorojimas – apsauga nuo akinimo.</w:t>
            </w:r>
          </w:p>
        </w:tc>
        <w:tc>
          <w:tcPr>
            <w:tcW w:w="2529" w:type="dxa"/>
            <w:tcBorders>
              <w:top w:val="single" w:sz="4" w:space="0" w:color="auto"/>
              <w:left w:val="single" w:sz="4" w:space="0" w:color="auto"/>
              <w:bottom w:val="single" w:sz="4" w:space="0" w:color="auto"/>
              <w:right w:val="single" w:sz="4" w:space="0" w:color="auto"/>
            </w:tcBorders>
          </w:tcPr>
          <w:p w14:paraId="35CEA5E5" w14:textId="77777777" w:rsidR="009F439E" w:rsidRPr="00B3583A" w:rsidRDefault="009F439E" w:rsidP="004D2573">
            <w:pPr>
              <w:spacing w:after="0" w:line="240" w:lineRule="auto"/>
              <w:rPr>
                <w:rFonts w:ascii="Times New Roman" w:eastAsia="Times New Roman" w:hAnsi="Times New Roman" w:cs="Times New Roman"/>
                <w:lang w:eastAsia="lt-LT"/>
              </w:rPr>
            </w:pPr>
          </w:p>
        </w:tc>
      </w:tr>
      <w:tr w:rsidR="009F439E" w:rsidRPr="00B3583A" w14:paraId="667B53EB" w14:textId="77777777" w:rsidTr="009F439E">
        <w:trPr>
          <w:trHeight w:val="288"/>
        </w:trPr>
        <w:tc>
          <w:tcPr>
            <w:tcW w:w="540" w:type="dxa"/>
            <w:vMerge w:val="restart"/>
            <w:tcBorders>
              <w:top w:val="nil"/>
              <w:left w:val="single" w:sz="4" w:space="0" w:color="auto"/>
              <w:bottom w:val="nil"/>
              <w:right w:val="single" w:sz="4" w:space="0" w:color="auto"/>
            </w:tcBorders>
          </w:tcPr>
          <w:p w14:paraId="662D2A5E"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vMerge w:val="restart"/>
            <w:tcBorders>
              <w:top w:val="single" w:sz="4" w:space="0" w:color="auto"/>
              <w:left w:val="single" w:sz="4" w:space="0" w:color="auto"/>
              <w:bottom w:val="nil"/>
              <w:right w:val="single" w:sz="4" w:space="0" w:color="000000"/>
            </w:tcBorders>
            <w:hideMark/>
          </w:tcPr>
          <w:p w14:paraId="6DBF51E8"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Vaizdo kameros galvutė su optikos prijungimo adapteriu, autoklavuojama</w:t>
            </w:r>
          </w:p>
        </w:tc>
        <w:tc>
          <w:tcPr>
            <w:tcW w:w="5134" w:type="dxa"/>
            <w:tcBorders>
              <w:top w:val="single" w:sz="4" w:space="0" w:color="auto"/>
              <w:left w:val="nil"/>
              <w:bottom w:val="single" w:sz="4" w:space="0" w:color="auto"/>
              <w:right w:val="single" w:sz="4" w:space="0" w:color="auto"/>
            </w:tcBorders>
            <w:hideMark/>
          </w:tcPr>
          <w:p w14:paraId="5FB6117D" w14:textId="77777777" w:rsidR="009F439E" w:rsidRPr="002E3052" w:rsidRDefault="009F439E" w:rsidP="004D2573">
            <w:pPr>
              <w:spacing w:after="0" w:line="240" w:lineRule="auto"/>
              <w:rPr>
                <w:rFonts w:ascii="Times New Roman" w:eastAsia="Times New Roman" w:hAnsi="Times New Roman" w:cs="Times New Roman"/>
                <w:lang w:eastAsia="lt-LT"/>
              </w:rPr>
            </w:pPr>
            <w:r w:rsidRPr="002E3052">
              <w:rPr>
                <w:rFonts w:ascii="Times New Roman" w:eastAsia="Times New Roman" w:hAnsi="Times New Roman" w:cs="Times New Roman"/>
                <w:lang w:eastAsia="lt-LT"/>
              </w:rPr>
              <w:t xml:space="preserve">1. Ultra aukštos raiškos 4 K (UHD4), </w:t>
            </w:r>
            <w:r w:rsidRPr="002E3052">
              <w:rPr>
                <w:rFonts w:ascii="Arial" w:eastAsia="Times New Roman" w:hAnsi="Arial" w:cs="Arial"/>
                <w:lang w:eastAsia="lt-LT"/>
              </w:rPr>
              <w:t>≥</w:t>
            </w:r>
            <w:r w:rsidRPr="002E3052">
              <w:rPr>
                <w:rFonts w:ascii="Times New Roman" w:eastAsia="Times New Roman" w:hAnsi="Times New Roman" w:cs="Times New Roman"/>
                <w:lang w:eastAsia="lt-LT"/>
              </w:rPr>
              <w:t xml:space="preserve"> 3 lustų;</w:t>
            </w:r>
          </w:p>
        </w:tc>
        <w:tc>
          <w:tcPr>
            <w:tcW w:w="2529" w:type="dxa"/>
            <w:vMerge w:val="restart"/>
            <w:tcBorders>
              <w:top w:val="single" w:sz="4" w:space="0" w:color="auto"/>
              <w:left w:val="single" w:sz="4" w:space="0" w:color="auto"/>
              <w:right w:val="single" w:sz="4" w:space="0" w:color="auto"/>
            </w:tcBorders>
          </w:tcPr>
          <w:p w14:paraId="66C9CAF0" w14:textId="77777777" w:rsidR="009F439E" w:rsidRPr="00B3583A" w:rsidRDefault="009F439E" w:rsidP="004D2573">
            <w:pPr>
              <w:spacing w:after="0" w:line="240" w:lineRule="auto"/>
              <w:rPr>
                <w:rFonts w:ascii="Times New Roman" w:eastAsia="Times New Roman" w:hAnsi="Times New Roman" w:cs="Times New Roman"/>
                <w:lang w:eastAsia="lt-LT"/>
              </w:rPr>
            </w:pPr>
          </w:p>
        </w:tc>
      </w:tr>
      <w:tr w:rsidR="009F439E" w:rsidRPr="00B3583A" w14:paraId="54021269" w14:textId="77777777" w:rsidTr="009F439E">
        <w:trPr>
          <w:trHeight w:val="375"/>
        </w:trPr>
        <w:tc>
          <w:tcPr>
            <w:tcW w:w="540" w:type="dxa"/>
            <w:vMerge/>
            <w:tcBorders>
              <w:top w:val="nil"/>
              <w:left w:val="single" w:sz="4" w:space="0" w:color="auto"/>
              <w:bottom w:val="nil"/>
              <w:right w:val="single" w:sz="4" w:space="0" w:color="auto"/>
            </w:tcBorders>
            <w:vAlign w:val="center"/>
          </w:tcPr>
          <w:p w14:paraId="244F4C71"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top w:val="single" w:sz="4" w:space="0" w:color="auto"/>
              <w:left w:val="single" w:sz="4" w:space="0" w:color="auto"/>
              <w:bottom w:val="nil"/>
              <w:right w:val="single" w:sz="4" w:space="0" w:color="000000"/>
            </w:tcBorders>
            <w:vAlign w:val="center"/>
            <w:hideMark/>
          </w:tcPr>
          <w:p w14:paraId="11345E60"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nil"/>
              <w:bottom w:val="single" w:sz="4" w:space="0" w:color="auto"/>
              <w:right w:val="single" w:sz="4" w:space="0" w:color="auto"/>
            </w:tcBorders>
            <w:hideMark/>
          </w:tcPr>
          <w:p w14:paraId="21153BC1"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2. Raiška: ≥(3840 x 2160) vaizdo elementų;</w:t>
            </w:r>
          </w:p>
        </w:tc>
        <w:tc>
          <w:tcPr>
            <w:tcW w:w="2529" w:type="dxa"/>
            <w:vMerge/>
            <w:tcBorders>
              <w:left w:val="single" w:sz="4" w:space="0" w:color="auto"/>
              <w:right w:val="single" w:sz="4" w:space="0" w:color="auto"/>
            </w:tcBorders>
          </w:tcPr>
          <w:p w14:paraId="46A21B67"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4B16E94B" w14:textId="77777777" w:rsidTr="009F439E">
        <w:trPr>
          <w:trHeight w:val="330"/>
        </w:trPr>
        <w:tc>
          <w:tcPr>
            <w:tcW w:w="540" w:type="dxa"/>
            <w:vMerge/>
            <w:tcBorders>
              <w:top w:val="nil"/>
              <w:left w:val="single" w:sz="4" w:space="0" w:color="auto"/>
              <w:bottom w:val="nil"/>
              <w:right w:val="single" w:sz="4" w:space="0" w:color="auto"/>
            </w:tcBorders>
            <w:vAlign w:val="center"/>
          </w:tcPr>
          <w:p w14:paraId="6E8937BC"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top w:val="single" w:sz="4" w:space="0" w:color="auto"/>
              <w:left w:val="single" w:sz="4" w:space="0" w:color="auto"/>
              <w:bottom w:val="nil"/>
              <w:right w:val="single" w:sz="4" w:space="0" w:color="000000"/>
            </w:tcBorders>
            <w:vAlign w:val="center"/>
            <w:hideMark/>
          </w:tcPr>
          <w:p w14:paraId="212C0F3A"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nil"/>
              <w:bottom w:val="single" w:sz="4" w:space="0" w:color="auto"/>
              <w:right w:val="single" w:sz="4" w:space="0" w:color="auto"/>
            </w:tcBorders>
            <w:hideMark/>
          </w:tcPr>
          <w:p w14:paraId="3250D526"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3. Progresyvus skenavimas;</w:t>
            </w:r>
          </w:p>
        </w:tc>
        <w:tc>
          <w:tcPr>
            <w:tcW w:w="2529" w:type="dxa"/>
            <w:vMerge/>
            <w:tcBorders>
              <w:left w:val="single" w:sz="4" w:space="0" w:color="auto"/>
              <w:right w:val="single" w:sz="4" w:space="0" w:color="auto"/>
            </w:tcBorders>
          </w:tcPr>
          <w:p w14:paraId="620DEBAB"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3D20725A" w14:textId="77777777" w:rsidTr="009F439E">
        <w:trPr>
          <w:trHeight w:val="330"/>
        </w:trPr>
        <w:tc>
          <w:tcPr>
            <w:tcW w:w="540" w:type="dxa"/>
            <w:vMerge/>
            <w:tcBorders>
              <w:top w:val="nil"/>
              <w:left w:val="single" w:sz="4" w:space="0" w:color="auto"/>
              <w:bottom w:val="nil"/>
              <w:right w:val="single" w:sz="4" w:space="0" w:color="auto"/>
            </w:tcBorders>
            <w:vAlign w:val="center"/>
          </w:tcPr>
          <w:p w14:paraId="4900CAD9"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top w:val="single" w:sz="4" w:space="0" w:color="auto"/>
              <w:left w:val="single" w:sz="4" w:space="0" w:color="auto"/>
              <w:bottom w:val="nil"/>
              <w:right w:val="single" w:sz="4" w:space="0" w:color="000000"/>
            </w:tcBorders>
            <w:vAlign w:val="center"/>
            <w:hideMark/>
          </w:tcPr>
          <w:p w14:paraId="3E72B030"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nil"/>
              <w:bottom w:val="single" w:sz="4" w:space="0" w:color="auto"/>
              <w:right w:val="single" w:sz="4" w:space="0" w:color="auto"/>
            </w:tcBorders>
            <w:hideMark/>
          </w:tcPr>
          <w:p w14:paraId="50DDF49B"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 xml:space="preserve">4. Skaitmeninis priartinimas; </w:t>
            </w:r>
          </w:p>
        </w:tc>
        <w:tc>
          <w:tcPr>
            <w:tcW w:w="2529" w:type="dxa"/>
            <w:vMerge/>
            <w:tcBorders>
              <w:left w:val="single" w:sz="4" w:space="0" w:color="auto"/>
              <w:right w:val="single" w:sz="4" w:space="0" w:color="auto"/>
            </w:tcBorders>
          </w:tcPr>
          <w:p w14:paraId="6DFDCFF9"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66BD9512" w14:textId="77777777" w:rsidTr="009F439E">
        <w:trPr>
          <w:trHeight w:val="345"/>
        </w:trPr>
        <w:tc>
          <w:tcPr>
            <w:tcW w:w="540" w:type="dxa"/>
            <w:vMerge/>
            <w:tcBorders>
              <w:top w:val="nil"/>
              <w:left w:val="single" w:sz="4" w:space="0" w:color="auto"/>
              <w:bottom w:val="nil"/>
              <w:right w:val="single" w:sz="4" w:space="0" w:color="auto"/>
            </w:tcBorders>
            <w:vAlign w:val="center"/>
          </w:tcPr>
          <w:p w14:paraId="20CFB9F1"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top w:val="single" w:sz="4" w:space="0" w:color="auto"/>
              <w:left w:val="single" w:sz="4" w:space="0" w:color="auto"/>
              <w:bottom w:val="nil"/>
              <w:right w:val="single" w:sz="4" w:space="0" w:color="000000"/>
            </w:tcBorders>
            <w:vAlign w:val="center"/>
          </w:tcPr>
          <w:p w14:paraId="5C1D24D2"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nil"/>
              <w:bottom w:val="single" w:sz="4" w:space="0" w:color="auto"/>
              <w:right w:val="single" w:sz="4" w:space="0" w:color="auto"/>
            </w:tcBorders>
          </w:tcPr>
          <w:p w14:paraId="651A770F"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5. ≥ 3 programuojami valdymo mygtukai;</w:t>
            </w:r>
          </w:p>
        </w:tc>
        <w:tc>
          <w:tcPr>
            <w:tcW w:w="2529" w:type="dxa"/>
            <w:vMerge/>
            <w:tcBorders>
              <w:left w:val="single" w:sz="4" w:space="0" w:color="auto"/>
              <w:right w:val="single" w:sz="4" w:space="0" w:color="auto"/>
            </w:tcBorders>
          </w:tcPr>
          <w:p w14:paraId="4356746F"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67F565BB" w14:textId="77777777" w:rsidTr="009F439E">
        <w:trPr>
          <w:trHeight w:val="345"/>
        </w:trPr>
        <w:tc>
          <w:tcPr>
            <w:tcW w:w="540" w:type="dxa"/>
            <w:vMerge/>
            <w:tcBorders>
              <w:top w:val="nil"/>
              <w:left w:val="single" w:sz="4" w:space="0" w:color="auto"/>
              <w:bottom w:val="nil"/>
              <w:right w:val="single" w:sz="4" w:space="0" w:color="auto"/>
            </w:tcBorders>
            <w:vAlign w:val="center"/>
          </w:tcPr>
          <w:p w14:paraId="120CD013"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top w:val="single" w:sz="4" w:space="0" w:color="auto"/>
              <w:left w:val="single" w:sz="4" w:space="0" w:color="auto"/>
              <w:bottom w:val="single" w:sz="4" w:space="0" w:color="auto"/>
              <w:right w:val="single" w:sz="4" w:space="0" w:color="000000"/>
            </w:tcBorders>
            <w:vAlign w:val="center"/>
            <w:hideMark/>
          </w:tcPr>
          <w:p w14:paraId="10971809"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nil"/>
              <w:bottom w:val="single" w:sz="4" w:space="0" w:color="auto"/>
              <w:right w:val="single" w:sz="4" w:space="0" w:color="auto"/>
            </w:tcBorders>
            <w:hideMark/>
          </w:tcPr>
          <w:p w14:paraId="0F81CE6A"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5. kameros galvutės svoris ≤0,7 kg, kameros galvutės kabelio ilgis ≥350 cm</w:t>
            </w:r>
          </w:p>
        </w:tc>
        <w:tc>
          <w:tcPr>
            <w:tcW w:w="2529" w:type="dxa"/>
            <w:vMerge/>
            <w:tcBorders>
              <w:left w:val="single" w:sz="4" w:space="0" w:color="auto"/>
              <w:bottom w:val="single" w:sz="4" w:space="0" w:color="auto"/>
              <w:right w:val="single" w:sz="4" w:space="0" w:color="auto"/>
            </w:tcBorders>
          </w:tcPr>
          <w:p w14:paraId="01D87461"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69369367" w14:textId="77777777" w:rsidTr="009F439E">
        <w:trPr>
          <w:trHeight w:val="588"/>
        </w:trPr>
        <w:tc>
          <w:tcPr>
            <w:tcW w:w="540" w:type="dxa"/>
            <w:vMerge w:val="restart"/>
            <w:tcBorders>
              <w:top w:val="single" w:sz="4" w:space="0" w:color="auto"/>
              <w:left w:val="single" w:sz="4" w:space="0" w:color="auto"/>
              <w:right w:val="single" w:sz="4" w:space="0" w:color="auto"/>
            </w:tcBorders>
          </w:tcPr>
          <w:p w14:paraId="4C4CB57D"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vMerge w:val="restart"/>
            <w:tcBorders>
              <w:top w:val="single" w:sz="4" w:space="0" w:color="auto"/>
              <w:left w:val="single" w:sz="4" w:space="0" w:color="auto"/>
              <w:right w:val="single" w:sz="4" w:space="0" w:color="auto"/>
            </w:tcBorders>
            <w:hideMark/>
          </w:tcPr>
          <w:p w14:paraId="35DB653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Vaizdo kameros valdymo įrenginys su integruotu </w:t>
            </w:r>
            <w:r>
              <w:rPr>
                <w:rFonts w:ascii="Times New Roman" w:eastAsia="Times New Roman" w:hAnsi="Times New Roman"/>
                <w:color w:val="000000"/>
                <w:lang w:eastAsia="lt-LT"/>
              </w:rPr>
              <w:t xml:space="preserve">šviesos šaltiniu ir </w:t>
            </w:r>
            <w:r w:rsidRPr="00B3583A">
              <w:rPr>
                <w:rFonts w:ascii="Times New Roman" w:eastAsia="Times New Roman" w:hAnsi="Times New Roman" w:cs="Times New Roman"/>
                <w:color w:val="000000"/>
                <w:lang w:eastAsia="lt-LT"/>
              </w:rPr>
              <w:t xml:space="preserve">vaizdo įrašymo įrenginiu </w:t>
            </w:r>
          </w:p>
        </w:tc>
        <w:tc>
          <w:tcPr>
            <w:tcW w:w="5134" w:type="dxa"/>
            <w:tcBorders>
              <w:top w:val="single" w:sz="4" w:space="0" w:color="auto"/>
              <w:left w:val="single" w:sz="4" w:space="0" w:color="auto"/>
              <w:bottom w:val="single" w:sz="4" w:space="0" w:color="auto"/>
              <w:right w:val="single" w:sz="4" w:space="0" w:color="auto"/>
            </w:tcBorders>
            <w:hideMark/>
          </w:tcPr>
          <w:p w14:paraId="3CC78D0F"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1. Ultra aukštos raiškos 4K valdymo įrenginys suderinamas su ultra aukštos raiškos (UHD4) vaizdo kameros galvutėmis ir skirtas endoskopinių video vaizdų ir nuotraukų įrašymui;</w:t>
            </w:r>
          </w:p>
        </w:tc>
        <w:tc>
          <w:tcPr>
            <w:tcW w:w="2529" w:type="dxa"/>
            <w:vMerge w:val="restart"/>
            <w:tcBorders>
              <w:top w:val="single" w:sz="4" w:space="0" w:color="auto"/>
              <w:left w:val="single" w:sz="4" w:space="0" w:color="auto"/>
              <w:right w:val="single" w:sz="4" w:space="0" w:color="auto"/>
            </w:tcBorders>
          </w:tcPr>
          <w:p w14:paraId="4E7B3F42" w14:textId="77777777" w:rsidR="009F439E" w:rsidRPr="00CD79D7" w:rsidRDefault="009F439E" w:rsidP="004D2573">
            <w:pPr>
              <w:rPr>
                <w:rFonts w:ascii="Times New Roman" w:eastAsia="Times New Roman" w:hAnsi="Times New Roman" w:cs="Times New Roman"/>
                <w:lang w:eastAsia="lt-LT"/>
              </w:rPr>
            </w:pPr>
          </w:p>
        </w:tc>
      </w:tr>
      <w:tr w:rsidR="009F439E" w:rsidRPr="00B3583A" w14:paraId="647DD17D" w14:textId="77777777" w:rsidTr="009F439E">
        <w:trPr>
          <w:trHeight w:val="577"/>
        </w:trPr>
        <w:tc>
          <w:tcPr>
            <w:tcW w:w="540" w:type="dxa"/>
            <w:vMerge/>
            <w:tcBorders>
              <w:left w:val="single" w:sz="4" w:space="0" w:color="auto"/>
              <w:right w:val="single" w:sz="4" w:space="0" w:color="auto"/>
            </w:tcBorders>
            <w:vAlign w:val="center"/>
          </w:tcPr>
          <w:p w14:paraId="6DC1BABF"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left w:val="single" w:sz="4" w:space="0" w:color="auto"/>
              <w:right w:val="single" w:sz="4" w:space="0" w:color="auto"/>
            </w:tcBorders>
            <w:vAlign w:val="center"/>
            <w:hideMark/>
          </w:tcPr>
          <w:p w14:paraId="3C26138B"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single" w:sz="4" w:space="0" w:color="auto"/>
              <w:bottom w:val="single" w:sz="4" w:space="0" w:color="auto"/>
              <w:right w:val="single" w:sz="4" w:space="0" w:color="auto"/>
            </w:tcBorders>
            <w:hideMark/>
          </w:tcPr>
          <w:p w14:paraId="1BC8938A" w14:textId="77777777" w:rsidR="009F439E" w:rsidRDefault="009F439E" w:rsidP="004D2573">
            <w:pPr>
              <w:spacing w:after="0" w:line="240" w:lineRule="auto"/>
              <w:rPr>
                <w:rFonts w:ascii="Times New Roman" w:eastAsia="Times New Roman" w:hAnsi="Times New Roman"/>
                <w:color w:val="000000"/>
                <w:lang w:eastAsia="lt-LT"/>
              </w:rPr>
            </w:pPr>
            <w:r w:rsidRPr="00B3583A">
              <w:rPr>
                <w:rFonts w:ascii="Times New Roman" w:eastAsia="Times New Roman" w:hAnsi="Times New Roman" w:cs="Times New Roman"/>
                <w:color w:val="000000"/>
                <w:lang w:eastAsia="lt-LT"/>
              </w:rPr>
              <w:t>2. Video įrašų kokybė: 4K ≥ (3840x2160)</w:t>
            </w:r>
            <w:r>
              <w:rPr>
                <w:rFonts w:ascii="Times New Roman" w:eastAsia="Times New Roman" w:hAnsi="Times New Roman" w:cs="Times New Roman"/>
                <w:color w:val="000000"/>
                <w:lang w:eastAsia="lt-LT"/>
              </w:rPr>
              <w:t xml:space="preserve"> arba</w:t>
            </w:r>
            <w:r>
              <w:rPr>
                <w:rFonts w:ascii="Times New Roman" w:eastAsia="Times New Roman" w:hAnsi="Times New Roman"/>
                <w:color w:val="000000"/>
                <w:lang w:eastAsia="lt-LT"/>
              </w:rPr>
              <w:t xml:space="preserve"> </w:t>
            </w:r>
          </w:p>
          <w:p w14:paraId="78D0D904"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Full HD ≥ (1920x1080p); </w:t>
            </w:r>
          </w:p>
        </w:tc>
        <w:tc>
          <w:tcPr>
            <w:tcW w:w="2529" w:type="dxa"/>
            <w:vMerge/>
            <w:tcBorders>
              <w:left w:val="single" w:sz="4" w:space="0" w:color="auto"/>
              <w:right w:val="single" w:sz="4" w:space="0" w:color="auto"/>
            </w:tcBorders>
          </w:tcPr>
          <w:p w14:paraId="7F225E05"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3FB1E006" w14:textId="77777777" w:rsidTr="009F439E">
        <w:trPr>
          <w:trHeight w:val="908"/>
        </w:trPr>
        <w:tc>
          <w:tcPr>
            <w:tcW w:w="540" w:type="dxa"/>
            <w:vMerge/>
            <w:tcBorders>
              <w:left w:val="single" w:sz="4" w:space="0" w:color="auto"/>
              <w:right w:val="single" w:sz="4" w:space="0" w:color="auto"/>
            </w:tcBorders>
            <w:vAlign w:val="center"/>
          </w:tcPr>
          <w:p w14:paraId="49DA8300"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left w:val="single" w:sz="4" w:space="0" w:color="auto"/>
              <w:right w:val="single" w:sz="4" w:space="0" w:color="auto"/>
            </w:tcBorders>
            <w:vAlign w:val="center"/>
            <w:hideMark/>
          </w:tcPr>
          <w:p w14:paraId="5EE061A1"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single" w:sz="4" w:space="0" w:color="auto"/>
              <w:bottom w:val="single" w:sz="4" w:space="0" w:color="auto"/>
              <w:right w:val="single" w:sz="4" w:space="0" w:color="auto"/>
            </w:tcBorders>
            <w:hideMark/>
          </w:tcPr>
          <w:p w14:paraId="610E3407" w14:textId="77777777" w:rsidR="009F439E" w:rsidRDefault="009F439E" w:rsidP="004D2573">
            <w:pPr>
              <w:spacing w:after="0" w:line="240" w:lineRule="auto"/>
              <w:rPr>
                <w:rFonts w:ascii="Times New Roman" w:eastAsia="Times New Roman" w:hAnsi="Times New Roman"/>
                <w:color w:val="000000"/>
                <w:lang w:eastAsia="lt-LT"/>
              </w:rPr>
            </w:pPr>
            <w:r w:rsidRPr="00B3583A">
              <w:rPr>
                <w:rFonts w:ascii="Times New Roman" w:eastAsia="Times New Roman" w:hAnsi="Times New Roman" w:cs="Times New Roman"/>
                <w:color w:val="000000"/>
                <w:lang w:eastAsia="lt-LT"/>
              </w:rPr>
              <w:t>3. Signalų išvestys:</w:t>
            </w:r>
          </w:p>
          <w:p w14:paraId="78EEE8E0" w14:textId="77777777" w:rsidR="009F439E" w:rsidRDefault="009F439E" w:rsidP="004D2573">
            <w:pPr>
              <w:spacing w:after="0" w:line="240" w:lineRule="auto"/>
              <w:rPr>
                <w:rFonts w:ascii="Times New Roman" w:eastAsia="Times New Roman" w:hAnsi="Times New Roman"/>
                <w:color w:val="000000"/>
                <w:lang w:eastAsia="lt-LT"/>
              </w:rPr>
            </w:pPr>
            <w:r w:rsidRPr="00B3583A">
              <w:rPr>
                <w:rFonts w:ascii="Times New Roman" w:eastAsia="Times New Roman" w:hAnsi="Times New Roman" w:cs="Times New Roman"/>
                <w:color w:val="000000"/>
                <w:lang w:eastAsia="lt-LT"/>
              </w:rPr>
              <w:t>3.1. ≥ 1 vnt. HD-SDI arba lygiavertė;</w:t>
            </w:r>
          </w:p>
          <w:p w14:paraId="0068CEA4" w14:textId="77777777" w:rsidR="009F439E" w:rsidRDefault="009F439E" w:rsidP="004D2573">
            <w:pPr>
              <w:spacing w:after="0" w:line="240" w:lineRule="auto"/>
              <w:rPr>
                <w:rFonts w:ascii="Times New Roman" w:eastAsia="Times New Roman" w:hAnsi="Times New Roman"/>
                <w:color w:val="000000"/>
                <w:lang w:eastAsia="lt-LT"/>
              </w:rPr>
            </w:pPr>
            <w:r w:rsidRPr="00B3583A">
              <w:rPr>
                <w:rFonts w:ascii="Times New Roman" w:eastAsia="Times New Roman" w:hAnsi="Times New Roman" w:cs="Times New Roman"/>
                <w:color w:val="000000"/>
                <w:lang w:eastAsia="lt-LT"/>
              </w:rPr>
              <w:t>3.2. ≥ 3 vnt. 3G HD - SDI (4K) arba lygiavertė;</w:t>
            </w:r>
            <w:r w:rsidRPr="00B3583A">
              <w:rPr>
                <w:rFonts w:ascii="Times New Roman" w:eastAsia="Times New Roman" w:hAnsi="Times New Roman"/>
                <w:color w:val="000000"/>
                <w:lang w:eastAsia="lt-LT"/>
              </w:rPr>
              <w:t xml:space="preserve"> </w:t>
            </w:r>
          </w:p>
          <w:p w14:paraId="4FCC2765" w14:textId="77777777" w:rsidR="009F439E"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3.3. ≥ 1 vnt. DisplayPort tipo jungtis;</w:t>
            </w:r>
          </w:p>
          <w:p w14:paraId="661021E9"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r w:rsidRPr="00B3583A">
              <w:rPr>
                <w:rFonts w:ascii="Times New Roman" w:eastAsia="Times New Roman" w:hAnsi="Times New Roman" w:cs="Times New Roman"/>
                <w:color w:val="000000"/>
                <w:lang w:eastAsia="lt-LT"/>
              </w:rPr>
              <w:t xml:space="preserve"> ≥ </w:t>
            </w:r>
            <w:r>
              <w:rPr>
                <w:rFonts w:ascii="Times New Roman" w:eastAsia="Times New Roman" w:hAnsi="Times New Roman" w:cs="Times New Roman"/>
                <w:color w:val="000000"/>
                <w:lang w:eastAsia="lt-LT"/>
              </w:rPr>
              <w:t>2</w:t>
            </w:r>
            <w:r w:rsidRPr="00B3583A">
              <w:rPr>
                <w:rFonts w:ascii="Times New Roman" w:eastAsia="Times New Roman" w:hAnsi="Times New Roman" w:cs="Times New Roman"/>
                <w:color w:val="000000"/>
                <w:lang w:eastAsia="lt-LT"/>
              </w:rPr>
              <w:t xml:space="preserve"> vnt. </w:t>
            </w:r>
            <w:r>
              <w:rPr>
                <w:rFonts w:ascii="Times New Roman" w:eastAsia="Times New Roman" w:hAnsi="Times New Roman" w:cs="Times New Roman"/>
                <w:color w:val="000000"/>
                <w:lang w:eastAsia="lt-LT"/>
              </w:rPr>
              <w:t>USB</w:t>
            </w:r>
            <w:r w:rsidRPr="00B3583A">
              <w:rPr>
                <w:rFonts w:ascii="Times New Roman" w:eastAsia="Times New Roman" w:hAnsi="Times New Roman" w:cs="Times New Roman"/>
                <w:color w:val="000000"/>
                <w:lang w:eastAsia="lt-LT"/>
              </w:rPr>
              <w:t xml:space="preserve"> tipo jungtis;</w:t>
            </w:r>
          </w:p>
        </w:tc>
        <w:tc>
          <w:tcPr>
            <w:tcW w:w="2529" w:type="dxa"/>
            <w:vMerge/>
            <w:tcBorders>
              <w:left w:val="single" w:sz="4" w:space="0" w:color="auto"/>
              <w:right w:val="single" w:sz="4" w:space="0" w:color="auto"/>
            </w:tcBorders>
          </w:tcPr>
          <w:p w14:paraId="13F1D62B"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03EBE38F" w14:textId="77777777" w:rsidTr="009F439E">
        <w:trPr>
          <w:trHeight w:val="373"/>
        </w:trPr>
        <w:tc>
          <w:tcPr>
            <w:tcW w:w="540" w:type="dxa"/>
            <w:vMerge/>
            <w:tcBorders>
              <w:left w:val="single" w:sz="4" w:space="0" w:color="auto"/>
              <w:right w:val="single" w:sz="4" w:space="0" w:color="auto"/>
            </w:tcBorders>
            <w:vAlign w:val="center"/>
          </w:tcPr>
          <w:p w14:paraId="25EC2D0F"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left w:val="single" w:sz="4" w:space="0" w:color="auto"/>
              <w:right w:val="single" w:sz="4" w:space="0" w:color="auto"/>
            </w:tcBorders>
            <w:vAlign w:val="center"/>
            <w:hideMark/>
          </w:tcPr>
          <w:p w14:paraId="70895AF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single" w:sz="4" w:space="0" w:color="auto"/>
              <w:bottom w:val="single" w:sz="4" w:space="0" w:color="auto"/>
              <w:right w:val="single" w:sz="4" w:space="0" w:color="auto"/>
            </w:tcBorders>
            <w:hideMark/>
          </w:tcPr>
          <w:p w14:paraId="60745AC6" w14:textId="77777777" w:rsidR="009F439E"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4. Vaizdų įrašymas/perdavimas: </w:t>
            </w:r>
          </w:p>
          <w:p w14:paraId="6ACB470D" w14:textId="77777777" w:rsidR="009F439E"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 I</w:t>
            </w:r>
            <w:r w:rsidRPr="00B3583A">
              <w:rPr>
                <w:rFonts w:ascii="Times New Roman" w:eastAsia="Times New Roman" w:hAnsi="Times New Roman" w:cs="Times New Roman"/>
                <w:color w:val="000000"/>
                <w:lang w:eastAsia="lt-LT"/>
              </w:rPr>
              <w:t>šoriniai kaupikliai USB;</w:t>
            </w:r>
          </w:p>
          <w:p w14:paraId="1371B7D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 Į planšetę.</w:t>
            </w:r>
          </w:p>
        </w:tc>
        <w:tc>
          <w:tcPr>
            <w:tcW w:w="2529" w:type="dxa"/>
            <w:vMerge/>
            <w:tcBorders>
              <w:left w:val="single" w:sz="4" w:space="0" w:color="auto"/>
              <w:right w:val="single" w:sz="4" w:space="0" w:color="auto"/>
            </w:tcBorders>
          </w:tcPr>
          <w:p w14:paraId="0CA72966"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2D94AE63" w14:textId="77777777" w:rsidTr="009F439E">
        <w:trPr>
          <w:trHeight w:val="408"/>
        </w:trPr>
        <w:tc>
          <w:tcPr>
            <w:tcW w:w="540" w:type="dxa"/>
            <w:vMerge/>
            <w:tcBorders>
              <w:left w:val="single" w:sz="4" w:space="0" w:color="auto"/>
              <w:right w:val="single" w:sz="4" w:space="0" w:color="auto"/>
            </w:tcBorders>
            <w:vAlign w:val="center"/>
          </w:tcPr>
          <w:p w14:paraId="0B858C97"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left w:val="single" w:sz="4" w:space="0" w:color="auto"/>
              <w:right w:val="single" w:sz="4" w:space="0" w:color="auto"/>
            </w:tcBorders>
            <w:vAlign w:val="center"/>
            <w:hideMark/>
          </w:tcPr>
          <w:p w14:paraId="1D6F33B5"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single" w:sz="4" w:space="0" w:color="auto"/>
              <w:bottom w:val="single" w:sz="4" w:space="0" w:color="auto"/>
              <w:right w:val="single" w:sz="4" w:space="0" w:color="auto"/>
            </w:tcBorders>
            <w:hideMark/>
          </w:tcPr>
          <w:p w14:paraId="4E1F58BB"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5. Vaizdų įrašymas valdomas </w:t>
            </w:r>
            <w:r>
              <w:rPr>
                <w:rFonts w:ascii="Times New Roman" w:eastAsia="Times New Roman" w:hAnsi="Times New Roman" w:cs="Times New Roman"/>
                <w:color w:val="000000"/>
                <w:lang w:eastAsia="lt-LT"/>
              </w:rPr>
              <w:t>planšete</w:t>
            </w:r>
            <w:r w:rsidRPr="00B3583A">
              <w:rPr>
                <w:rFonts w:ascii="Times New Roman" w:eastAsia="Times New Roman" w:hAnsi="Times New Roman" w:cs="Times New Roman"/>
                <w:color w:val="000000"/>
                <w:lang w:eastAsia="lt-LT"/>
              </w:rPr>
              <w:t>, kameros galvos mygtukais;</w:t>
            </w:r>
          </w:p>
        </w:tc>
        <w:tc>
          <w:tcPr>
            <w:tcW w:w="2529" w:type="dxa"/>
            <w:vMerge/>
            <w:tcBorders>
              <w:left w:val="single" w:sz="4" w:space="0" w:color="auto"/>
              <w:right w:val="single" w:sz="4" w:space="0" w:color="auto"/>
            </w:tcBorders>
          </w:tcPr>
          <w:p w14:paraId="239BDDB2"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22A70687" w14:textId="77777777" w:rsidTr="009F439E">
        <w:trPr>
          <w:trHeight w:val="315"/>
        </w:trPr>
        <w:tc>
          <w:tcPr>
            <w:tcW w:w="540" w:type="dxa"/>
            <w:vMerge/>
            <w:tcBorders>
              <w:left w:val="single" w:sz="4" w:space="0" w:color="auto"/>
              <w:right w:val="single" w:sz="4" w:space="0" w:color="auto"/>
            </w:tcBorders>
            <w:vAlign w:val="center"/>
          </w:tcPr>
          <w:p w14:paraId="3BF2D2B3"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left w:val="single" w:sz="4" w:space="0" w:color="auto"/>
              <w:right w:val="single" w:sz="4" w:space="0" w:color="auto"/>
            </w:tcBorders>
            <w:vAlign w:val="center"/>
            <w:hideMark/>
          </w:tcPr>
          <w:p w14:paraId="6D89E27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single" w:sz="4" w:space="0" w:color="auto"/>
              <w:right w:val="single" w:sz="4" w:space="0" w:color="auto"/>
            </w:tcBorders>
            <w:hideMark/>
          </w:tcPr>
          <w:p w14:paraId="5DC2977F"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6. Bevielis interneto ryšys;</w:t>
            </w:r>
          </w:p>
        </w:tc>
        <w:tc>
          <w:tcPr>
            <w:tcW w:w="2529" w:type="dxa"/>
            <w:vMerge/>
            <w:tcBorders>
              <w:left w:val="single" w:sz="4" w:space="0" w:color="auto"/>
              <w:right w:val="single" w:sz="4" w:space="0" w:color="auto"/>
            </w:tcBorders>
          </w:tcPr>
          <w:p w14:paraId="0D3AC512"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28F96518" w14:textId="77777777" w:rsidTr="009F439E">
        <w:trPr>
          <w:trHeight w:val="549"/>
        </w:trPr>
        <w:tc>
          <w:tcPr>
            <w:tcW w:w="540" w:type="dxa"/>
            <w:vMerge/>
            <w:tcBorders>
              <w:left w:val="single" w:sz="4" w:space="0" w:color="auto"/>
              <w:right w:val="single" w:sz="4" w:space="0" w:color="auto"/>
            </w:tcBorders>
            <w:vAlign w:val="center"/>
          </w:tcPr>
          <w:p w14:paraId="7CB22B5A" w14:textId="77777777" w:rsidR="009F439E" w:rsidRPr="00244FCF" w:rsidRDefault="009F439E" w:rsidP="009F439E">
            <w:pPr>
              <w:pStyle w:val="Sraopastraipa"/>
              <w:numPr>
                <w:ilvl w:val="0"/>
                <w:numId w:val="26"/>
              </w:numPr>
              <w:spacing w:after="0" w:line="240" w:lineRule="auto"/>
              <w:rPr>
                <w:rFonts w:ascii="Times New Roman" w:eastAsia="Times New Roman" w:hAnsi="Times New Roman" w:cs="Times New Roman"/>
                <w:color w:val="000000"/>
                <w:lang w:eastAsia="lt-LT"/>
              </w:rPr>
            </w:pPr>
          </w:p>
        </w:tc>
        <w:tc>
          <w:tcPr>
            <w:tcW w:w="1720" w:type="dxa"/>
            <w:vMerge/>
            <w:tcBorders>
              <w:left w:val="single" w:sz="4" w:space="0" w:color="auto"/>
              <w:right w:val="single" w:sz="4" w:space="0" w:color="auto"/>
            </w:tcBorders>
            <w:vAlign w:val="center"/>
            <w:hideMark/>
          </w:tcPr>
          <w:p w14:paraId="5A361261"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left w:val="single" w:sz="4" w:space="0" w:color="auto"/>
              <w:right w:val="single" w:sz="4" w:space="0" w:color="auto"/>
            </w:tcBorders>
            <w:hideMark/>
          </w:tcPr>
          <w:p w14:paraId="676C08A6" w14:textId="77777777" w:rsidR="009F439E" w:rsidRDefault="009F439E" w:rsidP="004D2573">
            <w:pPr>
              <w:spacing w:after="0" w:line="240" w:lineRule="auto"/>
              <w:rPr>
                <w:rFonts w:ascii="Times New Roman" w:eastAsia="Times New Roman" w:hAnsi="Times New Roman"/>
                <w:color w:val="000000"/>
                <w:lang w:eastAsia="lt-LT"/>
              </w:rPr>
            </w:pPr>
            <w:r w:rsidRPr="00B3583A">
              <w:rPr>
                <w:rFonts w:ascii="Times New Roman" w:eastAsia="Times New Roman" w:hAnsi="Times New Roman" w:cs="Times New Roman"/>
                <w:color w:val="000000"/>
                <w:lang w:eastAsia="lt-LT"/>
              </w:rPr>
              <w:t>7.</w:t>
            </w:r>
            <w:r>
              <w:rPr>
                <w:rFonts w:ascii="Times New Roman" w:eastAsia="Times New Roman" w:hAnsi="Times New Roman" w:cs="Times New Roman"/>
                <w:color w:val="000000"/>
                <w:lang w:eastAsia="lt-LT"/>
              </w:rPr>
              <w:t xml:space="preserve"> P</w:t>
            </w:r>
            <w:r w:rsidRPr="00B3583A">
              <w:rPr>
                <w:rFonts w:ascii="Times New Roman" w:eastAsia="Times New Roman" w:hAnsi="Times New Roman" w:cs="Times New Roman"/>
                <w:color w:val="000000"/>
                <w:lang w:eastAsia="lt-LT"/>
              </w:rPr>
              <w:t>lanšetė sistemos valdymui ir duomenų kaupimui:</w:t>
            </w:r>
            <w:r w:rsidRPr="00B3583A">
              <w:rPr>
                <w:rFonts w:ascii="Times New Roman" w:eastAsia="Times New Roman" w:hAnsi="Times New Roman"/>
                <w:color w:val="000000"/>
                <w:lang w:eastAsia="lt-LT"/>
              </w:rPr>
              <w:t xml:space="preserve"> </w:t>
            </w:r>
          </w:p>
          <w:p w14:paraId="3694BA59" w14:textId="77777777" w:rsidR="009F439E" w:rsidRDefault="009F439E" w:rsidP="004D2573">
            <w:pPr>
              <w:spacing w:after="0" w:line="240" w:lineRule="auto"/>
              <w:rPr>
                <w:rFonts w:ascii="Times New Roman" w:eastAsia="Times New Roman" w:hAnsi="Times New Roman"/>
                <w:color w:val="000000"/>
                <w:lang w:eastAsia="lt-LT"/>
              </w:rPr>
            </w:pPr>
            <w:r w:rsidRPr="00B3583A">
              <w:rPr>
                <w:rFonts w:ascii="Times New Roman" w:eastAsia="Times New Roman" w:hAnsi="Times New Roman" w:cs="Times New Roman"/>
                <w:color w:val="000000"/>
                <w:lang w:eastAsia="lt-LT"/>
              </w:rPr>
              <w:t>7.1. Ekrano įstrižainė ≥ 10“;</w:t>
            </w:r>
            <w:r w:rsidRPr="00B3583A">
              <w:rPr>
                <w:rFonts w:ascii="Times New Roman" w:eastAsia="Times New Roman" w:hAnsi="Times New Roman" w:cs="Times New Roman"/>
                <w:color w:val="000000"/>
                <w:lang w:eastAsia="lt-LT"/>
              </w:rPr>
              <w:br/>
              <w:t xml:space="preserve">7.2. Raiška </w:t>
            </w:r>
            <w:r w:rsidRPr="00B3583A">
              <w:rPr>
                <w:rFonts w:ascii="Arial" w:eastAsia="Times New Roman" w:hAnsi="Arial" w:cs="Arial"/>
                <w:color w:val="000000"/>
                <w:lang w:eastAsia="lt-LT"/>
              </w:rPr>
              <w:t>≥</w:t>
            </w:r>
            <w:r w:rsidRPr="00B3583A">
              <w:rPr>
                <w:rFonts w:ascii="Times New Roman" w:eastAsia="Times New Roman" w:hAnsi="Times New Roman" w:cs="Times New Roman"/>
                <w:color w:val="000000"/>
                <w:lang w:eastAsia="lt-LT"/>
              </w:rPr>
              <w:t xml:space="preserve"> 1920x1080 vaizdo elementų;</w:t>
            </w:r>
          </w:p>
          <w:p w14:paraId="02BDAD58" w14:textId="77777777" w:rsidR="009F439E"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7.3. Galimybė įvesti paciento duomenis (vardas, pavardė, ID, gimimo data, gydytojo duomenys, operacijos tipas).</w:t>
            </w:r>
          </w:p>
          <w:p w14:paraId="41AFC79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8. Vizualizacijos režimai: ryškumas/fokusavimas, priartinimas, ekspozicijos langas, kuriame yra galimybė koreguoti vizualizacijos režimų parametrus.</w:t>
            </w:r>
          </w:p>
        </w:tc>
        <w:tc>
          <w:tcPr>
            <w:tcW w:w="2529" w:type="dxa"/>
            <w:vMerge/>
            <w:tcBorders>
              <w:left w:val="single" w:sz="4" w:space="0" w:color="auto"/>
              <w:right w:val="single" w:sz="4" w:space="0" w:color="auto"/>
            </w:tcBorders>
          </w:tcPr>
          <w:p w14:paraId="0F897FD2" w14:textId="77777777" w:rsidR="009F439E" w:rsidRPr="00E75682"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28C05FC6" w14:textId="77777777" w:rsidTr="009F439E">
        <w:trPr>
          <w:trHeight w:val="841"/>
        </w:trPr>
        <w:tc>
          <w:tcPr>
            <w:tcW w:w="540" w:type="dxa"/>
            <w:tcBorders>
              <w:left w:val="single" w:sz="4" w:space="0" w:color="auto"/>
              <w:bottom w:val="single" w:sz="4" w:space="0" w:color="auto"/>
              <w:right w:val="single" w:sz="4" w:space="0" w:color="auto"/>
            </w:tcBorders>
          </w:tcPr>
          <w:p w14:paraId="02A82057" w14:textId="77777777" w:rsidR="009F439E" w:rsidRPr="00244FCF" w:rsidRDefault="009F439E" w:rsidP="004D2573">
            <w:pPr>
              <w:pStyle w:val="Sraopastraipa"/>
              <w:spacing w:after="0" w:line="240" w:lineRule="auto"/>
              <w:ind w:left="502"/>
              <w:rPr>
                <w:rFonts w:ascii="Times New Roman" w:eastAsia="Times New Roman" w:hAnsi="Times New Roman" w:cs="Times New Roman"/>
                <w:color w:val="000000"/>
                <w:lang w:eastAsia="lt-LT"/>
              </w:rPr>
            </w:pPr>
          </w:p>
        </w:tc>
        <w:tc>
          <w:tcPr>
            <w:tcW w:w="1720" w:type="dxa"/>
            <w:tcBorders>
              <w:left w:val="single" w:sz="4" w:space="0" w:color="auto"/>
              <w:bottom w:val="single" w:sz="4" w:space="0" w:color="auto"/>
              <w:right w:val="single" w:sz="4" w:space="0" w:color="000000"/>
            </w:tcBorders>
            <w:hideMark/>
          </w:tcPr>
          <w:p w14:paraId="06ED5C30"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left w:val="nil"/>
              <w:bottom w:val="single" w:sz="4" w:space="0" w:color="auto"/>
              <w:right w:val="single" w:sz="4" w:space="0" w:color="auto"/>
            </w:tcBorders>
            <w:hideMark/>
          </w:tcPr>
          <w:p w14:paraId="5AF641DB" w14:textId="77777777" w:rsidR="009F439E" w:rsidRPr="003C07C1"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w:t>
            </w:r>
            <w:r w:rsidRPr="003C07C1">
              <w:rPr>
                <w:rFonts w:ascii="Times New Roman" w:eastAsia="Times New Roman" w:hAnsi="Times New Roman"/>
                <w:color w:val="000000"/>
                <w:lang w:eastAsia="lt-LT"/>
              </w:rPr>
              <w:t>.</w:t>
            </w:r>
            <w:r>
              <w:rPr>
                <w:rFonts w:ascii="Times New Roman" w:eastAsia="Times New Roman" w:hAnsi="Times New Roman"/>
                <w:color w:val="000000"/>
                <w:lang w:eastAsia="lt-LT"/>
              </w:rPr>
              <w:t xml:space="preserve"> Integuotas </w:t>
            </w:r>
            <w:r w:rsidRPr="003C07C1">
              <w:rPr>
                <w:rFonts w:ascii="Times New Roman" w:eastAsia="Times New Roman" w:hAnsi="Times New Roman"/>
                <w:color w:val="000000"/>
                <w:lang w:eastAsia="lt-LT"/>
              </w:rPr>
              <w:t>LED tipo šviesos šaltinis; </w:t>
            </w:r>
          </w:p>
          <w:p w14:paraId="344943AB" w14:textId="77777777" w:rsidR="009F439E" w:rsidRPr="003C07C1"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9.1</w:t>
            </w:r>
            <w:r w:rsidRPr="003C07C1">
              <w:rPr>
                <w:rFonts w:ascii="Times New Roman" w:eastAsia="Times New Roman" w:hAnsi="Times New Roman"/>
                <w:color w:val="000000"/>
                <w:lang w:eastAsia="lt-LT"/>
              </w:rPr>
              <w:t>. Lempos darbo laikas ≥ 30000 valandų; </w:t>
            </w:r>
          </w:p>
          <w:p w14:paraId="79B5CEDC"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9.2</w:t>
            </w:r>
            <w:r w:rsidRPr="003C07C1">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Maksimalus š</w:t>
            </w:r>
            <w:r w:rsidRPr="003C07C1">
              <w:rPr>
                <w:rFonts w:ascii="Times New Roman" w:eastAsia="Times New Roman" w:hAnsi="Times New Roman"/>
                <w:color w:val="000000"/>
                <w:lang w:eastAsia="lt-LT"/>
              </w:rPr>
              <w:t>viesos sraut</w:t>
            </w:r>
            <w:r>
              <w:rPr>
                <w:rFonts w:ascii="Times New Roman" w:eastAsia="Times New Roman" w:hAnsi="Times New Roman"/>
                <w:color w:val="000000"/>
                <w:lang w:eastAsia="lt-LT"/>
              </w:rPr>
              <w:t>o intensyvumas</w:t>
            </w:r>
            <w:r w:rsidRPr="003C07C1">
              <w:rPr>
                <w:rFonts w:ascii="Times New Roman" w:eastAsia="Times New Roman" w:hAnsi="Times New Roman"/>
                <w:color w:val="000000"/>
                <w:lang w:eastAsia="lt-LT"/>
              </w:rPr>
              <w:t xml:space="preserve"> ≥ </w:t>
            </w:r>
            <w:r>
              <w:rPr>
                <w:rFonts w:ascii="Times New Roman" w:eastAsia="Times New Roman" w:hAnsi="Times New Roman"/>
                <w:color w:val="000000"/>
                <w:lang w:eastAsia="lt-LT"/>
              </w:rPr>
              <w:t>25</w:t>
            </w:r>
            <w:r w:rsidRPr="003C07C1">
              <w:rPr>
                <w:rFonts w:ascii="Times New Roman" w:eastAsia="Times New Roman" w:hAnsi="Times New Roman"/>
                <w:color w:val="000000"/>
                <w:lang w:eastAsia="lt-LT"/>
              </w:rPr>
              <w:t>00 lumenų;</w:t>
            </w:r>
          </w:p>
          <w:p w14:paraId="4ECDC2A9"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9.3. </w:t>
            </w:r>
            <w:r w:rsidRPr="00D371E4">
              <w:rPr>
                <w:rFonts w:ascii="Times New Roman" w:eastAsia="Times New Roman" w:hAnsi="Times New Roman"/>
                <w:color w:val="000000"/>
                <w:lang w:eastAsia="lt-LT"/>
              </w:rPr>
              <w:t>Maksimalus šviesos šaltinio skleidžiamas baltos šviesos atspalvis</w:t>
            </w:r>
            <w:r>
              <w:rPr>
                <w:rFonts w:ascii="Times New Roman" w:eastAsia="Times New Roman" w:hAnsi="Times New Roman"/>
                <w:color w:val="000000"/>
                <w:lang w:eastAsia="lt-LT"/>
              </w:rPr>
              <w:t xml:space="preserve"> </w:t>
            </w:r>
            <w:r w:rsidRPr="00D371E4">
              <w:rPr>
                <w:rFonts w:ascii="Times New Roman" w:eastAsia="Times New Roman" w:hAnsi="Times New Roman"/>
                <w:color w:val="000000"/>
                <w:lang w:eastAsia="lt-LT"/>
              </w:rPr>
              <w:t>≥7500˚ K</w:t>
            </w:r>
          </w:p>
          <w:p w14:paraId="46B1A73C"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9.4</w:t>
            </w:r>
            <w:r w:rsidRPr="003C07C1">
              <w:rPr>
                <w:rFonts w:ascii="Times New Roman" w:eastAsia="Times New Roman" w:hAnsi="Times New Roman"/>
                <w:color w:val="000000"/>
                <w:lang w:eastAsia="lt-LT"/>
              </w:rPr>
              <w:t>. Valdymas valdymo įrenginio monitoriumi arba kameros galvos mygtukais.</w:t>
            </w:r>
          </w:p>
          <w:p w14:paraId="28697A78" w14:textId="77777777" w:rsidR="009F439E" w:rsidRPr="001F50E1"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9.5. Šviesolaidžių jungtys </w:t>
            </w:r>
            <w:r w:rsidRPr="009C722F">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4</w:t>
            </w:r>
            <w:r w:rsidRPr="009C722F">
              <w:rPr>
                <w:rFonts w:ascii="Times New Roman" w:eastAsia="Times New Roman" w:hAnsi="Times New Roman"/>
                <w:color w:val="000000"/>
                <w:lang w:eastAsia="lt-LT"/>
              </w:rPr>
              <w:t xml:space="preserve"> konfigūracijų</w:t>
            </w:r>
            <w:r>
              <w:rPr>
                <w:rFonts w:ascii="Times New Roman" w:eastAsia="Times New Roman" w:hAnsi="Times New Roman"/>
                <w:color w:val="000000"/>
                <w:lang w:eastAsia="lt-LT"/>
              </w:rPr>
              <w:t xml:space="preserve"> : Olympus, Richard Wolf, Storz, ACMI ir Smith&amp;Nephew, </w:t>
            </w:r>
            <w:r w:rsidRPr="003A3EE4">
              <w:rPr>
                <w:rFonts w:ascii="Times New Roman" w:eastAsia="Times New Roman" w:hAnsi="Times New Roman"/>
                <w:color w:val="000000"/>
                <w:lang w:eastAsia="lt-LT"/>
              </w:rPr>
              <w:t>arba pateikiamas atitinkamas adapteris</w:t>
            </w:r>
          </w:p>
        </w:tc>
        <w:tc>
          <w:tcPr>
            <w:tcW w:w="2529" w:type="dxa"/>
            <w:vMerge/>
            <w:tcBorders>
              <w:left w:val="single" w:sz="4" w:space="0" w:color="auto"/>
              <w:bottom w:val="single" w:sz="4" w:space="0" w:color="auto"/>
              <w:right w:val="single" w:sz="4" w:space="0" w:color="auto"/>
            </w:tcBorders>
          </w:tcPr>
          <w:p w14:paraId="718C26FB"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1B4EC557" w14:textId="77777777" w:rsidTr="009F439E">
        <w:trPr>
          <w:trHeight w:val="1122"/>
        </w:trPr>
        <w:tc>
          <w:tcPr>
            <w:tcW w:w="540" w:type="dxa"/>
            <w:tcBorders>
              <w:top w:val="single" w:sz="4" w:space="0" w:color="auto"/>
              <w:left w:val="single" w:sz="4" w:space="0" w:color="auto"/>
              <w:bottom w:val="single" w:sz="4" w:space="0" w:color="auto"/>
              <w:right w:val="single" w:sz="4" w:space="0" w:color="auto"/>
            </w:tcBorders>
          </w:tcPr>
          <w:p w14:paraId="7726FAAE"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single" w:sz="4" w:space="0" w:color="auto"/>
              <w:bottom w:val="single" w:sz="4" w:space="0" w:color="auto"/>
              <w:right w:val="single" w:sz="4" w:space="0" w:color="000000"/>
            </w:tcBorders>
          </w:tcPr>
          <w:p w14:paraId="2D6BD78E"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Vaizdo archyvavimo įrenginys</w:t>
            </w:r>
          </w:p>
        </w:tc>
        <w:tc>
          <w:tcPr>
            <w:tcW w:w="5134" w:type="dxa"/>
            <w:tcBorders>
              <w:top w:val="single" w:sz="4" w:space="0" w:color="auto"/>
              <w:left w:val="nil"/>
              <w:bottom w:val="single" w:sz="4" w:space="0" w:color="auto"/>
              <w:right w:val="single" w:sz="4" w:space="0" w:color="auto"/>
            </w:tcBorders>
          </w:tcPr>
          <w:p w14:paraId="1D391D42"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6.1.Nuotraukų ir vaizdo</w:t>
            </w:r>
            <w:r w:rsidRPr="00034375">
              <w:rPr>
                <w:rFonts w:ascii="Times New Roman" w:eastAsia="Times New Roman" w:hAnsi="Times New Roman"/>
                <w:color w:val="000000"/>
                <w:lang w:eastAsia="lt-LT"/>
              </w:rPr>
              <w:t xml:space="preserve"> įrašymo įranga, archyvatorius, komplektuojama</w:t>
            </w:r>
            <w:r>
              <w:rPr>
                <w:rFonts w:ascii="Times New Roman" w:eastAsia="Times New Roman" w:hAnsi="Times New Roman"/>
                <w:color w:val="000000"/>
                <w:lang w:eastAsia="lt-LT"/>
              </w:rPr>
              <w:t>s</w:t>
            </w:r>
            <w:r w:rsidRPr="00034375">
              <w:rPr>
                <w:rFonts w:ascii="Times New Roman" w:eastAsia="Times New Roman" w:hAnsi="Times New Roman"/>
                <w:color w:val="000000"/>
                <w:lang w:eastAsia="lt-LT"/>
              </w:rPr>
              <w:t xml:space="preserve"> su artroskopine ar laparoskopine įranga</w:t>
            </w:r>
            <w:r>
              <w:rPr>
                <w:rFonts w:ascii="Times New Roman" w:eastAsia="Times New Roman" w:hAnsi="Times New Roman"/>
                <w:color w:val="000000"/>
                <w:lang w:eastAsia="lt-LT"/>
              </w:rPr>
              <w:t>;</w:t>
            </w:r>
          </w:p>
          <w:p w14:paraId="33242912"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6.2.</w:t>
            </w:r>
            <w:r w:rsidRPr="00034375">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V</w:t>
            </w:r>
            <w:r w:rsidRPr="00034375">
              <w:rPr>
                <w:rFonts w:ascii="Times New Roman" w:eastAsia="Times New Roman" w:hAnsi="Times New Roman"/>
                <w:color w:val="000000"/>
                <w:lang w:eastAsia="lt-LT"/>
              </w:rPr>
              <w:t>ideo įrašymo kokybė</w:t>
            </w:r>
            <w:r>
              <w:rPr>
                <w:rFonts w:ascii="Times New Roman" w:eastAsia="Times New Roman" w:hAnsi="Times New Roman"/>
                <w:color w:val="000000"/>
                <w:lang w:eastAsia="lt-LT"/>
              </w:rPr>
              <w:t xml:space="preserve"> </w:t>
            </w:r>
            <w:r w:rsidRPr="00806969">
              <w:rPr>
                <w:rFonts w:ascii="Times New Roman" w:eastAsia="Times New Roman" w:hAnsi="Times New Roman"/>
                <w:color w:val="000000"/>
                <w:lang w:eastAsia="lt-LT"/>
              </w:rPr>
              <w:t xml:space="preserve">1080p; </w:t>
            </w:r>
            <w:r>
              <w:rPr>
                <w:rFonts w:ascii="Times New Roman" w:eastAsia="Times New Roman" w:hAnsi="Times New Roman"/>
                <w:color w:val="000000"/>
                <w:lang w:eastAsia="lt-LT"/>
              </w:rPr>
              <w:t xml:space="preserve">Nuotraukų </w:t>
            </w:r>
            <w:r w:rsidRPr="009C722F">
              <w:rPr>
                <w:rFonts w:ascii="Times New Roman" w:eastAsia="Times New Roman" w:hAnsi="Times New Roman"/>
                <w:color w:val="000000"/>
                <w:lang w:eastAsia="lt-LT"/>
              </w:rPr>
              <w:t>≥</w:t>
            </w:r>
            <w:r w:rsidRPr="00576786">
              <w:rPr>
                <w:rFonts w:ascii="Times New Roman" w:eastAsia="Times New Roman" w:hAnsi="Times New Roman"/>
                <w:color w:val="000000"/>
                <w:lang w:eastAsia="lt-LT"/>
              </w:rPr>
              <w:t>1920x1080p;</w:t>
            </w:r>
          </w:p>
          <w:p w14:paraId="0D4864F2"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6.3. </w:t>
            </w:r>
            <w:r w:rsidRPr="00034375">
              <w:rPr>
                <w:rFonts w:ascii="Times New Roman" w:eastAsia="Times New Roman" w:hAnsi="Times New Roman"/>
                <w:color w:val="000000"/>
                <w:lang w:eastAsia="lt-LT"/>
              </w:rPr>
              <w:t>nuotraukų darymas v</w:t>
            </w:r>
            <w:r>
              <w:rPr>
                <w:rFonts w:ascii="Times New Roman" w:eastAsia="Times New Roman" w:hAnsi="Times New Roman"/>
                <w:color w:val="000000"/>
                <w:lang w:eastAsia="lt-LT"/>
              </w:rPr>
              <w:t>aizdo</w:t>
            </w:r>
            <w:r w:rsidRPr="00034375">
              <w:rPr>
                <w:rFonts w:ascii="Times New Roman" w:eastAsia="Times New Roman" w:hAnsi="Times New Roman"/>
                <w:color w:val="000000"/>
                <w:lang w:eastAsia="lt-LT"/>
              </w:rPr>
              <w:t xml:space="preserve"> įrašymo metu</w:t>
            </w:r>
            <w:r>
              <w:rPr>
                <w:rFonts w:ascii="Times New Roman" w:eastAsia="Times New Roman" w:hAnsi="Times New Roman"/>
                <w:color w:val="000000"/>
                <w:lang w:eastAsia="lt-LT"/>
              </w:rPr>
              <w:t>;</w:t>
            </w:r>
          </w:p>
          <w:p w14:paraId="2D553D61"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6.4. Vidinė </w:t>
            </w:r>
            <w:r w:rsidRPr="00034375">
              <w:rPr>
                <w:rFonts w:ascii="Times New Roman" w:eastAsia="Times New Roman" w:hAnsi="Times New Roman"/>
                <w:color w:val="000000"/>
                <w:lang w:eastAsia="lt-LT"/>
              </w:rPr>
              <w:t xml:space="preserve">talpa - </w:t>
            </w:r>
            <w:r>
              <w:rPr>
                <w:rFonts w:ascii="Times New Roman" w:eastAsia="Times New Roman" w:hAnsi="Times New Roman"/>
                <w:color w:val="000000"/>
                <w:lang w:eastAsia="lt-LT"/>
              </w:rPr>
              <w:t>2</w:t>
            </w:r>
            <w:r w:rsidRPr="00034375">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TB</w:t>
            </w:r>
            <w:r w:rsidRPr="00034375">
              <w:rPr>
                <w:rFonts w:ascii="Times New Roman" w:eastAsia="Times New Roman" w:hAnsi="Times New Roman"/>
                <w:color w:val="000000"/>
                <w:lang w:eastAsia="lt-LT"/>
              </w:rPr>
              <w:t xml:space="preserve">, </w:t>
            </w:r>
          </w:p>
          <w:p w14:paraId="3A20852F" w14:textId="77777777" w:rsidR="009F439E"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6.5. </w:t>
            </w:r>
            <w:r w:rsidRPr="00034375">
              <w:rPr>
                <w:rFonts w:ascii="Times New Roman" w:eastAsia="Times New Roman" w:hAnsi="Times New Roman"/>
                <w:color w:val="000000"/>
                <w:lang w:eastAsia="lt-LT"/>
              </w:rPr>
              <w:t>USB</w:t>
            </w:r>
            <w:r>
              <w:rPr>
                <w:rFonts w:ascii="Times New Roman" w:eastAsia="Times New Roman" w:hAnsi="Times New Roman"/>
                <w:color w:val="000000"/>
                <w:lang w:eastAsia="lt-LT"/>
              </w:rPr>
              <w:t xml:space="preserve"> 3.0</w:t>
            </w:r>
            <w:r w:rsidRPr="00034375">
              <w:rPr>
                <w:rFonts w:ascii="Times New Roman" w:eastAsia="Times New Roman" w:hAnsi="Times New Roman"/>
                <w:color w:val="000000"/>
                <w:lang w:eastAsia="lt-LT"/>
              </w:rPr>
              <w:t xml:space="preserve"> jungtis</w:t>
            </w:r>
            <w:r>
              <w:rPr>
                <w:rFonts w:ascii="Times New Roman" w:eastAsia="Times New Roman" w:hAnsi="Times New Roman"/>
                <w:color w:val="000000"/>
                <w:lang w:eastAsia="lt-LT"/>
              </w:rPr>
              <w:t xml:space="preserve"> </w:t>
            </w:r>
            <w:r w:rsidRPr="00576786">
              <w:rPr>
                <w:rFonts w:ascii="Times New Roman" w:eastAsia="Times New Roman" w:hAnsi="Times New Roman"/>
                <w:color w:val="000000"/>
                <w:lang w:eastAsia="lt-LT"/>
              </w:rPr>
              <w:t>≥</w:t>
            </w:r>
            <w:r>
              <w:rPr>
                <w:rFonts w:ascii="Times New Roman" w:eastAsia="Times New Roman" w:hAnsi="Times New Roman"/>
                <w:color w:val="000000"/>
                <w:lang w:eastAsia="lt-LT"/>
              </w:rPr>
              <w:t>4vnt.</w:t>
            </w:r>
          </w:p>
          <w:p w14:paraId="0CA238D7" w14:textId="77777777" w:rsidR="009F439E" w:rsidRPr="00EA2A0A" w:rsidRDefault="009F439E" w:rsidP="004D2573">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6.6. Galimybė įrašyti iš 2 įrenginių vienu metu, taip pat transliuoti įrašą į 1 ar 2 įrenginius vienu metu.</w:t>
            </w:r>
          </w:p>
        </w:tc>
        <w:tc>
          <w:tcPr>
            <w:tcW w:w="2529" w:type="dxa"/>
            <w:tcBorders>
              <w:top w:val="single" w:sz="4" w:space="0" w:color="auto"/>
              <w:left w:val="single" w:sz="4" w:space="0" w:color="auto"/>
              <w:bottom w:val="single" w:sz="4" w:space="0" w:color="auto"/>
              <w:right w:val="single" w:sz="4" w:space="0" w:color="auto"/>
            </w:tcBorders>
          </w:tcPr>
          <w:p w14:paraId="466B3EA3" w14:textId="77777777" w:rsidR="009F439E" w:rsidRDefault="009F439E" w:rsidP="004D2573">
            <w:pPr>
              <w:spacing w:after="0" w:line="240" w:lineRule="auto"/>
              <w:rPr>
                <w:rFonts w:ascii="Times New Roman" w:eastAsia="Times New Roman" w:hAnsi="Times New Roman" w:cs="Times New Roman"/>
                <w:lang w:eastAsia="lt-LT"/>
              </w:rPr>
            </w:pPr>
          </w:p>
        </w:tc>
      </w:tr>
      <w:tr w:rsidR="009F439E" w:rsidRPr="00B3583A" w14:paraId="5045279A" w14:textId="77777777" w:rsidTr="009F439E">
        <w:trPr>
          <w:trHeight w:val="1122"/>
        </w:trPr>
        <w:tc>
          <w:tcPr>
            <w:tcW w:w="540" w:type="dxa"/>
            <w:tcBorders>
              <w:top w:val="single" w:sz="4" w:space="0" w:color="auto"/>
              <w:left w:val="single" w:sz="4" w:space="0" w:color="auto"/>
              <w:bottom w:val="single" w:sz="4" w:space="0" w:color="auto"/>
              <w:right w:val="single" w:sz="4" w:space="0" w:color="auto"/>
            </w:tcBorders>
          </w:tcPr>
          <w:p w14:paraId="37F55114"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single" w:sz="4" w:space="0" w:color="auto"/>
              <w:bottom w:val="single" w:sz="4" w:space="0" w:color="auto"/>
              <w:right w:val="single" w:sz="4" w:space="0" w:color="000000"/>
            </w:tcBorders>
            <w:hideMark/>
          </w:tcPr>
          <w:p w14:paraId="59344820"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Šeiverio konsolė </w:t>
            </w:r>
          </w:p>
        </w:tc>
        <w:tc>
          <w:tcPr>
            <w:tcW w:w="5134" w:type="dxa"/>
            <w:tcBorders>
              <w:top w:val="single" w:sz="4" w:space="0" w:color="auto"/>
              <w:left w:val="nil"/>
              <w:bottom w:val="single" w:sz="4" w:space="0" w:color="auto"/>
              <w:right w:val="single" w:sz="4" w:space="0" w:color="auto"/>
            </w:tcBorders>
            <w:hideMark/>
          </w:tcPr>
          <w:p w14:paraId="45BFE7FD"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1. Artroskopinių šeiverių ir multifunkcinių rankenų sistemoms;</w:t>
            </w:r>
            <w:r w:rsidRPr="00EA2A0A">
              <w:rPr>
                <w:rFonts w:ascii="Times New Roman" w:eastAsia="Times New Roman" w:hAnsi="Times New Roman"/>
                <w:color w:val="000000"/>
                <w:lang w:eastAsia="lt-LT"/>
              </w:rPr>
              <w:br/>
              <w:t>2. Sistemos valdymas:</w:t>
            </w:r>
            <w:r w:rsidRPr="00EA2A0A">
              <w:rPr>
                <w:rFonts w:ascii="Times New Roman" w:eastAsia="Times New Roman" w:hAnsi="Times New Roman"/>
                <w:color w:val="000000"/>
                <w:lang w:eastAsia="lt-LT"/>
              </w:rPr>
              <w:br/>
              <w:t>2.1. Lietimui jautriu arba lygiaverčiu ekranu;</w:t>
            </w:r>
            <w:r w:rsidRPr="00EA2A0A">
              <w:rPr>
                <w:rFonts w:ascii="Times New Roman" w:eastAsia="Times New Roman" w:hAnsi="Times New Roman"/>
                <w:color w:val="000000"/>
                <w:lang w:eastAsia="lt-LT"/>
              </w:rPr>
              <w:br/>
              <w:t>2.2. Kojiniu jungikliu;</w:t>
            </w:r>
            <w:r w:rsidRPr="00EA2A0A">
              <w:rPr>
                <w:rFonts w:ascii="Times New Roman" w:eastAsia="Times New Roman" w:hAnsi="Times New Roman"/>
                <w:color w:val="000000"/>
                <w:lang w:eastAsia="lt-LT"/>
              </w:rPr>
              <w:br/>
              <w:t>2.3. Darbinio instrumento rankena;</w:t>
            </w:r>
            <w:r w:rsidRPr="00EA2A0A">
              <w:rPr>
                <w:rFonts w:ascii="Times New Roman" w:eastAsia="Times New Roman" w:hAnsi="Times New Roman"/>
                <w:color w:val="000000"/>
                <w:lang w:eastAsia="lt-LT"/>
              </w:rPr>
              <w:br/>
              <w:t>3. Maksimalūs greičiai:</w:t>
            </w:r>
            <w:r w:rsidRPr="00EA2A0A">
              <w:rPr>
                <w:rFonts w:ascii="Times New Roman" w:eastAsia="Times New Roman" w:hAnsi="Times New Roman"/>
                <w:color w:val="000000"/>
                <w:lang w:eastAsia="lt-LT"/>
              </w:rPr>
              <w:br/>
              <w:t>a) rotacijos į priekį/atgal: ≥ 10000 aps./min.;</w:t>
            </w:r>
            <w:r w:rsidRPr="00EA2A0A">
              <w:rPr>
                <w:rFonts w:ascii="Times New Roman" w:eastAsia="Times New Roman" w:hAnsi="Times New Roman"/>
                <w:color w:val="000000"/>
                <w:lang w:eastAsia="lt-LT"/>
              </w:rPr>
              <w:br/>
              <w:t>b) osciliacijos:  ≥ 3000 ciklų/min.;</w:t>
            </w:r>
            <w:r w:rsidRPr="00EA2A0A">
              <w:rPr>
                <w:rFonts w:ascii="Times New Roman" w:eastAsia="Times New Roman" w:hAnsi="Times New Roman"/>
                <w:color w:val="000000"/>
                <w:lang w:eastAsia="lt-LT"/>
              </w:rPr>
              <w:br/>
              <w:t>4. ≥ 2 jungtys instrumentų pajungimui;</w:t>
            </w:r>
            <w:r w:rsidRPr="00EA2A0A">
              <w:rPr>
                <w:rFonts w:ascii="Times New Roman" w:eastAsia="Times New Roman" w:hAnsi="Times New Roman"/>
                <w:color w:val="000000"/>
                <w:lang w:eastAsia="lt-LT"/>
              </w:rPr>
              <w:br/>
              <w:t xml:space="preserve">5. Automatinis prijungtų instrumentų atpažinimas; </w:t>
            </w:r>
            <w:r w:rsidRPr="00EA2A0A">
              <w:rPr>
                <w:rFonts w:ascii="Times New Roman" w:eastAsia="Times New Roman" w:hAnsi="Times New Roman"/>
                <w:color w:val="000000"/>
                <w:lang w:eastAsia="lt-LT"/>
              </w:rPr>
              <w:br/>
              <w:t>6. Sąsaja su artroskopine pompa;</w:t>
            </w:r>
          </w:p>
        </w:tc>
        <w:tc>
          <w:tcPr>
            <w:tcW w:w="2529" w:type="dxa"/>
            <w:tcBorders>
              <w:top w:val="single" w:sz="4" w:space="0" w:color="auto"/>
              <w:left w:val="single" w:sz="4" w:space="0" w:color="auto"/>
              <w:bottom w:val="single" w:sz="4" w:space="0" w:color="auto"/>
              <w:right w:val="single" w:sz="4" w:space="0" w:color="auto"/>
            </w:tcBorders>
          </w:tcPr>
          <w:p w14:paraId="6E33B21E" w14:textId="77777777" w:rsidR="009F439E" w:rsidRPr="00B3583A" w:rsidRDefault="009F439E" w:rsidP="004D2573">
            <w:pPr>
              <w:spacing w:after="0" w:line="240" w:lineRule="auto"/>
              <w:rPr>
                <w:rFonts w:ascii="Times New Roman" w:eastAsia="Times New Roman" w:hAnsi="Times New Roman" w:cs="Times New Roman"/>
                <w:lang w:eastAsia="lt-LT"/>
              </w:rPr>
            </w:pPr>
          </w:p>
        </w:tc>
      </w:tr>
      <w:tr w:rsidR="009F439E" w:rsidRPr="00B3583A" w14:paraId="7B626D01" w14:textId="77777777" w:rsidTr="009F439E">
        <w:trPr>
          <w:trHeight w:val="1122"/>
        </w:trPr>
        <w:tc>
          <w:tcPr>
            <w:tcW w:w="540" w:type="dxa"/>
            <w:tcBorders>
              <w:left w:val="single" w:sz="4" w:space="0" w:color="auto"/>
              <w:bottom w:val="single" w:sz="4" w:space="0" w:color="auto"/>
              <w:right w:val="single" w:sz="4" w:space="0" w:color="auto"/>
            </w:tcBorders>
          </w:tcPr>
          <w:p w14:paraId="080D1EC8"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left w:val="single" w:sz="4" w:space="0" w:color="auto"/>
              <w:bottom w:val="single" w:sz="4" w:space="0" w:color="auto"/>
              <w:right w:val="single" w:sz="4" w:space="0" w:color="000000"/>
            </w:tcBorders>
            <w:hideMark/>
          </w:tcPr>
          <w:p w14:paraId="7A629E58"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Šeiverio rankena </w:t>
            </w:r>
          </w:p>
        </w:tc>
        <w:tc>
          <w:tcPr>
            <w:tcW w:w="5134" w:type="dxa"/>
            <w:tcBorders>
              <w:left w:val="nil"/>
              <w:bottom w:val="single" w:sz="4" w:space="0" w:color="auto"/>
              <w:right w:val="single" w:sz="4" w:space="0" w:color="auto"/>
            </w:tcBorders>
            <w:hideMark/>
          </w:tcPr>
          <w:p w14:paraId="34617EF2"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1. Siurbimo kontrolė: svirtele ant rankenos;</w:t>
            </w:r>
          </w:p>
          <w:p w14:paraId="1B4FCFD3"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2. Valdymas  ≥3 mygtukais ant rankenos</w:t>
            </w:r>
            <w:r>
              <w:rPr>
                <w:rFonts w:ascii="Times New Roman" w:eastAsia="Times New Roman" w:hAnsi="Times New Roman"/>
                <w:color w:val="000000"/>
                <w:lang w:eastAsia="lt-LT"/>
              </w:rPr>
              <w:t xml:space="preserve"> viršutinės dalies</w:t>
            </w:r>
            <w:r w:rsidRPr="00EA2A0A">
              <w:rPr>
                <w:rFonts w:ascii="Times New Roman" w:eastAsia="Times New Roman" w:hAnsi="Times New Roman"/>
                <w:color w:val="000000"/>
                <w:lang w:eastAsia="lt-LT"/>
              </w:rPr>
              <w:t>;</w:t>
            </w:r>
          </w:p>
          <w:p w14:paraId="5FE4972F"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3. Šeiverio antgalio lango uždarymo (Window Lock) funkcija;</w:t>
            </w:r>
          </w:p>
          <w:p w14:paraId="5F88D57E"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4. Galimybė prijungti antgalius su koaguliacijos funkcija (skutimo ir koaguliavimo funkcija integruota viename antgalyje), kampiniais antgaliais</w:t>
            </w:r>
          </w:p>
          <w:p w14:paraId="1F732070"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5. Autoklavuojama;</w:t>
            </w:r>
          </w:p>
          <w:p w14:paraId="1EB01E1D" w14:textId="77777777" w:rsidR="009F439E" w:rsidRPr="00EA2A0A" w:rsidRDefault="009F439E" w:rsidP="004D2573">
            <w:pPr>
              <w:spacing w:after="0" w:line="240" w:lineRule="auto"/>
              <w:rPr>
                <w:rFonts w:ascii="Times New Roman" w:eastAsia="Times New Roman" w:hAnsi="Times New Roman"/>
                <w:color w:val="000000"/>
                <w:lang w:eastAsia="lt-LT"/>
              </w:rPr>
            </w:pPr>
            <w:r w:rsidRPr="00EA2A0A">
              <w:rPr>
                <w:rFonts w:ascii="Times New Roman" w:eastAsia="Times New Roman" w:hAnsi="Times New Roman"/>
                <w:color w:val="000000"/>
                <w:lang w:eastAsia="lt-LT"/>
              </w:rPr>
              <w:t>6. Rankena turi būti techniškai suderinama su siūloma šeiverio konsole.</w:t>
            </w:r>
          </w:p>
        </w:tc>
        <w:tc>
          <w:tcPr>
            <w:tcW w:w="2529" w:type="dxa"/>
            <w:tcBorders>
              <w:left w:val="single" w:sz="4" w:space="0" w:color="auto"/>
              <w:bottom w:val="single" w:sz="4" w:space="0" w:color="auto"/>
              <w:right w:val="single" w:sz="4" w:space="0" w:color="auto"/>
            </w:tcBorders>
          </w:tcPr>
          <w:p w14:paraId="65800591" w14:textId="77777777" w:rsidR="009F439E" w:rsidRPr="00B3583A" w:rsidRDefault="009F439E" w:rsidP="004D2573">
            <w:pPr>
              <w:spacing w:after="0" w:line="240" w:lineRule="auto"/>
              <w:rPr>
                <w:rFonts w:ascii="Times New Roman" w:eastAsia="Times New Roman" w:hAnsi="Times New Roman" w:cs="Times New Roman"/>
                <w:lang w:eastAsia="lt-LT"/>
              </w:rPr>
            </w:pPr>
          </w:p>
        </w:tc>
      </w:tr>
      <w:tr w:rsidR="009F439E" w:rsidRPr="00B3583A" w14:paraId="4DEB4088" w14:textId="77777777" w:rsidTr="009F439E">
        <w:trPr>
          <w:trHeight w:val="681"/>
        </w:trPr>
        <w:tc>
          <w:tcPr>
            <w:tcW w:w="540" w:type="dxa"/>
            <w:tcBorders>
              <w:top w:val="nil"/>
              <w:left w:val="single" w:sz="4" w:space="0" w:color="auto"/>
              <w:bottom w:val="single" w:sz="4" w:space="0" w:color="auto"/>
              <w:right w:val="single" w:sz="4" w:space="0" w:color="auto"/>
            </w:tcBorders>
          </w:tcPr>
          <w:p w14:paraId="09FCBDB2"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hideMark/>
          </w:tcPr>
          <w:p w14:paraId="400612BB" w14:textId="77777777" w:rsidR="009F439E" w:rsidRPr="007D7EB4" w:rsidRDefault="009F439E" w:rsidP="004D2573">
            <w:pPr>
              <w:spacing w:after="0" w:line="240" w:lineRule="auto"/>
              <w:rPr>
                <w:rFonts w:ascii="Times New Roman" w:eastAsia="Times New Roman" w:hAnsi="Times New Roman" w:cs="Times New Roman"/>
                <w:color w:val="000000"/>
                <w:lang w:eastAsia="lt-LT"/>
              </w:rPr>
            </w:pPr>
            <w:r w:rsidRPr="007D7EB4">
              <w:rPr>
                <w:rFonts w:ascii="Times New Roman" w:eastAsia="Times New Roman" w:hAnsi="Times New Roman" w:cs="Times New Roman"/>
                <w:color w:val="000000"/>
                <w:lang w:eastAsia="lt-LT"/>
              </w:rPr>
              <w:t xml:space="preserve">Artroskopinė optika, perduodanti 4K  </w:t>
            </w:r>
          </w:p>
        </w:tc>
        <w:tc>
          <w:tcPr>
            <w:tcW w:w="5134" w:type="dxa"/>
            <w:tcBorders>
              <w:top w:val="single" w:sz="4" w:space="0" w:color="auto"/>
              <w:left w:val="nil"/>
              <w:bottom w:val="single" w:sz="4" w:space="0" w:color="auto"/>
              <w:right w:val="single" w:sz="4" w:space="0" w:color="auto"/>
            </w:tcBorders>
            <w:hideMark/>
          </w:tcPr>
          <w:p w14:paraId="44096B32"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1. Vaizdo kryptis 30°</w:t>
            </w:r>
          </w:p>
          <w:p w14:paraId="38624025"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2. Diametras 4 ±0,2 mm;</w:t>
            </w:r>
          </w:p>
          <w:p w14:paraId="2C43A342"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3. Ilgis 1</w:t>
            </w:r>
            <w:r w:rsidRPr="00EB2B18">
              <w:rPr>
                <w:rFonts w:ascii="Times New Roman" w:eastAsia="Times New Roman" w:hAnsi="Times New Roman" w:cs="Times New Roman"/>
                <w:color w:val="000000"/>
                <w:lang w:eastAsia="lt-LT"/>
              </w:rPr>
              <w:t>6</w:t>
            </w:r>
            <w:r w:rsidRPr="00B3583A">
              <w:rPr>
                <w:rFonts w:ascii="Times New Roman" w:eastAsia="Times New Roman" w:hAnsi="Times New Roman" w:cs="Times New Roman"/>
                <w:color w:val="000000"/>
                <w:lang w:eastAsia="lt-LT"/>
              </w:rPr>
              <w:t>0 ±10 mm;</w:t>
            </w:r>
          </w:p>
          <w:p w14:paraId="39DAF052"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4. Autoklavuojama.</w:t>
            </w:r>
          </w:p>
        </w:tc>
        <w:tc>
          <w:tcPr>
            <w:tcW w:w="2529" w:type="dxa"/>
            <w:tcBorders>
              <w:top w:val="single" w:sz="4" w:space="0" w:color="auto"/>
              <w:left w:val="single" w:sz="4" w:space="0" w:color="auto"/>
              <w:bottom w:val="single" w:sz="4" w:space="0" w:color="auto"/>
              <w:right w:val="single" w:sz="4" w:space="0" w:color="auto"/>
            </w:tcBorders>
          </w:tcPr>
          <w:p w14:paraId="1F424F5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797F2A36" w14:textId="77777777" w:rsidTr="009F439E">
        <w:trPr>
          <w:trHeight w:val="681"/>
        </w:trPr>
        <w:tc>
          <w:tcPr>
            <w:tcW w:w="540" w:type="dxa"/>
            <w:tcBorders>
              <w:top w:val="nil"/>
              <w:left w:val="single" w:sz="4" w:space="0" w:color="auto"/>
              <w:bottom w:val="single" w:sz="4" w:space="0" w:color="auto"/>
              <w:right w:val="single" w:sz="4" w:space="0" w:color="auto"/>
            </w:tcBorders>
          </w:tcPr>
          <w:p w14:paraId="55177F84" w14:textId="77777777" w:rsidR="009F439E" w:rsidRPr="001A386D"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tcPr>
          <w:p w14:paraId="0183CA31" w14:textId="77777777" w:rsidR="009F439E" w:rsidRPr="001A386D" w:rsidRDefault="009F439E" w:rsidP="004D2573">
            <w:pPr>
              <w:spacing w:after="0" w:line="240" w:lineRule="auto"/>
              <w:rPr>
                <w:rFonts w:ascii="Times New Roman" w:eastAsia="Times New Roman" w:hAnsi="Times New Roman" w:cs="Times New Roman"/>
                <w:color w:val="000000"/>
                <w:lang w:eastAsia="lt-LT"/>
              </w:rPr>
            </w:pPr>
            <w:r w:rsidRPr="001A386D">
              <w:rPr>
                <w:rFonts w:ascii="Times New Roman" w:eastAsia="Times New Roman" w:hAnsi="Times New Roman" w:cs="Times New Roman"/>
                <w:color w:val="000000"/>
                <w:lang w:eastAsia="lt-LT"/>
              </w:rPr>
              <w:t xml:space="preserve">Artroskopinė optika, perduodanti 4K  </w:t>
            </w:r>
          </w:p>
        </w:tc>
        <w:tc>
          <w:tcPr>
            <w:tcW w:w="5134" w:type="dxa"/>
            <w:tcBorders>
              <w:top w:val="single" w:sz="4" w:space="0" w:color="auto"/>
              <w:left w:val="nil"/>
              <w:bottom w:val="single" w:sz="4" w:space="0" w:color="auto"/>
              <w:right w:val="single" w:sz="4" w:space="0" w:color="auto"/>
            </w:tcBorders>
          </w:tcPr>
          <w:p w14:paraId="37F0681B" w14:textId="77777777" w:rsidR="009F439E" w:rsidRPr="001A386D" w:rsidRDefault="009F439E" w:rsidP="004D2573">
            <w:pPr>
              <w:spacing w:after="0" w:line="240" w:lineRule="auto"/>
              <w:rPr>
                <w:rFonts w:ascii="Times New Roman" w:eastAsia="Times New Roman" w:hAnsi="Times New Roman" w:cs="Times New Roman"/>
                <w:color w:val="000000"/>
                <w:lang w:eastAsia="lt-LT"/>
              </w:rPr>
            </w:pPr>
            <w:r w:rsidRPr="001A386D">
              <w:rPr>
                <w:rFonts w:ascii="Times New Roman" w:eastAsia="Times New Roman" w:hAnsi="Times New Roman" w:cs="Times New Roman"/>
                <w:color w:val="000000"/>
                <w:lang w:eastAsia="lt-LT"/>
              </w:rPr>
              <w:t>1. Vaizdo kryptis 30°</w:t>
            </w:r>
          </w:p>
          <w:p w14:paraId="1CD6B764" w14:textId="77777777" w:rsidR="009F439E" w:rsidRPr="001A386D" w:rsidRDefault="009F439E" w:rsidP="004D2573">
            <w:pPr>
              <w:spacing w:after="0" w:line="240" w:lineRule="auto"/>
              <w:rPr>
                <w:rFonts w:ascii="Times New Roman" w:eastAsia="Times New Roman" w:hAnsi="Times New Roman" w:cs="Times New Roman"/>
                <w:color w:val="000000"/>
                <w:lang w:eastAsia="lt-LT"/>
              </w:rPr>
            </w:pPr>
            <w:r w:rsidRPr="001A386D">
              <w:rPr>
                <w:rFonts w:ascii="Times New Roman" w:eastAsia="Times New Roman" w:hAnsi="Times New Roman" w:cs="Times New Roman"/>
                <w:color w:val="000000"/>
                <w:lang w:eastAsia="lt-LT"/>
              </w:rPr>
              <w:t>2. Diametras 2,7 ±0,2 mm;</w:t>
            </w:r>
          </w:p>
          <w:p w14:paraId="744645A0" w14:textId="77777777" w:rsidR="009F439E" w:rsidRPr="001A386D" w:rsidRDefault="009F439E" w:rsidP="004D2573">
            <w:pPr>
              <w:spacing w:after="0" w:line="240" w:lineRule="auto"/>
              <w:rPr>
                <w:rFonts w:ascii="Times New Roman" w:eastAsia="Times New Roman" w:hAnsi="Times New Roman" w:cs="Times New Roman"/>
                <w:color w:val="000000"/>
                <w:lang w:eastAsia="lt-LT"/>
              </w:rPr>
            </w:pPr>
            <w:r w:rsidRPr="001A386D">
              <w:rPr>
                <w:rFonts w:ascii="Times New Roman" w:eastAsia="Times New Roman" w:hAnsi="Times New Roman" w:cs="Times New Roman"/>
                <w:color w:val="000000"/>
                <w:lang w:eastAsia="lt-LT"/>
              </w:rPr>
              <w:t>3. Ilgis 72 ±5 mm;</w:t>
            </w:r>
          </w:p>
          <w:p w14:paraId="46EA0436" w14:textId="77777777" w:rsidR="009F439E" w:rsidRPr="001A386D" w:rsidRDefault="009F439E" w:rsidP="004D2573">
            <w:pPr>
              <w:spacing w:after="0" w:line="240" w:lineRule="auto"/>
              <w:rPr>
                <w:rFonts w:ascii="Times New Roman" w:eastAsia="Times New Roman" w:hAnsi="Times New Roman" w:cs="Times New Roman"/>
                <w:color w:val="000000"/>
                <w:lang w:eastAsia="lt-LT"/>
              </w:rPr>
            </w:pPr>
            <w:r w:rsidRPr="001A386D">
              <w:rPr>
                <w:rFonts w:ascii="Times New Roman" w:eastAsia="Times New Roman" w:hAnsi="Times New Roman" w:cs="Times New Roman"/>
                <w:color w:val="000000"/>
                <w:lang w:eastAsia="lt-LT"/>
              </w:rPr>
              <w:t>4. Autoklavuojama.</w:t>
            </w:r>
          </w:p>
        </w:tc>
        <w:tc>
          <w:tcPr>
            <w:tcW w:w="2529" w:type="dxa"/>
            <w:tcBorders>
              <w:top w:val="single" w:sz="4" w:space="0" w:color="auto"/>
              <w:left w:val="single" w:sz="4" w:space="0" w:color="auto"/>
              <w:bottom w:val="single" w:sz="4" w:space="0" w:color="auto"/>
              <w:right w:val="single" w:sz="4" w:space="0" w:color="auto"/>
            </w:tcBorders>
          </w:tcPr>
          <w:p w14:paraId="1AB0537A" w14:textId="77777777" w:rsidR="009F439E"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2B1D2BCE" w14:textId="77777777" w:rsidTr="009F439E">
        <w:trPr>
          <w:trHeight w:val="588"/>
        </w:trPr>
        <w:tc>
          <w:tcPr>
            <w:tcW w:w="540" w:type="dxa"/>
            <w:tcBorders>
              <w:top w:val="nil"/>
              <w:left w:val="single" w:sz="4" w:space="0" w:color="auto"/>
              <w:bottom w:val="single" w:sz="4" w:space="0" w:color="auto"/>
              <w:right w:val="single" w:sz="4" w:space="0" w:color="auto"/>
            </w:tcBorders>
          </w:tcPr>
          <w:p w14:paraId="1E8350FB"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hideMark/>
          </w:tcPr>
          <w:p w14:paraId="2EC66E4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Didelio pratekamumo diagnostinė kaniulė</w:t>
            </w:r>
            <w:r w:rsidRPr="00B3583A">
              <w:rPr>
                <w:rFonts w:ascii="Times New Roman" w:eastAsia="Times New Roman" w:hAnsi="Times New Roman" w:cs="Times New Roman"/>
                <w:color w:val="000000"/>
                <w:lang w:eastAsia="lt-LT"/>
              </w:rPr>
              <w:t xml:space="preserve"> </w:t>
            </w:r>
          </w:p>
        </w:tc>
        <w:tc>
          <w:tcPr>
            <w:tcW w:w="5134" w:type="dxa"/>
            <w:tcBorders>
              <w:top w:val="single" w:sz="4" w:space="0" w:color="auto"/>
              <w:left w:val="nil"/>
              <w:bottom w:val="single" w:sz="4" w:space="0" w:color="auto"/>
              <w:right w:val="single" w:sz="4" w:space="0" w:color="auto"/>
            </w:tcBorders>
            <w:hideMark/>
          </w:tcPr>
          <w:p w14:paraId="0D822D88"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Dviejų vožtuvų, rotuojanti</w:t>
            </w:r>
            <w:r>
              <w:rPr>
                <w:rFonts w:ascii="Times New Roman" w:eastAsia="Times New Roman" w:hAnsi="Times New Roman" w:cs="Times New Roman"/>
                <w:color w:val="000000"/>
                <w:lang w:eastAsia="lt-LT"/>
              </w:rPr>
              <w:t>, 6,0 mm didelio pratekamumo</w:t>
            </w:r>
            <w:r w:rsidRPr="00B3583A">
              <w:rPr>
                <w:rFonts w:ascii="Times New Roman" w:eastAsia="Times New Roman" w:hAnsi="Times New Roman" w:cs="Times New Roman"/>
                <w:color w:val="000000"/>
                <w:lang w:eastAsia="lt-LT"/>
              </w:rPr>
              <w:t xml:space="preserve"> artroskopo </w:t>
            </w:r>
            <w:r>
              <w:rPr>
                <w:rFonts w:ascii="Times New Roman" w:eastAsia="Times New Roman" w:hAnsi="Times New Roman" w:cs="Times New Roman"/>
                <w:color w:val="000000"/>
                <w:lang w:eastAsia="lt-LT"/>
              </w:rPr>
              <w:t>kaniulė,</w:t>
            </w:r>
            <w:r w:rsidRPr="00B3583A">
              <w:rPr>
                <w:rFonts w:ascii="Times New Roman" w:eastAsia="Times New Roman" w:hAnsi="Times New Roman" w:cs="Times New Roman"/>
                <w:color w:val="000000"/>
                <w:lang w:eastAsia="lt-LT"/>
              </w:rPr>
              <w:t xml:space="preserve"> tinkanti greito jungimo 4 ±0,2 mm diametro siūlomai optikai</w:t>
            </w:r>
          </w:p>
        </w:tc>
        <w:tc>
          <w:tcPr>
            <w:tcW w:w="2529" w:type="dxa"/>
            <w:tcBorders>
              <w:top w:val="single" w:sz="4" w:space="0" w:color="auto"/>
              <w:left w:val="single" w:sz="4" w:space="0" w:color="auto"/>
              <w:bottom w:val="single" w:sz="4" w:space="0" w:color="auto"/>
              <w:right w:val="single" w:sz="4" w:space="0" w:color="auto"/>
            </w:tcBorders>
          </w:tcPr>
          <w:p w14:paraId="56197EAA"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1E2B65CA" w14:textId="77777777" w:rsidTr="009F439E">
        <w:trPr>
          <w:trHeight w:val="588"/>
        </w:trPr>
        <w:tc>
          <w:tcPr>
            <w:tcW w:w="540" w:type="dxa"/>
            <w:tcBorders>
              <w:top w:val="nil"/>
              <w:left w:val="single" w:sz="4" w:space="0" w:color="auto"/>
              <w:bottom w:val="single" w:sz="4" w:space="0" w:color="auto"/>
              <w:right w:val="single" w:sz="4" w:space="0" w:color="auto"/>
            </w:tcBorders>
          </w:tcPr>
          <w:p w14:paraId="192654D5"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tcPr>
          <w:p w14:paraId="6E911E6E" w14:textId="77777777" w:rsidR="009F439E"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Obturatorius diagnostinei kaniulei</w:t>
            </w:r>
          </w:p>
        </w:tc>
        <w:tc>
          <w:tcPr>
            <w:tcW w:w="5134" w:type="dxa"/>
            <w:tcBorders>
              <w:top w:val="single" w:sz="4" w:space="0" w:color="auto"/>
              <w:left w:val="nil"/>
              <w:bottom w:val="single" w:sz="4" w:space="0" w:color="auto"/>
              <w:right w:val="single" w:sz="4" w:space="0" w:color="auto"/>
            </w:tcBorders>
          </w:tcPr>
          <w:p w14:paraId="504964D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Tinkantis 6,0 mm didelio pratekamumo artroskopo kaniulei, distalinis galas bukas, konusinės formos.</w:t>
            </w:r>
          </w:p>
        </w:tc>
        <w:tc>
          <w:tcPr>
            <w:tcW w:w="2529" w:type="dxa"/>
            <w:tcBorders>
              <w:top w:val="single" w:sz="4" w:space="0" w:color="auto"/>
              <w:left w:val="single" w:sz="4" w:space="0" w:color="auto"/>
              <w:bottom w:val="single" w:sz="4" w:space="0" w:color="auto"/>
              <w:right w:val="single" w:sz="4" w:space="0" w:color="auto"/>
            </w:tcBorders>
          </w:tcPr>
          <w:p w14:paraId="2AAF325A" w14:textId="77777777" w:rsidR="009F439E"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5BD3E2E9" w14:textId="77777777" w:rsidTr="009F439E">
        <w:trPr>
          <w:trHeight w:val="840"/>
        </w:trPr>
        <w:tc>
          <w:tcPr>
            <w:tcW w:w="540" w:type="dxa"/>
            <w:tcBorders>
              <w:top w:val="nil"/>
              <w:left w:val="single" w:sz="4" w:space="0" w:color="auto"/>
              <w:bottom w:val="single" w:sz="4" w:space="0" w:color="auto"/>
              <w:right w:val="single" w:sz="4" w:space="0" w:color="auto"/>
            </w:tcBorders>
          </w:tcPr>
          <w:p w14:paraId="01ECA79D"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hideMark/>
          </w:tcPr>
          <w:p w14:paraId="6EE6F279"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Šviesolaidis </w:t>
            </w:r>
          </w:p>
        </w:tc>
        <w:tc>
          <w:tcPr>
            <w:tcW w:w="5134" w:type="dxa"/>
            <w:tcBorders>
              <w:top w:val="single" w:sz="4" w:space="0" w:color="auto"/>
              <w:left w:val="nil"/>
              <w:bottom w:val="single" w:sz="4" w:space="0" w:color="auto"/>
              <w:right w:val="single" w:sz="4" w:space="0" w:color="auto"/>
            </w:tcBorders>
            <w:hideMark/>
          </w:tcPr>
          <w:p w14:paraId="2CF0EDE4"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1. Prijungimui prie šviesos šaltinio ir greito prisijungimo prie optikos jungtimi.</w:t>
            </w:r>
          </w:p>
          <w:p w14:paraId="31E31DD1" w14:textId="77777777" w:rsidR="009F439E"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 xml:space="preserve">2. Ilgis </w:t>
            </w:r>
            <w:r w:rsidRPr="00EB2B18">
              <w:rPr>
                <w:rFonts w:ascii="Times New Roman" w:eastAsia="Times New Roman" w:hAnsi="Times New Roman" w:cs="Times New Roman"/>
                <w:color w:val="000000"/>
                <w:lang w:eastAsia="lt-LT"/>
              </w:rPr>
              <w:t>≥</w:t>
            </w:r>
            <w:r w:rsidRPr="00B3583A">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30</w:t>
            </w:r>
            <w:r w:rsidRPr="00B3583A">
              <w:rPr>
                <w:rFonts w:ascii="Times New Roman" w:eastAsia="Times New Roman" w:hAnsi="Times New Roman" w:cs="Times New Roman"/>
                <w:color w:val="000000"/>
                <w:lang w:eastAsia="lt-LT"/>
              </w:rPr>
              <w:t>0 cm.</w:t>
            </w:r>
          </w:p>
          <w:p w14:paraId="70FBBA88"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3. Išorinis diametras 4,0 mm</w:t>
            </w:r>
          </w:p>
          <w:p w14:paraId="042FEAE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sidRPr="00B3583A">
              <w:rPr>
                <w:rFonts w:ascii="Times New Roman" w:eastAsia="Times New Roman" w:hAnsi="Times New Roman" w:cs="Times New Roman"/>
                <w:color w:val="000000"/>
                <w:lang w:eastAsia="lt-LT"/>
              </w:rPr>
              <w:t>3. Fibrooptinis.</w:t>
            </w:r>
          </w:p>
        </w:tc>
        <w:tc>
          <w:tcPr>
            <w:tcW w:w="2529" w:type="dxa"/>
            <w:tcBorders>
              <w:top w:val="single" w:sz="4" w:space="0" w:color="auto"/>
              <w:left w:val="single" w:sz="4" w:space="0" w:color="auto"/>
              <w:bottom w:val="single" w:sz="4" w:space="0" w:color="auto"/>
              <w:right w:val="single" w:sz="4" w:space="0" w:color="auto"/>
            </w:tcBorders>
          </w:tcPr>
          <w:p w14:paraId="3D54086C"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4006B247" w14:textId="77777777" w:rsidTr="009F439E">
        <w:trPr>
          <w:trHeight w:val="840"/>
        </w:trPr>
        <w:tc>
          <w:tcPr>
            <w:tcW w:w="540" w:type="dxa"/>
            <w:tcBorders>
              <w:top w:val="nil"/>
              <w:left w:val="single" w:sz="4" w:space="0" w:color="auto"/>
              <w:bottom w:val="single" w:sz="4" w:space="0" w:color="auto"/>
              <w:right w:val="single" w:sz="4" w:space="0" w:color="auto"/>
            </w:tcBorders>
          </w:tcPr>
          <w:p w14:paraId="6AB4F004"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tcPr>
          <w:p w14:paraId="3A68AE75"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Vielinis sterilizavimo krepšelis optikai</w:t>
            </w:r>
          </w:p>
        </w:tc>
        <w:tc>
          <w:tcPr>
            <w:tcW w:w="5134" w:type="dxa"/>
            <w:tcBorders>
              <w:top w:val="single" w:sz="4" w:space="0" w:color="auto"/>
              <w:left w:val="nil"/>
              <w:bottom w:val="single" w:sz="4" w:space="0" w:color="auto"/>
              <w:right w:val="single" w:sz="4" w:space="0" w:color="auto"/>
            </w:tcBorders>
          </w:tcPr>
          <w:p w14:paraId="5CF992A6"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Vielinis, su dangčiu ir silikoniniais laikikliais optikai. Dydis 290 x 80 x 50 mm</w:t>
            </w:r>
            <w:r w:rsidRPr="001D75F5">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1D75F5">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mm</w:t>
            </w:r>
          </w:p>
        </w:tc>
        <w:tc>
          <w:tcPr>
            <w:tcW w:w="2529" w:type="dxa"/>
            <w:tcBorders>
              <w:top w:val="single" w:sz="4" w:space="0" w:color="auto"/>
              <w:left w:val="single" w:sz="4" w:space="0" w:color="auto"/>
              <w:bottom w:val="single" w:sz="4" w:space="0" w:color="auto"/>
              <w:right w:val="single" w:sz="4" w:space="0" w:color="auto"/>
            </w:tcBorders>
          </w:tcPr>
          <w:p w14:paraId="6D7BC378" w14:textId="77777777" w:rsidR="009F439E"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026935B6" w14:textId="77777777" w:rsidTr="009F439E">
        <w:trPr>
          <w:trHeight w:val="840"/>
        </w:trPr>
        <w:tc>
          <w:tcPr>
            <w:tcW w:w="540" w:type="dxa"/>
            <w:tcBorders>
              <w:top w:val="nil"/>
              <w:left w:val="single" w:sz="4" w:space="0" w:color="auto"/>
              <w:bottom w:val="single" w:sz="4" w:space="0" w:color="auto"/>
              <w:right w:val="single" w:sz="4" w:space="0" w:color="auto"/>
            </w:tcBorders>
          </w:tcPr>
          <w:p w14:paraId="5BF225FB"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color w:val="000000"/>
                <w:lang w:eastAsia="lt-LT"/>
              </w:rPr>
            </w:pPr>
          </w:p>
        </w:tc>
        <w:tc>
          <w:tcPr>
            <w:tcW w:w="1720" w:type="dxa"/>
            <w:tcBorders>
              <w:top w:val="single" w:sz="4" w:space="0" w:color="auto"/>
              <w:left w:val="nil"/>
              <w:bottom w:val="single" w:sz="4" w:space="0" w:color="auto"/>
              <w:right w:val="single" w:sz="4" w:space="0" w:color="000000"/>
            </w:tcBorders>
          </w:tcPr>
          <w:p w14:paraId="73A8065E"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Sterilizavimo konteineris šviesolaidžiui, optikai, kaniulei ir obturatoriui </w:t>
            </w:r>
          </w:p>
        </w:tc>
        <w:tc>
          <w:tcPr>
            <w:tcW w:w="5134" w:type="dxa"/>
            <w:tcBorders>
              <w:top w:val="single" w:sz="4" w:space="0" w:color="auto"/>
              <w:left w:val="nil"/>
              <w:bottom w:val="single" w:sz="4" w:space="0" w:color="auto"/>
              <w:right w:val="single" w:sz="4" w:space="0" w:color="auto"/>
            </w:tcBorders>
          </w:tcPr>
          <w:p w14:paraId="10092B7A"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Perforuotu dangčiu, su silikoniniu kilimėliu, dydis 285 x 280 x 135 mm </w:t>
            </w:r>
            <w:r w:rsidRPr="00B3583A">
              <w:rPr>
                <w:rFonts w:ascii="Times New Roman" w:eastAsia="Times New Roman" w:hAnsi="Times New Roman" w:cs="Times New Roman"/>
                <w:color w:val="000000"/>
                <w:lang w:eastAsia="lt-LT"/>
              </w:rPr>
              <w:t>±2 mm</w:t>
            </w:r>
          </w:p>
        </w:tc>
        <w:tc>
          <w:tcPr>
            <w:tcW w:w="2529" w:type="dxa"/>
            <w:tcBorders>
              <w:top w:val="single" w:sz="4" w:space="0" w:color="auto"/>
              <w:left w:val="single" w:sz="4" w:space="0" w:color="auto"/>
              <w:bottom w:val="single" w:sz="4" w:space="0" w:color="auto"/>
              <w:right w:val="single" w:sz="4" w:space="0" w:color="auto"/>
            </w:tcBorders>
          </w:tcPr>
          <w:p w14:paraId="4AD5AD61" w14:textId="77777777" w:rsidR="009F439E" w:rsidRPr="00B3583A" w:rsidRDefault="009F439E" w:rsidP="004D2573">
            <w:pPr>
              <w:spacing w:after="0" w:line="240" w:lineRule="auto"/>
              <w:rPr>
                <w:rFonts w:ascii="Times New Roman" w:eastAsia="Times New Roman" w:hAnsi="Times New Roman" w:cs="Times New Roman"/>
                <w:color w:val="000000"/>
                <w:lang w:eastAsia="lt-LT"/>
              </w:rPr>
            </w:pPr>
          </w:p>
        </w:tc>
      </w:tr>
      <w:tr w:rsidR="009F439E" w:rsidRPr="00B3583A" w14:paraId="76E3B355" w14:textId="77777777" w:rsidTr="009F439E">
        <w:trPr>
          <w:trHeight w:val="300"/>
        </w:trPr>
        <w:tc>
          <w:tcPr>
            <w:tcW w:w="540" w:type="dxa"/>
            <w:tcBorders>
              <w:top w:val="nil"/>
              <w:left w:val="single" w:sz="4" w:space="0" w:color="auto"/>
              <w:bottom w:val="single" w:sz="4" w:space="0" w:color="auto"/>
              <w:right w:val="single" w:sz="4" w:space="0" w:color="auto"/>
            </w:tcBorders>
          </w:tcPr>
          <w:p w14:paraId="193E47EF"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auto"/>
            </w:tcBorders>
          </w:tcPr>
          <w:p w14:paraId="055A53E0"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Artroskopinis kobliacijos įrenginys su integruotu skysčių </w:t>
            </w:r>
            <w:r w:rsidRPr="00EB2B18">
              <w:rPr>
                <w:rFonts w:ascii="Times New Roman" w:eastAsia="Times New Roman" w:hAnsi="Times New Roman" w:cs="Times New Roman"/>
                <w:color w:val="000000"/>
                <w:lang w:eastAsia="lt-LT"/>
              </w:rPr>
              <w:lastRenderedPageBreak/>
              <w:t xml:space="preserve">kontrolės moduliu </w:t>
            </w:r>
          </w:p>
        </w:tc>
        <w:tc>
          <w:tcPr>
            <w:tcW w:w="5134" w:type="dxa"/>
            <w:tcBorders>
              <w:top w:val="single" w:sz="4" w:space="0" w:color="auto"/>
              <w:left w:val="nil"/>
              <w:bottom w:val="single" w:sz="4" w:space="0" w:color="auto"/>
              <w:right w:val="single" w:sz="4" w:space="0" w:color="auto"/>
            </w:tcBorders>
          </w:tcPr>
          <w:p w14:paraId="75507DC1"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lastRenderedPageBreak/>
              <w:t>1. Darbinis dažnis 50/60 Hz;</w:t>
            </w:r>
          </w:p>
          <w:p w14:paraId="2BF55CF6"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2. Temperatūrinis diapazonas nuo 20° C iki 60°C;</w:t>
            </w:r>
          </w:p>
          <w:p w14:paraId="7EFC08FA"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3. </w:t>
            </w:r>
            <w:r>
              <w:rPr>
                <w:rFonts w:ascii="Times New Roman" w:eastAsia="Times New Roman" w:hAnsi="Times New Roman" w:cs="Times New Roman"/>
                <w:color w:val="000000"/>
                <w:lang w:eastAsia="lt-LT"/>
              </w:rPr>
              <w:t>Skystųjų kristalų e</w:t>
            </w:r>
            <w:r w:rsidRPr="00EB2B18">
              <w:rPr>
                <w:rFonts w:ascii="Times New Roman" w:eastAsia="Times New Roman" w:hAnsi="Times New Roman" w:cs="Times New Roman"/>
                <w:color w:val="000000"/>
                <w:lang w:eastAsia="lt-LT"/>
              </w:rPr>
              <w:t xml:space="preserve">kranas, rodantis koaguliacijos ir abliacijos parametrus, intrasąnarinių skysčių </w:t>
            </w:r>
            <w:r w:rsidRPr="00EB2B18">
              <w:rPr>
                <w:rFonts w:ascii="Times New Roman" w:eastAsia="Times New Roman" w:hAnsi="Times New Roman" w:cs="Times New Roman"/>
                <w:color w:val="000000"/>
                <w:lang w:eastAsia="lt-LT"/>
              </w:rPr>
              <w:lastRenderedPageBreak/>
              <w:t>temperatūrą, skysčių irigacijos lygį ir klaidų pranešimus.</w:t>
            </w:r>
            <w:r>
              <w:rPr>
                <w:rFonts w:ascii="Times New Roman" w:eastAsia="Times New Roman" w:hAnsi="Times New Roman" w:cs="Times New Roman"/>
                <w:color w:val="000000"/>
                <w:lang w:eastAsia="lt-LT"/>
              </w:rPr>
              <w:t xml:space="preserve"> Galima valdyti planšetės pagalba.</w:t>
            </w:r>
          </w:p>
          <w:p w14:paraId="25F16731"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r w:rsidRPr="00EB2B18">
              <w:rPr>
                <w:rFonts w:ascii="Times New Roman" w:eastAsia="Times New Roman" w:hAnsi="Times New Roman" w:cs="Times New Roman"/>
                <w:color w:val="000000"/>
                <w:lang w:eastAsia="lt-LT"/>
              </w:rPr>
              <w:t>. Galimi režimai: rezekcija, kobliacija, bipolinė koaguliacija su hemostaze.</w:t>
            </w:r>
          </w:p>
          <w:p w14:paraId="39108CC1"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5. Automatinis elektrodų atpažinimas ir optimizuoto darbo režimo parinkimas;</w:t>
            </w:r>
          </w:p>
          <w:p w14:paraId="4AF4ACAB"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6. Galimybė pajungti elektrodus su ambient technologija, kurie matuoja sąnario skysčių temperatūrą darbo metu; </w:t>
            </w:r>
          </w:p>
          <w:p w14:paraId="2790ECD2"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7. Elektrodų pasirinkimas klubo, kelio, peties ir smulkių sąnarių artroskopijoms, su temperatūros kontrolės funkcija. Galimybė pasirinkti iš ne mažiau kaip </w:t>
            </w:r>
            <w:r>
              <w:rPr>
                <w:rFonts w:ascii="Times New Roman" w:eastAsia="Times New Roman" w:hAnsi="Times New Roman" w:cs="Times New Roman"/>
                <w:color w:val="000000"/>
                <w:lang w:eastAsia="lt-LT"/>
              </w:rPr>
              <w:t>3</w:t>
            </w:r>
            <w:r w:rsidRPr="00EB2B18">
              <w:rPr>
                <w:rFonts w:ascii="Times New Roman" w:eastAsia="Times New Roman" w:hAnsi="Times New Roman" w:cs="Times New Roman"/>
                <w:color w:val="000000"/>
                <w:lang w:eastAsia="lt-LT"/>
              </w:rPr>
              <w:t>0 tipo elektrodų</w:t>
            </w:r>
          </w:p>
          <w:p w14:paraId="7DD9FFD0"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8. Garsinis ir vizualus signalas, pranešantis apie viršytą nustatytą temperatūrą sąnarinėje ertmėje.</w:t>
            </w:r>
          </w:p>
          <w:p w14:paraId="2F37D25D" w14:textId="77777777" w:rsidR="009F439E"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9. Elektrosaugos reikalavimai pagal IEC/EN 60601-1, Klasifikacija pagal IEC/EN 60601-2-2.</w:t>
            </w:r>
          </w:p>
          <w:p w14:paraId="0B8E00BF" w14:textId="77777777" w:rsidR="009F439E" w:rsidRPr="00710E9A" w:rsidRDefault="009F439E" w:rsidP="004D2573">
            <w:pPr>
              <w:snapToGrid w:val="0"/>
              <w:spacing w:after="0" w:line="240" w:lineRule="auto"/>
              <w:rPr>
                <w:rFonts w:ascii="Times New Roman" w:eastAsia="Times New Roman" w:hAnsi="Times New Roman" w:cs="Times New Roman"/>
                <w:color w:val="000000"/>
                <w:lang w:eastAsia="lt-LT"/>
              </w:rPr>
            </w:pPr>
            <w:r w:rsidRPr="00710E9A">
              <w:rPr>
                <w:rFonts w:ascii="Times New Roman" w:eastAsia="Times New Roman" w:hAnsi="Times New Roman" w:cs="Times New Roman"/>
                <w:color w:val="000000"/>
                <w:lang w:eastAsia="lt-LT"/>
              </w:rPr>
              <w:t>Komplekte:</w:t>
            </w:r>
          </w:p>
          <w:p w14:paraId="61BF5363" w14:textId="77777777" w:rsidR="009F439E" w:rsidRPr="00710E9A" w:rsidRDefault="009F439E" w:rsidP="004D2573">
            <w:pPr>
              <w:snapToGrid w:val="0"/>
              <w:spacing w:after="0" w:line="240" w:lineRule="auto"/>
              <w:rPr>
                <w:rFonts w:ascii="Times New Roman" w:eastAsia="Times New Roman" w:hAnsi="Times New Roman" w:cs="Times New Roman"/>
                <w:color w:val="000000"/>
                <w:lang w:eastAsia="lt-LT"/>
              </w:rPr>
            </w:pPr>
            <w:r w:rsidRPr="00710E9A">
              <w:rPr>
                <w:rFonts w:ascii="Times New Roman" w:eastAsia="Times New Roman" w:hAnsi="Times New Roman" w:cs="Times New Roman"/>
                <w:color w:val="000000"/>
                <w:lang w:eastAsia="lt-LT"/>
              </w:rPr>
              <w:t>Generatorius su laidu ir pedalu 1 vnt.</w:t>
            </w:r>
          </w:p>
          <w:p w14:paraId="03EED90E" w14:textId="77777777" w:rsidR="009F439E" w:rsidRPr="00C62983" w:rsidRDefault="009F439E" w:rsidP="004D2573">
            <w:pPr>
              <w:snapToGrid w:val="0"/>
              <w:spacing w:after="0" w:line="240" w:lineRule="auto"/>
              <w:rPr>
                <w:rFonts w:ascii="Times New Roman" w:eastAsia="Times New Roman" w:hAnsi="Times New Roman" w:cs="Times New Roman"/>
                <w:color w:val="000000"/>
                <w:lang w:eastAsia="lt-LT"/>
              </w:rPr>
            </w:pPr>
            <w:r w:rsidRPr="00710E9A">
              <w:rPr>
                <w:rFonts w:ascii="Times New Roman" w:eastAsia="Times New Roman" w:hAnsi="Times New Roman" w:cs="Times New Roman"/>
                <w:color w:val="000000"/>
                <w:lang w:eastAsia="lt-LT"/>
              </w:rPr>
              <w:t>Bipolinis kobliacijos ir koaguliacijos elektrodas kelio ir peties artroskopijoms, su siurbimo funkcija, integruotu kabeliu</w:t>
            </w:r>
            <w:r w:rsidRPr="00C62983">
              <w:rPr>
                <w:rFonts w:ascii="Times New Roman" w:eastAsia="Times New Roman" w:hAnsi="Times New Roman" w:cs="Times New Roman"/>
                <w:color w:val="000000"/>
                <w:lang w:eastAsia="lt-LT"/>
              </w:rPr>
              <w:t xml:space="preserve">. </w:t>
            </w:r>
            <w:r w:rsidRPr="00710E9A">
              <w:rPr>
                <w:rFonts w:ascii="Times New Roman" w:eastAsia="Times New Roman" w:hAnsi="Times New Roman" w:cs="Times New Roman"/>
                <w:color w:val="000000"/>
                <w:lang w:eastAsia="lt-LT"/>
              </w:rPr>
              <w:t xml:space="preserve">Darbinė dalis lenkta 90°, darbinės dalies diametras  3,75 mm (± 0,05 mm). </w:t>
            </w:r>
            <w:r w:rsidRPr="00C62983">
              <w:rPr>
                <w:rFonts w:ascii="Times New Roman" w:eastAsia="Times New Roman" w:hAnsi="Times New Roman" w:cs="Times New Roman"/>
                <w:color w:val="000000"/>
                <w:lang w:eastAsia="lt-LT"/>
              </w:rPr>
              <w:t>1</w:t>
            </w:r>
            <w:r w:rsidRPr="00710E9A">
              <w:rPr>
                <w:rFonts w:ascii="Times New Roman" w:eastAsia="Times New Roman" w:hAnsi="Times New Roman" w:cs="Times New Roman"/>
                <w:color w:val="000000"/>
                <w:lang w:eastAsia="lt-LT"/>
              </w:rPr>
              <w:t>0 vnt.</w:t>
            </w:r>
          </w:p>
        </w:tc>
        <w:tc>
          <w:tcPr>
            <w:tcW w:w="2529" w:type="dxa"/>
            <w:tcBorders>
              <w:top w:val="single" w:sz="4" w:space="0" w:color="auto"/>
              <w:left w:val="nil"/>
              <w:bottom w:val="single" w:sz="4" w:space="0" w:color="auto"/>
              <w:right w:val="single" w:sz="4" w:space="0" w:color="auto"/>
            </w:tcBorders>
          </w:tcPr>
          <w:p w14:paraId="7D09AAA0" w14:textId="77777777" w:rsidR="009F439E" w:rsidRPr="00B3583A" w:rsidRDefault="009F439E" w:rsidP="004D2573">
            <w:pPr>
              <w:snapToGrid w:val="0"/>
              <w:spacing w:after="0" w:line="240" w:lineRule="auto"/>
              <w:rPr>
                <w:rFonts w:ascii="Times New Roman" w:eastAsia="Times New Roman" w:hAnsi="Times New Roman" w:cs="Times New Roman"/>
                <w:lang w:eastAsia="lt-LT"/>
              </w:rPr>
            </w:pPr>
          </w:p>
        </w:tc>
      </w:tr>
      <w:tr w:rsidR="009F439E" w:rsidRPr="00160907" w14:paraId="4A91F9DC" w14:textId="77777777" w:rsidTr="009F439E">
        <w:trPr>
          <w:trHeight w:val="300"/>
        </w:trPr>
        <w:tc>
          <w:tcPr>
            <w:tcW w:w="540" w:type="dxa"/>
            <w:tcBorders>
              <w:top w:val="single" w:sz="4" w:space="0" w:color="auto"/>
              <w:left w:val="single" w:sz="4" w:space="0" w:color="auto"/>
              <w:bottom w:val="single" w:sz="4" w:space="0" w:color="auto"/>
              <w:right w:val="single" w:sz="4" w:space="0" w:color="auto"/>
            </w:tcBorders>
          </w:tcPr>
          <w:p w14:paraId="1863C3C9"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000000"/>
            </w:tcBorders>
          </w:tcPr>
          <w:p w14:paraId="465AABE5"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 xml:space="preserve">Skysčių valdymo pompa </w:t>
            </w:r>
          </w:p>
        </w:tc>
        <w:tc>
          <w:tcPr>
            <w:tcW w:w="5134" w:type="dxa"/>
            <w:tcBorders>
              <w:top w:val="single" w:sz="4" w:space="0" w:color="auto"/>
              <w:left w:val="nil"/>
              <w:bottom w:val="single" w:sz="4" w:space="0" w:color="auto"/>
              <w:right w:val="single" w:sz="4" w:space="0" w:color="000000"/>
            </w:tcBorders>
          </w:tcPr>
          <w:p w14:paraId="1F813AAC"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1. Ratukinio tipo;</w:t>
            </w:r>
            <w:r w:rsidRPr="002E3052">
              <w:rPr>
                <w:rFonts w:ascii="Times New Roman" w:eastAsia="Times New Roman" w:hAnsi="Times New Roman" w:cs="Times New Roman"/>
                <w:color w:val="000000"/>
                <w:lang w:eastAsia="lt-LT"/>
              </w:rPr>
              <w:br w:type="page"/>
            </w:r>
          </w:p>
          <w:p w14:paraId="3BB4A117"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2. Su ekranu parametrų reikšmių atvaizdavimui;</w:t>
            </w:r>
            <w:r w:rsidRPr="002E3052">
              <w:rPr>
                <w:rFonts w:ascii="Times New Roman" w:eastAsia="Times New Roman" w:hAnsi="Times New Roman" w:cs="Times New Roman"/>
                <w:color w:val="000000"/>
                <w:lang w:eastAsia="lt-LT"/>
              </w:rPr>
              <w:br w:type="page"/>
            </w:r>
          </w:p>
          <w:p w14:paraId="1B94C992"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3. Reguliuojamas įtekėjimas ir ištekėjimas;</w:t>
            </w:r>
          </w:p>
          <w:p w14:paraId="3605B431"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4. Slėgio lygis minimalus ≤5 mmHg, maksimalus ≥150 mmHg, reguliuojamas kas 5 mmHg.</w:t>
            </w:r>
          </w:p>
          <w:p w14:paraId="13DE8097"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5. Komplekte vienkartinių žarnelių rinkinys irigacijai ≥ 30 vnt.;</w:t>
            </w:r>
          </w:p>
          <w:p w14:paraId="59F7CA97" w14:textId="77777777" w:rsidR="009F439E"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r w:rsidRPr="002E3052">
              <w:rPr>
                <w:rFonts w:ascii="Times New Roman" w:eastAsia="Times New Roman" w:hAnsi="Times New Roman" w:cs="Times New Roman"/>
                <w:color w:val="000000"/>
                <w:lang w:eastAsia="lt-LT"/>
              </w:rPr>
              <w:t>. Komunikacija su šeiveriu.</w:t>
            </w:r>
          </w:p>
          <w:p w14:paraId="1223E35E" w14:textId="77777777" w:rsidR="009F439E"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r w:rsidRPr="002E3052">
              <w:rPr>
                <w:rFonts w:ascii="Times New Roman" w:eastAsia="Times New Roman" w:hAnsi="Times New Roman" w:cs="Times New Roman"/>
                <w:color w:val="000000"/>
                <w:lang w:eastAsia="lt-LT"/>
              </w:rPr>
              <w:t>.  Komplekte</w:t>
            </w:r>
            <w:r>
              <w:rPr>
                <w:rFonts w:ascii="Times New Roman" w:eastAsia="Times New Roman" w:hAnsi="Times New Roman" w:cs="Times New Roman"/>
                <w:color w:val="000000"/>
                <w:lang w:eastAsia="lt-LT"/>
              </w:rPr>
              <w:t>:</w:t>
            </w:r>
          </w:p>
          <w:p w14:paraId="05D63ED4" w14:textId="77777777" w:rsidR="009F439E" w:rsidRDefault="009F439E" w:rsidP="004D2573">
            <w:pPr>
              <w:spacing w:after="0" w:line="240" w:lineRule="auto"/>
              <w:rPr>
                <w:rFonts w:ascii="Times New Roman" w:eastAsia="Times New Roman" w:hAnsi="Times New Roman" w:cs="Times New Roman"/>
                <w:color w:val="000000"/>
                <w:lang w:eastAsia="lt-LT"/>
              </w:rPr>
            </w:pPr>
            <w:r w:rsidRPr="002E3052">
              <w:rPr>
                <w:rFonts w:ascii="Times New Roman" w:eastAsia="Times New Roman" w:hAnsi="Times New Roman" w:cs="Times New Roman"/>
                <w:color w:val="000000"/>
                <w:lang w:eastAsia="lt-LT"/>
              </w:rPr>
              <w:t xml:space="preserve"> 5 pozicijų kojinis jungiklis pompos ir šeiverio valdymui;</w:t>
            </w:r>
          </w:p>
          <w:p w14:paraId="07350EE8"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20 vnt. vienkartinio naudojimo sistemų pompai.</w:t>
            </w:r>
          </w:p>
        </w:tc>
        <w:tc>
          <w:tcPr>
            <w:tcW w:w="2529" w:type="dxa"/>
            <w:tcBorders>
              <w:top w:val="single" w:sz="4" w:space="0" w:color="auto"/>
              <w:left w:val="single" w:sz="4" w:space="0" w:color="auto"/>
              <w:bottom w:val="single" w:sz="4" w:space="0" w:color="auto"/>
              <w:right w:val="single" w:sz="4" w:space="0" w:color="auto"/>
            </w:tcBorders>
          </w:tcPr>
          <w:p w14:paraId="19897D20" w14:textId="77777777" w:rsidR="009F439E" w:rsidRDefault="009F439E" w:rsidP="004D2573">
            <w:pPr>
              <w:spacing w:after="0" w:line="240" w:lineRule="auto"/>
              <w:rPr>
                <w:rFonts w:ascii="Times New Roman" w:eastAsia="Times New Roman" w:hAnsi="Times New Roman" w:cs="Times New Roman"/>
                <w:lang w:eastAsia="lt-LT"/>
              </w:rPr>
            </w:pPr>
          </w:p>
        </w:tc>
      </w:tr>
      <w:tr w:rsidR="009F439E" w:rsidRPr="00160907" w14:paraId="31927785" w14:textId="77777777" w:rsidTr="009F439E">
        <w:trPr>
          <w:trHeight w:val="300"/>
        </w:trPr>
        <w:tc>
          <w:tcPr>
            <w:tcW w:w="540" w:type="dxa"/>
            <w:tcBorders>
              <w:top w:val="single" w:sz="4" w:space="0" w:color="auto"/>
              <w:left w:val="single" w:sz="4" w:space="0" w:color="auto"/>
              <w:bottom w:val="single" w:sz="4" w:space="0" w:color="auto"/>
              <w:right w:val="single" w:sz="4" w:space="0" w:color="auto"/>
            </w:tcBorders>
          </w:tcPr>
          <w:p w14:paraId="5D2B4077" w14:textId="77777777" w:rsidR="009F439E" w:rsidRPr="00244FCF"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single" w:sz="4" w:space="0" w:color="auto"/>
              <w:bottom w:val="single" w:sz="4" w:space="0" w:color="auto"/>
              <w:right w:val="single" w:sz="4" w:space="0" w:color="auto"/>
            </w:tcBorders>
          </w:tcPr>
          <w:p w14:paraId="5F550360"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Automatinis dvigubas turniketas, su baterija ir stovu. Komplekte 3 skirtingų dydžių autoklavuojamos manžetės.</w:t>
            </w:r>
            <w:r>
              <w:rPr>
                <w:rFonts w:ascii="Times New Roman" w:eastAsia="Times New Roman" w:hAnsi="Times New Roman" w:cs="Times New Roman"/>
                <w:color w:val="000000"/>
                <w:lang w:eastAsia="lt-LT"/>
              </w:rPr>
              <w:t xml:space="preserve"> </w:t>
            </w:r>
          </w:p>
          <w:p w14:paraId="5B6F542A"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p>
        </w:tc>
        <w:tc>
          <w:tcPr>
            <w:tcW w:w="5134" w:type="dxa"/>
            <w:tcBorders>
              <w:top w:val="single" w:sz="4" w:space="0" w:color="auto"/>
              <w:left w:val="single" w:sz="4" w:space="0" w:color="auto"/>
              <w:bottom w:val="single" w:sz="4" w:space="0" w:color="auto"/>
              <w:right w:val="single" w:sz="4" w:space="0" w:color="auto"/>
            </w:tcBorders>
          </w:tcPr>
          <w:p w14:paraId="58FCA460"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Jutiminio valdymo ekranas. </w:t>
            </w:r>
          </w:p>
          <w:p w14:paraId="6F3ADDE6" w14:textId="77777777" w:rsidR="009F439E"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Integruota PB arba lygiavertė tipo baterija. </w:t>
            </w:r>
          </w:p>
          <w:p w14:paraId="405FB764"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Automatinis gidas displėjuje. </w:t>
            </w:r>
          </w:p>
          <w:p w14:paraId="330B5477"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4.</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Pilnai automatizuota įrenginio kontrolė. </w:t>
            </w:r>
          </w:p>
          <w:p w14:paraId="54B42A9A"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Audio ir vizualiniai signalai įspėja apie per žemą ar per aukštą slėgį, žemą baterijos įkrovimo lygį ir oro nutekėjimą. </w:t>
            </w:r>
          </w:p>
          <w:p w14:paraId="1ED339D4"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6.</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Slėgio reguliavimas nuo 0 iki 600 mmHg kas 5 mmHg. Garsumas 52dB. </w:t>
            </w:r>
          </w:p>
          <w:p w14:paraId="285E325D" w14:textId="77777777" w:rsidR="009F439E" w:rsidRPr="0038263F" w:rsidRDefault="009F439E" w:rsidP="004D2573">
            <w:pPr>
              <w:spacing w:after="0" w:line="240" w:lineRule="auto"/>
              <w:rPr>
                <w:rFonts w:ascii="Times New Roman" w:eastAsia="Times New Roman" w:hAnsi="Times New Roman" w:cs="Times New Roman"/>
                <w:color w:val="000000"/>
                <w:lang w:eastAsia="lt-LT"/>
              </w:rPr>
            </w:pPr>
            <w:r w:rsidRPr="0038263F">
              <w:rPr>
                <w:rFonts w:ascii="Times New Roman" w:eastAsia="Times New Roman" w:hAnsi="Times New Roman" w:cs="Times New Roman"/>
                <w:color w:val="000000"/>
                <w:lang w:eastAsia="lt-LT"/>
              </w:rPr>
              <w:t>7.</w:t>
            </w:r>
            <w:r>
              <w:rPr>
                <w:rFonts w:ascii="Times New Roman" w:eastAsia="Times New Roman" w:hAnsi="Times New Roman" w:cs="Times New Roman"/>
                <w:color w:val="000000"/>
                <w:lang w:eastAsia="lt-LT"/>
              </w:rPr>
              <w:t xml:space="preserve"> </w:t>
            </w:r>
            <w:r w:rsidRPr="0038263F">
              <w:rPr>
                <w:rFonts w:ascii="Times New Roman" w:eastAsia="Times New Roman" w:hAnsi="Times New Roman" w:cs="Times New Roman"/>
                <w:color w:val="000000"/>
                <w:lang w:eastAsia="lt-LT"/>
              </w:rPr>
              <w:t xml:space="preserve">Manžetės komplekte: </w:t>
            </w:r>
          </w:p>
          <w:p w14:paraId="40BEE40A" w14:textId="77777777" w:rsidR="009F439E" w:rsidRPr="0038263F" w:rsidRDefault="009F439E" w:rsidP="009F439E">
            <w:pPr>
              <w:numPr>
                <w:ilvl w:val="0"/>
                <w:numId w:val="25"/>
              </w:numPr>
              <w:spacing w:after="0" w:line="240" w:lineRule="auto"/>
              <w:ind w:left="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7.1. </w:t>
            </w:r>
            <w:r w:rsidRPr="0038263F">
              <w:rPr>
                <w:rFonts w:ascii="Times New Roman" w:eastAsia="Times New Roman" w:hAnsi="Times New Roman" w:cs="Times New Roman"/>
                <w:color w:val="000000"/>
                <w:lang w:eastAsia="lt-LT"/>
              </w:rPr>
              <w:t xml:space="preserve">Ilgis 61 ±0,5cm, plotis 6 ±0,5 cm; </w:t>
            </w:r>
          </w:p>
          <w:p w14:paraId="763F2DB2" w14:textId="77777777" w:rsidR="009F439E" w:rsidRPr="0038263F" w:rsidRDefault="009F439E" w:rsidP="009F439E">
            <w:pPr>
              <w:numPr>
                <w:ilvl w:val="0"/>
                <w:numId w:val="25"/>
              </w:numPr>
              <w:spacing w:after="0" w:line="240" w:lineRule="auto"/>
              <w:ind w:left="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7.2. </w:t>
            </w:r>
            <w:r w:rsidRPr="0038263F">
              <w:rPr>
                <w:rFonts w:ascii="Times New Roman" w:eastAsia="Times New Roman" w:hAnsi="Times New Roman" w:cs="Times New Roman"/>
                <w:color w:val="000000"/>
                <w:lang w:eastAsia="lt-LT"/>
              </w:rPr>
              <w:t>Ilgis 76 ±0,5cm, plotis 10 ±0,5 cm;</w:t>
            </w:r>
          </w:p>
          <w:p w14:paraId="70C8EC3D" w14:textId="77777777" w:rsidR="009F439E" w:rsidRPr="002E3052" w:rsidRDefault="009F439E" w:rsidP="004D2573">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7.3. </w:t>
            </w:r>
            <w:r w:rsidRPr="0038263F">
              <w:rPr>
                <w:rFonts w:ascii="Times New Roman" w:eastAsia="Times New Roman" w:hAnsi="Times New Roman" w:cs="Times New Roman"/>
                <w:color w:val="000000"/>
                <w:lang w:eastAsia="lt-LT"/>
              </w:rPr>
              <w:t>Ilgis 122 ±0,5 cm, plotis 10 ±0,5 cm.</w:t>
            </w:r>
          </w:p>
        </w:tc>
        <w:tc>
          <w:tcPr>
            <w:tcW w:w="2529" w:type="dxa"/>
            <w:tcBorders>
              <w:top w:val="single" w:sz="4" w:space="0" w:color="auto"/>
              <w:left w:val="single" w:sz="4" w:space="0" w:color="auto"/>
              <w:bottom w:val="single" w:sz="4" w:space="0" w:color="auto"/>
              <w:right w:val="single" w:sz="4" w:space="0" w:color="auto"/>
            </w:tcBorders>
          </w:tcPr>
          <w:p w14:paraId="671BD39F" w14:textId="77777777" w:rsidR="009F439E" w:rsidRDefault="009F439E" w:rsidP="004D2573">
            <w:pPr>
              <w:spacing w:after="0" w:line="240" w:lineRule="auto"/>
              <w:rPr>
                <w:rFonts w:ascii="Times New Roman" w:eastAsia="Times New Roman" w:hAnsi="Times New Roman" w:cs="Times New Roman"/>
                <w:lang w:eastAsia="lt-LT"/>
              </w:rPr>
            </w:pPr>
          </w:p>
        </w:tc>
      </w:tr>
      <w:tr w:rsidR="009F439E" w:rsidRPr="00B3583A" w14:paraId="1CC729FB" w14:textId="77777777" w:rsidTr="009F439E">
        <w:trPr>
          <w:trHeight w:val="300"/>
        </w:trPr>
        <w:tc>
          <w:tcPr>
            <w:tcW w:w="540" w:type="dxa"/>
            <w:tcBorders>
              <w:top w:val="nil"/>
              <w:left w:val="single" w:sz="4" w:space="0" w:color="auto"/>
              <w:bottom w:val="single" w:sz="4" w:space="0" w:color="auto"/>
              <w:right w:val="single" w:sz="4" w:space="0" w:color="auto"/>
            </w:tcBorders>
          </w:tcPr>
          <w:p w14:paraId="5AFFED5A" w14:textId="77777777" w:rsidR="009F439E" w:rsidRPr="00923270"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auto"/>
            </w:tcBorders>
            <w:hideMark/>
          </w:tcPr>
          <w:p w14:paraId="27416CD7"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Įrangos paviršius turi būti atsparus valymo ir dezinfekcijos priemonėms</w:t>
            </w:r>
          </w:p>
        </w:tc>
        <w:tc>
          <w:tcPr>
            <w:tcW w:w="5134" w:type="dxa"/>
            <w:tcBorders>
              <w:top w:val="single" w:sz="4" w:space="0" w:color="auto"/>
              <w:left w:val="nil"/>
              <w:bottom w:val="single" w:sz="4" w:space="0" w:color="auto"/>
              <w:right w:val="single" w:sz="4" w:space="0" w:color="auto"/>
            </w:tcBorders>
            <w:hideMark/>
          </w:tcPr>
          <w:p w14:paraId="13F9311A"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Būtina</w:t>
            </w:r>
          </w:p>
        </w:tc>
        <w:tc>
          <w:tcPr>
            <w:tcW w:w="2529" w:type="dxa"/>
            <w:tcBorders>
              <w:top w:val="single" w:sz="4" w:space="0" w:color="auto"/>
              <w:left w:val="nil"/>
              <w:bottom w:val="single" w:sz="4" w:space="0" w:color="auto"/>
              <w:right w:val="single" w:sz="4" w:space="0" w:color="auto"/>
            </w:tcBorders>
          </w:tcPr>
          <w:p w14:paraId="59DD6060" w14:textId="77777777" w:rsidR="009F439E" w:rsidRPr="00B3583A" w:rsidRDefault="009F439E" w:rsidP="004D2573">
            <w:pPr>
              <w:spacing w:after="0" w:line="240" w:lineRule="auto"/>
              <w:rPr>
                <w:rFonts w:ascii="Times New Roman" w:eastAsia="Times New Roman" w:hAnsi="Times New Roman" w:cs="Times New Roman"/>
                <w:lang w:eastAsia="lt-LT"/>
              </w:rPr>
            </w:pPr>
          </w:p>
        </w:tc>
      </w:tr>
      <w:tr w:rsidR="009F439E" w:rsidRPr="00B3583A" w14:paraId="44DE30DD" w14:textId="77777777" w:rsidTr="009F439E">
        <w:trPr>
          <w:trHeight w:val="300"/>
        </w:trPr>
        <w:tc>
          <w:tcPr>
            <w:tcW w:w="540" w:type="dxa"/>
            <w:tcBorders>
              <w:top w:val="nil"/>
              <w:left w:val="single" w:sz="4" w:space="0" w:color="auto"/>
              <w:bottom w:val="single" w:sz="4" w:space="0" w:color="auto"/>
              <w:right w:val="single" w:sz="4" w:space="0" w:color="auto"/>
            </w:tcBorders>
          </w:tcPr>
          <w:p w14:paraId="1FA23344" w14:textId="77777777" w:rsidR="009F439E" w:rsidRPr="00923270"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auto"/>
            </w:tcBorders>
            <w:hideMark/>
          </w:tcPr>
          <w:p w14:paraId="2C956A35"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CE ženklinimas ir atitikimas ES 93/42/EEB </w:t>
            </w:r>
            <w:r w:rsidRPr="00EB2B18">
              <w:rPr>
                <w:rFonts w:ascii="Times New Roman" w:eastAsia="Times New Roman" w:hAnsi="Times New Roman" w:cs="Times New Roman"/>
                <w:color w:val="000000"/>
                <w:lang w:eastAsia="lt-LT"/>
              </w:rPr>
              <w:lastRenderedPageBreak/>
              <w:t>direktyvos reikalavimams medicinos prietaisams</w:t>
            </w:r>
          </w:p>
        </w:tc>
        <w:tc>
          <w:tcPr>
            <w:tcW w:w="5134" w:type="dxa"/>
            <w:tcBorders>
              <w:top w:val="single" w:sz="4" w:space="0" w:color="auto"/>
              <w:left w:val="nil"/>
              <w:bottom w:val="single" w:sz="4" w:space="0" w:color="auto"/>
              <w:right w:val="single" w:sz="4" w:space="0" w:color="auto"/>
            </w:tcBorders>
            <w:hideMark/>
          </w:tcPr>
          <w:p w14:paraId="7B183710"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lastRenderedPageBreak/>
              <w:t>Būtina</w:t>
            </w:r>
          </w:p>
        </w:tc>
        <w:tc>
          <w:tcPr>
            <w:tcW w:w="2529" w:type="dxa"/>
            <w:tcBorders>
              <w:top w:val="single" w:sz="4" w:space="0" w:color="auto"/>
              <w:left w:val="nil"/>
              <w:bottom w:val="single" w:sz="4" w:space="0" w:color="auto"/>
              <w:right w:val="single" w:sz="4" w:space="0" w:color="auto"/>
            </w:tcBorders>
          </w:tcPr>
          <w:p w14:paraId="6B054969" w14:textId="77777777" w:rsidR="009F439E" w:rsidRPr="00B3583A" w:rsidRDefault="009F439E" w:rsidP="004D2573">
            <w:pPr>
              <w:spacing w:after="0" w:line="240" w:lineRule="auto"/>
              <w:rPr>
                <w:rFonts w:ascii="Times New Roman" w:eastAsia="Times New Roman" w:hAnsi="Times New Roman" w:cs="Times New Roman"/>
                <w:lang w:eastAsia="lt-LT"/>
              </w:rPr>
            </w:pPr>
          </w:p>
        </w:tc>
      </w:tr>
      <w:tr w:rsidR="009F439E" w:rsidRPr="00B3583A" w14:paraId="2959285A" w14:textId="77777777" w:rsidTr="009F439E">
        <w:trPr>
          <w:trHeight w:val="360"/>
        </w:trPr>
        <w:tc>
          <w:tcPr>
            <w:tcW w:w="540" w:type="dxa"/>
            <w:tcBorders>
              <w:top w:val="nil"/>
              <w:left w:val="single" w:sz="4" w:space="0" w:color="auto"/>
              <w:bottom w:val="single" w:sz="4" w:space="0" w:color="auto"/>
              <w:right w:val="single" w:sz="4" w:space="0" w:color="auto"/>
            </w:tcBorders>
          </w:tcPr>
          <w:p w14:paraId="1B056188" w14:textId="77777777" w:rsidR="009F439E" w:rsidRPr="00923270" w:rsidRDefault="009F439E" w:rsidP="009F439E">
            <w:pPr>
              <w:pStyle w:val="Sraopastraipa"/>
              <w:numPr>
                <w:ilvl w:val="0"/>
                <w:numId w:val="26"/>
              </w:numPr>
              <w:spacing w:after="0" w:line="240" w:lineRule="auto"/>
              <w:jc w:val="center"/>
              <w:rPr>
                <w:rFonts w:ascii="Times New Roman" w:eastAsia="Times New Roman" w:hAnsi="Times New Roman" w:cs="Times New Roman"/>
                <w:lang w:eastAsia="lt-LT"/>
              </w:rPr>
            </w:pPr>
          </w:p>
        </w:tc>
        <w:tc>
          <w:tcPr>
            <w:tcW w:w="1720" w:type="dxa"/>
            <w:tcBorders>
              <w:top w:val="single" w:sz="4" w:space="0" w:color="auto"/>
              <w:left w:val="nil"/>
              <w:bottom w:val="single" w:sz="4" w:space="0" w:color="auto"/>
              <w:right w:val="single" w:sz="4" w:space="0" w:color="auto"/>
            </w:tcBorders>
            <w:hideMark/>
          </w:tcPr>
          <w:p w14:paraId="387B70AE"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Garantinis aptarnavimas. </w:t>
            </w:r>
          </w:p>
        </w:tc>
        <w:tc>
          <w:tcPr>
            <w:tcW w:w="5134" w:type="dxa"/>
            <w:tcBorders>
              <w:top w:val="single" w:sz="4" w:space="0" w:color="auto"/>
              <w:left w:val="nil"/>
              <w:bottom w:val="single" w:sz="4" w:space="0" w:color="auto"/>
              <w:right w:val="single" w:sz="4" w:space="0" w:color="auto"/>
            </w:tcBorders>
            <w:hideMark/>
          </w:tcPr>
          <w:p w14:paraId="729E879E" w14:textId="77777777" w:rsidR="009F439E" w:rsidRPr="00EB2B18" w:rsidRDefault="009F439E" w:rsidP="004D2573">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24</w:t>
            </w:r>
            <w:r w:rsidRPr="00EB2B18">
              <w:rPr>
                <w:rFonts w:ascii="Times New Roman" w:eastAsia="Times New Roman" w:hAnsi="Times New Roman" w:cs="Times New Roman"/>
                <w:color w:val="000000"/>
                <w:lang w:eastAsia="lt-LT"/>
              </w:rPr>
              <w:t xml:space="preserve"> mėn.</w:t>
            </w:r>
          </w:p>
        </w:tc>
        <w:tc>
          <w:tcPr>
            <w:tcW w:w="2529" w:type="dxa"/>
            <w:tcBorders>
              <w:top w:val="single" w:sz="4" w:space="0" w:color="auto"/>
              <w:left w:val="nil"/>
              <w:bottom w:val="single" w:sz="4" w:space="0" w:color="auto"/>
              <w:right w:val="single" w:sz="4" w:space="0" w:color="auto"/>
            </w:tcBorders>
          </w:tcPr>
          <w:p w14:paraId="46C5B262" w14:textId="77777777" w:rsidR="009F439E" w:rsidRPr="00B3583A" w:rsidRDefault="009F439E" w:rsidP="004D2573">
            <w:pPr>
              <w:spacing w:after="0" w:line="240" w:lineRule="auto"/>
              <w:rPr>
                <w:rFonts w:ascii="Arial" w:eastAsia="Times New Roman" w:hAnsi="Arial" w:cs="Arial"/>
                <w:lang w:eastAsia="lt-LT"/>
              </w:rPr>
            </w:pPr>
          </w:p>
        </w:tc>
      </w:tr>
      <w:tr w:rsidR="009F439E" w:rsidRPr="00B3583A" w14:paraId="7366E276" w14:textId="77777777" w:rsidTr="009F439E">
        <w:trPr>
          <w:trHeight w:val="360"/>
        </w:trPr>
        <w:tc>
          <w:tcPr>
            <w:tcW w:w="540" w:type="dxa"/>
            <w:tcBorders>
              <w:top w:val="single" w:sz="4" w:space="0" w:color="auto"/>
              <w:left w:val="single" w:sz="4" w:space="0" w:color="auto"/>
              <w:bottom w:val="single" w:sz="4" w:space="0" w:color="auto"/>
              <w:right w:val="single" w:sz="4" w:space="0" w:color="auto"/>
            </w:tcBorders>
          </w:tcPr>
          <w:p w14:paraId="5C6DDADD" w14:textId="77777777" w:rsidR="009F439E" w:rsidRPr="00923270" w:rsidRDefault="009F439E" w:rsidP="004D2573">
            <w:pPr>
              <w:pStyle w:val="Sraopastraipa"/>
              <w:spacing w:after="0" w:line="240" w:lineRule="auto"/>
              <w:ind w:left="502"/>
              <w:rPr>
                <w:rFonts w:ascii="Times New Roman" w:eastAsia="Times New Roman" w:hAnsi="Times New Roman" w:cs="Times New Roman"/>
                <w:lang w:eastAsia="lt-LT"/>
              </w:rPr>
            </w:pPr>
          </w:p>
        </w:tc>
        <w:tc>
          <w:tcPr>
            <w:tcW w:w="6854" w:type="dxa"/>
            <w:gridSpan w:val="2"/>
            <w:tcBorders>
              <w:top w:val="single" w:sz="4" w:space="0" w:color="auto"/>
              <w:left w:val="nil"/>
              <w:bottom w:val="single" w:sz="4" w:space="0" w:color="auto"/>
              <w:right w:val="single" w:sz="4" w:space="0" w:color="auto"/>
            </w:tcBorders>
          </w:tcPr>
          <w:p w14:paraId="1F2026CD" w14:textId="659DF614" w:rsidR="009F439E" w:rsidRPr="009F439E" w:rsidRDefault="009F439E" w:rsidP="009F439E">
            <w:pPr>
              <w:jc w:val="both"/>
              <w:rPr>
                <w:rFonts w:ascii="Times New Roman" w:eastAsia="Calibri" w:hAnsi="Times New Roman" w:cs="Times New Roman"/>
                <w:lang w:eastAsia="lt-LT"/>
              </w:rPr>
            </w:pPr>
            <w:r w:rsidRPr="00AF13DF">
              <w:rPr>
                <w:rFonts w:ascii="Times New Roman" w:eastAsia="Calibri" w:hAnsi="Times New Roman" w:cs="Times New Roman"/>
                <w:b/>
                <w:lang w:eastAsia="lt-LT"/>
              </w:rPr>
              <w:t>Tiekėjas turi pateikti dokumentus</w:t>
            </w:r>
            <w:r w:rsidRPr="00AF13DF">
              <w:rPr>
                <w:rFonts w:ascii="Times New Roman" w:eastAsia="Calibri" w:hAnsi="Times New Roman" w:cs="Times New Roman"/>
                <w:lang w:eastAsia="lt-LT"/>
              </w:rPr>
              <w:t>,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r w:rsidRPr="00AF13DF">
              <w:rPr>
                <w:rFonts w:ascii="Times New Roman" w:eastAsia="Calibri" w:hAnsi="Times New Roman" w:cs="Times New Roman"/>
                <w:i/>
                <w:iCs/>
                <w:lang w:eastAsia="lt-LT"/>
              </w:rPr>
              <w:t>pdf</w:t>
            </w:r>
            <w:r w:rsidRPr="00AF13DF">
              <w:rPr>
                <w:rFonts w:ascii="Times New Roman" w:eastAsia="Calibri" w:hAnsi="Times New Roman" w:cs="Times New Roman"/>
                <w:lang w:eastAsia="lt-LT"/>
              </w:rPr>
              <w:t xml:space="preserve"> formatu)</w:t>
            </w:r>
            <w:r>
              <w:rPr>
                <w:rFonts w:ascii="Times New Roman" w:eastAsia="Calibri" w:hAnsi="Times New Roman" w:cs="Times New Roman"/>
                <w:lang w:eastAsia="lt-LT"/>
              </w:rPr>
              <w:t xml:space="preserve">. </w:t>
            </w:r>
            <w:r w:rsidRPr="00AF13DF">
              <w:rPr>
                <w:rFonts w:ascii="Times New Roman" w:eastAsia="Calibri" w:hAnsi="Times New Roman" w:cs="Times New Roman"/>
                <w:lang w:eastAsia="lt-LT"/>
              </w:rPr>
              <w:t>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 Perkančioji organizacija turi teisę reikalauti pateikti katalogų ir techninių aprašų originalus, o tiekėjui jų nepateikus – pasiūlymą atmesti.</w:t>
            </w:r>
          </w:p>
        </w:tc>
        <w:tc>
          <w:tcPr>
            <w:tcW w:w="2529" w:type="dxa"/>
            <w:tcBorders>
              <w:top w:val="single" w:sz="4" w:space="0" w:color="auto"/>
              <w:left w:val="nil"/>
              <w:bottom w:val="single" w:sz="4" w:space="0" w:color="auto"/>
              <w:right w:val="single" w:sz="4" w:space="0" w:color="auto"/>
            </w:tcBorders>
          </w:tcPr>
          <w:p w14:paraId="2F7D4257" w14:textId="77777777" w:rsidR="009F439E" w:rsidRPr="00B3583A" w:rsidRDefault="009F439E" w:rsidP="004D2573">
            <w:pPr>
              <w:spacing w:after="0" w:line="240" w:lineRule="auto"/>
              <w:rPr>
                <w:rFonts w:ascii="Arial" w:eastAsia="Times New Roman" w:hAnsi="Arial" w:cs="Arial"/>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32B3" w14:textId="77777777" w:rsidR="00404DE8" w:rsidRDefault="00404DE8" w:rsidP="00CB257E">
      <w:pPr>
        <w:spacing w:after="0" w:line="240" w:lineRule="auto"/>
      </w:pPr>
      <w:r>
        <w:separator/>
      </w:r>
    </w:p>
  </w:endnote>
  <w:endnote w:type="continuationSeparator" w:id="0">
    <w:p w14:paraId="4E95E700" w14:textId="77777777" w:rsidR="00404DE8" w:rsidRDefault="00404DE8"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60CA" w14:textId="77777777" w:rsidR="00404DE8" w:rsidRDefault="00404DE8" w:rsidP="00CB257E">
      <w:pPr>
        <w:spacing w:after="0" w:line="240" w:lineRule="auto"/>
      </w:pPr>
      <w:r>
        <w:separator/>
      </w:r>
    </w:p>
  </w:footnote>
  <w:footnote w:type="continuationSeparator" w:id="0">
    <w:p w14:paraId="6FC584F4" w14:textId="77777777" w:rsidR="00404DE8" w:rsidRDefault="00404DE8"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4F"/>
    <w:multiLevelType w:val="hybridMultilevel"/>
    <w:tmpl w:val="80828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1C34DEC"/>
    <w:multiLevelType w:val="hybridMultilevel"/>
    <w:tmpl w:val="4A02B42E"/>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5"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9"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7"/>
  </w:num>
  <w:num w:numId="2" w16cid:durableId="78983606">
    <w:abstractNumId w:val="12"/>
  </w:num>
  <w:num w:numId="3" w16cid:durableId="1245722990">
    <w:abstractNumId w:val="13"/>
  </w:num>
  <w:num w:numId="4" w16cid:durableId="1979259083">
    <w:abstractNumId w:val="3"/>
  </w:num>
  <w:num w:numId="5" w16cid:durableId="1452623723">
    <w:abstractNumId w:val="3"/>
    <w:lvlOverride w:ilvl="0">
      <w:startOverride w:val="1"/>
    </w:lvlOverride>
  </w:num>
  <w:num w:numId="6" w16cid:durableId="1827429837">
    <w:abstractNumId w:val="6"/>
  </w:num>
  <w:num w:numId="7" w16cid:durableId="1591238630">
    <w:abstractNumId w:val="6"/>
    <w:lvlOverride w:ilvl="0">
      <w:startOverride w:val="1"/>
    </w:lvlOverride>
  </w:num>
  <w:num w:numId="8" w16cid:durableId="2101097178">
    <w:abstractNumId w:val="5"/>
  </w:num>
  <w:num w:numId="9" w16cid:durableId="411051427">
    <w:abstractNumId w:val="5"/>
    <w:lvlOverride w:ilvl="0">
      <w:startOverride w:val="1"/>
    </w:lvlOverride>
  </w:num>
  <w:num w:numId="10" w16cid:durableId="21441885">
    <w:abstractNumId w:val="8"/>
  </w:num>
  <w:num w:numId="11" w16cid:durableId="185680725">
    <w:abstractNumId w:val="8"/>
    <w:lvlOverride w:ilvl="0">
      <w:startOverride w:val="1"/>
    </w:lvlOverride>
  </w:num>
  <w:num w:numId="12" w16cid:durableId="426192600">
    <w:abstractNumId w:val="20"/>
  </w:num>
  <w:num w:numId="13" w16cid:durableId="1135484841">
    <w:abstractNumId w:val="20"/>
    <w:lvlOverride w:ilvl="0">
      <w:startOverride w:val="1"/>
    </w:lvlOverride>
  </w:num>
  <w:num w:numId="14" w16cid:durableId="2002733756">
    <w:abstractNumId w:val="16"/>
  </w:num>
  <w:num w:numId="15" w16cid:durableId="1598563984">
    <w:abstractNumId w:val="19"/>
  </w:num>
  <w:num w:numId="16" w16cid:durableId="898592789">
    <w:abstractNumId w:val="7"/>
  </w:num>
  <w:num w:numId="17" w16cid:durableId="1358312251">
    <w:abstractNumId w:val="2"/>
  </w:num>
  <w:num w:numId="18" w16cid:durableId="728722489">
    <w:abstractNumId w:val="15"/>
  </w:num>
  <w:num w:numId="19" w16cid:durableId="1478109051">
    <w:abstractNumId w:val="10"/>
  </w:num>
  <w:num w:numId="20" w16cid:durableId="1265185637">
    <w:abstractNumId w:val="1"/>
  </w:num>
  <w:num w:numId="21" w16cid:durableId="26688563">
    <w:abstractNumId w:val="18"/>
  </w:num>
  <w:num w:numId="22" w16cid:durableId="1731221448">
    <w:abstractNumId w:val="4"/>
  </w:num>
  <w:num w:numId="23" w16cid:durableId="783572017">
    <w:abstractNumId w:val="14"/>
  </w:num>
  <w:num w:numId="24" w16cid:durableId="367530084">
    <w:abstractNumId w:val="11"/>
  </w:num>
  <w:num w:numId="25" w16cid:durableId="1699506887">
    <w:abstractNumId w:val="0"/>
  </w:num>
  <w:num w:numId="26" w16cid:durableId="37427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04DE8"/>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6F396C"/>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9F439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6026</Words>
  <Characters>3435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2025-08-13T06:17:00Z</dcterms:modified>
</cp:coreProperties>
</file>