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FB5B26B" w:rsidR="00D24030" w:rsidRPr="00D24030" w:rsidRDefault="00D95D4A" w:rsidP="00D24030">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788AB3AB" wp14:editId="7C1BB09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D24030" w:rsidRPr="00D24030">
            <w:rPr>
              <w:rFonts w:ascii="Times New Roman" w:hAnsi="Times New Roman" w:cs="Times New Roman"/>
              <w:b/>
              <w:bCs/>
            </w:rPr>
            <w:tab/>
          </w:r>
          <w:bookmarkStart w:id="1" w:name="_Hlk141969747"/>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3A953AA" w14:textId="77777777" w:rsidR="008C59E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r w:rsidRPr="00D24030">
            <w:rPr>
              <w:rFonts w:ascii="Times New Roman" w:hAnsi="Times New Roman" w:cs="Times New Roman"/>
              <w:sz w:val="20"/>
              <w:lang w:val="x-none" w:eastAsia="en-US"/>
            </w:rPr>
            <w:t xml:space="preserve">Biudžetinė įstaiga, Vytauto Didžiojo a. 1, </w:t>
          </w:r>
          <w:r w:rsidRPr="00D24030">
            <w:rPr>
              <w:rFonts w:ascii="Times New Roman" w:hAnsi="Times New Roman" w:cs="Times New Roman"/>
              <w:sz w:val="20"/>
              <w:lang w:val="en-US" w:eastAsia="en-US"/>
            </w:rPr>
            <w:t>LT-</w:t>
          </w:r>
          <w:r w:rsidRPr="00D24030">
            <w:rPr>
              <w:rFonts w:ascii="Times New Roman" w:hAnsi="Times New Roman" w:cs="Times New Roman"/>
              <w:sz w:val="20"/>
              <w:lang w:val="x-none" w:eastAsia="en-US"/>
            </w:rPr>
            <w:t xml:space="preserve">39143  Pasvalys, tel.  </w:t>
          </w:r>
          <w:r w:rsidR="00497E3C">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p>
        <w:p w14:paraId="0A4D6647" w14:textId="734E22C8" w:rsidR="00D24030" w:rsidRPr="00D24030" w:rsidRDefault="00D24030" w:rsidP="008C59E2">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 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w:t>
          </w:r>
          <w:r w:rsidRPr="00D24030">
            <w:rPr>
              <w:rFonts w:ascii="Times New Roman" w:hAnsi="Times New Roman" w:cs="Times New Roman"/>
              <w:sz w:val="20"/>
              <w:lang w:val="x-none"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8251CE2" w14:textId="77777777" w:rsidR="00350A97" w:rsidRPr="00D83622" w:rsidRDefault="00350A97" w:rsidP="00350A97">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2D1CA8B" w14:textId="77777777" w:rsidR="00350A97" w:rsidRPr="006E6633" w:rsidRDefault="00350A97" w:rsidP="00350A97">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rajono savivaldybės administracijos </w:t>
          </w:r>
        </w:p>
        <w:p w14:paraId="3553F211" w14:textId="246B9342" w:rsidR="00350A97" w:rsidRPr="006E6633" w:rsidRDefault="00350A97" w:rsidP="00350A97">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Viešojo pirkimo komisijos 2025-</w:t>
          </w:r>
          <w:r w:rsidR="00A65DE4">
            <w:rPr>
              <w:rFonts w:ascii="Times New Roman" w:hAnsi="Times New Roman" w:cs="Times New Roman"/>
              <w:i/>
              <w:iCs/>
              <w:sz w:val="24"/>
              <w:szCs w:val="24"/>
            </w:rPr>
            <w:t>08-13</w:t>
          </w:r>
        </w:p>
        <w:p w14:paraId="707A3929" w14:textId="4C1264C6" w:rsidR="00350A97" w:rsidRPr="006E6633" w:rsidRDefault="00350A97" w:rsidP="00350A97">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posėdžio protokolu Nr. 1/VPS-</w:t>
          </w:r>
          <w:r w:rsidR="00BC518F">
            <w:rPr>
              <w:rFonts w:ascii="Times New Roman" w:hAnsi="Times New Roman" w:cs="Times New Roman"/>
              <w:i/>
              <w:iCs/>
              <w:sz w:val="24"/>
              <w:szCs w:val="24"/>
            </w:rPr>
            <w:t>38</w:t>
          </w:r>
        </w:p>
        <w:p w14:paraId="1BEFC292" w14:textId="77777777" w:rsidR="00350A97" w:rsidRPr="006E6633" w:rsidRDefault="00350A97" w:rsidP="00350A97">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PAKEITIMAI PATVIRTINTI: </w:t>
          </w:r>
        </w:p>
        <w:p w14:paraId="58082B70" w14:textId="77777777" w:rsidR="00350A97" w:rsidRPr="00BA2D5B" w:rsidRDefault="00350A97" w:rsidP="00350A97">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NETAIKOMA</w:t>
          </w:r>
        </w:p>
        <w:p w14:paraId="676AC57C" w14:textId="77777777" w:rsidR="00D45388" w:rsidRDefault="00D45388" w:rsidP="004E4612">
          <w:pPr>
            <w:spacing w:after="120" w:line="20" w:lineRule="atLeast"/>
            <w:contextualSpacing/>
            <w:jc w:val="center"/>
            <w:rPr>
              <w:rFonts w:cstheme="minorHAnsi"/>
              <w:sz w:val="24"/>
              <w:szCs w:val="24"/>
            </w:rPr>
          </w:pPr>
        </w:p>
        <w:p w14:paraId="2338E1DC" w14:textId="77777777" w:rsidR="00D45388" w:rsidRDefault="00D45388" w:rsidP="004E4612">
          <w:pPr>
            <w:spacing w:after="120" w:line="20" w:lineRule="atLeast"/>
            <w:contextualSpacing/>
            <w:jc w:val="center"/>
            <w:rPr>
              <w:rFonts w:cstheme="minorHAnsi"/>
              <w:sz w:val="24"/>
              <w:szCs w:val="24"/>
            </w:rPr>
          </w:pPr>
        </w:p>
        <w:p w14:paraId="4A9AF788" w14:textId="77777777" w:rsidR="00D45388" w:rsidRDefault="00D45388" w:rsidP="004E4612">
          <w:pPr>
            <w:spacing w:after="120" w:line="20" w:lineRule="atLeast"/>
            <w:contextualSpacing/>
            <w:jc w:val="center"/>
            <w:rPr>
              <w:rFonts w:cstheme="minorHAnsi"/>
              <w:sz w:val="24"/>
              <w:szCs w:val="24"/>
            </w:rPr>
          </w:pPr>
        </w:p>
        <w:p w14:paraId="11FC30AC" w14:textId="77777777" w:rsidR="001D6E84" w:rsidRPr="00F0499F" w:rsidRDefault="001D6E84" w:rsidP="004E4612">
          <w:pPr>
            <w:spacing w:after="120" w:line="20" w:lineRule="atLeast"/>
            <w:contextualSpacing/>
            <w:jc w:val="center"/>
            <w:rPr>
              <w:rFonts w:cstheme="minorHAnsi"/>
              <w:sz w:val="24"/>
              <w:szCs w:val="24"/>
            </w:rPr>
          </w:pPr>
        </w:p>
        <w:p w14:paraId="190933AB" w14:textId="77777777" w:rsidR="002F33FD"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7F93C6FB" w14:textId="77777777" w:rsidR="00B243F5" w:rsidRPr="00716BE5" w:rsidRDefault="00B243F5" w:rsidP="00B243F5">
          <w:pPr>
            <w:pStyle w:val="HTMLiankstoformatuotas"/>
            <w:ind w:firstLine="15"/>
            <w:jc w:val="center"/>
            <w:rPr>
              <w:rFonts w:ascii="Arial" w:hAnsi="Arial" w:cs="Arial"/>
              <w:b/>
              <w:bCs/>
              <w:color w:val="000000"/>
              <w:sz w:val="18"/>
              <w:szCs w:val="18"/>
              <w:lang w:val="lt-LT"/>
            </w:rPr>
          </w:pPr>
          <w:r w:rsidRPr="007C651D">
            <w:rPr>
              <w:rFonts w:ascii="Times New Roman" w:hAnsi="Times New Roman" w:cs="Times New Roman"/>
              <w:b/>
              <w:bCs/>
              <w:sz w:val="28"/>
              <w:szCs w:val="28"/>
              <w:lang w:val="lt-LT"/>
            </w:rPr>
            <w:t>,,PASVALIO RAJONO YSLIKIO SAUSINIMO SISTEMOS DALIES MELIORACIJOS GRIOVIŲ IR JUOSE ESANČIŲ MELIORACIJOS STATINIŲ REMONTO DARBAI“</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5ECE85A6"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6658F9">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FD3FFA" w:rsidRDefault="001C24BC" w:rsidP="004E4612">
              <w:pPr>
                <w:pStyle w:val="Turinioantrat"/>
                <w:spacing w:before="0" w:line="20" w:lineRule="atLeast"/>
                <w:ind w:left="432" w:hanging="432"/>
                <w:contextualSpacing/>
                <w:rPr>
                  <w:rFonts w:ascii="Times New Roman" w:hAnsi="Times New Roman" w:cs="Times New Roman"/>
                </w:rPr>
              </w:pPr>
              <w:r w:rsidRPr="00FD3FFA">
                <w:rPr>
                  <w:rFonts w:ascii="Times New Roman" w:hAnsi="Times New Roman" w:cs="Times New Roman"/>
                </w:rPr>
                <w:t>TURINYS</w:t>
              </w:r>
            </w:p>
            <w:p w14:paraId="2EB8BA05" w14:textId="324CCCC4" w:rsidR="00FD3FFA" w:rsidRPr="00422317" w:rsidRDefault="001C24BC">
              <w:pPr>
                <w:pStyle w:val="Turinys1"/>
                <w:rPr>
                  <w:rFonts w:ascii="Times New Roman" w:hAnsi="Times New Roman" w:cs="Times New Roman"/>
                  <w:noProof/>
                  <w:kern w:val="2"/>
                  <w:sz w:val="22"/>
                  <w:szCs w:val="22"/>
                  <w:lang w:val="en-US" w:eastAsia="en-US"/>
                  <w14:ligatures w14:val="standardContextual"/>
                </w:rPr>
              </w:pPr>
              <w:r w:rsidRPr="00FD3FFA">
                <w:rPr>
                  <w:rFonts w:ascii="Times New Roman" w:hAnsi="Times New Roman" w:cs="Times New Roman"/>
                  <w:color w:val="2B579A"/>
                  <w:sz w:val="22"/>
                  <w:szCs w:val="22"/>
                  <w:shd w:val="clear" w:color="auto" w:fill="E6E6E6"/>
                </w:rPr>
                <w:fldChar w:fldCharType="begin"/>
              </w:r>
              <w:r w:rsidRPr="00FD3FFA">
                <w:rPr>
                  <w:rFonts w:ascii="Times New Roman" w:hAnsi="Times New Roman" w:cs="Times New Roman"/>
                  <w:sz w:val="22"/>
                  <w:szCs w:val="22"/>
                </w:rPr>
                <w:instrText xml:space="preserve"> TOC \o "1-3" \h \z \u </w:instrText>
              </w:r>
              <w:r w:rsidRPr="00FD3FFA">
                <w:rPr>
                  <w:rFonts w:ascii="Times New Roman" w:hAnsi="Times New Roman" w:cs="Times New Roman"/>
                  <w:color w:val="2B579A"/>
                  <w:sz w:val="22"/>
                  <w:szCs w:val="22"/>
                  <w:shd w:val="clear" w:color="auto" w:fill="E6E6E6"/>
                </w:rPr>
                <w:fldChar w:fldCharType="separate"/>
              </w:r>
              <w:hyperlink w:anchor="_Toc205534503" w:history="1">
                <w:r w:rsidR="00FD3FFA" w:rsidRPr="00422317">
                  <w:rPr>
                    <w:rStyle w:val="Hipersaitas"/>
                    <w:rFonts w:ascii="Times New Roman" w:hAnsi="Times New Roman" w:cs="Times New Roman"/>
                    <w:noProof/>
                    <w:sz w:val="22"/>
                    <w:szCs w:val="22"/>
                  </w:rPr>
                  <w:t>1.</w:t>
                </w:r>
                <w:r w:rsidR="00FD3FFA" w:rsidRPr="00422317">
                  <w:rPr>
                    <w:rFonts w:ascii="Times New Roman" w:hAnsi="Times New Roman" w:cs="Times New Roman"/>
                    <w:noProof/>
                    <w:kern w:val="2"/>
                    <w:sz w:val="22"/>
                    <w:szCs w:val="22"/>
                    <w:lang w:val="en-US" w:eastAsia="en-US"/>
                    <w14:ligatures w14:val="standardContextual"/>
                  </w:rPr>
                  <w:tab/>
                </w:r>
                <w:r w:rsidR="00FD3FFA" w:rsidRPr="00422317">
                  <w:rPr>
                    <w:rStyle w:val="Hipersaitas"/>
                    <w:rFonts w:ascii="Times New Roman" w:hAnsi="Times New Roman" w:cs="Times New Roman"/>
                    <w:noProof/>
                    <w:sz w:val="22"/>
                    <w:szCs w:val="22"/>
                  </w:rPr>
                  <w:t>Bendra informacija</w:t>
                </w:r>
                <w:r w:rsidR="00FD3FFA" w:rsidRPr="00422317">
                  <w:rPr>
                    <w:rFonts w:ascii="Times New Roman" w:hAnsi="Times New Roman" w:cs="Times New Roman"/>
                    <w:noProof/>
                    <w:webHidden/>
                    <w:sz w:val="22"/>
                    <w:szCs w:val="22"/>
                  </w:rPr>
                  <w:tab/>
                </w:r>
                <w:r w:rsidR="00FD3FFA" w:rsidRPr="00422317">
                  <w:rPr>
                    <w:rFonts w:ascii="Times New Roman" w:hAnsi="Times New Roman" w:cs="Times New Roman"/>
                    <w:noProof/>
                    <w:webHidden/>
                    <w:sz w:val="22"/>
                    <w:szCs w:val="22"/>
                  </w:rPr>
                  <w:fldChar w:fldCharType="begin"/>
                </w:r>
                <w:r w:rsidR="00FD3FFA" w:rsidRPr="00422317">
                  <w:rPr>
                    <w:rFonts w:ascii="Times New Roman" w:hAnsi="Times New Roman" w:cs="Times New Roman"/>
                    <w:noProof/>
                    <w:webHidden/>
                    <w:sz w:val="22"/>
                    <w:szCs w:val="22"/>
                  </w:rPr>
                  <w:instrText xml:space="preserve"> PAGEREF _Toc205534503 \h </w:instrText>
                </w:r>
                <w:r w:rsidR="00FD3FFA" w:rsidRPr="00422317">
                  <w:rPr>
                    <w:rFonts w:ascii="Times New Roman" w:hAnsi="Times New Roman" w:cs="Times New Roman"/>
                    <w:noProof/>
                    <w:webHidden/>
                    <w:sz w:val="22"/>
                    <w:szCs w:val="22"/>
                  </w:rPr>
                </w:r>
                <w:r w:rsidR="00FD3FFA" w:rsidRPr="00422317">
                  <w:rPr>
                    <w:rFonts w:ascii="Times New Roman" w:hAnsi="Times New Roman" w:cs="Times New Roman"/>
                    <w:noProof/>
                    <w:webHidden/>
                    <w:sz w:val="22"/>
                    <w:szCs w:val="22"/>
                  </w:rPr>
                  <w:fldChar w:fldCharType="separate"/>
                </w:r>
                <w:r w:rsidR="00721D44">
                  <w:rPr>
                    <w:rFonts w:ascii="Times New Roman" w:hAnsi="Times New Roman" w:cs="Times New Roman"/>
                    <w:noProof/>
                    <w:webHidden/>
                    <w:sz w:val="22"/>
                    <w:szCs w:val="22"/>
                  </w:rPr>
                  <w:t>3</w:t>
                </w:r>
                <w:r w:rsidR="00FD3FFA" w:rsidRPr="00422317">
                  <w:rPr>
                    <w:rFonts w:ascii="Times New Roman" w:hAnsi="Times New Roman" w:cs="Times New Roman"/>
                    <w:noProof/>
                    <w:webHidden/>
                    <w:sz w:val="22"/>
                    <w:szCs w:val="22"/>
                  </w:rPr>
                  <w:fldChar w:fldCharType="end"/>
                </w:r>
              </w:hyperlink>
            </w:p>
            <w:p w14:paraId="7FC52835" w14:textId="4071A3AC" w:rsidR="00FD3FFA" w:rsidRPr="00422317" w:rsidRDefault="00FD3FFA">
              <w:pPr>
                <w:pStyle w:val="Turinys1"/>
                <w:rPr>
                  <w:rFonts w:ascii="Times New Roman" w:hAnsi="Times New Roman" w:cs="Times New Roman"/>
                  <w:noProof/>
                  <w:kern w:val="2"/>
                  <w:sz w:val="22"/>
                  <w:szCs w:val="22"/>
                  <w:lang w:val="en-US" w:eastAsia="en-US"/>
                  <w14:ligatures w14:val="standardContextual"/>
                </w:rPr>
              </w:pPr>
              <w:hyperlink w:anchor="_Toc205534504" w:history="1">
                <w:r w:rsidRPr="00422317">
                  <w:rPr>
                    <w:rStyle w:val="Hipersaitas"/>
                    <w:rFonts w:ascii="Times New Roman" w:hAnsi="Times New Roman" w:cs="Times New Roman"/>
                    <w:noProof/>
                    <w:sz w:val="22"/>
                    <w:szCs w:val="22"/>
                  </w:rPr>
                  <w:t>2. Pirkimo objektas</w:t>
                </w:r>
                <w:r w:rsidRPr="00422317">
                  <w:rPr>
                    <w:rFonts w:ascii="Times New Roman" w:hAnsi="Times New Roman" w:cs="Times New Roman"/>
                    <w:noProof/>
                    <w:webHidden/>
                    <w:sz w:val="22"/>
                    <w:szCs w:val="22"/>
                  </w:rPr>
                  <w:tab/>
                </w:r>
                <w:r w:rsidRPr="00422317">
                  <w:rPr>
                    <w:rFonts w:ascii="Times New Roman" w:hAnsi="Times New Roman" w:cs="Times New Roman"/>
                    <w:noProof/>
                    <w:webHidden/>
                    <w:sz w:val="22"/>
                    <w:szCs w:val="22"/>
                  </w:rPr>
                  <w:fldChar w:fldCharType="begin"/>
                </w:r>
                <w:r w:rsidRPr="00422317">
                  <w:rPr>
                    <w:rFonts w:ascii="Times New Roman" w:hAnsi="Times New Roman" w:cs="Times New Roman"/>
                    <w:noProof/>
                    <w:webHidden/>
                    <w:sz w:val="22"/>
                    <w:szCs w:val="22"/>
                  </w:rPr>
                  <w:instrText xml:space="preserve"> PAGEREF _Toc205534504 \h </w:instrText>
                </w:r>
                <w:r w:rsidRPr="00422317">
                  <w:rPr>
                    <w:rFonts w:ascii="Times New Roman" w:hAnsi="Times New Roman" w:cs="Times New Roman"/>
                    <w:noProof/>
                    <w:webHidden/>
                    <w:sz w:val="22"/>
                    <w:szCs w:val="22"/>
                  </w:rPr>
                </w:r>
                <w:r w:rsidRPr="00422317">
                  <w:rPr>
                    <w:rFonts w:ascii="Times New Roman" w:hAnsi="Times New Roman" w:cs="Times New Roman"/>
                    <w:noProof/>
                    <w:webHidden/>
                    <w:sz w:val="22"/>
                    <w:szCs w:val="22"/>
                  </w:rPr>
                  <w:fldChar w:fldCharType="separate"/>
                </w:r>
                <w:r w:rsidR="00721D44">
                  <w:rPr>
                    <w:rFonts w:ascii="Times New Roman" w:hAnsi="Times New Roman" w:cs="Times New Roman"/>
                    <w:noProof/>
                    <w:webHidden/>
                    <w:sz w:val="22"/>
                    <w:szCs w:val="22"/>
                  </w:rPr>
                  <w:t>3</w:t>
                </w:r>
                <w:r w:rsidRPr="00422317">
                  <w:rPr>
                    <w:rFonts w:ascii="Times New Roman" w:hAnsi="Times New Roman" w:cs="Times New Roman"/>
                    <w:noProof/>
                    <w:webHidden/>
                    <w:sz w:val="22"/>
                    <w:szCs w:val="22"/>
                  </w:rPr>
                  <w:fldChar w:fldCharType="end"/>
                </w:r>
              </w:hyperlink>
            </w:p>
            <w:p w14:paraId="49A463A7" w14:textId="6355C9D7" w:rsidR="00FD3FFA" w:rsidRPr="00422317" w:rsidRDefault="00FD3FFA">
              <w:pPr>
                <w:pStyle w:val="Turinys1"/>
                <w:rPr>
                  <w:rFonts w:ascii="Times New Roman" w:hAnsi="Times New Roman" w:cs="Times New Roman"/>
                  <w:noProof/>
                  <w:kern w:val="2"/>
                  <w:sz w:val="22"/>
                  <w:szCs w:val="22"/>
                  <w:lang w:val="en-US" w:eastAsia="en-US"/>
                  <w14:ligatures w14:val="standardContextual"/>
                </w:rPr>
              </w:pPr>
              <w:hyperlink w:anchor="_Toc205534505" w:history="1">
                <w:r w:rsidRPr="00422317">
                  <w:rPr>
                    <w:rStyle w:val="Hipersaitas"/>
                    <w:rFonts w:ascii="Times New Roman" w:hAnsi="Times New Roman" w:cs="Times New Roman"/>
                    <w:noProof/>
                    <w:sz w:val="22"/>
                    <w:szCs w:val="22"/>
                  </w:rPr>
                  <w:t>3. Susitikimai su tiekėjais ir objekto apžiūra</w:t>
                </w:r>
                <w:r w:rsidRPr="00422317">
                  <w:rPr>
                    <w:rFonts w:ascii="Times New Roman" w:hAnsi="Times New Roman" w:cs="Times New Roman"/>
                    <w:noProof/>
                    <w:webHidden/>
                    <w:sz w:val="22"/>
                    <w:szCs w:val="22"/>
                  </w:rPr>
                  <w:tab/>
                </w:r>
                <w:r w:rsidRPr="00422317">
                  <w:rPr>
                    <w:rFonts w:ascii="Times New Roman" w:hAnsi="Times New Roman" w:cs="Times New Roman"/>
                    <w:noProof/>
                    <w:webHidden/>
                    <w:sz w:val="22"/>
                    <w:szCs w:val="22"/>
                  </w:rPr>
                  <w:fldChar w:fldCharType="begin"/>
                </w:r>
                <w:r w:rsidRPr="00422317">
                  <w:rPr>
                    <w:rFonts w:ascii="Times New Roman" w:hAnsi="Times New Roman" w:cs="Times New Roman"/>
                    <w:noProof/>
                    <w:webHidden/>
                    <w:sz w:val="22"/>
                    <w:szCs w:val="22"/>
                  </w:rPr>
                  <w:instrText xml:space="preserve"> PAGEREF _Toc205534505 \h </w:instrText>
                </w:r>
                <w:r w:rsidRPr="00422317">
                  <w:rPr>
                    <w:rFonts w:ascii="Times New Roman" w:hAnsi="Times New Roman" w:cs="Times New Roman"/>
                    <w:noProof/>
                    <w:webHidden/>
                    <w:sz w:val="22"/>
                    <w:szCs w:val="22"/>
                  </w:rPr>
                </w:r>
                <w:r w:rsidRPr="00422317">
                  <w:rPr>
                    <w:rFonts w:ascii="Times New Roman" w:hAnsi="Times New Roman" w:cs="Times New Roman"/>
                    <w:noProof/>
                    <w:webHidden/>
                    <w:sz w:val="22"/>
                    <w:szCs w:val="22"/>
                  </w:rPr>
                  <w:fldChar w:fldCharType="separate"/>
                </w:r>
                <w:r w:rsidR="00721D44">
                  <w:rPr>
                    <w:rFonts w:ascii="Times New Roman" w:hAnsi="Times New Roman" w:cs="Times New Roman"/>
                    <w:noProof/>
                    <w:webHidden/>
                    <w:sz w:val="22"/>
                    <w:szCs w:val="22"/>
                  </w:rPr>
                  <w:t>4</w:t>
                </w:r>
                <w:r w:rsidRPr="00422317">
                  <w:rPr>
                    <w:rFonts w:ascii="Times New Roman" w:hAnsi="Times New Roman" w:cs="Times New Roman"/>
                    <w:noProof/>
                    <w:webHidden/>
                    <w:sz w:val="22"/>
                    <w:szCs w:val="22"/>
                  </w:rPr>
                  <w:fldChar w:fldCharType="end"/>
                </w:r>
              </w:hyperlink>
            </w:p>
            <w:p w14:paraId="428FD4CF" w14:textId="60979B6A" w:rsidR="00FD3FFA" w:rsidRPr="00FD3FFA" w:rsidRDefault="00FD3FFA">
              <w:pPr>
                <w:pStyle w:val="Turinys1"/>
                <w:rPr>
                  <w:noProof/>
                  <w:kern w:val="2"/>
                  <w:sz w:val="24"/>
                  <w:szCs w:val="24"/>
                  <w:lang w:val="en-US" w:eastAsia="en-US"/>
                  <w14:ligatures w14:val="standardContextual"/>
                </w:rPr>
              </w:pPr>
              <w:hyperlink w:anchor="_Toc205534506" w:history="1">
                <w:r w:rsidRPr="00FD3FFA">
                  <w:rPr>
                    <w:rStyle w:val="Hipersaitas"/>
                    <w:rFonts w:cstheme="minorHAnsi"/>
                    <w:noProof/>
                  </w:rPr>
                  <w:t>4. Tiekėjų pašalinimo pagrindai ir kvalifikacijos reikalavimai</w:t>
                </w:r>
                <w:r w:rsidRPr="00FD3FFA">
                  <w:rPr>
                    <w:noProof/>
                    <w:webHidden/>
                  </w:rPr>
                  <w:tab/>
                </w:r>
                <w:r w:rsidRPr="00FD3FFA">
                  <w:rPr>
                    <w:noProof/>
                    <w:webHidden/>
                  </w:rPr>
                  <w:fldChar w:fldCharType="begin"/>
                </w:r>
                <w:r w:rsidRPr="00FD3FFA">
                  <w:rPr>
                    <w:noProof/>
                    <w:webHidden/>
                  </w:rPr>
                  <w:instrText xml:space="preserve"> PAGEREF _Toc205534506 \h </w:instrText>
                </w:r>
                <w:r w:rsidRPr="00FD3FFA">
                  <w:rPr>
                    <w:noProof/>
                    <w:webHidden/>
                  </w:rPr>
                </w:r>
                <w:r w:rsidRPr="00FD3FFA">
                  <w:rPr>
                    <w:noProof/>
                    <w:webHidden/>
                  </w:rPr>
                  <w:fldChar w:fldCharType="separate"/>
                </w:r>
                <w:r w:rsidR="00721D44">
                  <w:rPr>
                    <w:noProof/>
                    <w:webHidden/>
                  </w:rPr>
                  <w:t>4</w:t>
                </w:r>
                <w:r w:rsidRPr="00FD3FFA">
                  <w:rPr>
                    <w:noProof/>
                    <w:webHidden/>
                  </w:rPr>
                  <w:fldChar w:fldCharType="end"/>
                </w:r>
              </w:hyperlink>
            </w:p>
            <w:p w14:paraId="22E3EC8E" w14:textId="6B4FD311" w:rsidR="00FD3FFA" w:rsidRPr="00FD3FFA" w:rsidRDefault="00FD3FFA">
              <w:pPr>
                <w:pStyle w:val="Turinys1"/>
                <w:rPr>
                  <w:noProof/>
                  <w:kern w:val="2"/>
                  <w:sz w:val="24"/>
                  <w:szCs w:val="24"/>
                  <w:lang w:val="en-US" w:eastAsia="en-US"/>
                  <w14:ligatures w14:val="standardContextual"/>
                </w:rPr>
              </w:pPr>
              <w:hyperlink w:anchor="_Toc205534507" w:history="1">
                <w:r w:rsidRPr="00FD3FFA">
                  <w:rPr>
                    <w:rStyle w:val="Hipersaitas"/>
                    <w:rFonts w:cstheme="minorHAnsi"/>
                    <w:noProof/>
                  </w:rPr>
                  <w:t>5.</w:t>
                </w:r>
                <w:r w:rsidRPr="00FD3FFA">
                  <w:rPr>
                    <w:rStyle w:val="Hipersaitas"/>
                    <w:rFonts w:ascii="Calibri" w:hAnsi="Calibri" w:cs="Calibri"/>
                    <w:noProof/>
                  </w:rPr>
                  <w:t>Reikalavimai, susiję su nacionaliniu saugumu</w:t>
                </w:r>
                <w:r w:rsidRPr="00FD3FFA">
                  <w:rPr>
                    <w:noProof/>
                    <w:webHidden/>
                  </w:rPr>
                  <w:tab/>
                </w:r>
                <w:r w:rsidRPr="00FD3FFA">
                  <w:rPr>
                    <w:noProof/>
                    <w:webHidden/>
                  </w:rPr>
                  <w:fldChar w:fldCharType="begin"/>
                </w:r>
                <w:r w:rsidRPr="00FD3FFA">
                  <w:rPr>
                    <w:noProof/>
                    <w:webHidden/>
                  </w:rPr>
                  <w:instrText xml:space="preserve"> PAGEREF _Toc205534507 \h </w:instrText>
                </w:r>
                <w:r w:rsidRPr="00FD3FFA">
                  <w:rPr>
                    <w:noProof/>
                    <w:webHidden/>
                  </w:rPr>
                </w:r>
                <w:r w:rsidRPr="00FD3FFA">
                  <w:rPr>
                    <w:noProof/>
                    <w:webHidden/>
                  </w:rPr>
                  <w:fldChar w:fldCharType="separate"/>
                </w:r>
                <w:r w:rsidR="00721D44">
                  <w:rPr>
                    <w:noProof/>
                    <w:webHidden/>
                  </w:rPr>
                  <w:t>4</w:t>
                </w:r>
                <w:r w:rsidRPr="00FD3FFA">
                  <w:rPr>
                    <w:noProof/>
                    <w:webHidden/>
                  </w:rPr>
                  <w:fldChar w:fldCharType="end"/>
                </w:r>
              </w:hyperlink>
            </w:p>
            <w:p w14:paraId="1CF6D7E2" w14:textId="5E5330FB" w:rsidR="00FD3FFA" w:rsidRPr="00FD3FFA" w:rsidRDefault="00FD3FFA">
              <w:pPr>
                <w:pStyle w:val="Turinys1"/>
                <w:rPr>
                  <w:noProof/>
                  <w:kern w:val="2"/>
                  <w:sz w:val="24"/>
                  <w:szCs w:val="24"/>
                  <w:lang w:val="en-US" w:eastAsia="en-US"/>
                  <w14:ligatures w14:val="standardContextual"/>
                </w:rPr>
              </w:pPr>
              <w:hyperlink w:anchor="_Toc205534508" w:history="1">
                <w:r w:rsidRPr="00FD3FFA">
                  <w:rPr>
                    <w:rStyle w:val="Hipersaitas"/>
                    <w:noProof/>
                  </w:rPr>
                  <w:t>6. Specialieji reikalavimai pasiūlymų rengimui ir pateikimui</w:t>
                </w:r>
                <w:r w:rsidRPr="00FD3FFA">
                  <w:rPr>
                    <w:noProof/>
                    <w:webHidden/>
                  </w:rPr>
                  <w:tab/>
                </w:r>
                <w:r w:rsidRPr="00FD3FFA">
                  <w:rPr>
                    <w:noProof/>
                    <w:webHidden/>
                  </w:rPr>
                  <w:fldChar w:fldCharType="begin"/>
                </w:r>
                <w:r w:rsidRPr="00FD3FFA">
                  <w:rPr>
                    <w:noProof/>
                    <w:webHidden/>
                  </w:rPr>
                  <w:instrText xml:space="preserve"> PAGEREF _Toc205534508 \h </w:instrText>
                </w:r>
                <w:r w:rsidRPr="00FD3FFA">
                  <w:rPr>
                    <w:noProof/>
                    <w:webHidden/>
                  </w:rPr>
                </w:r>
                <w:r w:rsidRPr="00FD3FFA">
                  <w:rPr>
                    <w:noProof/>
                    <w:webHidden/>
                  </w:rPr>
                  <w:fldChar w:fldCharType="separate"/>
                </w:r>
                <w:r w:rsidR="00721D44">
                  <w:rPr>
                    <w:noProof/>
                    <w:webHidden/>
                  </w:rPr>
                  <w:t>4</w:t>
                </w:r>
                <w:r w:rsidRPr="00FD3FFA">
                  <w:rPr>
                    <w:noProof/>
                    <w:webHidden/>
                  </w:rPr>
                  <w:fldChar w:fldCharType="end"/>
                </w:r>
              </w:hyperlink>
            </w:p>
            <w:p w14:paraId="44C4B9D7" w14:textId="2D949DCC" w:rsidR="00FD3FFA" w:rsidRPr="00FD3FFA" w:rsidRDefault="00FD3FFA">
              <w:pPr>
                <w:pStyle w:val="Turinys1"/>
                <w:rPr>
                  <w:noProof/>
                  <w:kern w:val="2"/>
                  <w:sz w:val="24"/>
                  <w:szCs w:val="24"/>
                  <w:lang w:val="en-US" w:eastAsia="en-US"/>
                  <w14:ligatures w14:val="standardContextual"/>
                </w:rPr>
              </w:pPr>
              <w:hyperlink w:anchor="_Toc205534509" w:history="1">
                <w:r w:rsidRPr="00FD3FFA">
                  <w:rPr>
                    <w:rStyle w:val="Hipersaitas"/>
                    <w:rFonts w:eastAsia="Calibri" w:cstheme="minorHAnsi"/>
                    <w:noProof/>
                  </w:rPr>
                  <w:t>7.</w:t>
                </w:r>
                <w:r w:rsidRPr="00FD3FFA">
                  <w:rPr>
                    <w:noProof/>
                    <w:kern w:val="2"/>
                    <w:sz w:val="24"/>
                    <w:szCs w:val="24"/>
                    <w:lang w:val="en-US" w:eastAsia="en-US"/>
                    <w14:ligatures w14:val="standardContextual"/>
                  </w:rPr>
                  <w:tab/>
                </w:r>
                <w:r w:rsidRPr="00FD3FFA">
                  <w:rPr>
                    <w:rStyle w:val="Hipersaitas"/>
                    <w:rFonts w:cstheme="minorHAnsi"/>
                    <w:noProof/>
                  </w:rPr>
                  <w:t>Pasiūlymo galiojimo užtikrinimas</w:t>
                </w:r>
                <w:r w:rsidRPr="00FD3FFA">
                  <w:rPr>
                    <w:noProof/>
                    <w:webHidden/>
                  </w:rPr>
                  <w:tab/>
                </w:r>
                <w:r w:rsidRPr="00FD3FFA">
                  <w:rPr>
                    <w:noProof/>
                    <w:webHidden/>
                  </w:rPr>
                  <w:fldChar w:fldCharType="begin"/>
                </w:r>
                <w:r w:rsidRPr="00FD3FFA">
                  <w:rPr>
                    <w:noProof/>
                    <w:webHidden/>
                  </w:rPr>
                  <w:instrText xml:space="preserve"> PAGEREF _Toc205534509 \h </w:instrText>
                </w:r>
                <w:r w:rsidRPr="00FD3FFA">
                  <w:rPr>
                    <w:noProof/>
                    <w:webHidden/>
                  </w:rPr>
                </w:r>
                <w:r w:rsidRPr="00FD3FFA">
                  <w:rPr>
                    <w:noProof/>
                    <w:webHidden/>
                  </w:rPr>
                  <w:fldChar w:fldCharType="separate"/>
                </w:r>
                <w:r w:rsidR="00721D44">
                  <w:rPr>
                    <w:noProof/>
                    <w:webHidden/>
                  </w:rPr>
                  <w:t>5</w:t>
                </w:r>
                <w:r w:rsidRPr="00FD3FFA">
                  <w:rPr>
                    <w:noProof/>
                    <w:webHidden/>
                  </w:rPr>
                  <w:fldChar w:fldCharType="end"/>
                </w:r>
              </w:hyperlink>
            </w:p>
            <w:p w14:paraId="4A1A448C" w14:textId="2D816AE9" w:rsidR="00FD3FFA" w:rsidRPr="00FD3FFA" w:rsidRDefault="00FD3FFA">
              <w:pPr>
                <w:pStyle w:val="Turinys1"/>
                <w:rPr>
                  <w:noProof/>
                  <w:kern w:val="2"/>
                  <w:sz w:val="24"/>
                  <w:szCs w:val="24"/>
                  <w:lang w:val="en-US" w:eastAsia="en-US"/>
                  <w14:ligatures w14:val="standardContextual"/>
                </w:rPr>
              </w:pPr>
              <w:hyperlink w:anchor="_Toc205534510" w:history="1">
                <w:r w:rsidRPr="00FD3FFA">
                  <w:rPr>
                    <w:rStyle w:val="Hipersaitas"/>
                    <w:rFonts w:eastAsia="Calibri" w:cstheme="minorHAnsi"/>
                    <w:noProof/>
                  </w:rPr>
                  <w:t>8.</w:t>
                </w:r>
                <w:r w:rsidRPr="00FD3FFA">
                  <w:rPr>
                    <w:noProof/>
                    <w:kern w:val="2"/>
                    <w:sz w:val="24"/>
                    <w:szCs w:val="24"/>
                    <w:lang w:val="en-US" w:eastAsia="en-US"/>
                    <w14:ligatures w14:val="standardContextual"/>
                  </w:rPr>
                  <w:tab/>
                </w:r>
                <w:r w:rsidRPr="00FD3FFA">
                  <w:rPr>
                    <w:rStyle w:val="Hipersaitas"/>
                    <w:rFonts w:cstheme="minorHAnsi"/>
                    <w:noProof/>
                  </w:rPr>
                  <w:t>Elektroninis aukcionas</w:t>
                </w:r>
                <w:r w:rsidRPr="00FD3FFA">
                  <w:rPr>
                    <w:noProof/>
                    <w:webHidden/>
                  </w:rPr>
                  <w:tab/>
                </w:r>
                <w:r w:rsidRPr="00FD3FFA">
                  <w:rPr>
                    <w:noProof/>
                    <w:webHidden/>
                  </w:rPr>
                  <w:fldChar w:fldCharType="begin"/>
                </w:r>
                <w:r w:rsidRPr="00FD3FFA">
                  <w:rPr>
                    <w:noProof/>
                    <w:webHidden/>
                  </w:rPr>
                  <w:instrText xml:space="preserve"> PAGEREF _Toc205534510 \h </w:instrText>
                </w:r>
                <w:r w:rsidRPr="00FD3FFA">
                  <w:rPr>
                    <w:noProof/>
                    <w:webHidden/>
                  </w:rPr>
                </w:r>
                <w:r w:rsidRPr="00FD3FFA">
                  <w:rPr>
                    <w:noProof/>
                    <w:webHidden/>
                  </w:rPr>
                  <w:fldChar w:fldCharType="separate"/>
                </w:r>
                <w:r w:rsidR="00721D44">
                  <w:rPr>
                    <w:noProof/>
                    <w:webHidden/>
                  </w:rPr>
                  <w:t>5</w:t>
                </w:r>
                <w:r w:rsidRPr="00FD3FFA">
                  <w:rPr>
                    <w:noProof/>
                    <w:webHidden/>
                  </w:rPr>
                  <w:fldChar w:fldCharType="end"/>
                </w:r>
              </w:hyperlink>
            </w:p>
            <w:p w14:paraId="6CC487B9" w14:textId="4BFAAB07" w:rsidR="00FD3FFA" w:rsidRPr="00FD3FFA" w:rsidRDefault="00FD3FFA">
              <w:pPr>
                <w:pStyle w:val="Turinys1"/>
                <w:rPr>
                  <w:noProof/>
                  <w:kern w:val="2"/>
                  <w:sz w:val="24"/>
                  <w:szCs w:val="24"/>
                  <w:lang w:val="en-US" w:eastAsia="en-US"/>
                  <w14:ligatures w14:val="standardContextual"/>
                </w:rPr>
              </w:pPr>
              <w:hyperlink w:anchor="_Toc205534511" w:history="1">
                <w:r w:rsidRPr="00FD3FFA">
                  <w:rPr>
                    <w:rStyle w:val="Hipersaitas"/>
                    <w:rFonts w:eastAsia="Calibri" w:cstheme="minorHAnsi"/>
                    <w:noProof/>
                  </w:rPr>
                  <w:t>9.</w:t>
                </w:r>
                <w:r w:rsidRPr="00FD3FFA">
                  <w:rPr>
                    <w:noProof/>
                    <w:kern w:val="2"/>
                    <w:sz w:val="24"/>
                    <w:szCs w:val="24"/>
                    <w:lang w:val="en-US" w:eastAsia="en-US"/>
                    <w14:ligatures w14:val="standardContextual"/>
                  </w:rPr>
                  <w:tab/>
                </w:r>
                <w:r w:rsidRPr="00FD3FFA">
                  <w:rPr>
                    <w:rStyle w:val="Hipersaitas"/>
                    <w:rFonts w:cstheme="minorHAnsi"/>
                    <w:noProof/>
                  </w:rPr>
                  <w:t>Pasiūlymų vertinimas</w:t>
                </w:r>
                <w:r w:rsidRPr="00FD3FFA">
                  <w:rPr>
                    <w:noProof/>
                    <w:webHidden/>
                  </w:rPr>
                  <w:tab/>
                </w:r>
                <w:r w:rsidRPr="00FD3FFA">
                  <w:rPr>
                    <w:noProof/>
                    <w:webHidden/>
                  </w:rPr>
                  <w:fldChar w:fldCharType="begin"/>
                </w:r>
                <w:r w:rsidRPr="00FD3FFA">
                  <w:rPr>
                    <w:noProof/>
                    <w:webHidden/>
                  </w:rPr>
                  <w:instrText xml:space="preserve"> PAGEREF _Toc205534511 \h </w:instrText>
                </w:r>
                <w:r w:rsidRPr="00FD3FFA">
                  <w:rPr>
                    <w:noProof/>
                    <w:webHidden/>
                  </w:rPr>
                </w:r>
                <w:r w:rsidRPr="00FD3FFA">
                  <w:rPr>
                    <w:noProof/>
                    <w:webHidden/>
                  </w:rPr>
                  <w:fldChar w:fldCharType="separate"/>
                </w:r>
                <w:r w:rsidR="00721D44">
                  <w:rPr>
                    <w:noProof/>
                    <w:webHidden/>
                  </w:rPr>
                  <w:t>5</w:t>
                </w:r>
                <w:r w:rsidRPr="00FD3FFA">
                  <w:rPr>
                    <w:noProof/>
                    <w:webHidden/>
                  </w:rPr>
                  <w:fldChar w:fldCharType="end"/>
                </w:r>
              </w:hyperlink>
            </w:p>
            <w:p w14:paraId="4A97AE61" w14:textId="2820998F" w:rsidR="00FD3FFA" w:rsidRPr="00FD3FFA" w:rsidRDefault="00FD3FFA">
              <w:pPr>
                <w:pStyle w:val="Turinys1"/>
                <w:rPr>
                  <w:noProof/>
                  <w:kern w:val="2"/>
                  <w:sz w:val="24"/>
                  <w:szCs w:val="24"/>
                  <w:lang w:val="en-US" w:eastAsia="en-US"/>
                  <w14:ligatures w14:val="standardContextual"/>
                </w:rPr>
              </w:pPr>
              <w:hyperlink w:anchor="_Toc205534512" w:history="1">
                <w:r w:rsidRPr="00FD3FFA">
                  <w:rPr>
                    <w:rStyle w:val="Hipersaitas"/>
                    <w:noProof/>
                  </w:rPr>
                  <w:t>10. Sutarties sudarymas</w:t>
                </w:r>
                <w:r w:rsidRPr="00FD3FFA">
                  <w:rPr>
                    <w:noProof/>
                    <w:webHidden/>
                  </w:rPr>
                  <w:tab/>
                </w:r>
                <w:r w:rsidRPr="00FD3FFA">
                  <w:rPr>
                    <w:noProof/>
                    <w:webHidden/>
                  </w:rPr>
                  <w:fldChar w:fldCharType="begin"/>
                </w:r>
                <w:r w:rsidRPr="00FD3FFA">
                  <w:rPr>
                    <w:noProof/>
                    <w:webHidden/>
                  </w:rPr>
                  <w:instrText xml:space="preserve"> PAGEREF _Toc205534512 \h </w:instrText>
                </w:r>
                <w:r w:rsidRPr="00FD3FFA">
                  <w:rPr>
                    <w:noProof/>
                    <w:webHidden/>
                  </w:rPr>
                </w:r>
                <w:r w:rsidRPr="00FD3FFA">
                  <w:rPr>
                    <w:noProof/>
                    <w:webHidden/>
                  </w:rPr>
                  <w:fldChar w:fldCharType="separate"/>
                </w:r>
                <w:r w:rsidR="00721D44">
                  <w:rPr>
                    <w:noProof/>
                    <w:webHidden/>
                  </w:rPr>
                  <w:t>5</w:t>
                </w:r>
                <w:r w:rsidRPr="00FD3FFA">
                  <w:rPr>
                    <w:noProof/>
                    <w:webHidden/>
                  </w:rPr>
                  <w:fldChar w:fldCharType="end"/>
                </w:r>
              </w:hyperlink>
            </w:p>
            <w:p w14:paraId="3809A7EA" w14:textId="6104FE4A" w:rsidR="00FD3FFA" w:rsidRPr="00FD3FFA" w:rsidRDefault="00FD3FFA">
              <w:pPr>
                <w:pStyle w:val="Turinys1"/>
                <w:rPr>
                  <w:noProof/>
                  <w:kern w:val="2"/>
                  <w:sz w:val="24"/>
                  <w:szCs w:val="24"/>
                  <w:lang w:val="en-US" w:eastAsia="en-US"/>
                  <w14:ligatures w14:val="standardContextual"/>
                </w:rPr>
              </w:pPr>
              <w:hyperlink w:anchor="_Toc205534513" w:history="1">
                <w:r w:rsidRPr="00FD3FFA">
                  <w:rPr>
                    <w:rStyle w:val="Hipersaitas"/>
                    <w:rFonts w:ascii="Times New Roman" w:hAnsi="Times New Roman" w:cs="Times New Roman"/>
                    <w:noProof/>
                  </w:rPr>
                  <w:t>Pirkimo sąlygų 1 priedas „Terminai“</w:t>
                </w:r>
                <w:r w:rsidRPr="00FD3FFA">
                  <w:rPr>
                    <w:noProof/>
                    <w:webHidden/>
                  </w:rPr>
                  <w:tab/>
                </w:r>
                <w:r w:rsidRPr="00FD3FFA">
                  <w:rPr>
                    <w:noProof/>
                    <w:webHidden/>
                  </w:rPr>
                  <w:fldChar w:fldCharType="begin"/>
                </w:r>
                <w:r w:rsidRPr="00FD3FFA">
                  <w:rPr>
                    <w:noProof/>
                    <w:webHidden/>
                  </w:rPr>
                  <w:instrText xml:space="preserve"> PAGEREF _Toc205534513 \h </w:instrText>
                </w:r>
                <w:r w:rsidRPr="00FD3FFA">
                  <w:rPr>
                    <w:noProof/>
                    <w:webHidden/>
                  </w:rPr>
                </w:r>
                <w:r w:rsidRPr="00FD3FFA">
                  <w:rPr>
                    <w:noProof/>
                    <w:webHidden/>
                  </w:rPr>
                  <w:fldChar w:fldCharType="separate"/>
                </w:r>
                <w:r w:rsidR="00721D44">
                  <w:rPr>
                    <w:noProof/>
                    <w:webHidden/>
                  </w:rPr>
                  <w:t>6</w:t>
                </w:r>
                <w:r w:rsidRPr="00FD3FFA">
                  <w:rPr>
                    <w:noProof/>
                    <w:webHidden/>
                  </w:rPr>
                  <w:fldChar w:fldCharType="end"/>
                </w:r>
              </w:hyperlink>
            </w:p>
            <w:p w14:paraId="657B8C54" w14:textId="1F2B4447" w:rsidR="00FD3FFA" w:rsidRPr="00FD3FFA" w:rsidRDefault="00FD3FFA">
              <w:pPr>
                <w:pStyle w:val="Turinys2"/>
                <w:rPr>
                  <w:noProof/>
                  <w:kern w:val="2"/>
                  <w:sz w:val="24"/>
                  <w:szCs w:val="24"/>
                  <w:lang w:val="en-US" w:eastAsia="en-US"/>
                  <w14:ligatures w14:val="standardContextual"/>
                </w:rPr>
              </w:pPr>
              <w:hyperlink w:anchor="_Toc205534514" w:history="1">
                <w:r w:rsidRPr="00FD3FFA">
                  <w:rPr>
                    <w:rStyle w:val="Hipersaitas"/>
                    <w:rFonts w:eastAsia="Calibri" w:cstheme="minorHAnsi"/>
                    <w:noProof/>
                  </w:rPr>
                  <w:t>Pirkimo sąlygų 2 priedas „Techninė specifikacija“</w:t>
                </w:r>
                <w:r w:rsidRPr="00FD3FFA">
                  <w:rPr>
                    <w:noProof/>
                    <w:webHidden/>
                  </w:rPr>
                  <w:tab/>
                </w:r>
                <w:r w:rsidRPr="00FD3FFA">
                  <w:rPr>
                    <w:noProof/>
                    <w:webHidden/>
                  </w:rPr>
                  <w:fldChar w:fldCharType="begin"/>
                </w:r>
                <w:r w:rsidRPr="00FD3FFA">
                  <w:rPr>
                    <w:noProof/>
                    <w:webHidden/>
                  </w:rPr>
                  <w:instrText xml:space="preserve"> PAGEREF _Toc205534514 \h </w:instrText>
                </w:r>
                <w:r w:rsidRPr="00FD3FFA">
                  <w:rPr>
                    <w:noProof/>
                    <w:webHidden/>
                  </w:rPr>
                </w:r>
                <w:r w:rsidRPr="00FD3FFA">
                  <w:rPr>
                    <w:noProof/>
                    <w:webHidden/>
                  </w:rPr>
                  <w:fldChar w:fldCharType="separate"/>
                </w:r>
                <w:r w:rsidR="00721D44">
                  <w:rPr>
                    <w:noProof/>
                    <w:webHidden/>
                  </w:rPr>
                  <w:t>9</w:t>
                </w:r>
                <w:r w:rsidRPr="00FD3FFA">
                  <w:rPr>
                    <w:noProof/>
                    <w:webHidden/>
                  </w:rPr>
                  <w:fldChar w:fldCharType="end"/>
                </w:r>
              </w:hyperlink>
            </w:p>
            <w:p w14:paraId="4FC367ED" w14:textId="2C2ED4AB" w:rsidR="00FD3FFA" w:rsidRPr="00FD3FFA" w:rsidRDefault="00FD3FFA">
              <w:pPr>
                <w:pStyle w:val="Turinys2"/>
                <w:rPr>
                  <w:noProof/>
                  <w:kern w:val="2"/>
                  <w:sz w:val="24"/>
                  <w:szCs w:val="24"/>
                  <w:lang w:val="en-US" w:eastAsia="en-US"/>
                  <w14:ligatures w14:val="standardContextual"/>
                </w:rPr>
              </w:pPr>
              <w:hyperlink w:anchor="_Toc205534515" w:history="1">
                <w:r w:rsidRPr="00FD3FFA">
                  <w:rPr>
                    <w:rStyle w:val="Hipersaitas"/>
                    <w:rFonts w:cstheme="minorHAnsi"/>
                    <w:noProof/>
                  </w:rPr>
                  <w:t>Pirkimo sąlygų 3 priedas „Tiekėjų pašalinimo pagrindai“</w:t>
                </w:r>
                <w:r w:rsidRPr="00FD3FFA">
                  <w:rPr>
                    <w:noProof/>
                    <w:webHidden/>
                  </w:rPr>
                  <w:tab/>
                </w:r>
                <w:r w:rsidRPr="00FD3FFA">
                  <w:rPr>
                    <w:noProof/>
                    <w:webHidden/>
                  </w:rPr>
                  <w:fldChar w:fldCharType="begin"/>
                </w:r>
                <w:r w:rsidRPr="00FD3FFA">
                  <w:rPr>
                    <w:noProof/>
                    <w:webHidden/>
                  </w:rPr>
                  <w:instrText xml:space="preserve"> PAGEREF _Toc205534515 \h </w:instrText>
                </w:r>
                <w:r w:rsidRPr="00FD3FFA">
                  <w:rPr>
                    <w:noProof/>
                    <w:webHidden/>
                  </w:rPr>
                </w:r>
                <w:r w:rsidRPr="00FD3FFA">
                  <w:rPr>
                    <w:noProof/>
                    <w:webHidden/>
                  </w:rPr>
                  <w:fldChar w:fldCharType="separate"/>
                </w:r>
                <w:r w:rsidR="00721D44">
                  <w:rPr>
                    <w:noProof/>
                    <w:webHidden/>
                  </w:rPr>
                  <w:t>10</w:t>
                </w:r>
                <w:r w:rsidRPr="00FD3FFA">
                  <w:rPr>
                    <w:noProof/>
                    <w:webHidden/>
                  </w:rPr>
                  <w:fldChar w:fldCharType="end"/>
                </w:r>
              </w:hyperlink>
            </w:p>
            <w:p w14:paraId="1676E124" w14:textId="518070C2" w:rsidR="00FD3FFA" w:rsidRPr="00FD3FFA" w:rsidRDefault="00FD3FFA">
              <w:pPr>
                <w:pStyle w:val="Turinys2"/>
                <w:rPr>
                  <w:noProof/>
                  <w:kern w:val="2"/>
                  <w:sz w:val="24"/>
                  <w:szCs w:val="24"/>
                  <w:lang w:val="en-US" w:eastAsia="en-US"/>
                  <w14:ligatures w14:val="standardContextual"/>
                </w:rPr>
              </w:pPr>
              <w:hyperlink w:anchor="_Toc205534516" w:history="1">
                <w:r w:rsidRPr="00FD3FFA">
                  <w:rPr>
                    <w:rStyle w:val="Hipersaitas"/>
                    <w:rFonts w:eastAsia="Calibri" w:cstheme="minorHAnsi"/>
                    <w:noProof/>
                  </w:rPr>
                  <w:t>Pirkimo sąlygų 4 priedas „Tiekėjų kvalifikacijos reikalavimai ir reikalaujami kokybės bei aplinkos apsaugos vadybos sistemų standartai“</w:t>
                </w:r>
                <w:r w:rsidRPr="00FD3FFA">
                  <w:rPr>
                    <w:noProof/>
                    <w:webHidden/>
                  </w:rPr>
                  <w:tab/>
                </w:r>
                <w:r w:rsidRPr="00FD3FFA">
                  <w:rPr>
                    <w:noProof/>
                    <w:webHidden/>
                  </w:rPr>
                  <w:fldChar w:fldCharType="begin"/>
                </w:r>
                <w:r w:rsidRPr="00FD3FFA">
                  <w:rPr>
                    <w:noProof/>
                    <w:webHidden/>
                  </w:rPr>
                  <w:instrText xml:space="preserve"> PAGEREF _Toc205534516 \h </w:instrText>
                </w:r>
                <w:r w:rsidRPr="00FD3FFA">
                  <w:rPr>
                    <w:noProof/>
                    <w:webHidden/>
                  </w:rPr>
                </w:r>
                <w:r w:rsidRPr="00FD3FFA">
                  <w:rPr>
                    <w:noProof/>
                    <w:webHidden/>
                  </w:rPr>
                  <w:fldChar w:fldCharType="separate"/>
                </w:r>
                <w:r w:rsidR="00721D44">
                  <w:rPr>
                    <w:noProof/>
                    <w:webHidden/>
                  </w:rPr>
                  <w:t>20</w:t>
                </w:r>
                <w:r w:rsidRPr="00FD3FFA">
                  <w:rPr>
                    <w:noProof/>
                    <w:webHidden/>
                  </w:rPr>
                  <w:fldChar w:fldCharType="end"/>
                </w:r>
              </w:hyperlink>
            </w:p>
            <w:p w14:paraId="69A7E716" w14:textId="2032ABF8" w:rsidR="00FD3FFA" w:rsidRPr="00FD3FFA" w:rsidRDefault="00FD3FFA">
              <w:pPr>
                <w:pStyle w:val="Turinys2"/>
                <w:rPr>
                  <w:noProof/>
                  <w:kern w:val="2"/>
                  <w:sz w:val="24"/>
                  <w:szCs w:val="24"/>
                  <w:lang w:val="en-US" w:eastAsia="en-US"/>
                  <w14:ligatures w14:val="standardContextual"/>
                </w:rPr>
              </w:pPr>
              <w:hyperlink w:anchor="_Toc205534517" w:history="1">
                <w:r w:rsidRPr="00FD3FFA">
                  <w:rPr>
                    <w:rStyle w:val="Hipersaitas"/>
                    <w:rFonts w:cstheme="minorHAnsi"/>
                    <w:noProof/>
                  </w:rPr>
                  <w:t>Pirkimo sąlygų 5 priedas „EBVPD“ (XML formatu)</w:t>
                </w:r>
                <w:r w:rsidRPr="00FD3FFA">
                  <w:rPr>
                    <w:noProof/>
                    <w:webHidden/>
                  </w:rPr>
                  <w:tab/>
                </w:r>
                <w:r w:rsidRPr="00FD3FFA">
                  <w:rPr>
                    <w:noProof/>
                    <w:webHidden/>
                  </w:rPr>
                  <w:fldChar w:fldCharType="begin"/>
                </w:r>
                <w:r w:rsidRPr="00FD3FFA">
                  <w:rPr>
                    <w:noProof/>
                    <w:webHidden/>
                  </w:rPr>
                  <w:instrText xml:space="preserve"> PAGEREF _Toc205534517 \h </w:instrText>
                </w:r>
                <w:r w:rsidRPr="00FD3FFA">
                  <w:rPr>
                    <w:noProof/>
                    <w:webHidden/>
                  </w:rPr>
                </w:r>
                <w:r w:rsidRPr="00FD3FFA">
                  <w:rPr>
                    <w:noProof/>
                    <w:webHidden/>
                  </w:rPr>
                  <w:fldChar w:fldCharType="separate"/>
                </w:r>
                <w:r w:rsidR="00721D44">
                  <w:rPr>
                    <w:noProof/>
                    <w:webHidden/>
                  </w:rPr>
                  <w:t>23</w:t>
                </w:r>
                <w:r w:rsidRPr="00FD3FFA">
                  <w:rPr>
                    <w:noProof/>
                    <w:webHidden/>
                  </w:rPr>
                  <w:fldChar w:fldCharType="end"/>
                </w:r>
              </w:hyperlink>
            </w:p>
            <w:p w14:paraId="69591BFE" w14:textId="13FF85D4" w:rsidR="00FD3FFA" w:rsidRPr="00FD3FFA" w:rsidRDefault="00FD3FFA">
              <w:pPr>
                <w:pStyle w:val="Turinys2"/>
                <w:rPr>
                  <w:noProof/>
                  <w:kern w:val="2"/>
                  <w:sz w:val="24"/>
                  <w:szCs w:val="24"/>
                  <w:lang w:val="en-US" w:eastAsia="en-US"/>
                  <w14:ligatures w14:val="standardContextual"/>
                </w:rPr>
              </w:pPr>
              <w:hyperlink w:anchor="_Toc205534518" w:history="1">
                <w:r w:rsidRPr="00FD3FFA">
                  <w:rPr>
                    <w:rStyle w:val="Hipersaitas"/>
                    <w:rFonts w:eastAsia="Calibri" w:cstheme="minorHAnsi"/>
                    <w:noProof/>
                  </w:rPr>
                  <w:t>Pirkimo sąlygų 6 priedas „Pasiūlymo forma“</w:t>
                </w:r>
                <w:r w:rsidRPr="00FD3FFA">
                  <w:rPr>
                    <w:noProof/>
                    <w:webHidden/>
                  </w:rPr>
                  <w:tab/>
                </w:r>
                <w:r w:rsidRPr="00FD3FFA">
                  <w:rPr>
                    <w:noProof/>
                    <w:webHidden/>
                  </w:rPr>
                  <w:fldChar w:fldCharType="begin"/>
                </w:r>
                <w:r w:rsidRPr="00FD3FFA">
                  <w:rPr>
                    <w:noProof/>
                    <w:webHidden/>
                  </w:rPr>
                  <w:instrText xml:space="preserve"> PAGEREF _Toc205534518 \h </w:instrText>
                </w:r>
                <w:r w:rsidRPr="00FD3FFA">
                  <w:rPr>
                    <w:noProof/>
                    <w:webHidden/>
                  </w:rPr>
                </w:r>
                <w:r w:rsidRPr="00FD3FFA">
                  <w:rPr>
                    <w:noProof/>
                    <w:webHidden/>
                  </w:rPr>
                  <w:fldChar w:fldCharType="separate"/>
                </w:r>
                <w:r w:rsidR="00721D44">
                  <w:rPr>
                    <w:noProof/>
                    <w:webHidden/>
                  </w:rPr>
                  <w:t>24</w:t>
                </w:r>
                <w:r w:rsidRPr="00FD3FFA">
                  <w:rPr>
                    <w:noProof/>
                    <w:webHidden/>
                  </w:rPr>
                  <w:fldChar w:fldCharType="end"/>
                </w:r>
              </w:hyperlink>
            </w:p>
            <w:p w14:paraId="1A93D9C9" w14:textId="2F1D7435" w:rsidR="00FD3FFA" w:rsidRPr="00FD3FFA" w:rsidRDefault="00FD3FFA">
              <w:pPr>
                <w:pStyle w:val="Turinys2"/>
                <w:rPr>
                  <w:noProof/>
                  <w:kern w:val="2"/>
                  <w:sz w:val="24"/>
                  <w:szCs w:val="24"/>
                  <w:lang w:val="en-US" w:eastAsia="en-US"/>
                  <w14:ligatures w14:val="standardContextual"/>
                </w:rPr>
              </w:pPr>
              <w:hyperlink w:anchor="_Toc205534519" w:history="1">
                <w:r w:rsidRPr="00FD3FFA">
                  <w:rPr>
                    <w:rStyle w:val="Hipersaitas"/>
                    <w:rFonts w:eastAsia="Calibri" w:cstheme="minorHAnsi"/>
                    <w:noProof/>
                  </w:rPr>
                  <w:t>Pirkimo sąlygų 7 priedas „Pasiūlymų vertinimo kriterijai ir sąlygos“</w:t>
                </w:r>
                <w:r w:rsidRPr="00FD3FFA">
                  <w:rPr>
                    <w:noProof/>
                    <w:webHidden/>
                  </w:rPr>
                  <w:tab/>
                </w:r>
                <w:r w:rsidRPr="00FD3FFA">
                  <w:rPr>
                    <w:noProof/>
                    <w:webHidden/>
                  </w:rPr>
                  <w:fldChar w:fldCharType="begin"/>
                </w:r>
                <w:r w:rsidRPr="00FD3FFA">
                  <w:rPr>
                    <w:noProof/>
                    <w:webHidden/>
                  </w:rPr>
                  <w:instrText xml:space="preserve"> PAGEREF _Toc205534519 \h </w:instrText>
                </w:r>
                <w:r w:rsidRPr="00FD3FFA">
                  <w:rPr>
                    <w:noProof/>
                    <w:webHidden/>
                  </w:rPr>
                </w:r>
                <w:r w:rsidRPr="00FD3FFA">
                  <w:rPr>
                    <w:noProof/>
                    <w:webHidden/>
                  </w:rPr>
                  <w:fldChar w:fldCharType="separate"/>
                </w:r>
                <w:r w:rsidR="00721D44">
                  <w:rPr>
                    <w:noProof/>
                    <w:webHidden/>
                  </w:rPr>
                  <w:t>26</w:t>
                </w:r>
                <w:r w:rsidRPr="00FD3FFA">
                  <w:rPr>
                    <w:noProof/>
                    <w:webHidden/>
                  </w:rPr>
                  <w:fldChar w:fldCharType="end"/>
                </w:r>
              </w:hyperlink>
            </w:p>
            <w:p w14:paraId="3516A6D2" w14:textId="7F475934" w:rsidR="00FD3FFA" w:rsidRPr="00FD3FFA" w:rsidRDefault="00FD3FFA">
              <w:pPr>
                <w:pStyle w:val="Turinys2"/>
                <w:rPr>
                  <w:noProof/>
                  <w:kern w:val="2"/>
                  <w:sz w:val="24"/>
                  <w:szCs w:val="24"/>
                  <w:lang w:val="en-US" w:eastAsia="en-US"/>
                  <w14:ligatures w14:val="standardContextual"/>
                </w:rPr>
              </w:pPr>
              <w:hyperlink w:anchor="_Toc205534520" w:history="1">
                <w:r w:rsidRPr="00FD3FFA">
                  <w:rPr>
                    <w:rStyle w:val="Hipersaitas"/>
                    <w:noProof/>
                  </w:rPr>
                  <w:t>Pirkimo sąlygų 8 priedas „Sutarties projektas“</w:t>
                </w:r>
                <w:r w:rsidRPr="00FD3FFA">
                  <w:rPr>
                    <w:noProof/>
                    <w:webHidden/>
                  </w:rPr>
                  <w:tab/>
                </w:r>
                <w:r w:rsidRPr="00FD3FFA">
                  <w:rPr>
                    <w:noProof/>
                    <w:webHidden/>
                  </w:rPr>
                  <w:fldChar w:fldCharType="begin"/>
                </w:r>
                <w:r w:rsidRPr="00FD3FFA">
                  <w:rPr>
                    <w:noProof/>
                    <w:webHidden/>
                  </w:rPr>
                  <w:instrText xml:space="preserve"> PAGEREF _Toc205534520 \h </w:instrText>
                </w:r>
                <w:r w:rsidRPr="00FD3FFA">
                  <w:rPr>
                    <w:noProof/>
                    <w:webHidden/>
                  </w:rPr>
                </w:r>
                <w:r w:rsidRPr="00FD3FFA">
                  <w:rPr>
                    <w:noProof/>
                    <w:webHidden/>
                  </w:rPr>
                  <w:fldChar w:fldCharType="separate"/>
                </w:r>
                <w:r w:rsidR="00721D44">
                  <w:rPr>
                    <w:noProof/>
                    <w:webHidden/>
                  </w:rPr>
                  <w:t>27</w:t>
                </w:r>
                <w:r w:rsidRPr="00FD3FFA">
                  <w:rPr>
                    <w:noProof/>
                    <w:webHidden/>
                  </w:rPr>
                  <w:fldChar w:fldCharType="end"/>
                </w:r>
              </w:hyperlink>
            </w:p>
            <w:p w14:paraId="0DDC40AE" w14:textId="410AA5F9" w:rsidR="001C24BC" w:rsidRPr="0060790A" w:rsidRDefault="001C24BC" w:rsidP="0072533F">
              <w:pPr>
                <w:spacing w:after="0" w:line="360" w:lineRule="auto"/>
                <w:contextualSpacing/>
                <w:rPr>
                  <w:rFonts w:ascii="Times New Roman" w:hAnsi="Times New Roman" w:cs="Times New Roman"/>
                </w:rPr>
              </w:pPr>
              <w:r w:rsidRPr="00FD3FFA">
                <w:rPr>
                  <w:rFonts w:ascii="Times New Roman" w:hAnsi="Times New Roman" w:cs="Times New Roman"/>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205534503"/>
      <w:bookmarkStart w:id="5" w:name="_Toc335201954"/>
      <w:bookmarkStart w:id="6" w:name="_Toc147739116"/>
      <w:r w:rsidRPr="00067EB5">
        <w:rPr>
          <w:rFonts w:ascii="Times New Roman" w:hAnsi="Times New Roman" w:cs="Times New Roman"/>
        </w:rPr>
        <w:lastRenderedPageBreak/>
        <w:t>Bendra informacija</w:t>
      </w:r>
      <w:bookmarkEnd w:id="4"/>
    </w:p>
    <w:p w14:paraId="62F15ED8" w14:textId="77777777" w:rsidR="00D24030" w:rsidRPr="0073351E" w:rsidRDefault="00D24030"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b/>
          <w:bCs/>
          <w:sz w:val="22"/>
          <w:szCs w:val="22"/>
        </w:rPr>
        <w:t>Perkančioji organizacija – Pasvalio rajono savivaldybės administracija</w:t>
      </w:r>
      <w:r w:rsidRPr="0073351E">
        <w:rPr>
          <w:rFonts w:ascii="Times New Roman" w:hAnsi="Times New Roman" w:cs="Times New Roman"/>
          <w:sz w:val="22"/>
          <w:szCs w:val="22"/>
        </w:rPr>
        <w:t>, juridinio asmens kodas 188753657, adresas Vytauto Didžiojo a. 1, 39143 Pasvalys. Perkančioji organizacija yra PVM mokėtoja.</w:t>
      </w:r>
    </w:p>
    <w:p w14:paraId="02A90696" w14:textId="77777777" w:rsidR="00D24030" w:rsidRPr="00983C53" w:rsidRDefault="002F5F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 xml:space="preserve"> </w:t>
      </w:r>
      <w:r w:rsidR="00D24030" w:rsidRPr="0073351E">
        <w:rPr>
          <w:rFonts w:ascii="Times New Roman" w:hAnsi="Times New Roman" w:cs="Times New Roman"/>
          <w:color w:val="000000" w:themeColor="text1"/>
          <w:sz w:val="22"/>
          <w:szCs w:val="22"/>
        </w:rPr>
        <w:t>Pirkimas neatliekamas naudojantis centralizuotų pirkimų katalogu, nes tokio pobūdžio darbų kataloge nėra.</w:t>
      </w:r>
    </w:p>
    <w:p w14:paraId="50D7FF5D" w14:textId="77777777" w:rsidR="00D24030" w:rsidRPr="0073351E" w:rsidRDefault="00AA23FB"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eastAsia="Times New Roman" w:hAnsi="Times New Roman" w:cs="Times New Roman"/>
          <w:sz w:val="22"/>
          <w:szCs w:val="22"/>
        </w:rPr>
        <w:t>Perkančioji organizacija nerezervuoja teisės dalyvauti pirkime.</w:t>
      </w:r>
    </w:p>
    <w:p w14:paraId="18570CDA" w14:textId="77777777" w:rsidR="00D24030" w:rsidRPr="0073351E"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Stebėtojai dalyvauti </w:t>
      </w:r>
      <w:r w:rsidR="008A3C98" w:rsidRPr="0073351E">
        <w:rPr>
          <w:rFonts w:ascii="Times New Roman" w:hAnsi="Times New Roman" w:cs="Times New Roman"/>
          <w:sz w:val="22"/>
          <w:szCs w:val="22"/>
        </w:rPr>
        <w:t>K</w:t>
      </w:r>
      <w:r w:rsidRPr="0073351E">
        <w:rPr>
          <w:rFonts w:ascii="Times New Roman" w:hAnsi="Times New Roman" w:cs="Times New Roman"/>
          <w:sz w:val="22"/>
          <w:szCs w:val="22"/>
        </w:rPr>
        <w:t>omisijos posėdžiuose nėra kviečiami.</w:t>
      </w:r>
    </w:p>
    <w:p w14:paraId="39603E6D" w14:textId="0EE2A054" w:rsidR="005E62F0" w:rsidRPr="00534A7C" w:rsidRDefault="005E62F0" w:rsidP="005E0368">
      <w:pPr>
        <w:pStyle w:val="Sraopastraipa"/>
        <w:numPr>
          <w:ilvl w:val="1"/>
          <w:numId w:val="1"/>
        </w:numPr>
        <w:spacing w:after="0" w:line="240" w:lineRule="auto"/>
        <w:ind w:left="0" w:firstLine="567"/>
        <w:jc w:val="both"/>
        <w:rPr>
          <w:rFonts w:ascii="Times New Roman" w:hAnsi="Times New Roman" w:cs="Times New Roman"/>
          <w:b/>
          <w:bCs/>
          <w:i/>
          <w:iCs/>
          <w:sz w:val="22"/>
          <w:szCs w:val="22"/>
        </w:rPr>
      </w:pPr>
      <w:r w:rsidRPr="00534A7C">
        <w:rPr>
          <w:rFonts w:ascii="Times New Roman" w:hAnsi="Times New Roman" w:cs="Times New Roman"/>
          <w:sz w:val="22"/>
          <w:szCs w:val="22"/>
        </w:rPr>
        <w:t>Atliekamas žaliasis pirkimas. Pirkimas vykdomas vadovaujantis</w:t>
      </w:r>
      <w:r w:rsidR="00B549AC" w:rsidRPr="00534A7C">
        <w:rPr>
          <w:rFonts w:ascii="Times New Roman" w:hAnsi="Times New Roman" w:cs="Times New Roman"/>
          <w:sz w:val="22"/>
          <w:szCs w:val="22"/>
        </w:rPr>
        <w:t xml:space="preserve"> Aplinkos apsaugos kriterijų taikymo, vykdant žaliuosius pirkimus, tvarkos aprašo, patvirtinto</w:t>
      </w:r>
      <w:r w:rsidRPr="00534A7C">
        <w:rPr>
          <w:rFonts w:ascii="Times New Roman" w:hAnsi="Times New Roman" w:cs="Times New Roman"/>
          <w:sz w:val="22"/>
          <w:szCs w:val="22"/>
        </w:rPr>
        <w:t xml:space="preserve"> </w:t>
      </w:r>
      <w:hyperlink r:id="rId13" w:history="1">
        <w:r w:rsidRPr="00534A7C">
          <w:rPr>
            <w:rStyle w:val="Hipersaitas"/>
            <w:rFonts w:ascii="Times New Roman" w:hAnsi="Times New Roman" w:cs="Times New Roman"/>
            <w:sz w:val="22"/>
            <w:szCs w:val="22"/>
          </w:rPr>
          <w:t xml:space="preserve">Lietuvos Respublikos aplinkos ministro </w:t>
        </w:r>
        <w:hyperlink r:id="rId14" w:history="1">
          <w:r w:rsidR="00B549AC" w:rsidRPr="00534A7C">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00B549AC" w:rsidRPr="00534A7C">
          <w:rPr>
            <w:rStyle w:val="Hipersaitas"/>
            <w:rFonts w:ascii="Times New Roman" w:hAnsi="Times New Roman" w:cs="Times New Roman"/>
            <w:sz w:val="22"/>
            <w:szCs w:val="22"/>
          </w:rPr>
          <w:t xml:space="preserve"> (Lietuvos Respublikos aplinkos ministro 2022 m. gruodžio 13 d. įsakymo Nr. D1-401 redakcija) (su visais aktualiais pakeitimais), </w:t>
        </w:r>
      </w:hyperlink>
      <w:r w:rsidR="00067EB5" w:rsidRPr="00534A7C">
        <w:rPr>
          <w:rFonts w:ascii="Times New Roman" w:hAnsi="Times New Roman" w:cs="Times New Roman"/>
          <w:sz w:val="22"/>
          <w:szCs w:val="22"/>
        </w:rPr>
        <w:t>4.</w:t>
      </w:r>
      <w:r w:rsidR="00534A7C" w:rsidRPr="00534A7C">
        <w:rPr>
          <w:rFonts w:ascii="Times New Roman" w:hAnsi="Times New Roman" w:cs="Times New Roman"/>
          <w:sz w:val="22"/>
          <w:szCs w:val="22"/>
        </w:rPr>
        <w:t>3</w:t>
      </w:r>
      <w:r w:rsidR="00067EB5" w:rsidRPr="00534A7C">
        <w:rPr>
          <w:rFonts w:ascii="Times New Roman" w:hAnsi="Times New Roman" w:cs="Times New Roman"/>
          <w:sz w:val="22"/>
          <w:szCs w:val="22"/>
        </w:rPr>
        <w:t xml:space="preserve"> p</w:t>
      </w:r>
      <w:r w:rsidR="00B549AC" w:rsidRPr="00534A7C">
        <w:rPr>
          <w:rFonts w:ascii="Times New Roman" w:hAnsi="Times New Roman" w:cs="Times New Roman"/>
          <w:sz w:val="22"/>
          <w:szCs w:val="22"/>
        </w:rPr>
        <w:t>ap</w:t>
      </w:r>
      <w:r w:rsidR="00067EB5" w:rsidRPr="00534A7C">
        <w:rPr>
          <w:rFonts w:ascii="Times New Roman" w:hAnsi="Times New Roman" w:cs="Times New Roman"/>
          <w:sz w:val="22"/>
          <w:szCs w:val="22"/>
        </w:rPr>
        <w:t>unk</w:t>
      </w:r>
      <w:r w:rsidR="00B549AC" w:rsidRPr="00534A7C">
        <w:rPr>
          <w:rFonts w:ascii="Times New Roman" w:hAnsi="Times New Roman" w:cs="Times New Roman"/>
          <w:sz w:val="22"/>
          <w:szCs w:val="22"/>
        </w:rPr>
        <w:t>či</w:t>
      </w:r>
      <w:r w:rsidR="00107B8F" w:rsidRPr="00534A7C">
        <w:rPr>
          <w:rFonts w:ascii="Times New Roman" w:hAnsi="Times New Roman" w:cs="Times New Roman"/>
          <w:sz w:val="22"/>
          <w:szCs w:val="22"/>
        </w:rPr>
        <w:t xml:space="preserve">u. </w:t>
      </w:r>
      <w:r w:rsidRPr="00534A7C">
        <w:rPr>
          <w:rFonts w:ascii="Times New Roman" w:hAnsi="Times New Roman" w:cs="Times New Roman"/>
          <w:sz w:val="22"/>
          <w:szCs w:val="22"/>
        </w:rPr>
        <w:t xml:space="preserve">Aplinkos apaugos kriterijai nustatyti </w:t>
      </w:r>
      <w:r w:rsidR="00F94963" w:rsidRPr="00534A7C">
        <w:rPr>
          <w:rFonts w:ascii="Times New Roman" w:hAnsi="Times New Roman" w:cs="Times New Roman"/>
          <w:sz w:val="22"/>
          <w:szCs w:val="22"/>
        </w:rPr>
        <w:t>s</w:t>
      </w:r>
      <w:r w:rsidR="00067EB5" w:rsidRPr="00534A7C">
        <w:rPr>
          <w:rFonts w:ascii="Times New Roman" w:hAnsi="Times New Roman" w:cs="Times New Roman"/>
          <w:sz w:val="22"/>
          <w:szCs w:val="22"/>
        </w:rPr>
        <w:t xml:space="preserve">pecialiųjų pirkimo sąlygų </w:t>
      </w:r>
      <w:r w:rsidR="00FD3FFA">
        <w:rPr>
          <w:rFonts w:ascii="Times New Roman" w:hAnsi="Times New Roman" w:cs="Times New Roman"/>
          <w:color w:val="4472C4" w:themeColor="accent1"/>
          <w:sz w:val="22"/>
          <w:szCs w:val="22"/>
        </w:rPr>
        <w:t>4</w:t>
      </w:r>
      <w:r w:rsidR="00335983" w:rsidRPr="006F6568">
        <w:rPr>
          <w:rFonts w:ascii="Times New Roman" w:hAnsi="Times New Roman" w:cs="Times New Roman"/>
          <w:color w:val="4472C4" w:themeColor="accent1"/>
          <w:sz w:val="22"/>
          <w:szCs w:val="22"/>
        </w:rPr>
        <w:t xml:space="preserve"> </w:t>
      </w:r>
      <w:r w:rsidR="00067EB5" w:rsidRPr="006F6568">
        <w:rPr>
          <w:rFonts w:ascii="Times New Roman" w:hAnsi="Times New Roman" w:cs="Times New Roman"/>
          <w:color w:val="4472C4" w:themeColor="accent1"/>
          <w:sz w:val="22"/>
          <w:szCs w:val="22"/>
        </w:rPr>
        <w:t>priede „Tiekėjų kvalifikacijos reikalavimai ir reikalaujami kokybės bei aplinkos apsaugos vadybos sistemų standartai“</w:t>
      </w:r>
      <w:r w:rsidR="0072533F">
        <w:rPr>
          <w:rFonts w:ascii="Times New Roman" w:hAnsi="Times New Roman" w:cs="Times New Roman"/>
          <w:sz w:val="22"/>
          <w:szCs w:val="22"/>
        </w:rPr>
        <w:t xml:space="preserve"> </w:t>
      </w:r>
      <w:r w:rsidR="0072533F" w:rsidRPr="0072533F">
        <w:rPr>
          <w:rFonts w:ascii="Times New Roman" w:hAnsi="Times New Roman" w:cs="Times New Roman"/>
          <w:sz w:val="22"/>
          <w:szCs w:val="22"/>
        </w:rPr>
        <w:t xml:space="preserve">ir </w:t>
      </w:r>
      <w:r w:rsidR="006F6568" w:rsidRPr="006F6568">
        <w:rPr>
          <w:rFonts w:ascii="Times New Roman" w:hAnsi="Times New Roman" w:cs="Times New Roman"/>
          <w:sz w:val="22"/>
          <w:szCs w:val="22"/>
        </w:rPr>
        <w:t xml:space="preserve">specialiųjų pirkimo sąlygų </w:t>
      </w:r>
      <w:r w:rsidR="0072533F" w:rsidRPr="006F6568">
        <w:rPr>
          <w:rFonts w:ascii="Times New Roman" w:hAnsi="Times New Roman" w:cs="Times New Roman"/>
          <w:color w:val="4472C4" w:themeColor="accent1"/>
          <w:sz w:val="22"/>
          <w:szCs w:val="22"/>
        </w:rPr>
        <w:t>8 priede „Sutarties projektas“</w:t>
      </w:r>
      <w:r w:rsidR="0072533F" w:rsidRPr="0072533F">
        <w:rPr>
          <w:rFonts w:ascii="Times New Roman" w:hAnsi="Times New Roman" w:cs="Times New Roman"/>
          <w:sz w:val="22"/>
          <w:szCs w:val="22"/>
        </w:rPr>
        <w:t>.</w:t>
      </w:r>
    </w:p>
    <w:p w14:paraId="1820105B" w14:textId="77777777" w:rsidR="005E0368" w:rsidRPr="0073351E" w:rsidRDefault="00E32C8E">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eastAsia="Arial" w:hAnsi="Times New Roman" w:cs="Times New Roman"/>
          <w:sz w:val="22"/>
          <w:szCs w:val="22"/>
        </w:rPr>
        <w:t xml:space="preserve">Išankstinis skelbimas apie </w:t>
      </w:r>
      <w:r w:rsidR="007A68AD"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irkimą nebuvo paskelbtas</w:t>
      </w:r>
      <w:r w:rsidR="00D24030" w:rsidRPr="0073351E">
        <w:rPr>
          <w:rFonts w:ascii="Times New Roman" w:eastAsia="Arial" w:hAnsi="Times New Roman" w:cs="Times New Roman"/>
          <w:sz w:val="22"/>
          <w:szCs w:val="22"/>
        </w:rPr>
        <w:t>.</w:t>
      </w:r>
    </w:p>
    <w:p w14:paraId="72EF28E7" w14:textId="2315D884" w:rsidR="00AF1430" w:rsidRPr="0073351E"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hAnsi="Times New Roman" w:cs="Times New Roman"/>
          <w:sz w:val="22"/>
          <w:szCs w:val="22"/>
          <w:lang w:eastAsia="en-US"/>
        </w:rPr>
        <w:t>P</w:t>
      </w:r>
      <w:r w:rsidR="00E32C8E" w:rsidRPr="0073351E">
        <w:rPr>
          <w:rFonts w:ascii="Times New Roman" w:hAnsi="Times New Roman" w:cs="Times New Roman"/>
          <w:sz w:val="22"/>
          <w:szCs w:val="22"/>
          <w:lang w:eastAsia="en-US"/>
        </w:rPr>
        <w:t xml:space="preserve">irkime </w:t>
      </w:r>
      <w:r w:rsidR="00E32C8E" w:rsidRPr="0073351E">
        <w:rPr>
          <w:rFonts w:ascii="Times New Roman" w:hAnsi="Times New Roman" w:cs="Times New Roman"/>
          <w:sz w:val="22"/>
          <w:szCs w:val="22"/>
        </w:rPr>
        <w:t xml:space="preserve"> </w:t>
      </w:r>
      <w:r w:rsidR="007A68AD" w:rsidRPr="0073351E">
        <w:rPr>
          <w:rFonts w:ascii="Times New Roman" w:hAnsi="Times New Roman" w:cs="Times New Roman"/>
          <w:sz w:val="22"/>
          <w:szCs w:val="22"/>
        </w:rPr>
        <w:t>perkančioji organizacija</w:t>
      </w:r>
      <w:r w:rsidR="00E32C8E" w:rsidRPr="0073351E">
        <w:rPr>
          <w:rFonts w:ascii="Times New Roman" w:hAnsi="Times New Roman" w:cs="Times New Roman"/>
          <w:sz w:val="22"/>
          <w:szCs w:val="22"/>
          <w:lang w:eastAsia="en-US"/>
        </w:rPr>
        <w:t xml:space="preserve"> nenumato skelbti pranešimo dėl savanoriško </w:t>
      </w:r>
      <w:r w:rsidR="00E32C8E" w:rsidRPr="0073351E">
        <w:rPr>
          <w:rFonts w:ascii="Times New Roman" w:hAnsi="Times New Roman" w:cs="Times New Roman"/>
          <w:i/>
          <w:iCs/>
          <w:sz w:val="22"/>
          <w:szCs w:val="22"/>
          <w:lang w:eastAsia="en-US"/>
        </w:rPr>
        <w:t>ex ante</w:t>
      </w:r>
      <w:r w:rsidR="00E32C8E" w:rsidRPr="0073351E">
        <w:rPr>
          <w:rFonts w:ascii="Times New Roman" w:hAnsi="Times New Roman" w:cs="Times New Roman"/>
          <w:sz w:val="22"/>
          <w:szCs w:val="22"/>
          <w:lang w:eastAsia="en-US"/>
        </w:rPr>
        <w:t xml:space="preserve"> skaidrumo.</w:t>
      </w:r>
    </w:p>
    <w:p w14:paraId="6C892C03" w14:textId="77777777" w:rsidR="005E0368" w:rsidRPr="0073351E"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Pirkime neleidžia</w:t>
      </w:r>
      <w:r w:rsidR="00216820" w:rsidRPr="0073351E">
        <w:rPr>
          <w:rFonts w:ascii="Times New Roman" w:hAnsi="Times New Roman" w:cs="Times New Roman"/>
          <w:sz w:val="22"/>
          <w:szCs w:val="22"/>
        </w:rPr>
        <w:t>ma</w:t>
      </w:r>
      <w:r w:rsidRPr="0073351E">
        <w:rPr>
          <w:rFonts w:ascii="Times New Roman" w:hAnsi="Times New Roman" w:cs="Times New Roman"/>
          <w:sz w:val="22"/>
          <w:szCs w:val="22"/>
        </w:rPr>
        <w:t xml:space="preserve"> pateikti alternatyvių </w:t>
      </w:r>
      <w:r w:rsidR="00D27E76" w:rsidRPr="0073351E">
        <w:rPr>
          <w:rFonts w:ascii="Times New Roman" w:hAnsi="Times New Roman" w:cs="Times New Roman"/>
          <w:sz w:val="22"/>
          <w:szCs w:val="22"/>
        </w:rPr>
        <w:t>p</w:t>
      </w:r>
      <w:r w:rsidRPr="0073351E">
        <w:rPr>
          <w:rFonts w:ascii="Times New Roman" w:hAnsi="Times New Roman" w:cs="Times New Roman"/>
          <w:sz w:val="22"/>
          <w:szCs w:val="22"/>
        </w:rPr>
        <w:t xml:space="preserve">asiūlymų. </w:t>
      </w:r>
    </w:p>
    <w:p w14:paraId="1E4696E2" w14:textId="77777777" w:rsidR="00F450AA" w:rsidRPr="0073351E"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eastAsia="Arial" w:hAnsi="Times New Roman" w:cs="Times New Roman"/>
          <w:sz w:val="22"/>
          <w:szCs w:val="22"/>
        </w:rPr>
        <w:t xml:space="preserve">Bendrosios </w:t>
      </w:r>
      <w:r w:rsidR="007E5F55" w:rsidRPr="0073351E">
        <w:rPr>
          <w:rFonts w:ascii="Times New Roman" w:eastAsia="Arial" w:hAnsi="Times New Roman" w:cs="Times New Roman"/>
          <w:sz w:val="22"/>
          <w:szCs w:val="22"/>
        </w:rPr>
        <w:t xml:space="preserve">pirkimo </w:t>
      </w:r>
      <w:r w:rsidRPr="0073351E">
        <w:rPr>
          <w:rFonts w:ascii="Times New Roman" w:eastAsia="Arial" w:hAnsi="Times New Roman" w:cs="Times New Roman"/>
          <w:sz w:val="22"/>
          <w:szCs w:val="22"/>
        </w:rPr>
        <w:t>sąlygos yra neatskiriama ši</w:t>
      </w:r>
      <w:r w:rsidR="00C07F25" w:rsidRPr="0073351E">
        <w:rPr>
          <w:rFonts w:ascii="Times New Roman" w:eastAsia="Arial" w:hAnsi="Times New Roman" w:cs="Times New Roman"/>
          <w:sz w:val="22"/>
          <w:szCs w:val="22"/>
        </w:rPr>
        <w:t>ų</w:t>
      </w:r>
      <w:r w:rsidRPr="0073351E">
        <w:rPr>
          <w:rFonts w:ascii="Times New Roman" w:eastAsia="Arial" w:hAnsi="Times New Roman" w:cs="Times New Roman"/>
          <w:sz w:val="22"/>
          <w:szCs w:val="22"/>
        </w:rPr>
        <w:t xml:space="preserve"> </w:t>
      </w:r>
      <w:r w:rsidR="00F4541C"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irkimo sąlygų dalis.</w:t>
      </w:r>
    </w:p>
    <w:p w14:paraId="1641FEF3" w14:textId="7AEAD6FD" w:rsidR="00F450AA" w:rsidRPr="0073351E"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Perkančiosios organizacijos kontaktiniai asmenys:</w:t>
      </w:r>
    </w:p>
    <w:p w14:paraId="10A09A7B" w14:textId="076827A8" w:rsidR="00D95D4A" w:rsidRPr="004F1DE1" w:rsidRDefault="00F450AA" w:rsidP="004F1DE1">
      <w:pPr>
        <w:spacing w:after="0" w:line="240" w:lineRule="auto"/>
        <w:ind w:firstLine="360"/>
        <w:jc w:val="both"/>
        <w:rPr>
          <w:rFonts w:cs="Times New Roman"/>
          <w:color w:val="FF0000"/>
          <w:sz w:val="22"/>
          <w:szCs w:val="22"/>
        </w:rPr>
      </w:pPr>
      <w:r w:rsidRPr="00D95D4A">
        <w:rPr>
          <w:rFonts w:ascii="Times New Roman" w:hAnsi="Times New Roman" w:cs="Times New Roman"/>
          <w:sz w:val="22"/>
          <w:szCs w:val="22"/>
        </w:rPr>
        <w:t xml:space="preserve">– dėl klausimų, susijusių su pirkimo objektu – </w:t>
      </w:r>
      <w:r w:rsidR="004F1DE1" w:rsidRPr="004F1DE1">
        <w:rPr>
          <w:rFonts w:ascii="Times New Roman" w:hAnsi="Times New Roman" w:cs="Times New Roman"/>
          <w:sz w:val="22"/>
          <w:szCs w:val="22"/>
        </w:rPr>
        <w:t xml:space="preserve">Vaidotas Kuodis, Pasvalio rajono savivaldybės administracijos Vietinio ūkio ir plėtros skyriaus vedėjas, tel. tel. +370 698 07 346, el. p. </w:t>
      </w:r>
      <w:hyperlink r:id="rId15" w:history="1">
        <w:r w:rsidR="004F1DE1" w:rsidRPr="004F1DE1">
          <w:rPr>
            <w:rStyle w:val="Hipersaitas"/>
            <w:rFonts w:ascii="Times New Roman" w:hAnsi="Times New Roman" w:cs="Times New Roman"/>
            <w:sz w:val="22"/>
            <w:szCs w:val="22"/>
          </w:rPr>
          <w:t>vaidotas.kuodis@pasvalys.lt</w:t>
        </w:r>
      </w:hyperlink>
      <w:r w:rsidR="00D95D4A" w:rsidRPr="004F1DE1">
        <w:rPr>
          <w:rFonts w:ascii="Times New Roman" w:hAnsi="Times New Roman" w:cs="Times New Roman"/>
          <w:sz w:val="22"/>
          <w:szCs w:val="22"/>
        </w:rPr>
        <w:t>;</w:t>
      </w:r>
    </w:p>
    <w:p w14:paraId="4C865363" w14:textId="77777777" w:rsidR="004F1DE1" w:rsidRPr="004F1DE1" w:rsidRDefault="00F450AA" w:rsidP="004F1DE1">
      <w:pPr>
        <w:pStyle w:val="Sraopastraipa"/>
        <w:tabs>
          <w:tab w:val="left" w:pos="851"/>
          <w:tab w:val="left" w:pos="993"/>
        </w:tabs>
        <w:spacing w:after="0" w:line="240" w:lineRule="auto"/>
        <w:ind w:left="360"/>
        <w:jc w:val="both"/>
        <w:rPr>
          <w:rFonts w:ascii="Times New Roman" w:hAnsi="Times New Roman" w:cs="Times New Roman"/>
          <w:sz w:val="22"/>
          <w:szCs w:val="22"/>
        </w:rPr>
      </w:pPr>
      <w:r w:rsidRPr="00D95D4A">
        <w:rPr>
          <w:rFonts w:ascii="Times New Roman" w:hAnsi="Times New Roman" w:cs="Times New Roman"/>
          <w:sz w:val="22"/>
          <w:szCs w:val="22"/>
        </w:rPr>
        <w:t xml:space="preserve">– dėl klausimų susijusių su viešųjų pirkimų procedūromis, pirkimo sąlygų reikalavimais – </w:t>
      </w:r>
      <w:r w:rsidR="004F1DE1" w:rsidRPr="004F1DE1">
        <w:rPr>
          <w:rFonts w:ascii="Times New Roman" w:hAnsi="Times New Roman" w:cs="Times New Roman"/>
          <w:sz w:val="22"/>
          <w:szCs w:val="22"/>
        </w:rPr>
        <w:t>Arūnė Vaičekonienė, Pasvalio rajono savivaldybės administracijos Viešųjų pirkimų skyriaus specialistė, tel. +370 658 34 255, el. p. arune.vaicekoniene@pasvalys.lt.</w:t>
      </w:r>
    </w:p>
    <w:p w14:paraId="66C5E9D9" w14:textId="77777777" w:rsidR="004F1DE1" w:rsidRPr="004F1DE1" w:rsidRDefault="004F1DE1" w:rsidP="00D95D4A">
      <w:pPr>
        <w:pStyle w:val="Sraopastraipa"/>
        <w:tabs>
          <w:tab w:val="left" w:pos="851"/>
          <w:tab w:val="left" w:pos="993"/>
        </w:tabs>
        <w:spacing w:after="0" w:line="240" w:lineRule="auto"/>
        <w:ind w:left="360"/>
        <w:jc w:val="both"/>
        <w:rPr>
          <w:rFonts w:ascii="Times New Roman" w:hAnsi="Times New Roman" w:cs="Times New Roman"/>
          <w:sz w:val="22"/>
          <w:szCs w:val="22"/>
        </w:rPr>
      </w:pP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205534504"/>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78554540" w14:textId="77777777" w:rsidR="00DC473C" w:rsidRPr="00DC473C" w:rsidRDefault="00DC473C" w:rsidP="00DC473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C473C">
        <w:rPr>
          <w:rFonts w:ascii="Times New Roman" w:eastAsia="Calibri" w:hAnsi="Times New Roman" w:cs="Times New Roman"/>
          <w:color w:val="000000" w:themeColor="text1"/>
          <w:sz w:val="22"/>
          <w:szCs w:val="22"/>
        </w:rPr>
        <w:t xml:space="preserve">Perkančioji organizacija numato įsigyti </w:t>
      </w:r>
      <w:r w:rsidRPr="00DC473C">
        <w:rPr>
          <w:rFonts w:ascii="Times New Roman" w:eastAsia="Calibri" w:hAnsi="Times New Roman" w:cs="Times New Roman"/>
          <w:b/>
          <w:bCs/>
          <w:color w:val="000000" w:themeColor="text1"/>
          <w:sz w:val="22"/>
          <w:szCs w:val="22"/>
        </w:rPr>
        <w:t>Pasvalio rajono Yslikio sausinimo sistemos dalies melioracijos griovių ir juose esančių melioracijos statinių remonto</w:t>
      </w:r>
      <w:r w:rsidRPr="00DC473C">
        <w:rPr>
          <w:rFonts w:ascii="Times New Roman" w:eastAsia="Calibri" w:hAnsi="Times New Roman" w:cs="Times New Roman"/>
          <w:b/>
          <w:bCs/>
          <w:sz w:val="22"/>
          <w:szCs w:val="22"/>
        </w:rPr>
        <w:t xml:space="preserve"> darbus</w:t>
      </w:r>
      <w:r w:rsidRPr="00DC473C">
        <w:rPr>
          <w:rFonts w:ascii="Times New Roman" w:eastAsia="Calibri" w:hAnsi="Times New Roman" w:cs="Times New Roman"/>
          <w:color w:val="000000" w:themeColor="text1"/>
          <w:sz w:val="22"/>
          <w:szCs w:val="22"/>
        </w:rPr>
        <w:t xml:space="preserve"> (toliau tekste – Darbai). Išsamus Pirkimo objekto aprašymas, reikalavimai nustatyti specialiųjų pirkimo sąlygų </w:t>
      </w:r>
      <w:r w:rsidRPr="00DC473C">
        <w:rPr>
          <w:rFonts w:ascii="Times New Roman" w:eastAsia="Calibri" w:hAnsi="Times New Roman" w:cs="Times New Roman"/>
          <w:color w:val="0070C0"/>
          <w:sz w:val="22"/>
          <w:szCs w:val="22"/>
        </w:rPr>
        <w:t>2 priede „Techninė specifikacija“.</w:t>
      </w:r>
      <w:r w:rsidRPr="00DC473C">
        <w:rPr>
          <w:rFonts w:ascii="Times New Roman" w:hAnsi="Times New Roman" w:cs="Times New Roman"/>
          <w:color w:val="000000" w:themeColor="text1"/>
          <w:sz w:val="22"/>
          <w:szCs w:val="22"/>
        </w:rPr>
        <w:t xml:space="preserve"> </w:t>
      </w:r>
    </w:p>
    <w:p w14:paraId="7A4E97E4" w14:textId="792B0E5D" w:rsidR="00DC473C" w:rsidRPr="00DC473C" w:rsidRDefault="00DC473C" w:rsidP="00DC473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C473C">
        <w:rPr>
          <w:rFonts w:ascii="Times New Roman" w:hAnsi="Times New Roman" w:cs="Times New Roman"/>
          <w:sz w:val="22"/>
          <w:szCs w:val="22"/>
        </w:rPr>
        <w:t xml:space="preserve">Pirkimo objektas į dalis neskaidomas. Pirkimo apimtys, reikalavimai ir techninė specifikacija apibrėžti specialiųjų pirkimo </w:t>
      </w:r>
      <w:r w:rsidRPr="00DC473C">
        <w:rPr>
          <w:rFonts w:ascii="Times New Roman" w:hAnsi="Times New Roman" w:cs="Times New Roman"/>
          <w:color w:val="000000" w:themeColor="text1"/>
          <w:sz w:val="22"/>
          <w:szCs w:val="22"/>
        </w:rPr>
        <w:t xml:space="preserve">sąlygų </w:t>
      </w:r>
      <w:r w:rsidRPr="00DC473C">
        <w:rPr>
          <w:rFonts w:ascii="Times New Roman" w:hAnsi="Times New Roman" w:cs="Times New Roman"/>
          <w:color w:val="007BB8"/>
          <w:sz w:val="22"/>
          <w:szCs w:val="22"/>
        </w:rPr>
        <w:t xml:space="preserve">2 priede „Techninė specifikacija“ </w:t>
      </w:r>
      <w:r w:rsidRPr="00DC473C">
        <w:rPr>
          <w:rFonts w:ascii="Times New Roman" w:hAnsi="Times New Roman" w:cs="Times New Roman"/>
          <w:sz w:val="22"/>
          <w:szCs w:val="22"/>
        </w:rPr>
        <w:t>ir</w:t>
      </w:r>
      <w:r w:rsidRPr="00DC473C">
        <w:rPr>
          <w:rFonts w:ascii="Times New Roman" w:hAnsi="Times New Roman" w:cs="Times New Roman"/>
          <w:color w:val="007BB8"/>
          <w:sz w:val="22"/>
          <w:szCs w:val="22"/>
        </w:rPr>
        <w:t xml:space="preserve"> </w:t>
      </w:r>
      <w:r w:rsidR="007C651D">
        <w:rPr>
          <w:rFonts w:ascii="Times New Roman" w:hAnsi="Times New Roman" w:cs="Times New Roman"/>
          <w:color w:val="007BB8"/>
          <w:sz w:val="22"/>
          <w:szCs w:val="22"/>
        </w:rPr>
        <w:t>8</w:t>
      </w:r>
      <w:r w:rsidRPr="00DC473C">
        <w:rPr>
          <w:rFonts w:ascii="Times New Roman" w:hAnsi="Times New Roman" w:cs="Times New Roman"/>
          <w:color w:val="007BB8"/>
          <w:sz w:val="22"/>
          <w:szCs w:val="22"/>
        </w:rPr>
        <w:t xml:space="preserve"> priede ,,Sutarties projektas“.</w:t>
      </w:r>
    </w:p>
    <w:p w14:paraId="3425F88B" w14:textId="0B45CCAF" w:rsidR="00DC473C" w:rsidRPr="003A14DB" w:rsidRDefault="00DC473C" w:rsidP="00DC473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bookmarkStart w:id="10" w:name="_Hlk127784080"/>
      <w:r w:rsidRPr="00DC473C">
        <w:rPr>
          <w:rFonts w:ascii="Times New Roman" w:hAnsi="Times New Roman" w:cs="Times New Roman"/>
          <w:color w:val="000000" w:themeColor="text1"/>
          <w:sz w:val="22"/>
          <w:szCs w:val="22"/>
        </w:rPr>
        <w:t>Numatomas sutarties galiojimo terminas – apskaičiuojamas prie tiekėjo pasiūlyme nurodyto Darbų atlikimo termino pridedant atsiskaitymo terminą – 30 d. Maksimalus galimas sutarties galiojimo terminas – 1</w:t>
      </w:r>
      <w:r w:rsidR="00DC60A7">
        <w:rPr>
          <w:rFonts w:ascii="Times New Roman" w:hAnsi="Times New Roman" w:cs="Times New Roman"/>
          <w:color w:val="000000" w:themeColor="text1"/>
          <w:sz w:val="22"/>
          <w:szCs w:val="22"/>
        </w:rPr>
        <w:t>3</w:t>
      </w:r>
      <w:r w:rsidRPr="00DC473C">
        <w:rPr>
          <w:rFonts w:ascii="Times New Roman" w:hAnsi="Times New Roman" w:cs="Times New Roman"/>
          <w:color w:val="000000" w:themeColor="text1"/>
          <w:sz w:val="22"/>
          <w:szCs w:val="22"/>
        </w:rPr>
        <w:t xml:space="preserve"> mėn. Sutarties pratęsti nenumatoma.</w:t>
      </w:r>
    </w:p>
    <w:p w14:paraId="14113E2C" w14:textId="5A0FD152" w:rsidR="003D5D08" w:rsidRPr="00E4497A" w:rsidRDefault="00B53305" w:rsidP="003D5D08">
      <w:pPr>
        <w:pStyle w:val="Betarp"/>
        <w:numPr>
          <w:ilvl w:val="1"/>
          <w:numId w:val="7"/>
        </w:numPr>
        <w:ind w:left="0" w:firstLine="567"/>
        <w:contextualSpacing/>
        <w:jc w:val="both"/>
        <w:rPr>
          <w:rFonts w:ascii="Times New Roman" w:eastAsia="Calibri" w:hAnsi="Times New Roman" w:cs="Times New Roman"/>
          <w:b/>
          <w:bCs/>
          <w:sz w:val="22"/>
          <w:szCs w:val="22"/>
        </w:rPr>
      </w:pPr>
      <w:r w:rsidRPr="003A14DB">
        <w:rPr>
          <w:rFonts w:ascii="Times New Roman" w:hAnsi="Times New Roman" w:cs="Times New Roman"/>
          <w:sz w:val="22"/>
          <w:szCs w:val="22"/>
        </w:rPr>
        <w:t xml:space="preserve">Maksimali pirkimo sutarties vertė visą pirkimo sutarties galiojimo laikotarpį negali viršyti 180 000,00 (vieno šimto aštuoniasdešimties tūkstančių) Eur be pridėtinės vertės mokesčio (toliau – PVM). </w:t>
      </w:r>
      <w:r w:rsidR="003D5D08" w:rsidRPr="00E4497A">
        <w:rPr>
          <w:rFonts w:ascii="Times New Roman" w:hAnsi="Times New Roman" w:cs="Times New Roman"/>
          <w:b/>
          <w:bCs/>
          <w:sz w:val="22"/>
          <w:szCs w:val="22"/>
        </w:rPr>
        <w:t xml:space="preserve">Privaloma darbų atlikimo apimtis 2025 m. – </w:t>
      </w:r>
      <w:r w:rsidR="00E66C79">
        <w:rPr>
          <w:rFonts w:ascii="Times New Roman" w:hAnsi="Times New Roman" w:cs="Times New Roman"/>
          <w:b/>
          <w:bCs/>
          <w:sz w:val="22"/>
          <w:szCs w:val="22"/>
        </w:rPr>
        <w:t>75</w:t>
      </w:r>
      <w:r w:rsidR="003D5D08" w:rsidRPr="00E4497A">
        <w:rPr>
          <w:rFonts w:ascii="Times New Roman" w:hAnsi="Times New Roman" w:cs="Times New Roman"/>
          <w:b/>
          <w:bCs/>
          <w:sz w:val="22"/>
          <w:szCs w:val="22"/>
        </w:rPr>
        <w:t xml:space="preserve"> 000,00 (</w:t>
      </w:r>
      <w:r w:rsidR="00E66C79">
        <w:rPr>
          <w:rFonts w:ascii="Times New Roman" w:hAnsi="Times New Roman" w:cs="Times New Roman"/>
          <w:b/>
          <w:bCs/>
          <w:sz w:val="22"/>
          <w:szCs w:val="22"/>
        </w:rPr>
        <w:t>septyniasd</w:t>
      </w:r>
      <w:r w:rsidR="003D5D08" w:rsidRPr="00E4497A">
        <w:rPr>
          <w:rFonts w:ascii="Times New Roman" w:hAnsi="Times New Roman" w:cs="Times New Roman"/>
          <w:b/>
          <w:bCs/>
          <w:sz w:val="22"/>
          <w:szCs w:val="22"/>
        </w:rPr>
        <w:t>ešimt</w:t>
      </w:r>
      <w:r w:rsidR="00E66C79">
        <w:rPr>
          <w:rFonts w:ascii="Times New Roman" w:hAnsi="Times New Roman" w:cs="Times New Roman"/>
          <w:b/>
          <w:bCs/>
          <w:sz w:val="22"/>
          <w:szCs w:val="22"/>
        </w:rPr>
        <w:t xml:space="preserve"> penki</w:t>
      </w:r>
      <w:r w:rsidR="003D5D08" w:rsidRPr="00E4497A">
        <w:rPr>
          <w:rFonts w:ascii="Times New Roman" w:hAnsi="Times New Roman" w:cs="Times New Roman"/>
          <w:b/>
          <w:bCs/>
          <w:sz w:val="22"/>
          <w:szCs w:val="22"/>
        </w:rPr>
        <w:t xml:space="preserve"> tūkstanči</w:t>
      </w:r>
      <w:r w:rsidR="00E66C79">
        <w:rPr>
          <w:rFonts w:ascii="Times New Roman" w:hAnsi="Times New Roman" w:cs="Times New Roman"/>
          <w:b/>
          <w:bCs/>
          <w:sz w:val="22"/>
          <w:szCs w:val="22"/>
        </w:rPr>
        <w:t>ai</w:t>
      </w:r>
      <w:r w:rsidR="003D5D08" w:rsidRPr="00E4497A">
        <w:rPr>
          <w:rFonts w:ascii="Times New Roman" w:hAnsi="Times New Roman" w:cs="Times New Roman"/>
          <w:b/>
          <w:bCs/>
          <w:sz w:val="22"/>
          <w:szCs w:val="22"/>
        </w:rPr>
        <w:t xml:space="preserve">) </w:t>
      </w:r>
      <w:r w:rsidR="003A14DB" w:rsidRPr="00E4497A">
        <w:rPr>
          <w:rFonts w:ascii="Times New Roman" w:hAnsi="Times New Roman" w:cs="Times New Roman"/>
          <w:b/>
          <w:bCs/>
          <w:sz w:val="22"/>
          <w:szCs w:val="22"/>
        </w:rPr>
        <w:t xml:space="preserve">Eur </w:t>
      </w:r>
      <w:r w:rsidR="003D5D08" w:rsidRPr="00E4497A">
        <w:rPr>
          <w:rFonts w:ascii="Times New Roman" w:hAnsi="Times New Roman" w:cs="Times New Roman"/>
          <w:b/>
          <w:bCs/>
          <w:sz w:val="22"/>
          <w:szCs w:val="22"/>
        </w:rPr>
        <w:t>be PVM.</w:t>
      </w:r>
    </w:p>
    <w:bookmarkEnd w:id="10"/>
    <w:p w14:paraId="2FBCC9EF" w14:textId="77777777" w:rsidR="00DC473C" w:rsidRPr="003A14DB" w:rsidRDefault="00DC473C" w:rsidP="003A14DB">
      <w:pPr>
        <w:pStyle w:val="Betarp"/>
        <w:numPr>
          <w:ilvl w:val="1"/>
          <w:numId w:val="7"/>
        </w:numPr>
        <w:ind w:left="0" w:firstLine="567"/>
        <w:contextualSpacing/>
        <w:jc w:val="both"/>
        <w:rPr>
          <w:rFonts w:ascii="Times New Roman" w:eastAsia="Calibri" w:hAnsi="Times New Roman" w:cs="Times New Roman"/>
          <w:sz w:val="22"/>
          <w:szCs w:val="22"/>
        </w:rPr>
      </w:pPr>
      <w:r w:rsidRPr="003A14DB">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9B9CB4" w14:textId="77777777" w:rsidR="00DC473C" w:rsidRPr="00DC473C" w:rsidRDefault="00DC473C" w:rsidP="00DC473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C473C">
        <w:rPr>
          <w:rFonts w:ascii="Times New Roman" w:hAnsi="Times New Roman" w:cs="Times New Roman"/>
          <w:sz w:val="22"/>
          <w:szCs w:val="22"/>
        </w:rPr>
        <w:t xml:space="preserve">Jeigu apibūdinant pirkimo objektą techninėje specifikacijoje nurodytas standartas, </w:t>
      </w:r>
      <w:r w:rsidRPr="00DC473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DC473C">
        <w:rPr>
          <w:rFonts w:ascii="Times New Roman" w:hAnsi="Times New Roman" w:cs="Times New Roman"/>
          <w:color w:val="000000"/>
          <w:sz w:val="22"/>
          <w:szCs w:val="22"/>
        </w:rPr>
        <w:lastRenderedPageBreak/>
        <w:t xml:space="preserve">susijusios su darbų projektavimu, sąmatų apskaičiavimu ir vykdymu bei prekių naudojimu), </w:t>
      </w:r>
      <w:r w:rsidRPr="00DC473C">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11" w:name="_Toc205534505"/>
      <w:r w:rsidRPr="00D95D4A">
        <w:rPr>
          <w:rFonts w:asciiTheme="minorHAnsi" w:hAnsiTheme="minorHAnsi" w:cstheme="minorHAnsi"/>
        </w:rPr>
        <w:t>3.</w:t>
      </w:r>
      <w:r w:rsidR="00D24970" w:rsidRPr="00D95D4A">
        <w:rPr>
          <w:rFonts w:asciiTheme="minorHAnsi" w:hAnsiTheme="minorHAnsi" w:cstheme="minorHAnsi"/>
        </w:rPr>
        <w:t xml:space="preserve"> </w:t>
      </w:r>
      <w:bookmarkStart w:id="12" w:name="_Ref39427921"/>
      <w:bookmarkStart w:id="13" w:name="_Ref39427927"/>
      <w:bookmarkStart w:id="14" w:name="_Ref39740354"/>
      <w:r w:rsidR="00D22226" w:rsidRPr="00D95D4A">
        <w:rPr>
          <w:rFonts w:asciiTheme="minorHAnsi" w:hAnsiTheme="minorHAnsi" w:cstheme="minorHAnsi"/>
        </w:rPr>
        <w:t>Susitikimai su tiekėjais</w:t>
      </w:r>
      <w:bookmarkEnd w:id="12"/>
      <w:bookmarkEnd w:id="13"/>
      <w:r w:rsidR="003B6924" w:rsidRPr="00D95D4A">
        <w:rPr>
          <w:rFonts w:asciiTheme="minorHAnsi" w:hAnsiTheme="minorHAnsi" w:cstheme="minorHAnsi"/>
        </w:rPr>
        <w:t xml:space="preserve"> ir objekto apžiūra</w:t>
      </w:r>
      <w:bookmarkEnd w:id="11"/>
      <w:bookmarkEnd w:id="14"/>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205534506"/>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5"/>
      <w:bookmarkEnd w:id="16"/>
      <w:bookmarkEnd w:id="17"/>
      <w:r w:rsidR="00975F1F" w:rsidRPr="00D95D4A">
        <w:rPr>
          <w:rFonts w:asciiTheme="minorHAnsi" w:hAnsiTheme="minorHAnsi" w:cstheme="minorHAnsi"/>
        </w:rPr>
        <w:t xml:space="preserve"> ir kvalifikacijos reikalavimai</w:t>
      </w:r>
      <w:bookmarkEnd w:id="18"/>
    </w:p>
    <w:p w14:paraId="23B058CE" w14:textId="15FF5EFC"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19"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19"/>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BE10D6">
        <w:rPr>
          <w:rFonts w:ascii="Times New Roman" w:hAnsi="Times New Roman" w:cs="Times New Roman"/>
          <w:color w:val="007BB8"/>
          <w:sz w:val="22"/>
          <w:szCs w:val="22"/>
        </w:rPr>
        <w:t>3</w:t>
      </w:r>
      <w:r w:rsidR="00F94963" w:rsidRPr="00D95D4A">
        <w:rPr>
          <w:rFonts w:ascii="Times New Roman" w:hAnsi="Times New Roman" w:cs="Times New Roman"/>
          <w:color w:val="007BB8"/>
          <w:sz w:val="22"/>
          <w:szCs w:val="22"/>
        </w:rPr>
        <w:t xml:space="preserve"> priede „Tiekėjų pašalinimo pagrindai“</w:t>
      </w:r>
      <w:r w:rsidR="002C5249" w:rsidRPr="00D95D4A">
        <w:rPr>
          <w:rFonts w:ascii="Times New Roman" w:hAnsi="Times New Roman" w:cs="Times New Roman"/>
          <w:sz w:val="22"/>
          <w:szCs w:val="22"/>
        </w:rPr>
        <w:t xml:space="preserve">. </w:t>
      </w:r>
    </w:p>
    <w:p w14:paraId="34E32D48" w14:textId="6A443D3A"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BE10D6">
        <w:rPr>
          <w:rFonts w:ascii="Times New Roman" w:hAnsi="Times New Roman" w:cs="Times New Roman"/>
          <w:color w:val="007BB8"/>
          <w:sz w:val="22"/>
          <w:szCs w:val="22"/>
        </w:rPr>
        <w:t>4</w:t>
      </w:r>
      <w:r w:rsidR="00F94963" w:rsidRPr="00D95D4A">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20" w:name="_Toc205534507"/>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20"/>
      <w:r w:rsidR="009743D3" w:rsidRPr="00D95D4A">
        <w:t xml:space="preserve"> </w:t>
      </w:r>
    </w:p>
    <w:p w14:paraId="134C4F2F" w14:textId="1E55286A" w:rsidR="00A62649" w:rsidRPr="00D95D4A" w:rsidRDefault="00A62649" w:rsidP="00A62649">
      <w:pPr>
        <w:spacing w:after="0" w:line="240" w:lineRule="auto"/>
        <w:ind w:firstLine="567"/>
        <w:jc w:val="both"/>
        <w:rPr>
          <w:rFonts w:ascii="Times New Roman" w:hAnsi="Times New Roman" w:cs="Times New Roman"/>
          <w:iCs/>
          <w:sz w:val="24"/>
          <w:szCs w:val="24"/>
        </w:rPr>
      </w:pPr>
      <w:bookmarkStart w:id="21" w:name="_Ref39666794"/>
      <w:bookmarkStart w:id="22" w:name="_Ref39666796"/>
      <w:r w:rsidRPr="00D95D4A">
        <w:rPr>
          <w:rFonts w:ascii="Times New Roman" w:hAnsi="Times New Roman" w:cs="Times New Roman"/>
          <w:iCs/>
          <w:sz w:val="24"/>
          <w:szCs w:val="24"/>
        </w:rPr>
        <w:t>5.1. Tiekėjams nenustatomi reikalavimai, susiję su nacionaliniu saugumu.</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3" w:name="_Toc205534508"/>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21"/>
      <w:bookmarkEnd w:id="22"/>
      <w:bookmarkEnd w:id="23"/>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7DBECDDB"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534A7C" w:rsidRPr="00534A7C">
        <w:rPr>
          <w:rFonts w:ascii="Times New Roman" w:hAnsi="Times New Roman" w:cs="Times New Roman"/>
          <w:color w:val="0070C0"/>
          <w:sz w:val="22"/>
          <w:szCs w:val="22"/>
        </w:rPr>
        <w:t xml:space="preserve">Pirkimo sąlygų </w:t>
      </w:r>
      <w:r w:rsidR="00BE10D6">
        <w:rPr>
          <w:rFonts w:ascii="Times New Roman" w:hAnsi="Times New Roman" w:cs="Times New Roman"/>
          <w:color w:val="0070C0"/>
          <w:sz w:val="22"/>
          <w:szCs w:val="22"/>
        </w:rPr>
        <w:t>6</w:t>
      </w:r>
      <w:r w:rsidR="00534A7C" w:rsidRPr="00534A7C">
        <w:rPr>
          <w:rFonts w:ascii="Times New Roman" w:hAnsi="Times New Roman" w:cs="Times New Roman"/>
          <w:color w:val="0070C0"/>
          <w:sz w:val="22"/>
          <w:szCs w:val="22"/>
        </w:rPr>
        <w:t xml:space="preserve"> priede „Pasiūlymo forma“ </w:t>
      </w:r>
      <w:r w:rsidRPr="00D95D4A">
        <w:rPr>
          <w:rFonts w:ascii="Times New Roman" w:hAnsi="Times New Roman" w:cs="Times New Roman"/>
          <w:sz w:val="22"/>
          <w:szCs w:val="22"/>
        </w:rPr>
        <w:t xml:space="preserve">pateiktą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asiūlymo formą</w:t>
      </w:r>
      <w:r w:rsidR="00B45923" w:rsidRPr="00D95D4A">
        <w:rPr>
          <w:rFonts w:ascii="Times New Roman" w:hAnsi="Times New Roman" w:cs="Times New Roman"/>
          <w:sz w:val="22"/>
          <w:szCs w:val="22"/>
        </w:rPr>
        <w:t>;</w:t>
      </w:r>
      <w:r w:rsidR="007874A9">
        <w:rPr>
          <w:rFonts w:ascii="Times New Roman" w:hAnsi="Times New Roman" w:cs="Times New Roman"/>
          <w:sz w:val="22"/>
          <w:szCs w:val="22"/>
        </w:rPr>
        <w:t xml:space="preserve"> </w:t>
      </w:r>
    </w:p>
    <w:p w14:paraId="40565BA4" w14:textId="52255636"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BE10D6">
        <w:rPr>
          <w:rFonts w:ascii="Times New Roman" w:hAnsi="Times New Roman" w:cs="Times New Roman"/>
          <w:color w:val="007BB8"/>
          <w:sz w:val="22"/>
          <w:szCs w:val="22"/>
        </w:rPr>
        <w:t>5</w:t>
      </w:r>
      <w:r w:rsidR="00B45923" w:rsidRPr="00D95D4A">
        <w:rPr>
          <w:rFonts w:ascii="Times New Roman" w:hAnsi="Times New Roman" w:cs="Times New Roman"/>
          <w:color w:val="007BB8"/>
          <w:sz w:val="22"/>
          <w:szCs w:val="22"/>
        </w:rPr>
        <w:t xml:space="preserve">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109B0BB3"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39ECB3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6C62B7">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6C62B7">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lastRenderedPageBreak/>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633A2D7" w:rsidR="00EE1C85" w:rsidRPr="00F0499F" w:rsidRDefault="00EE1C85" w:rsidP="00534A7C">
      <w:pPr>
        <w:pStyle w:val="Antrat1"/>
        <w:numPr>
          <w:ilvl w:val="0"/>
          <w:numId w:val="12"/>
        </w:numPr>
        <w:tabs>
          <w:tab w:val="left" w:pos="709"/>
        </w:tabs>
        <w:spacing w:before="0" w:after="0"/>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5534509"/>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34A7C">
      <w:pPr>
        <w:pStyle w:val="Antrat1"/>
        <w:numPr>
          <w:ilvl w:val="0"/>
          <w:numId w:val="12"/>
        </w:numPr>
        <w:tabs>
          <w:tab w:val="left" w:pos="709"/>
        </w:tabs>
        <w:spacing w:before="0" w:after="0"/>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05534510"/>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7EDE7F96" w:rsidR="00040C0F" w:rsidRPr="0073351E" w:rsidRDefault="002827E4" w:rsidP="00987D03">
      <w:pPr>
        <w:spacing w:after="0" w:line="240" w:lineRule="auto"/>
        <w:ind w:left="710"/>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34A7C">
      <w:pPr>
        <w:pStyle w:val="Antrat1"/>
        <w:numPr>
          <w:ilvl w:val="0"/>
          <w:numId w:val="12"/>
        </w:numPr>
        <w:tabs>
          <w:tab w:val="left" w:pos="709"/>
        </w:tabs>
        <w:spacing w:before="0" w:after="0"/>
        <w:contextualSpacing/>
        <w:rPr>
          <w:rFonts w:asciiTheme="minorHAnsi" w:hAnsiTheme="minorHAnsi" w:cstheme="minorHAnsi"/>
        </w:rPr>
      </w:pPr>
      <w:bookmarkStart w:id="39" w:name="_Ref39667303"/>
      <w:bookmarkStart w:id="40" w:name="_Ref39667308"/>
      <w:bookmarkStart w:id="41" w:name="_Toc205534511"/>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50143387" w:rsidR="004E71CB" w:rsidRPr="00E45AD6" w:rsidRDefault="00E45AD6" w:rsidP="00E45AD6">
      <w:pPr>
        <w:pStyle w:val="Sraopastraipa"/>
        <w:numPr>
          <w:ilvl w:val="1"/>
          <w:numId w:val="35"/>
        </w:numPr>
        <w:tabs>
          <w:tab w:val="left" w:pos="1276"/>
        </w:tabs>
        <w:spacing w:after="0" w:line="240" w:lineRule="auto"/>
        <w:ind w:left="0" w:firstLine="567"/>
        <w:jc w:val="both"/>
        <w:rPr>
          <w:rFonts w:ascii="Times New Roman" w:hAnsi="Times New Roman" w:cs="Times New Roman"/>
          <w:sz w:val="22"/>
          <w:szCs w:val="22"/>
        </w:rPr>
      </w:pPr>
      <w:r w:rsidRPr="00E45AD6">
        <w:rPr>
          <w:rFonts w:ascii="Times New Roman" w:eastAsia="Calibri" w:hAnsi="Times New Roman" w:cs="Times New Roman"/>
        </w:rPr>
        <w:t xml:space="preserve">Perkančioji organizacija ekonomiškai naudingiausią pasiūlymą išrenka pagal </w:t>
      </w:r>
      <w:r w:rsidRPr="00554038">
        <w:rPr>
          <w:rFonts w:ascii="Times New Roman" w:eastAsia="Calibri" w:hAnsi="Times New Roman" w:cs="Times New Roman"/>
          <w:b/>
          <w:bCs/>
        </w:rPr>
        <w:t>kainos</w:t>
      </w:r>
      <w:r w:rsidR="00075DAE" w:rsidRPr="00554038">
        <w:rPr>
          <w:rFonts w:ascii="Times New Roman" w:eastAsia="Calibri" w:hAnsi="Times New Roman" w:cs="Times New Roman"/>
          <w:b/>
          <w:bCs/>
        </w:rPr>
        <w:t xml:space="preserve"> </w:t>
      </w:r>
      <w:r w:rsidRPr="00554038">
        <w:rPr>
          <w:rFonts w:ascii="Times New Roman" w:eastAsia="Calibri" w:hAnsi="Times New Roman" w:cs="Times New Roman"/>
          <w:b/>
          <w:bCs/>
        </w:rPr>
        <w:t>ir kokybės santykį</w:t>
      </w:r>
      <w:r w:rsidRPr="00E45AD6">
        <w:rPr>
          <w:rFonts w:ascii="Times New Roman" w:eastAsia="Calibri" w:hAnsi="Times New Roman" w:cs="Times New Roman"/>
        </w:rPr>
        <w:t>. Duomenys, kuriuos savo pasiūlyme turi pateikti tiekėjas, vertinimo kriterijai ir tvarka, pagal kurią vertinami tiekėjo pateikti duomenys, pateikiama</w:t>
      </w:r>
      <w:r w:rsidRPr="00E45AD6">
        <w:rPr>
          <w:rFonts w:ascii="Times New Roman" w:eastAsia="Calibri" w:hAnsi="Times New Roman" w:cs="Times New Roman"/>
          <w:color w:val="FF0000"/>
        </w:rPr>
        <w:t xml:space="preserve"> </w:t>
      </w:r>
      <w:bookmarkStart w:id="42" w:name="_Hlk91157291"/>
      <w:r w:rsidR="00CE14DF" w:rsidRPr="00E45AD6">
        <w:rPr>
          <w:rFonts w:ascii="Times New Roman" w:eastAsia="Calibri" w:hAnsi="Times New Roman" w:cs="Times New Roman"/>
          <w:sz w:val="22"/>
          <w:szCs w:val="22"/>
        </w:rPr>
        <w:t xml:space="preserve">specialiųjų </w:t>
      </w:r>
      <w:r w:rsidR="00090235" w:rsidRPr="00E45AD6">
        <w:rPr>
          <w:rFonts w:ascii="Times New Roman" w:eastAsia="Calibri" w:hAnsi="Times New Roman" w:cs="Times New Roman"/>
          <w:sz w:val="22"/>
          <w:szCs w:val="22"/>
        </w:rPr>
        <w:t>p</w:t>
      </w:r>
      <w:r w:rsidR="00551FA7" w:rsidRPr="00E45AD6">
        <w:rPr>
          <w:rFonts w:ascii="Times New Roman" w:eastAsia="Calibri" w:hAnsi="Times New Roman" w:cs="Times New Roman"/>
          <w:sz w:val="22"/>
          <w:szCs w:val="22"/>
        </w:rPr>
        <w:t xml:space="preserve">irkimo </w:t>
      </w:r>
      <w:r w:rsidR="00A176D5" w:rsidRPr="00E45AD6">
        <w:rPr>
          <w:rFonts w:ascii="Times New Roman" w:eastAsia="Calibri" w:hAnsi="Times New Roman" w:cs="Times New Roman"/>
          <w:sz w:val="22"/>
          <w:szCs w:val="22"/>
        </w:rPr>
        <w:t xml:space="preserve">sąlygų </w:t>
      </w:r>
      <w:bookmarkEnd w:id="42"/>
      <w:r w:rsidR="00BE10D6" w:rsidRPr="00E45AD6">
        <w:rPr>
          <w:rFonts w:ascii="Times New Roman" w:hAnsi="Times New Roman" w:cs="Times New Roman"/>
          <w:color w:val="0070C0"/>
          <w:sz w:val="22"/>
          <w:szCs w:val="22"/>
          <w:shd w:val="clear" w:color="auto" w:fill="FFFFFF"/>
        </w:rPr>
        <w:t>7</w:t>
      </w:r>
      <w:r w:rsidR="00590DA7" w:rsidRPr="00E45AD6">
        <w:rPr>
          <w:rFonts w:ascii="Times New Roman" w:hAnsi="Times New Roman" w:cs="Times New Roman"/>
          <w:color w:val="0070C0"/>
          <w:sz w:val="22"/>
          <w:szCs w:val="22"/>
          <w:shd w:val="clear" w:color="auto" w:fill="FFFFFF"/>
        </w:rPr>
        <w:t xml:space="preserve"> priede „Pasiūlymų vertinimo kriterijai ir sąlygos“</w:t>
      </w:r>
      <w:r w:rsidR="00090235" w:rsidRPr="00E45AD6">
        <w:rPr>
          <w:rFonts w:ascii="Times New Roman" w:eastAsia="Calibri" w:hAnsi="Times New Roman" w:cs="Times New Roman"/>
          <w:sz w:val="22"/>
          <w:szCs w:val="22"/>
        </w:rPr>
        <w:t xml:space="preserve">. </w:t>
      </w:r>
    </w:p>
    <w:p w14:paraId="7C08BDFF" w14:textId="1D233478" w:rsidR="00BA25C9" w:rsidRDefault="00BA25C9" w:rsidP="00E45AD6">
      <w:pPr>
        <w:pStyle w:val="Sraopastraipa"/>
        <w:numPr>
          <w:ilvl w:val="1"/>
          <w:numId w:val="35"/>
        </w:numPr>
        <w:tabs>
          <w:tab w:val="left" w:pos="1276"/>
        </w:tabs>
        <w:spacing w:after="0" w:line="240" w:lineRule="auto"/>
        <w:ind w:left="0" w:firstLine="567"/>
        <w:jc w:val="both"/>
        <w:rPr>
          <w:rFonts w:ascii="Times New Roman" w:hAnsi="Times New Roman" w:cs="Times New Roman"/>
          <w:sz w:val="22"/>
          <w:szCs w:val="22"/>
        </w:rPr>
      </w:pPr>
      <w:r w:rsidRPr="00E45AD6">
        <w:rPr>
          <w:rFonts w:ascii="Times New Roman" w:hAnsi="Times New Roman" w:cs="Times New Roman"/>
          <w:sz w:val="22"/>
          <w:szCs w:val="22"/>
        </w:rPr>
        <w:t xml:space="preserve">Laimėjusiu pasiūlymu galės būti pripažintas tik 1 (vienas) ekonomiškai naudingiausias pasiūlymas, esantis pasiūlymų eilės pirmojoje vietoje.  </w:t>
      </w:r>
    </w:p>
    <w:p w14:paraId="678C44CA" w14:textId="16ADF3F9" w:rsidR="00FE7908" w:rsidRPr="003128EA" w:rsidRDefault="003128EA" w:rsidP="003128EA">
      <w:pPr>
        <w:pStyle w:val="Antrat1"/>
        <w:rPr>
          <w:b/>
          <w:bCs/>
        </w:rPr>
      </w:pPr>
      <w:bookmarkStart w:id="43" w:name="_Ref39425999"/>
      <w:bookmarkStart w:id="44" w:name="_Ref39426005"/>
      <w:bookmarkStart w:id="45" w:name="_Toc205534512"/>
      <w:r w:rsidRPr="003128EA">
        <w:rPr>
          <w:b/>
          <w:bCs/>
        </w:rPr>
        <w:t xml:space="preserve">10. </w:t>
      </w:r>
      <w:r w:rsidR="00FE7908" w:rsidRPr="003128EA">
        <w:rPr>
          <w:b/>
          <w:bCs/>
        </w:rPr>
        <w:t>S</w:t>
      </w:r>
      <w:r w:rsidR="00281735" w:rsidRPr="003128EA">
        <w:rPr>
          <w:b/>
          <w:bCs/>
        </w:rPr>
        <w:t>utarties sudarymas</w:t>
      </w:r>
      <w:bookmarkEnd w:id="43"/>
      <w:bookmarkEnd w:id="44"/>
      <w:bookmarkEnd w:id="45"/>
    </w:p>
    <w:p w14:paraId="27CAEFF7" w14:textId="31992360" w:rsidR="00C15EB5" w:rsidRPr="0073351E" w:rsidRDefault="00F57665">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BE10D6">
        <w:rPr>
          <w:rFonts w:ascii="Times New Roman" w:hAnsi="Times New Roman" w:cs="Times New Roman"/>
          <w:color w:val="007BB8"/>
          <w:sz w:val="22"/>
          <w:szCs w:val="22"/>
        </w:rPr>
        <w:t>8</w:t>
      </w:r>
      <w:r w:rsidR="00997D1C"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w:t>
      </w:r>
      <w:r w:rsidR="00997D1C">
        <w:rPr>
          <w:rFonts w:ascii="Times New Roman" w:hAnsi="Times New Roman" w:cs="Times New Roman"/>
          <w:color w:val="007BB8"/>
          <w:sz w:val="22"/>
          <w:szCs w:val="22"/>
        </w:rPr>
        <w:t>s</w:t>
      </w:r>
      <w:r w:rsidR="00D86901" w:rsidRPr="0073351E">
        <w:rPr>
          <w:rFonts w:ascii="Times New Roman" w:hAnsi="Times New Roman" w:cs="Times New Roman"/>
          <w:color w:val="007BB8"/>
          <w:sz w:val="22"/>
          <w:szCs w:val="22"/>
        </w:rPr>
        <w:t>“</w:t>
      </w:r>
      <w:r w:rsidR="004B2DE4" w:rsidRPr="0073351E">
        <w:rPr>
          <w:rFonts w:ascii="Times New Roman" w:hAnsi="Times New Roman" w:cs="Times New Roman"/>
          <w:sz w:val="22"/>
          <w:szCs w:val="22"/>
        </w:rPr>
        <w:t>.</w:t>
      </w:r>
    </w:p>
    <w:p w14:paraId="42BE3F97" w14:textId="162B9180" w:rsidR="00C15EB5" w:rsidRDefault="00C15EB5" w:rsidP="00554038">
      <w:pPr>
        <w:pStyle w:val="Sraopastraipa"/>
        <w:spacing w:after="0" w:line="240" w:lineRule="atLeast"/>
        <w:ind w:left="444"/>
        <w:jc w:val="both"/>
        <w:rPr>
          <w:rFonts w:ascii="Times New Roman" w:hAnsi="Times New Roman" w:cs="Times New Roman"/>
        </w:rPr>
      </w:pPr>
      <w:r>
        <w:rPr>
          <w:rFonts w:ascii="Times New Roman" w:hAnsi="Times New Roman" w:cs="Times New Roman"/>
        </w:rPr>
        <w:br w:type="page"/>
      </w: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983C53" w:rsidRDefault="000631F1" w:rsidP="005C1E12">
      <w:pPr>
        <w:pStyle w:val="Antrat1"/>
        <w:jc w:val="right"/>
        <w:rPr>
          <w:rFonts w:ascii="Times New Roman" w:hAnsi="Times New Roman" w:cs="Times New Roman"/>
          <w:sz w:val="22"/>
          <w:szCs w:val="22"/>
        </w:rPr>
      </w:pPr>
      <w:bookmarkStart w:id="46" w:name="_Toc205534513"/>
      <w:bookmarkEnd w:id="6"/>
      <w:r w:rsidRPr="00983C53">
        <w:rPr>
          <w:rFonts w:ascii="Times New Roman" w:hAnsi="Times New Roman" w:cs="Times New Roman"/>
          <w:color w:val="0070C0"/>
          <w:sz w:val="22"/>
          <w:szCs w:val="22"/>
        </w:rPr>
        <w:t>P</w:t>
      </w:r>
      <w:r w:rsidR="008F59C5" w:rsidRPr="00983C53">
        <w:rPr>
          <w:rFonts w:ascii="Times New Roman" w:hAnsi="Times New Roman" w:cs="Times New Roman"/>
          <w:color w:val="0070C0"/>
          <w:sz w:val="22"/>
          <w:szCs w:val="22"/>
        </w:rPr>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tcMar>
              <w:top w:w="0" w:type="dxa"/>
              <w:left w:w="108" w:type="dxa"/>
              <w:bottom w:w="0" w:type="dxa"/>
              <w:right w:w="108" w:type="dxa"/>
            </w:tcMar>
          </w:tcPr>
          <w:p w14:paraId="3167CE4C" w14:textId="719F506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nurodytas </w:t>
            </w:r>
            <w:r w:rsidR="00C47599" w:rsidRPr="0073351E">
              <w:rPr>
                <w:rFonts w:ascii="Times New Roman" w:hAnsi="Times New Roman" w:cs="Times New Roman"/>
                <w:sz w:val="22"/>
                <w:szCs w:val="22"/>
              </w:rPr>
              <w:t>s</w:t>
            </w:r>
            <w:r w:rsidRPr="0073351E">
              <w:rPr>
                <w:rFonts w:ascii="Times New Roman" w:hAnsi="Times New Roman" w:cs="Times New Roman"/>
                <w:sz w:val="22"/>
                <w:szCs w:val="22"/>
              </w:rPr>
              <w:t xml:space="preserve">kelbime </w:t>
            </w:r>
          </w:p>
        </w:tc>
        <w:tc>
          <w:tcPr>
            <w:tcW w:w="2925" w:type="dxa"/>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tcMar>
              <w:top w:w="0" w:type="dxa"/>
              <w:left w:w="108" w:type="dxa"/>
              <w:bottom w:w="0" w:type="dxa"/>
              <w:right w:w="108" w:type="dxa"/>
            </w:tcMar>
          </w:tcPr>
          <w:p w14:paraId="7ECB1EDB" w14:textId="6CDEC9C2"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anksčiau nei po </w:t>
            </w:r>
            <w:r w:rsidR="00356AB0">
              <w:rPr>
                <w:rFonts w:ascii="Times New Roman" w:hAnsi="Times New Roman" w:cs="Times New Roman"/>
                <w:sz w:val="22"/>
                <w:szCs w:val="22"/>
              </w:rPr>
              <w:t>30</w:t>
            </w:r>
            <w:r w:rsidRPr="0073351E">
              <w:rPr>
                <w:rFonts w:ascii="Times New Roman" w:hAnsi="Times New Roman" w:cs="Times New Roman"/>
                <w:sz w:val="22"/>
                <w:szCs w:val="22"/>
              </w:rPr>
              <w:t xml:space="preserve"> minučių po pasiūlymų pateikimo termino pabaigos</w:t>
            </w:r>
          </w:p>
        </w:tc>
        <w:tc>
          <w:tcPr>
            <w:tcW w:w="2925" w:type="dxa"/>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tcMar>
              <w:top w:w="0" w:type="dxa"/>
              <w:left w:w="108" w:type="dxa"/>
              <w:bottom w:w="0" w:type="dxa"/>
              <w:right w:w="108" w:type="dxa"/>
            </w:tcMar>
          </w:tcPr>
          <w:p w14:paraId="56FC8010" w14:textId="324F1C23"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w:t>
            </w:r>
            <w:r w:rsidR="00B83B97" w:rsidRPr="0073351E">
              <w:rPr>
                <w:rFonts w:ascii="Times New Roman" w:hAnsi="Times New Roman" w:cs="Times New Roman"/>
                <w:sz w:val="22"/>
                <w:szCs w:val="22"/>
              </w:rPr>
              <w:t>dien</w:t>
            </w:r>
            <w:r w:rsidR="00B83B97">
              <w:rPr>
                <w:rFonts w:ascii="Times New Roman" w:hAnsi="Times New Roman" w:cs="Times New Roman"/>
                <w:sz w:val="22"/>
                <w:szCs w:val="22"/>
              </w:rPr>
              <w:t>os</w:t>
            </w:r>
            <w:r w:rsidR="00B83B97" w:rsidRPr="0073351E">
              <w:rPr>
                <w:rFonts w:ascii="Times New Roman" w:hAnsi="Times New Roman" w:cs="Times New Roman"/>
                <w:sz w:val="22"/>
                <w:szCs w:val="22"/>
              </w:rPr>
              <w:t xml:space="preserve"> </w:t>
            </w:r>
            <w:r w:rsidR="005F17E7"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tcMar>
              <w:top w:w="0" w:type="dxa"/>
              <w:left w:w="108" w:type="dxa"/>
              <w:bottom w:w="0" w:type="dxa"/>
              <w:right w:w="108" w:type="dxa"/>
            </w:tcMar>
          </w:tcPr>
          <w:p w14:paraId="5A3E2C4C" w14:textId="17EDE57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33" w:type="dxa"/>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tcMar>
              <w:top w:w="0" w:type="dxa"/>
              <w:left w:w="108" w:type="dxa"/>
              <w:bottom w:w="0" w:type="dxa"/>
              <w:right w:w="108" w:type="dxa"/>
            </w:tcMar>
          </w:tcPr>
          <w:p w14:paraId="4D170373" w14:textId="1FF7429C"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w:t>
            </w:r>
            <w:r w:rsidR="00B83B97" w:rsidRPr="0073351E">
              <w:rPr>
                <w:rFonts w:ascii="Times New Roman" w:hAnsi="Times New Roman" w:cs="Times New Roman"/>
                <w:sz w:val="22"/>
                <w:szCs w:val="22"/>
              </w:rPr>
              <w:t>dien</w:t>
            </w:r>
            <w:r w:rsidR="00B83B97">
              <w:rPr>
                <w:rFonts w:ascii="Times New Roman" w:hAnsi="Times New Roman" w:cs="Times New Roman"/>
                <w:sz w:val="22"/>
                <w:szCs w:val="22"/>
              </w:rPr>
              <w:t>os</w:t>
            </w:r>
            <w:r w:rsidR="00B83B97" w:rsidRPr="0073351E">
              <w:rPr>
                <w:rFonts w:ascii="Times New Roman" w:hAnsi="Times New Roman" w:cs="Times New Roman"/>
                <w:sz w:val="22"/>
                <w:szCs w:val="22"/>
              </w:rPr>
              <w:t xml:space="preserve"> </w:t>
            </w:r>
            <w:r w:rsidR="00CE1F13"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tcMar>
              <w:top w:w="0" w:type="dxa"/>
              <w:left w:w="108" w:type="dxa"/>
              <w:bottom w:w="0" w:type="dxa"/>
              <w:right w:w="108" w:type="dxa"/>
            </w:tcMar>
          </w:tcPr>
          <w:p w14:paraId="63314DF2" w14:textId="4348805D"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tcMar>
              <w:top w:w="0" w:type="dxa"/>
              <w:left w:w="108" w:type="dxa"/>
              <w:bottom w:w="0" w:type="dxa"/>
              <w:right w:w="108" w:type="dxa"/>
            </w:tcMar>
          </w:tcPr>
          <w:p w14:paraId="0C5D727C" w14:textId="4ACF578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tcMar>
              <w:top w:w="0" w:type="dxa"/>
              <w:left w:w="108" w:type="dxa"/>
              <w:bottom w:w="0" w:type="dxa"/>
              <w:right w:w="108" w:type="dxa"/>
            </w:tcMar>
          </w:tcPr>
          <w:p w14:paraId="7834A329" w14:textId="670B0844"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tcMar>
              <w:top w:w="0" w:type="dxa"/>
              <w:left w:w="108" w:type="dxa"/>
              <w:bottom w:w="0" w:type="dxa"/>
              <w:right w:w="108" w:type="dxa"/>
            </w:tcMar>
          </w:tcPr>
          <w:p w14:paraId="204C0E52" w14:textId="750C89D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tcMar>
              <w:top w:w="0" w:type="dxa"/>
              <w:left w:w="108" w:type="dxa"/>
              <w:bottom w:w="0" w:type="dxa"/>
              <w:right w:w="108" w:type="dxa"/>
            </w:tcMar>
          </w:tcPr>
          <w:p w14:paraId="0CCD490C" w14:textId="04F59AD1"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tcMar>
              <w:top w:w="0" w:type="dxa"/>
              <w:left w:w="108" w:type="dxa"/>
              <w:bottom w:w="0" w:type="dxa"/>
              <w:right w:w="108" w:type="dxa"/>
            </w:tcMar>
          </w:tcPr>
          <w:p w14:paraId="539F7958" w14:textId="4C83D33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tcMar>
              <w:top w:w="0" w:type="dxa"/>
              <w:left w:w="108" w:type="dxa"/>
              <w:bottom w:w="0" w:type="dxa"/>
              <w:right w:w="108" w:type="dxa"/>
            </w:tcMar>
          </w:tcPr>
          <w:p w14:paraId="5B414F03" w14:textId="4D578B0E"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tcMar>
              <w:top w:w="0" w:type="dxa"/>
              <w:left w:w="108" w:type="dxa"/>
              <w:bottom w:w="0" w:type="dxa"/>
              <w:right w:w="108" w:type="dxa"/>
            </w:tcMar>
          </w:tcPr>
          <w:p w14:paraId="7986B22C" w14:textId="76E25F0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tcMar>
              <w:top w:w="0" w:type="dxa"/>
              <w:left w:w="108" w:type="dxa"/>
              <w:bottom w:w="0" w:type="dxa"/>
              <w:right w:w="108" w:type="dxa"/>
            </w:tcMar>
          </w:tcPr>
          <w:p w14:paraId="715DBD55" w14:textId="0617953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3033" w:type="dxa"/>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56" w:type="dxa"/>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15 (penkiolika) dienų nuo pirkimo dalyvio raštu pateikto prašymo gavimo dienos</w:t>
            </w:r>
          </w:p>
        </w:tc>
        <w:tc>
          <w:tcPr>
            <w:tcW w:w="2925" w:type="dxa"/>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tcMar>
              <w:top w:w="0" w:type="dxa"/>
              <w:left w:w="108" w:type="dxa"/>
              <w:bottom w:w="0" w:type="dxa"/>
              <w:right w:w="108" w:type="dxa"/>
            </w:tcMar>
          </w:tcPr>
          <w:p w14:paraId="50E0821F" w14:textId="40FBC937"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tcMar>
              <w:top w:w="0" w:type="dxa"/>
              <w:left w:w="108" w:type="dxa"/>
              <w:bottom w:w="0" w:type="dxa"/>
              <w:right w:w="108" w:type="dxa"/>
            </w:tcMar>
          </w:tcPr>
          <w:p w14:paraId="4FECB95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tcMar>
              <w:top w:w="0" w:type="dxa"/>
              <w:left w:w="108" w:type="dxa"/>
              <w:bottom w:w="0" w:type="dxa"/>
              <w:right w:w="108" w:type="dxa"/>
            </w:tcMar>
          </w:tcPr>
          <w:p w14:paraId="765132CB" w14:textId="59496809" w:rsidR="00CE7FDF"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p>
          <w:p w14:paraId="382D24E4" w14:textId="77777777" w:rsidR="00D65C16" w:rsidRPr="0073351E" w:rsidRDefault="00D65C16" w:rsidP="00987D03">
            <w:pPr>
              <w:spacing w:after="0" w:line="240" w:lineRule="auto"/>
              <w:rPr>
                <w:rFonts w:ascii="Times New Roman" w:hAnsi="Times New Roman" w:cs="Times New Roman"/>
                <w:sz w:val="22"/>
                <w:szCs w:val="22"/>
              </w:rPr>
            </w:pPr>
          </w:p>
          <w:p w14:paraId="38F150E0" w14:textId="091326A3" w:rsidR="006C7941"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 dienos, jei VPĮ nenumato reikalavimo raštu informuoti tiekėjus apie </w:t>
            </w:r>
            <w:r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w:t>
            </w:r>
          </w:p>
          <w:p w14:paraId="24167C40" w14:textId="4434CEE0" w:rsidR="00774AA5"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tcMar>
              <w:top w:w="0" w:type="dxa"/>
              <w:left w:w="108" w:type="dxa"/>
              <w:bottom w:w="0" w:type="dxa"/>
              <w:right w:w="108" w:type="dxa"/>
            </w:tcMar>
          </w:tcPr>
          <w:p w14:paraId="3FCD8BCC" w14:textId="008CD263"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tcMar>
              <w:top w:w="0" w:type="dxa"/>
              <w:left w:w="108" w:type="dxa"/>
              <w:bottom w:w="0" w:type="dxa"/>
              <w:right w:w="108" w:type="dxa"/>
            </w:tcMar>
          </w:tcPr>
          <w:p w14:paraId="4B78EF85"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tcMar>
              <w:top w:w="0" w:type="dxa"/>
              <w:left w:w="108" w:type="dxa"/>
              <w:bottom w:w="0" w:type="dxa"/>
              <w:right w:w="108" w:type="dxa"/>
            </w:tcMar>
          </w:tcPr>
          <w:p w14:paraId="7989960F"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tcMar>
              <w:top w:w="0" w:type="dxa"/>
              <w:left w:w="108" w:type="dxa"/>
              <w:bottom w:w="0" w:type="dxa"/>
              <w:right w:w="108" w:type="dxa"/>
            </w:tcMar>
          </w:tcPr>
          <w:p w14:paraId="18CCF556" w14:textId="064038D3"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tcMar>
              <w:top w:w="0" w:type="dxa"/>
              <w:left w:w="108" w:type="dxa"/>
              <w:bottom w:w="0" w:type="dxa"/>
              <w:right w:w="108" w:type="dxa"/>
            </w:tcMar>
          </w:tcPr>
          <w:p w14:paraId="09ECB10C" w14:textId="67735F1D" w:rsidR="00774AA5" w:rsidRPr="0073351E" w:rsidRDefault="00142AAF" w:rsidP="00987D03">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w:t>
            </w:r>
            <w:r w:rsidR="00B83B97">
              <w:rPr>
                <w:rFonts w:ascii="Times New Roman" w:hAnsi="Times New Roman" w:cs="Times New Roman"/>
                <w:sz w:val="22"/>
                <w:szCs w:val="22"/>
              </w:rPr>
              <w:t>, ar ieškinį, reikiamą</w:t>
            </w:r>
            <w:r w:rsidRPr="00142AAF">
              <w:rPr>
                <w:rFonts w:ascii="Times New Roman" w:hAnsi="Times New Roman" w:cs="Times New Roman"/>
                <w:sz w:val="22"/>
                <w:szCs w:val="22"/>
              </w:rPr>
              <w:t xml:space="preserve"> vadovaujantis VPĮ 102 str. 4 d.)</w:t>
            </w:r>
          </w:p>
        </w:tc>
        <w:tc>
          <w:tcPr>
            <w:tcW w:w="3356" w:type="dxa"/>
            <w:tcMar>
              <w:top w:w="0" w:type="dxa"/>
              <w:left w:w="108" w:type="dxa"/>
              <w:bottom w:w="0" w:type="dxa"/>
              <w:right w:w="108" w:type="dxa"/>
            </w:tcMar>
          </w:tcPr>
          <w:p w14:paraId="5850D3CD"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tcMar>
              <w:top w:w="0" w:type="dxa"/>
              <w:left w:w="108" w:type="dxa"/>
              <w:bottom w:w="0" w:type="dxa"/>
              <w:right w:w="108" w:type="dxa"/>
            </w:tcMar>
          </w:tcPr>
          <w:p w14:paraId="3EE38EA3" w14:textId="20B1DA07"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tcMar>
              <w:top w:w="0" w:type="dxa"/>
              <w:left w:w="108" w:type="dxa"/>
              <w:bottom w:w="0" w:type="dxa"/>
              <w:right w:w="108" w:type="dxa"/>
            </w:tcMar>
          </w:tcPr>
          <w:p w14:paraId="3AE3E0BA"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tcMar>
              <w:top w:w="0" w:type="dxa"/>
              <w:left w:w="108" w:type="dxa"/>
              <w:bottom w:w="0" w:type="dxa"/>
              <w:right w:w="108" w:type="dxa"/>
            </w:tcMar>
          </w:tcPr>
          <w:p w14:paraId="1FD5A236" w14:textId="782836B9" w:rsidR="00774AA5" w:rsidRPr="0073351E" w:rsidRDefault="00774AA5"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w:t>
            </w:r>
            <w:r w:rsidRPr="0073351E">
              <w:rPr>
                <w:rFonts w:ascii="Times New Roman" w:hAnsi="Times New Roman" w:cs="Times New Roman"/>
                <w:sz w:val="22"/>
                <w:szCs w:val="22"/>
              </w:rPr>
              <w:lastRenderedPageBreak/>
              <w:t>elektroninėmis priemonėmis, – ne anksčiau kaip po 15 (penkiolikos) dienų.</w:t>
            </w:r>
          </w:p>
        </w:tc>
        <w:tc>
          <w:tcPr>
            <w:tcW w:w="2925" w:type="dxa"/>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tcMar>
              <w:top w:w="0" w:type="dxa"/>
              <w:left w:w="108" w:type="dxa"/>
              <w:bottom w:w="0" w:type="dxa"/>
              <w:right w:w="108" w:type="dxa"/>
            </w:tcMar>
          </w:tcPr>
          <w:p w14:paraId="5A1CA8A8" w14:textId="226777FA" w:rsidR="00F50C57"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tcMar>
              <w:top w:w="0" w:type="dxa"/>
              <w:left w:w="108" w:type="dxa"/>
              <w:bottom w:w="0" w:type="dxa"/>
              <w:right w:w="108" w:type="dxa"/>
            </w:tcMar>
          </w:tcPr>
          <w:p w14:paraId="187F2A99" w14:textId="787AA8A5" w:rsidR="00F50C57" w:rsidRPr="0073351E" w:rsidRDefault="00F50C57"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tcMar>
              <w:top w:w="0" w:type="dxa"/>
              <w:left w:w="108" w:type="dxa"/>
              <w:bottom w:w="0" w:type="dxa"/>
              <w:right w:w="108" w:type="dxa"/>
            </w:tcMar>
          </w:tcPr>
          <w:p w14:paraId="6E2FD726" w14:textId="2CFED9C8" w:rsidR="001B1895" w:rsidRPr="0073351E" w:rsidRDefault="000B4E01" w:rsidP="00987D03">
            <w:pPr>
              <w:spacing w:after="0" w:line="240" w:lineRule="auto"/>
              <w:jc w:val="both"/>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987D03">
            <w:pPr>
              <w:spacing w:after="0" w:line="240" w:lineRule="auto"/>
              <w:jc w:val="both"/>
              <w:rPr>
                <w:rFonts w:ascii="Times New Roman" w:hAnsi="Times New Roman" w:cs="Times New Roman"/>
                <w:i/>
                <w:iCs/>
                <w:sz w:val="22"/>
                <w:szCs w:val="22"/>
              </w:rPr>
            </w:pPr>
          </w:p>
        </w:tc>
        <w:tc>
          <w:tcPr>
            <w:tcW w:w="2925" w:type="dxa"/>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66505B">
      <w:pPr>
        <w:pStyle w:val="Antrat2"/>
        <w:ind w:left="5103"/>
        <w:jc w:val="right"/>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20553451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698698B6" w14:textId="3F4C0677" w:rsidR="0073351E" w:rsidRDefault="0073351E" w:rsidP="0073351E">
      <w:pPr>
        <w:autoSpaceDE w:val="0"/>
        <w:autoSpaceDN w:val="0"/>
        <w:adjustRightInd w:val="0"/>
        <w:spacing w:after="0" w:line="240" w:lineRule="auto"/>
        <w:ind w:firstLine="567"/>
        <w:jc w:val="center"/>
        <w:rPr>
          <w:rFonts w:ascii="Times New Roman" w:hAnsi="Times New Roman" w:cs="Times New Roman"/>
          <w:sz w:val="22"/>
          <w:szCs w:val="22"/>
        </w:rPr>
      </w:pPr>
      <w:r w:rsidRPr="0073351E">
        <w:rPr>
          <w:rFonts w:ascii="Times New Roman" w:hAnsi="Times New Roman" w:cs="Times New Roman"/>
          <w:sz w:val="22"/>
          <w:szCs w:val="22"/>
        </w:rPr>
        <w:t xml:space="preserve">Techninė specifikacija pridedama atskiru (suarchyvuotu) failu, </w:t>
      </w:r>
      <w:r w:rsidRPr="0073351E">
        <w:rPr>
          <w:rFonts w:ascii="Times New Roman" w:hAnsi="Times New Roman" w:cs="Times New Roman"/>
          <w:i/>
          <w:iCs/>
          <w:sz w:val="22"/>
          <w:szCs w:val="22"/>
        </w:rPr>
        <w:t>zip.</w:t>
      </w:r>
      <w:r w:rsidRPr="0073351E">
        <w:rPr>
          <w:rFonts w:ascii="Times New Roman" w:hAnsi="Times New Roman" w:cs="Times New Roman"/>
          <w:sz w:val="22"/>
          <w:szCs w:val="22"/>
        </w:rPr>
        <w:t xml:space="preserve"> formatu.</w:t>
      </w:r>
    </w:p>
    <w:p w14:paraId="698CEC0D" w14:textId="77777777" w:rsidR="00F947E7" w:rsidRPr="0073351E" w:rsidRDefault="00F947E7" w:rsidP="0073351E">
      <w:pPr>
        <w:autoSpaceDE w:val="0"/>
        <w:autoSpaceDN w:val="0"/>
        <w:adjustRightInd w:val="0"/>
        <w:spacing w:after="0" w:line="240" w:lineRule="auto"/>
        <w:ind w:firstLine="567"/>
        <w:jc w:val="center"/>
        <w:rPr>
          <w:rFonts w:ascii="Times New Roman" w:hAnsi="Times New Roman" w:cs="Times New Roman"/>
          <w:sz w:val="22"/>
          <w:szCs w:val="22"/>
        </w:rPr>
      </w:pPr>
    </w:p>
    <w:p w14:paraId="0BC57163" w14:textId="77777777" w:rsidR="00C41A90" w:rsidRPr="00B45923" w:rsidRDefault="00C41A90" w:rsidP="00C41A90">
      <w:pPr>
        <w:spacing w:after="0" w:line="240" w:lineRule="auto"/>
        <w:ind w:firstLine="567"/>
        <w:jc w:val="both"/>
        <w:rPr>
          <w:rFonts w:ascii="Times New Roman" w:hAnsi="Times New Roman" w:cs="Times New Roman"/>
        </w:rPr>
      </w:pPr>
      <w:r w:rsidRPr="00B45923">
        <w:rPr>
          <w:rFonts w:ascii="Times New Roman" w:hAnsi="Times New Roman" w:cs="Times New Roman"/>
        </w:rPr>
        <w:t xml:space="preserve">1. Darbai bus vykdomi pagal </w:t>
      </w:r>
      <w:r w:rsidRPr="00E17EED">
        <w:rPr>
          <w:rFonts w:ascii="Times New Roman" w:hAnsi="Times New Roman" w:cs="Times New Roman"/>
        </w:rPr>
        <w:t xml:space="preserve">2025 m. parengtą </w:t>
      </w:r>
      <w:bookmarkStart w:id="52" w:name="_Hlk166769395"/>
      <w:r w:rsidRPr="00E17EED">
        <w:rPr>
          <w:rFonts w:ascii="Times New Roman" w:hAnsi="Times New Roman" w:cs="Times New Roman"/>
        </w:rPr>
        <w:t>Techninį darbo projektą ,</w:t>
      </w:r>
      <w:r w:rsidRPr="00707E62">
        <w:rPr>
          <w:rFonts w:ascii="Times New Roman" w:eastAsia="Calibri" w:hAnsi="Times New Roman" w:cs="Times New Roman"/>
          <w:color w:val="000000" w:themeColor="text1"/>
        </w:rPr>
        <w:t xml:space="preserve">,Pasvalio rajono </w:t>
      </w:r>
      <w:r>
        <w:rPr>
          <w:rFonts w:ascii="Times New Roman" w:eastAsia="Calibri" w:hAnsi="Times New Roman" w:cs="Times New Roman"/>
          <w:color w:val="000000" w:themeColor="text1"/>
        </w:rPr>
        <w:t>Yslikio</w:t>
      </w:r>
      <w:r w:rsidRPr="00707E62">
        <w:rPr>
          <w:rFonts w:ascii="Times New Roman" w:eastAsia="Calibri" w:hAnsi="Times New Roman" w:cs="Times New Roman"/>
          <w:color w:val="000000" w:themeColor="text1"/>
        </w:rPr>
        <w:t xml:space="preserve"> sausinimo sistemos </w:t>
      </w:r>
      <w:r>
        <w:rPr>
          <w:rFonts w:ascii="Times New Roman" w:eastAsia="Calibri" w:hAnsi="Times New Roman" w:cs="Times New Roman"/>
          <w:color w:val="000000" w:themeColor="text1"/>
        </w:rPr>
        <w:t xml:space="preserve">dalies </w:t>
      </w:r>
      <w:r w:rsidRPr="00707E62">
        <w:rPr>
          <w:rFonts w:ascii="Times New Roman" w:eastAsia="Calibri" w:hAnsi="Times New Roman" w:cs="Times New Roman"/>
          <w:color w:val="000000" w:themeColor="text1"/>
        </w:rPr>
        <w:t>melioracijos griovių ir juose esančių melioracijos statinių remonto darbai“</w:t>
      </w:r>
      <w:r w:rsidRPr="005C6BC6">
        <w:rPr>
          <w:rFonts w:ascii="Times New Roman" w:hAnsi="Times New Roman" w:cs="Times New Roman"/>
        </w:rPr>
        <w:t>.</w:t>
      </w:r>
      <w:bookmarkEnd w:id="52"/>
      <w:r w:rsidRPr="00B45923">
        <w:rPr>
          <w:rFonts w:ascii="Times New Roman" w:hAnsi="Times New Roman" w:cs="Times New Roman"/>
        </w:rPr>
        <w:t xml:space="preserve"> Techninė specifikacija pridedama atskiru (suarchyvuotu) failu, </w:t>
      </w:r>
      <w:r w:rsidRPr="00B45923">
        <w:rPr>
          <w:rFonts w:ascii="Times New Roman" w:hAnsi="Times New Roman" w:cs="Times New Roman"/>
          <w:i/>
          <w:iCs/>
        </w:rPr>
        <w:t>zip.</w:t>
      </w:r>
      <w:r w:rsidRPr="00B45923">
        <w:rPr>
          <w:rFonts w:ascii="Times New Roman" w:hAnsi="Times New Roman" w:cs="Times New Roman"/>
        </w:rPr>
        <w:t xml:space="preserve"> formatu. </w:t>
      </w:r>
    </w:p>
    <w:p w14:paraId="309B8BE1" w14:textId="77777777" w:rsidR="00C41A90" w:rsidRPr="00B45923" w:rsidRDefault="00C41A90" w:rsidP="00C41A90">
      <w:pPr>
        <w:spacing w:after="0" w:line="240" w:lineRule="auto"/>
        <w:ind w:firstLine="567"/>
        <w:jc w:val="both"/>
        <w:rPr>
          <w:rFonts w:ascii="Times New Roman" w:hAnsi="Times New Roman" w:cs="Times New Roman"/>
        </w:rPr>
      </w:pPr>
      <w:r w:rsidRPr="00B45923">
        <w:rPr>
          <w:rFonts w:ascii="Times New Roman" w:hAnsi="Times New Roman" w:cs="Times New Roman"/>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C532C28" w14:textId="77777777" w:rsidR="00267394" w:rsidRDefault="00267394" w:rsidP="004731D3">
      <w:pPr>
        <w:spacing w:after="0" w:line="240" w:lineRule="auto"/>
        <w:ind w:firstLine="709"/>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561DC4B3" w:rsidR="00EB2B72" w:rsidRDefault="00267394" w:rsidP="00267394">
      <w:pPr>
        <w:tabs>
          <w:tab w:val="left" w:pos="810"/>
          <w:tab w:val="left" w:pos="990"/>
        </w:tabs>
        <w:spacing w:after="0" w:line="240" w:lineRule="auto"/>
        <w:jc w:val="center"/>
        <w:rPr>
          <w:rFonts w:eastAsia="Calibri" w:cstheme="minorHAnsi"/>
          <w:i/>
          <w:iCs/>
          <w:color w:val="7030A0"/>
        </w:rPr>
      </w:pPr>
      <w:r w:rsidRPr="00267394">
        <w:rPr>
          <w:rFonts w:eastAsia="Calibri" w:cstheme="minorHAnsi"/>
          <w:i/>
          <w:iCs/>
          <w:color w:val="7030A0"/>
        </w:rPr>
        <w:t>__________</w:t>
      </w:r>
      <w:r w:rsidR="004731D3">
        <w:rPr>
          <w:rFonts w:eastAsia="Calibri" w:cstheme="minorHAnsi"/>
          <w:i/>
          <w:iCs/>
          <w:color w:val="7030A0"/>
        </w:rPr>
        <w:tab/>
      </w:r>
      <w:r w:rsidR="004731D3">
        <w:rPr>
          <w:rFonts w:eastAsia="Calibri" w:cstheme="minorHAnsi"/>
          <w:i/>
          <w:iCs/>
          <w:color w:val="7030A0"/>
        </w:rPr>
        <w:tab/>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6A00DE80" w14:textId="77777777" w:rsidR="00267394" w:rsidRDefault="00A4599F" w:rsidP="00267394">
      <w:pPr>
        <w:rPr>
          <w:rFonts w:cstheme="minorHAnsi"/>
          <w:b/>
          <w:bCs/>
          <w:smallCaps/>
          <w:sz w:val="22"/>
          <w:szCs w:val="22"/>
        </w:rPr>
      </w:pPr>
      <w:r w:rsidRPr="00F0499F">
        <w:rPr>
          <w:rFonts w:cstheme="minorHAnsi"/>
          <w:b/>
          <w:bCs/>
          <w:smallCaps/>
          <w:sz w:val="22"/>
          <w:szCs w:val="22"/>
        </w:rPr>
        <w:br w:type="page"/>
      </w:r>
      <w:bookmarkStart w:id="53" w:name="_Ref38285444"/>
      <w:bookmarkStart w:id="54" w:name="_Ref38291496"/>
    </w:p>
    <w:p w14:paraId="636BC6C9" w14:textId="77777777" w:rsidR="0060790A" w:rsidRPr="00B30CBB" w:rsidRDefault="0060790A" w:rsidP="003128EA">
      <w:pPr>
        <w:spacing w:after="0" w:line="240" w:lineRule="auto"/>
        <w:ind w:firstLine="851"/>
        <w:jc w:val="both"/>
        <w:rPr>
          <w:rFonts w:ascii="Times New Roman" w:hAnsi="Times New Roman" w:cs="Times New Roman"/>
          <w:bCs/>
          <w:sz w:val="22"/>
          <w:szCs w:val="22"/>
        </w:rPr>
      </w:pPr>
    </w:p>
    <w:p w14:paraId="58780840" w14:textId="77777777" w:rsidR="0060790A" w:rsidRPr="0060790A" w:rsidRDefault="0060790A" w:rsidP="0060790A">
      <w:pPr>
        <w:spacing w:after="0" w:line="240" w:lineRule="auto"/>
        <w:ind w:firstLine="567"/>
        <w:jc w:val="right"/>
        <w:rPr>
          <w:rFonts w:ascii="Times New Roman" w:hAnsi="Times New Roman" w:cs="Times New Roman"/>
          <w:bCs/>
          <w:sz w:val="22"/>
          <w:szCs w:val="22"/>
        </w:rPr>
      </w:pPr>
    </w:p>
    <w:p w14:paraId="6121AA84" w14:textId="66DF5005" w:rsidR="0060790A" w:rsidRDefault="008D704D" w:rsidP="0072533F">
      <w:pPr>
        <w:pStyle w:val="Antrat2"/>
        <w:jc w:val="right"/>
        <w:rPr>
          <w:rFonts w:asciiTheme="minorHAnsi" w:hAnsiTheme="minorHAnsi" w:cstheme="minorHAnsi"/>
          <w:color w:val="4472C4" w:themeColor="accent1"/>
          <w:sz w:val="21"/>
          <w:szCs w:val="21"/>
        </w:rPr>
      </w:pPr>
      <w:bookmarkStart w:id="55" w:name="_Toc205534515"/>
      <w:r w:rsidRPr="006F6568">
        <w:rPr>
          <w:rFonts w:asciiTheme="minorHAnsi" w:hAnsiTheme="minorHAnsi" w:cstheme="minorHAnsi"/>
          <w:color w:val="4472C4" w:themeColor="accent1"/>
          <w:sz w:val="21"/>
          <w:szCs w:val="21"/>
        </w:rPr>
        <w:t xml:space="preserve">Pirkimo sąlygų </w:t>
      </w:r>
      <w:r w:rsidR="007F351C">
        <w:rPr>
          <w:rFonts w:asciiTheme="minorHAnsi" w:hAnsiTheme="minorHAnsi" w:cstheme="minorHAnsi"/>
          <w:color w:val="4472C4" w:themeColor="accent1"/>
          <w:sz w:val="21"/>
          <w:szCs w:val="21"/>
        </w:rPr>
        <w:t>3</w:t>
      </w:r>
      <w:r w:rsidRPr="006F6568">
        <w:rPr>
          <w:rFonts w:asciiTheme="minorHAnsi" w:hAnsiTheme="minorHAnsi" w:cstheme="minorHAnsi"/>
          <w:color w:val="4472C4" w:themeColor="accent1"/>
          <w:sz w:val="21"/>
          <w:szCs w:val="21"/>
        </w:rPr>
        <w:t xml:space="preserve"> priedas „Tiekėjų pašalinimo pagrindai“</w:t>
      </w:r>
      <w:bookmarkEnd w:id="53"/>
      <w:bookmarkEnd w:id="54"/>
      <w:bookmarkEnd w:id="55"/>
    </w:p>
    <w:p w14:paraId="0D920E2B" w14:textId="77777777" w:rsidR="0072533F" w:rsidRPr="0072533F" w:rsidRDefault="0072533F" w:rsidP="006F6568"/>
    <w:p w14:paraId="18DE7E3E" w14:textId="77777777" w:rsidR="00D3665A" w:rsidRPr="00D3665A" w:rsidRDefault="00D3665A" w:rsidP="00D3665A">
      <w:pPr>
        <w:numPr>
          <w:ilvl w:val="1"/>
          <w:numId w:val="0"/>
        </w:numPr>
        <w:spacing w:after="240"/>
        <w:jc w:val="center"/>
        <w:rPr>
          <w:caps/>
          <w:color w:val="404040" w:themeColor="text1" w:themeTint="BF"/>
          <w:spacing w:val="20"/>
          <w:sz w:val="28"/>
          <w:szCs w:val="28"/>
        </w:rPr>
      </w:pPr>
      <w:bookmarkStart w:id="56" w:name="_Hlk166749616"/>
      <w:r w:rsidRPr="00D3665A">
        <w:rPr>
          <w:caps/>
          <w:color w:val="404040" w:themeColor="text1" w:themeTint="BF"/>
          <w:spacing w:val="20"/>
          <w:sz w:val="28"/>
          <w:szCs w:val="28"/>
        </w:rPr>
        <w:t>TIEKĖJŲ PAŠALINIMO PAGRINDAI</w:t>
      </w:r>
    </w:p>
    <w:p w14:paraId="2A9DD562"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0FE7AC"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376781"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3665A">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58ABEA4"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C0804E"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3665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3665A">
          <w:rPr>
            <w:rFonts w:ascii="Times New Roman" w:eastAsia="Calibri" w:hAnsi="Times New Roman" w:cs="Times New Roman"/>
            <w:sz w:val="22"/>
            <w:szCs w:val="22"/>
          </w:rPr>
          <w:t>https://ec.europa.eu/tools/ecertis/</w:t>
        </w:r>
      </w:hyperlink>
      <w:r w:rsidRPr="00D3665A">
        <w:rPr>
          <w:rFonts w:ascii="Times New Roman" w:hAnsi="Times New Roman" w:cs="Times New Roman"/>
          <w:sz w:val="22"/>
          <w:szCs w:val="22"/>
        </w:rPr>
        <w:t xml:space="preserve">. </w:t>
      </w:r>
    </w:p>
    <w:p w14:paraId="02070B61"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Perkančioji organizacija nereikalauja iš tiekėjo pateikti dokumentų, patvirtinančių jo pašalinimo pagrindų nebuvimą, jeigu ji:</w:t>
      </w:r>
    </w:p>
    <w:p w14:paraId="634C2FF3"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6175"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1FB0BB" w14:textId="77777777" w:rsidR="00D3665A" w:rsidRPr="00D3665A" w:rsidRDefault="00D3665A" w:rsidP="00D3665A">
      <w:pPr>
        <w:spacing w:after="0"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ECBA6B7"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C7777A"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priesaikos deklaracija;</w:t>
      </w:r>
    </w:p>
    <w:p w14:paraId="503F3140" w14:textId="77777777" w:rsidR="00D3665A" w:rsidRPr="00D3665A" w:rsidRDefault="00D3665A" w:rsidP="00D3665A">
      <w:pPr>
        <w:ind w:firstLine="851"/>
        <w:jc w:val="both"/>
        <w:rPr>
          <w:rFonts w:ascii="Times New Roman" w:hAnsi="Times New Roman" w:cs="Times New Roman"/>
          <w:sz w:val="22"/>
          <w:szCs w:val="22"/>
        </w:rPr>
      </w:pPr>
      <w:r w:rsidRPr="00D3665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514B5A" w14:textId="77777777" w:rsidR="00D3665A" w:rsidRPr="00D3665A" w:rsidRDefault="00D3665A" w:rsidP="00D3665A">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D3665A" w:rsidRPr="00D3665A" w14:paraId="543AD2E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49324" w14:textId="77777777" w:rsidR="00D3665A" w:rsidRPr="00D3665A" w:rsidRDefault="00D3665A" w:rsidP="00D3665A">
            <w:pPr>
              <w:spacing w:after="0" w:line="240" w:lineRule="auto"/>
              <w:ind w:left="32"/>
              <w:jc w:val="center"/>
              <w:rPr>
                <w:rFonts w:ascii="Times New Roman" w:hAnsi="Times New Roman" w:cs="Times New Roman"/>
                <w:b/>
                <w:bCs/>
                <w:sz w:val="22"/>
                <w:szCs w:val="22"/>
              </w:rPr>
            </w:pPr>
            <w:r w:rsidRPr="00D3665A">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D7E95" w14:textId="77777777" w:rsidR="00D3665A" w:rsidRPr="00D3665A" w:rsidRDefault="00D3665A" w:rsidP="00D3665A">
            <w:pPr>
              <w:spacing w:after="0" w:line="240" w:lineRule="auto"/>
              <w:jc w:val="center"/>
              <w:rPr>
                <w:rFonts w:ascii="Times New Roman" w:hAnsi="Times New Roman" w:cs="Times New Roman"/>
                <w:bCs/>
                <w:sz w:val="22"/>
                <w:szCs w:val="22"/>
                <w:lang w:eastAsia="en-US"/>
              </w:rPr>
            </w:pPr>
            <w:r w:rsidRPr="00D3665A">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DDDF2" w14:textId="77777777" w:rsidR="00D3665A" w:rsidRPr="00D3665A" w:rsidRDefault="00D3665A" w:rsidP="00D3665A">
            <w:pPr>
              <w:spacing w:after="0" w:line="240" w:lineRule="auto"/>
              <w:jc w:val="center"/>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8344A" w14:textId="77777777" w:rsidR="00D3665A" w:rsidRPr="00D3665A" w:rsidRDefault="00D3665A" w:rsidP="00D3665A">
            <w:pPr>
              <w:spacing w:after="0" w:line="240" w:lineRule="auto"/>
              <w:jc w:val="center"/>
              <w:rPr>
                <w:rFonts w:ascii="Times New Roman" w:hAnsi="Times New Roman" w:cs="Times New Roman"/>
                <w:bCs/>
                <w:iCs/>
                <w:sz w:val="22"/>
                <w:szCs w:val="22"/>
                <w:lang w:eastAsia="en-US"/>
              </w:rPr>
            </w:pPr>
            <w:r w:rsidRPr="00D3665A">
              <w:rPr>
                <w:rFonts w:ascii="Times New Roman" w:hAnsi="Times New Roman" w:cs="Times New Roman"/>
                <w:b/>
                <w:sz w:val="22"/>
                <w:szCs w:val="22"/>
              </w:rPr>
              <w:t>Pašalinimo pagrindų nebuvimą įrodantys dokumentai</w:t>
            </w:r>
          </w:p>
        </w:tc>
      </w:tr>
      <w:tr w:rsidR="00D3665A" w:rsidRPr="00D3665A" w14:paraId="2C5C04C5" w14:textId="77777777" w:rsidTr="000308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220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b/>
                <w:bCs/>
                <w:color w:val="7030A0"/>
                <w:sz w:val="22"/>
                <w:szCs w:val="22"/>
                <w:lang w:eastAsia="en-US"/>
              </w:rPr>
              <w:t>Privalomi pašalinimo pagrindai pagal VPĮ 46 straipsnio 1 – 4 dalių nuostatas</w:t>
            </w:r>
          </w:p>
        </w:tc>
      </w:tr>
      <w:tr w:rsidR="00D3665A" w:rsidRPr="00D3665A" w14:paraId="5F4310E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FCE4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74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Tiekėjas arba jo atsakingas asmuo, nurodytas VPĮ 46 straipsnio 2 dalies 2 punkte, nuteistas už šią nusikalstamą veiką:</w:t>
            </w:r>
          </w:p>
          <w:p w14:paraId="6B5930F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dalyvavimą nusikalstamame susivienijime, jo organizavimą ar vadovavimą jam;</w:t>
            </w:r>
          </w:p>
          <w:p w14:paraId="57B84ED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kyšininkavimą, prekybą poveikiu, papirkimą;</w:t>
            </w:r>
          </w:p>
          <w:p w14:paraId="54B5A097"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E9ED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4) nusikalstamą bankrotą;</w:t>
            </w:r>
          </w:p>
          <w:p w14:paraId="357F8939"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5) teroristinį ir su teroristine veikla susijusį nusikaltimą;</w:t>
            </w:r>
          </w:p>
          <w:p w14:paraId="78C02C9D"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6) nusikalstamu būdu gauto turto legalizavimą;</w:t>
            </w:r>
          </w:p>
          <w:p w14:paraId="7F7C8C3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7) prekybą žmonėmis, vaiko pirkimą arba pardavimą;</w:t>
            </w:r>
          </w:p>
          <w:p w14:paraId="681C7D6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803239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1B7955E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arba jo atsakingas asmuo nuteistas už aukščiau nurodytą nusikalstamą veiką, kai dėl:</w:t>
            </w:r>
          </w:p>
          <w:p w14:paraId="18E0ACE0"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E54C4D2"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 xml:space="preserve">2) tiekėjo, kuris yra juridinis asmuo, kita organizacija ar jos </w:t>
            </w:r>
            <w:r w:rsidRPr="00D3665A">
              <w:rPr>
                <w:rFonts w:ascii="Times New Roman" w:hAnsi="Times New Roman" w:cs="Times New Roman"/>
                <w:b/>
                <w:bCs/>
                <w:sz w:val="22"/>
                <w:szCs w:val="22"/>
                <w:lang w:eastAsia="en-US"/>
              </w:rPr>
              <w:t>struktūrinis</w:t>
            </w:r>
            <w:r w:rsidRPr="00D3665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50F960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D652"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lastRenderedPageBreak/>
              <w:t>VPĮ 46 straipsnio 1 dalis</w:t>
            </w:r>
          </w:p>
          <w:p w14:paraId="5EFCCA7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22F0772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A1-A6 punktai</w:t>
            </w:r>
          </w:p>
          <w:p w14:paraId="7E16C11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49F99D17"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553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C2D30D6"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išrašo iš teismo sprendimo arba</w:t>
            </w:r>
          </w:p>
          <w:p w14:paraId="4CB75B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Informatikos ir ryšių departamento prie Vidaus reikalų ministerijos pažymos, arba</w:t>
            </w:r>
          </w:p>
          <w:p w14:paraId="312FF594"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7ECFA85" w14:textId="77777777" w:rsidR="00D3665A" w:rsidRPr="00D3665A" w:rsidRDefault="00D3665A" w:rsidP="00D3665A">
            <w:pPr>
              <w:spacing w:after="0" w:line="240" w:lineRule="auto"/>
              <w:jc w:val="both"/>
              <w:rPr>
                <w:rFonts w:ascii="Times New Roman" w:hAnsi="Times New Roman" w:cs="Times New Roman"/>
                <w:sz w:val="22"/>
                <w:szCs w:val="22"/>
                <w:lang w:eastAsia="en-US"/>
              </w:rPr>
            </w:pPr>
          </w:p>
          <w:p w14:paraId="79538C4A"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1539FA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2"/>
            </w:r>
            <w:r w:rsidRPr="00D3665A">
              <w:rPr>
                <w:rFonts w:ascii="Times New Roman" w:hAnsi="Times New Roman" w:cs="Times New Roman"/>
                <w:sz w:val="22"/>
                <w:szCs w:val="22"/>
              </w:rPr>
              <w:t>.</w:t>
            </w:r>
          </w:p>
          <w:p w14:paraId="6C3D9894" w14:textId="77777777" w:rsidR="00D3665A" w:rsidRPr="00D3665A" w:rsidRDefault="00D3665A" w:rsidP="00D3665A">
            <w:pPr>
              <w:spacing w:after="0" w:line="240" w:lineRule="auto"/>
              <w:jc w:val="both"/>
              <w:rPr>
                <w:rFonts w:ascii="Times New Roman" w:hAnsi="Times New Roman" w:cs="Times New Roman"/>
                <w:sz w:val="22"/>
                <w:szCs w:val="22"/>
              </w:rPr>
            </w:pPr>
          </w:p>
          <w:p w14:paraId="121368BE" w14:textId="77777777" w:rsidR="00D3665A" w:rsidRPr="00D3665A" w:rsidRDefault="00D3665A" w:rsidP="00D3665A">
            <w:pPr>
              <w:spacing w:after="0" w:line="240" w:lineRule="auto"/>
              <w:jc w:val="both"/>
              <w:rPr>
                <w:rFonts w:ascii="Times New Roman" w:hAnsi="Times New Roman" w:cs="Times New Roman"/>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 xml:space="preserve">180 (vienas šimtas aštuoniasdešimt) dienų </w:t>
            </w:r>
            <w:r w:rsidRPr="00D3665A">
              <w:rPr>
                <w:rFonts w:ascii="Times New Roman" w:hAnsi="Times New Roman" w:cs="Times New Roman"/>
                <w:sz w:val="22"/>
                <w:szCs w:val="22"/>
              </w:rPr>
              <w:t xml:space="preserve">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w:t>
            </w:r>
            <w:r w:rsidRPr="00D3665A">
              <w:rPr>
                <w:rFonts w:ascii="Times New Roman" w:hAnsi="Times New Roman" w:cs="Times New Roman"/>
                <w:i/>
                <w:iCs/>
                <w:color w:val="000000" w:themeColor="text1"/>
                <w:sz w:val="22"/>
                <w:szCs w:val="22"/>
              </w:rPr>
              <w:lastRenderedPageBreak/>
              <w:t xml:space="preserve">aštuoniasdešimt) dienų, jas skaičiuojant atgal nuo 2022-10-14. </w:t>
            </w:r>
          </w:p>
          <w:p w14:paraId="0DA607F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58D028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A790F1" w14:textId="77777777" w:rsidR="00D3665A" w:rsidRPr="00D3665A" w:rsidRDefault="00D3665A" w:rsidP="00D3665A">
            <w:pPr>
              <w:spacing w:after="0" w:line="240" w:lineRule="auto"/>
              <w:jc w:val="both"/>
              <w:rPr>
                <w:rFonts w:ascii="Times New Roman" w:hAnsi="Times New Roman" w:cs="Times New Roman"/>
                <w:bCs/>
                <w:sz w:val="22"/>
                <w:szCs w:val="22"/>
              </w:rPr>
            </w:pPr>
          </w:p>
          <w:p w14:paraId="207076D2"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158B2724"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669432F"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BEFA2A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C5BEA"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EEC5C"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62C9"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t>VPĮ 46 straipsnio 2¹ dalis</w:t>
            </w:r>
          </w:p>
          <w:p w14:paraId="78F078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p>
          <w:p w14:paraId="3C5C4057"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D2970"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0BCB93BE" w14:textId="77777777" w:rsidR="00D3665A" w:rsidRPr="00D3665A" w:rsidRDefault="00D3665A" w:rsidP="00D3665A">
            <w:pPr>
              <w:spacing w:after="0" w:line="240" w:lineRule="auto"/>
              <w:jc w:val="both"/>
              <w:rPr>
                <w:rFonts w:ascii="Times New Roman" w:hAnsi="Times New Roman" w:cs="Times New Roman"/>
                <w:sz w:val="22"/>
                <w:szCs w:val="22"/>
              </w:rPr>
            </w:pPr>
          </w:p>
        </w:tc>
      </w:tr>
      <w:tr w:rsidR="00D3665A" w:rsidRPr="00D3665A" w14:paraId="3F1A54C6"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0D0C"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bookmarkStart w:id="57"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6A4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CE660F"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3E2E2ABC"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nuteistas už aukščiau nurodytą nusikalstamą veiką, kai dėl:</w:t>
            </w:r>
          </w:p>
          <w:p w14:paraId="0C2A4D9C"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lastRenderedPageBreak/>
              <w:t>1) tiekėjo, kuris yra fizinis asmuo, per pastaruosius 5 (penkerius) metus buvo priimtas ir įsiteisėjęs apkaltinamasis teismo nuosprendis ir šis asmuo turi neišnykusį ar nepanaikintą teistumą;</w:t>
            </w:r>
          </w:p>
          <w:p w14:paraId="4DF00EF2"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0D7A396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2) tiekėjo, kuris yra juridinis asmuo, kita organizacija ar jos </w:t>
            </w:r>
            <w:r w:rsidRPr="00D3665A">
              <w:rPr>
                <w:rFonts w:ascii="Times New Roman" w:hAnsi="Times New Roman" w:cs="Times New Roman"/>
                <w:b/>
                <w:sz w:val="22"/>
                <w:szCs w:val="22"/>
                <w:lang w:eastAsia="en-US"/>
              </w:rPr>
              <w:t>struktūrinis</w:t>
            </w:r>
            <w:r w:rsidRPr="00D3665A">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4F7DB1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Tačiau ši nuostata netaikoma, jeigu:</w:t>
            </w:r>
          </w:p>
          <w:p w14:paraId="539CB235"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D6D859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įsiskolinimo suma neviršija 50 Eur (penkiasdešimt eurų);</w:t>
            </w:r>
          </w:p>
          <w:p w14:paraId="2DAA4EF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3665A">
              <w:rPr>
                <w:rFonts w:ascii="Times New Roman" w:hAnsi="Times New Roman" w:cs="Times New Roman"/>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34A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3 dalis</w:t>
            </w:r>
          </w:p>
          <w:p w14:paraId="052831AE" w14:textId="77777777" w:rsidR="00D3665A" w:rsidRPr="00D3665A" w:rsidRDefault="00D3665A" w:rsidP="00D3665A">
            <w:pPr>
              <w:spacing w:after="0" w:line="240" w:lineRule="auto"/>
              <w:jc w:val="both"/>
              <w:rPr>
                <w:rFonts w:ascii="Times New Roman" w:eastAsia="Arial" w:hAnsi="Times New Roman" w:cs="Times New Roman"/>
                <w:sz w:val="22"/>
                <w:szCs w:val="22"/>
              </w:rPr>
            </w:pPr>
          </w:p>
          <w:p w14:paraId="7206A478"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7BA5"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5F419B8"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1) Dėl įsipareigojimų, susijusių su mokesčių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sz w:val="22"/>
                <w:szCs w:val="22"/>
              </w:rPr>
              <w:t>prašoma:</w:t>
            </w:r>
          </w:p>
          <w:p w14:paraId="108B8B3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5467F7D2"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išrašo iš teismo sprendimo (jei toks yra) </w:t>
            </w:r>
          </w:p>
          <w:p w14:paraId="339B1A64"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Valstybinės mokesčių inspekcijos prie Lietuvos Respublikos finansų ministerijos išduoto dokumento,</w:t>
            </w:r>
          </w:p>
          <w:p w14:paraId="605045C5" w14:textId="77777777" w:rsidR="00D3665A" w:rsidRPr="00D3665A" w:rsidRDefault="00D3665A" w:rsidP="00D3665A">
            <w:pPr>
              <w:numPr>
                <w:ilvl w:val="0"/>
                <w:numId w:val="14"/>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arba valstybės įmonės Registrų centro Lietuvos Respublikos Vyriausybės </w:t>
            </w:r>
            <w:r w:rsidRPr="00D3665A">
              <w:rPr>
                <w:rFonts w:ascii="Times New Roman" w:hAnsi="Times New Roman" w:cs="Times New Roman"/>
                <w:sz w:val="22"/>
                <w:szCs w:val="22"/>
              </w:rPr>
              <w:lastRenderedPageBreak/>
              <w:t>nustatyta tvarka išduoto dokumento, patvirtinančio jungtinius kompetentingų institucijų tvarkomus duomenis.</w:t>
            </w:r>
          </w:p>
          <w:p w14:paraId="02916F6F" w14:textId="77777777" w:rsidR="00D3665A" w:rsidRPr="00D3665A" w:rsidRDefault="00D3665A" w:rsidP="00D3665A">
            <w:pPr>
              <w:spacing w:after="0" w:line="240" w:lineRule="auto"/>
              <w:jc w:val="both"/>
              <w:rPr>
                <w:rFonts w:ascii="Times New Roman" w:hAnsi="Times New Roman" w:cs="Times New Roman"/>
                <w:sz w:val="22"/>
                <w:szCs w:val="22"/>
              </w:rPr>
            </w:pPr>
          </w:p>
          <w:p w14:paraId="206CB92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060735F5"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3"/>
            </w:r>
            <w:r w:rsidRPr="00D3665A">
              <w:rPr>
                <w:rFonts w:ascii="Times New Roman" w:hAnsi="Times New Roman" w:cs="Times New Roman"/>
                <w:sz w:val="22"/>
                <w:szCs w:val="22"/>
              </w:rPr>
              <w:t>.</w:t>
            </w:r>
          </w:p>
          <w:p w14:paraId="5DADB1FF"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92741A" w14:textId="77777777" w:rsidR="00D3665A" w:rsidRPr="00D3665A" w:rsidRDefault="00D3665A" w:rsidP="00D3665A">
            <w:pPr>
              <w:spacing w:after="0" w:line="240" w:lineRule="auto"/>
              <w:jc w:val="both"/>
              <w:rPr>
                <w:rFonts w:ascii="Times New Roman" w:hAnsi="Times New Roman" w:cs="Times New Roman"/>
                <w:i/>
                <w:iCs/>
                <w:color w:val="000000" w:themeColor="text1"/>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 (vienas šimtas dvidešimt)</w:t>
            </w:r>
            <w:r w:rsidRPr="00D3665A">
              <w:rPr>
                <w:rFonts w:ascii="Times New Roman" w:hAnsi="Times New Roman" w:cs="Times New Roman"/>
                <w:sz w:val="22"/>
                <w:szCs w:val="22"/>
              </w:rPr>
              <w:t xml:space="preserve">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6C7CFBEF"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p>
          <w:p w14:paraId="11D9EEA5"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4FC4A"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46FA69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 xml:space="preserve">2) Dėl įsipareigojimų, susijusių su socialinio draudimo įmokų </w:t>
            </w:r>
            <w:r w:rsidRPr="00D3665A">
              <w:rPr>
                <w:rFonts w:ascii="Times New Roman" w:hAnsi="Times New Roman" w:cs="Times New Roman"/>
                <w:bCs/>
                <w:sz w:val="22"/>
                <w:szCs w:val="22"/>
              </w:rPr>
              <w:lastRenderedPageBreak/>
              <w:t>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bCs/>
                <w:sz w:val="22"/>
                <w:szCs w:val="22"/>
              </w:rPr>
              <w:t>prašoma:</w:t>
            </w:r>
          </w:p>
          <w:p w14:paraId="4A576EB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3665A">
                <w:rPr>
                  <w:rFonts w:ascii="Times New Roman" w:hAnsi="Times New Roman" w:cs="Times New Roman"/>
                  <w:bCs/>
                  <w:sz w:val="22"/>
                  <w:szCs w:val="22"/>
                  <w:u w:val="single"/>
                </w:rPr>
                <w:t>http://draudejai.sodra.lt/draudeju_viesi_duomenys/</w:t>
              </w:r>
            </w:hyperlink>
            <w:r w:rsidRPr="00D3665A">
              <w:rPr>
                <w:rFonts w:ascii="Times New Roman" w:hAnsi="Times New Roman" w:cs="Times New Roman"/>
                <w:bCs/>
                <w:sz w:val="22"/>
                <w:szCs w:val="22"/>
              </w:rPr>
              <w:t>.</w:t>
            </w:r>
          </w:p>
          <w:p w14:paraId="174007C1"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E762858"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F6786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B760FB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5A27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797697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55AE6F9A"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lastRenderedPageBreak/>
              <w:t>atitinkamos užsienio šalies kompetentingos institucijos dokumento</w:t>
            </w:r>
            <w:r w:rsidRPr="00D3665A">
              <w:rPr>
                <w:rFonts w:ascii="Times New Roman" w:hAnsi="Times New Roman" w:cs="Times New Roman"/>
                <w:sz w:val="22"/>
                <w:szCs w:val="22"/>
                <w:vertAlign w:val="superscript"/>
              </w:rPr>
              <w:footnoteReference w:id="4"/>
            </w:r>
            <w:r w:rsidRPr="00D3665A">
              <w:rPr>
                <w:rFonts w:ascii="Times New Roman" w:hAnsi="Times New Roman" w:cs="Times New Roman"/>
                <w:sz w:val="22"/>
                <w:szCs w:val="22"/>
              </w:rPr>
              <w:t>.</w:t>
            </w:r>
          </w:p>
          <w:p w14:paraId="1FFC5C5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2F70011A"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w:t>
            </w:r>
            <w:r w:rsidRPr="00D3665A">
              <w:rPr>
                <w:rFonts w:ascii="Times New Roman" w:hAnsi="Times New Roman" w:cs="Times New Roman"/>
                <w:sz w:val="22"/>
                <w:szCs w:val="22"/>
              </w:rPr>
              <w:t xml:space="preserve"> (vienas šimtas dvidešimt)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76E7077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1815D226"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BA997" w14:textId="77777777" w:rsidR="00D3665A" w:rsidRPr="00D3665A" w:rsidRDefault="00D3665A" w:rsidP="00D3665A">
            <w:pPr>
              <w:spacing w:after="0" w:line="240" w:lineRule="auto"/>
              <w:jc w:val="both"/>
              <w:rPr>
                <w:rFonts w:ascii="Times New Roman" w:hAnsi="Times New Roman" w:cs="Times New Roman"/>
                <w:sz w:val="22"/>
                <w:szCs w:val="22"/>
              </w:rPr>
            </w:pPr>
          </w:p>
          <w:p w14:paraId="5E15B8A8"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0259E4B8"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DA8189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44C47070" w14:textId="77777777" w:rsidR="00D3665A" w:rsidRPr="00D3665A" w:rsidRDefault="00D3665A" w:rsidP="00D3665A">
            <w:pPr>
              <w:spacing w:after="0" w:line="240" w:lineRule="auto"/>
              <w:jc w:val="both"/>
              <w:rPr>
                <w:rFonts w:ascii="Times New Roman" w:hAnsi="Times New Roman" w:cs="Times New Roman"/>
                <w:b/>
                <w:bCs/>
                <w:sz w:val="22"/>
                <w:szCs w:val="22"/>
              </w:rPr>
            </w:pPr>
          </w:p>
        </w:tc>
      </w:tr>
      <w:bookmarkEnd w:id="57"/>
      <w:tr w:rsidR="00D3665A" w:rsidRPr="00D3665A" w14:paraId="1642C1EB"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12D5"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66C9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66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1 punktas</w:t>
            </w:r>
          </w:p>
          <w:p w14:paraId="3F421CE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65CA0F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062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D406B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7139B8A"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B971F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62479"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1F01A"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9E4ED7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984C"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2 punktas</w:t>
            </w:r>
          </w:p>
          <w:p w14:paraId="6D1A64D0"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289A6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D771"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90ED1D4"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4894B2AB"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2FBAD948"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2E0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C1C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FB2D6"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3 punktas</w:t>
            </w:r>
          </w:p>
          <w:p w14:paraId="54FC7BC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526734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C13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B57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2B3BC9D6"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0BBD4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E5E0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9CEDE"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E1E774"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D3665A">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16790796"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D30B"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4 punktas</w:t>
            </w:r>
          </w:p>
          <w:p w14:paraId="6BC126C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F8D18A"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C15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9F15"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62BD85"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D0D8FC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5C52884F"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441A8F" w14:textId="77777777" w:rsidR="00D3665A" w:rsidRPr="00D3665A" w:rsidRDefault="00D3665A" w:rsidP="00D3665A">
            <w:pPr>
              <w:spacing w:after="0" w:line="240" w:lineRule="auto"/>
              <w:jc w:val="both"/>
              <w:rPr>
                <w:rFonts w:ascii="Times New Roman" w:hAnsi="Times New Roman" w:cs="Times New Roman"/>
                <w:sz w:val="22"/>
                <w:szCs w:val="22"/>
              </w:rPr>
            </w:pPr>
            <w:hyperlink r:id="rId18" w:history="1">
              <w:r w:rsidRPr="00D3665A">
                <w:rPr>
                  <w:rFonts w:ascii="Times New Roman" w:hAnsi="Times New Roman" w:cs="Times New Roman"/>
                  <w:sz w:val="22"/>
                  <w:szCs w:val="22"/>
                </w:rPr>
                <w:t>https://vpt.lrv.lt/lt/nuorodos/kiti-duomenys/powerbi/melaginga-informacija-pateikusiu-tiekeju-sarasas-3/</w:t>
              </w:r>
            </w:hyperlink>
          </w:p>
        </w:tc>
      </w:tr>
      <w:tr w:rsidR="00D3665A" w:rsidRPr="00D3665A" w14:paraId="1A803B90"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CDE4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FBC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29FCA"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5 punktas</w:t>
            </w:r>
          </w:p>
          <w:p w14:paraId="7BB8DF7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E611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C15 punktas</w:t>
            </w:r>
          </w:p>
          <w:p w14:paraId="6E5BF2B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587C7728"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4176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4332E33"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7FF1E49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9BF68"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0C630"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w:t>
            </w:r>
            <w:r w:rsidRPr="00D3665A">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1AFC4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A4DD"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6 punktas</w:t>
            </w:r>
          </w:p>
          <w:p w14:paraId="28BE8F0C"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3182944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C14 punktas</w:t>
            </w:r>
          </w:p>
          <w:p w14:paraId="797E53BB"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7E5F302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644A"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A023FED"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735B4727"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FC59E21" w14:textId="77777777" w:rsidR="00D3665A" w:rsidRPr="00D3665A" w:rsidRDefault="00D3665A" w:rsidP="00D3665A">
            <w:pPr>
              <w:spacing w:after="0" w:line="240" w:lineRule="auto"/>
              <w:jc w:val="both"/>
              <w:rPr>
                <w:rFonts w:ascii="Times New Roman" w:hAnsi="Times New Roman" w:cs="Times New Roman"/>
                <w:sz w:val="22"/>
                <w:szCs w:val="22"/>
              </w:rPr>
            </w:pPr>
          </w:p>
          <w:p w14:paraId="2B500E50" w14:textId="77777777" w:rsidR="00D3665A" w:rsidRPr="00D3665A" w:rsidRDefault="00D3665A" w:rsidP="00D3665A">
            <w:pPr>
              <w:spacing w:after="0" w:line="240" w:lineRule="auto"/>
              <w:jc w:val="both"/>
              <w:rPr>
                <w:rFonts w:ascii="Times New Roman" w:hAnsi="Times New Roman" w:cs="Times New Roman"/>
                <w:sz w:val="22"/>
                <w:szCs w:val="22"/>
              </w:rPr>
            </w:pPr>
            <w:hyperlink r:id="rId19" w:history="1">
              <w:r w:rsidRPr="00D3665A">
                <w:rPr>
                  <w:rFonts w:ascii="Times New Roman" w:hAnsi="Times New Roman" w:cs="Times New Roman"/>
                  <w:sz w:val="22"/>
                  <w:szCs w:val="22"/>
                </w:rPr>
                <w:t>https://vpt.lrv.lt/lt/nuorodos/kiti-duomenys/powerbi/nepatikimi-tiekejai-1/</w:t>
              </w:r>
            </w:hyperlink>
          </w:p>
          <w:p w14:paraId="3941E0FD" w14:textId="77777777" w:rsidR="00D3665A" w:rsidRPr="00D3665A" w:rsidRDefault="00D3665A" w:rsidP="00D3665A">
            <w:pPr>
              <w:spacing w:after="0" w:line="240" w:lineRule="auto"/>
              <w:jc w:val="both"/>
              <w:rPr>
                <w:rFonts w:ascii="Times New Roman" w:hAnsi="Times New Roman" w:cs="Times New Roman"/>
                <w:sz w:val="22"/>
                <w:szCs w:val="22"/>
              </w:rPr>
            </w:pPr>
          </w:p>
          <w:p w14:paraId="2F612027" w14:textId="77777777" w:rsidR="00D3665A" w:rsidRPr="00D3665A" w:rsidRDefault="00D3665A" w:rsidP="00D3665A">
            <w:pPr>
              <w:spacing w:after="0" w:line="240" w:lineRule="auto"/>
              <w:jc w:val="both"/>
              <w:rPr>
                <w:rFonts w:ascii="Times New Roman" w:hAnsi="Times New Roman" w:cs="Times New Roman"/>
                <w:sz w:val="22"/>
                <w:szCs w:val="22"/>
              </w:rPr>
            </w:pPr>
            <w:hyperlink r:id="rId20" w:history="1">
              <w:r w:rsidRPr="00D3665A">
                <w:rPr>
                  <w:rFonts w:ascii="Times New Roman" w:hAnsi="Times New Roman" w:cs="Times New Roman"/>
                  <w:sz w:val="22"/>
                  <w:szCs w:val="22"/>
                </w:rPr>
                <w:t>https://vpt.lrv.lt/lt/pasalinimo-pagrindai-1/nepatikimu-</w:t>
              </w:r>
              <w:r w:rsidRPr="00D3665A">
                <w:rPr>
                  <w:rFonts w:ascii="Times New Roman" w:hAnsi="Times New Roman" w:cs="Times New Roman"/>
                  <w:sz w:val="22"/>
                  <w:szCs w:val="22"/>
                </w:rPr>
                <w:lastRenderedPageBreak/>
                <w:t>koncesininku-sarasas-1/nepatikimu-koncesininku-sarasas/</w:t>
              </w:r>
            </w:hyperlink>
          </w:p>
          <w:p w14:paraId="3C1B54A1" w14:textId="77777777" w:rsidR="00D3665A" w:rsidRPr="00D3665A" w:rsidRDefault="00D3665A" w:rsidP="00D3665A">
            <w:pPr>
              <w:spacing w:after="0" w:line="240" w:lineRule="auto"/>
              <w:jc w:val="both"/>
              <w:rPr>
                <w:rFonts w:ascii="Times New Roman" w:hAnsi="Times New Roman" w:cs="Times New Roman"/>
                <w:bCs/>
                <w:sz w:val="22"/>
                <w:szCs w:val="22"/>
              </w:rPr>
            </w:pPr>
          </w:p>
          <w:p w14:paraId="7F8A83DE"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6C6DA6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5CBC"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p w14:paraId="09DE8253" w14:textId="77777777" w:rsidR="00D3665A" w:rsidRPr="00D3665A" w:rsidRDefault="00D3665A" w:rsidP="00D3665A">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A5E87" w14:textId="350234F5"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 kai jis</w:t>
            </w:r>
            <w:bookmarkStart w:id="58" w:name="part_030e6c6c64ba4f96a23474e439d1b80c"/>
            <w:bookmarkEnd w:id="58"/>
            <w:r w:rsidRPr="00D3665A">
              <w:rPr>
                <w:rFonts w:ascii="Times New Roman" w:hAnsi="Times New Roman" w:cs="Times New Roman"/>
                <w:sz w:val="22"/>
                <w:szCs w:val="22"/>
              </w:rPr>
              <w:t xml:space="preserve"> yra padaręs finansinės atskaitomybės ir audito teisės aktų pažeidimą ir nuo jo padarymo dienos praėjo mažiau kaip</w:t>
            </w:r>
            <w:r w:rsidR="008D4AEB">
              <w:rPr>
                <w:rFonts w:ascii="Times New Roman" w:hAnsi="Times New Roman" w:cs="Times New Roman"/>
                <w:sz w:val="22"/>
                <w:szCs w:val="22"/>
              </w:rPr>
              <w:t xml:space="preserve"> 1</w:t>
            </w:r>
            <w:r w:rsidRPr="00D3665A">
              <w:rPr>
                <w:rFonts w:ascii="Times New Roman" w:hAnsi="Times New Roman" w:cs="Times New Roman"/>
                <w:sz w:val="22"/>
                <w:szCs w:val="22"/>
              </w:rPr>
              <w:t xml:space="preserve"> </w:t>
            </w:r>
            <w:r w:rsidR="008D4AEB">
              <w:rPr>
                <w:rFonts w:ascii="Times New Roman" w:hAnsi="Times New Roman" w:cs="Times New Roman"/>
                <w:sz w:val="22"/>
                <w:szCs w:val="22"/>
              </w:rPr>
              <w:t>(</w:t>
            </w:r>
            <w:r w:rsidRPr="00D3665A">
              <w:rPr>
                <w:rFonts w:ascii="Times New Roman" w:hAnsi="Times New Roman" w:cs="Times New Roman"/>
                <w:sz w:val="22"/>
                <w:szCs w:val="22"/>
              </w:rPr>
              <w:t>vieneri</w:t>
            </w:r>
            <w:r w:rsidR="008D4AEB">
              <w:rPr>
                <w:rFonts w:ascii="Times New Roman" w:hAnsi="Times New Roman" w:cs="Times New Roman"/>
                <w:sz w:val="22"/>
                <w:szCs w:val="22"/>
              </w:rPr>
              <w:t>)</w:t>
            </w:r>
            <w:r w:rsidRPr="00D3665A">
              <w:rPr>
                <w:rFonts w:ascii="Times New Roman" w:hAnsi="Times New Roman" w:cs="Times New Roman"/>
                <w:sz w:val="22"/>
                <w:szCs w:val="22"/>
              </w:rPr>
              <w:t xml:space="preserve"> metai.</w:t>
            </w:r>
          </w:p>
          <w:p w14:paraId="3249399C" w14:textId="77777777" w:rsidR="00D3665A" w:rsidRPr="00D3665A" w:rsidRDefault="00D3665A" w:rsidP="00D3665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E3F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a papunktis</w:t>
            </w:r>
          </w:p>
          <w:p w14:paraId="67BD9A2D"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FD09E9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001EF"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 xml:space="preserve">Iš Lietuvoje įsteigtų subjektų įrodančių dokumentų nereikalaujama. Užtenka pateikto EBVPD. </w:t>
            </w: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1" w:history="1">
              <w:r w:rsidRPr="00D3665A">
                <w:rPr>
                  <w:rFonts w:ascii="Times New Roman" w:hAnsi="Times New Roman" w:cs="Times New Roman"/>
                  <w:sz w:val="22"/>
                  <w:szCs w:val="22"/>
                  <w:u w:val="single"/>
                </w:rPr>
                <w:t>https://www.registrucentras.lt/jar/p/index.php</w:t>
              </w:r>
            </w:hyperlink>
          </w:p>
          <w:p w14:paraId="4B36FEF9"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paskelbtą informaciją, taip pat į šiame informaciniame pranešime pateiktą informaciją:</w:t>
            </w:r>
          </w:p>
          <w:p w14:paraId="17E0656F" w14:textId="77777777" w:rsidR="00D3665A" w:rsidRPr="00D3665A" w:rsidRDefault="00D3665A" w:rsidP="00D3665A">
            <w:pPr>
              <w:spacing w:after="0" w:line="240" w:lineRule="auto"/>
              <w:jc w:val="both"/>
              <w:rPr>
                <w:rFonts w:ascii="Times New Roman" w:hAnsi="Times New Roman" w:cs="Times New Roman"/>
                <w:sz w:val="22"/>
                <w:szCs w:val="22"/>
              </w:rPr>
            </w:pPr>
            <w:hyperlink r:id="rId22" w:history="1">
              <w:r w:rsidRPr="00D3665A">
                <w:rPr>
                  <w:rFonts w:ascii="Times New Roman" w:hAnsi="Times New Roman" w:cs="Times New Roman"/>
                  <w:sz w:val="22"/>
                  <w:szCs w:val="22"/>
                </w:rPr>
                <w:t>https://vpt.lrv.lt/lt/naujienos-3/finansiniu-ataskaitu-nepateikimas-gali-tapti-kliutimi-dalyvauti-viesuosiuose-pirkimuose/</w:t>
              </w:r>
            </w:hyperlink>
          </w:p>
          <w:p w14:paraId="16A01809" w14:textId="77777777" w:rsidR="00D3665A" w:rsidRPr="00D3665A" w:rsidRDefault="00D3665A" w:rsidP="00D3665A">
            <w:pPr>
              <w:spacing w:after="0" w:line="240" w:lineRule="auto"/>
              <w:jc w:val="both"/>
              <w:rPr>
                <w:rFonts w:ascii="Times New Roman" w:hAnsi="Times New Roman" w:cs="Times New Roman"/>
                <w:b/>
                <w:bCs/>
                <w:iCs/>
                <w:sz w:val="22"/>
                <w:szCs w:val="22"/>
              </w:rPr>
            </w:pPr>
          </w:p>
        </w:tc>
      </w:tr>
      <w:tr w:rsidR="00D3665A" w:rsidRPr="00D3665A" w14:paraId="1FFAE63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55FAE"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4943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yra padaręs rimtą profesinį pažeidimą, dėl kurio perkančioji organizacija abejoja tiekėjo sąžiningumu, </w:t>
            </w:r>
            <w:r w:rsidRPr="00D3665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3665A">
              <w:rPr>
                <w:rFonts w:ascii="Times New Roman" w:eastAsia="Times New Roman" w:hAnsi="Times New Roman" w:cs="Times New Roman"/>
                <w:sz w:val="22"/>
                <w:szCs w:val="22"/>
                <w:vertAlign w:val="superscript"/>
              </w:rPr>
              <w:t>1</w:t>
            </w:r>
            <w:r w:rsidRPr="00D3665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D5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b papunktis</w:t>
            </w:r>
          </w:p>
          <w:p w14:paraId="0CB6E959"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022C5A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C56E"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4573C90E"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p w14:paraId="05F4EB7E"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3">
              <w:r w:rsidRPr="00D3665A">
                <w:rPr>
                  <w:rFonts w:ascii="Times New Roman" w:hAnsi="Times New Roman" w:cs="Times New Roman"/>
                  <w:sz w:val="22"/>
                  <w:szCs w:val="22"/>
                  <w:u w:val="single"/>
                </w:rPr>
                <w:t>https://www.vmi.lt/evmi/mokesciu-moketoju-informacija</w:t>
              </w:r>
            </w:hyperlink>
            <w:r w:rsidRPr="00D3665A">
              <w:rPr>
                <w:rFonts w:ascii="Times New Roman" w:hAnsi="Times New Roman" w:cs="Times New Roman"/>
                <w:sz w:val="22"/>
                <w:szCs w:val="22"/>
              </w:rPr>
              <w:t xml:space="preserve"> skelbiamą informaciją.</w:t>
            </w:r>
          </w:p>
        </w:tc>
      </w:tr>
      <w:tr w:rsidR="00D3665A" w:rsidRPr="00D3665A" w14:paraId="62E95DDE"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851A"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3992"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w:t>
            </w:r>
            <w:r w:rsidRPr="00D3665A">
              <w:rPr>
                <w:rFonts w:ascii="Times New Roman" w:eastAsia="Times New Roman" w:hAnsi="Times New Roman" w:cs="Times New Roman"/>
                <w:sz w:val="22"/>
                <w:szCs w:val="22"/>
              </w:rPr>
              <w:t xml:space="preserve"> kai jis </w:t>
            </w:r>
            <w:r w:rsidRPr="00D3665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6B1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c papunktis</w:t>
            </w:r>
          </w:p>
          <w:p w14:paraId="0503E4B1"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016908A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E5C3"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041288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3EBDB62A" w14:textId="77777777" w:rsidR="00D3665A" w:rsidRPr="00D3665A" w:rsidRDefault="00D3665A" w:rsidP="00D3665A">
            <w:pPr>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F02364A" w14:textId="77777777" w:rsidR="00D3665A" w:rsidRPr="00D3665A" w:rsidRDefault="00D3665A" w:rsidP="00D3665A">
            <w:pPr>
              <w:rPr>
                <w:rFonts w:ascii="Times New Roman" w:hAnsi="Times New Roman" w:cs="Times New Roman"/>
                <w:bCs/>
                <w:iCs/>
                <w:sz w:val="22"/>
                <w:szCs w:val="22"/>
                <w:lang w:eastAsia="en-US"/>
              </w:rPr>
            </w:pPr>
            <w:hyperlink r:id="rId24" w:history="1">
              <w:r w:rsidRPr="00D3665A">
                <w:rPr>
                  <w:rFonts w:ascii="Times New Roman" w:hAnsi="Times New Roman" w:cs="Times New Roman"/>
                  <w:sz w:val="22"/>
                  <w:szCs w:val="22"/>
                  <w:u w:val="single"/>
                </w:rPr>
                <w:t>https://kt.gov.lt/lt/atviri-duomenys/diskvalifikavimas-is-viesuju-pirkimu</w:t>
              </w:r>
            </w:hyperlink>
            <w:r w:rsidRPr="00D3665A">
              <w:rPr>
                <w:rFonts w:ascii="Times New Roman" w:hAnsi="Times New Roman" w:cs="Times New Roman"/>
                <w:sz w:val="22"/>
                <w:szCs w:val="22"/>
              </w:rPr>
              <w:t xml:space="preserve"> skelbiamą informaciją. </w:t>
            </w:r>
          </w:p>
        </w:tc>
      </w:tr>
    </w:tbl>
    <w:p w14:paraId="2DC2F533" w14:textId="77777777" w:rsidR="00D3665A" w:rsidRPr="00D3665A" w:rsidRDefault="00D3665A" w:rsidP="00D3665A">
      <w:pPr>
        <w:spacing w:after="0" w:line="240" w:lineRule="auto"/>
        <w:jc w:val="center"/>
        <w:rPr>
          <w:rFonts w:ascii="Times New Roman" w:hAnsi="Times New Roman" w:cs="Times New Roman"/>
          <w:smallCaps/>
          <w:sz w:val="22"/>
          <w:szCs w:val="22"/>
        </w:rPr>
      </w:pPr>
      <w:r w:rsidRPr="00D3665A">
        <w:rPr>
          <w:rFonts w:ascii="Times New Roman" w:hAnsi="Times New Roman" w:cs="Times New Roman"/>
          <w:smallCaps/>
          <w:sz w:val="22"/>
          <w:szCs w:val="22"/>
        </w:rPr>
        <w:t>_____________</w:t>
      </w:r>
    </w:p>
    <w:p w14:paraId="32090B17" w14:textId="77777777" w:rsidR="00D3665A" w:rsidRPr="00D3665A" w:rsidRDefault="00D3665A" w:rsidP="00D3665A"/>
    <w:p w14:paraId="327B1AA3" w14:textId="60B4044F" w:rsidR="00A4599F" w:rsidRPr="00F0499F" w:rsidRDefault="0060790A" w:rsidP="0060790A">
      <w:pPr>
        <w:spacing w:after="0" w:line="240" w:lineRule="auto"/>
        <w:jc w:val="center"/>
        <w:rPr>
          <w:rFonts w:cstheme="minorHAnsi"/>
          <w:b/>
          <w:bCs/>
          <w:smallCaps/>
          <w:sz w:val="22"/>
          <w:szCs w:val="22"/>
        </w:rPr>
      </w:pPr>
      <w:bookmarkStart w:id="59" w:name="_Hlk162333009"/>
      <w:bookmarkEnd w:id="56"/>
      <w:r w:rsidRPr="0060790A">
        <w:rPr>
          <w:rFonts w:ascii="Times New Roman" w:hAnsi="Times New Roman" w:cs="Times New Roman"/>
          <w:smallCaps/>
          <w:sz w:val="22"/>
          <w:szCs w:val="22"/>
        </w:rPr>
        <w:t>__________</w:t>
      </w:r>
      <w:bookmarkEnd w:id="59"/>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48A53305" w:rsidR="008D704D" w:rsidRPr="00F0499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205534516"/>
      <w:r w:rsidRPr="00F0499F">
        <w:rPr>
          <w:rFonts w:asciiTheme="minorHAnsi" w:eastAsia="Calibri" w:hAnsiTheme="minorHAnsi" w:cstheme="minorHAnsi"/>
          <w:color w:val="0070C0"/>
          <w:sz w:val="21"/>
          <w:szCs w:val="21"/>
        </w:rPr>
        <w:lastRenderedPageBreak/>
        <w:t xml:space="preserve">Pirkimo sąlygų </w:t>
      </w:r>
      <w:r w:rsidR="007F351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983C53" w:rsidRDefault="002F396F" w:rsidP="0060790A">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lang w:eastAsia="en-US"/>
        </w:rPr>
        <w:t>Tiekėjo kvalifikacija turi atitikti ši</w:t>
      </w:r>
      <w:r w:rsidR="005B19E4" w:rsidRPr="00983C53">
        <w:rPr>
          <w:rFonts w:ascii="Times New Roman" w:eastAsiaTheme="minorHAnsi" w:hAnsi="Times New Roman" w:cs="Times New Roman"/>
          <w:sz w:val="22"/>
          <w:szCs w:val="22"/>
          <w:lang w:eastAsia="en-US"/>
        </w:rPr>
        <w:t xml:space="preserve">ame priede nustatytus </w:t>
      </w:r>
      <w:r w:rsidRPr="00983C53">
        <w:rPr>
          <w:rFonts w:ascii="Times New Roman" w:eastAsiaTheme="minorHAnsi" w:hAnsi="Times New Roman" w:cs="Times New Roman"/>
          <w:sz w:val="22"/>
          <w:szCs w:val="22"/>
          <w:lang w:eastAsia="en-US"/>
        </w:rPr>
        <w:t>reikalavimus kvalifikacijai</w:t>
      </w:r>
      <w:r w:rsidR="005B19E4" w:rsidRPr="00983C53">
        <w:rPr>
          <w:rFonts w:ascii="Times New Roman" w:eastAsiaTheme="minorHAnsi" w:hAnsi="Times New Roman" w:cs="Times New Roman"/>
          <w:sz w:val="22"/>
          <w:szCs w:val="22"/>
          <w:lang w:eastAsia="en-US"/>
        </w:rPr>
        <w:t>.</w:t>
      </w:r>
      <w:r w:rsidR="008F38C8" w:rsidRPr="00983C53">
        <w:rPr>
          <w:rFonts w:ascii="Times New Roman" w:eastAsiaTheme="minorHAnsi" w:hAnsi="Times New Roman" w:cs="Times New Roman"/>
          <w:sz w:val="22"/>
          <w:szCs w:val="22"/>
        </w:rPr>
        <w:t xml:space="preserve"> </w:t>
      </w:r>
    </w:p>
    <w:p w14:paraId="02095124" w14:textId="77777777" w:rsidR="009E4CB5" w:rsidRDefault="00BD6395"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14:paraId="3A855899" w14:textId="562FC79A" w:rsidR="009E4CB5" w:rsidRDefault="009E4CB5"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E4CB5">
        <w:rPr>
          <w:rFonts w:ascii="Times New Roman" w:eastAsiaTheme="minorHAnsi" w:hAnsi="Times New Roman" w:cs="Times New Roman"/>
          <w:sz w:val="22"/>
          <w:szCs w:val="22"/>
        </w:rPr>
        <w:t xml:space="preserve">Tiekėjai turi atitikti šiame priede nustatytus reikalavimus dėl kokybės vadybos sistemos ir (arba) aplinkos apsaugos vadybos sistemos standartų laikymosi. </w:t>
      </w:r>
    </w:p>
    <w:p w14:paraId="1B1E2287" w14:textId="454F7DC7" w:rsidR="00DE4A54" w:rsidRPr="009E4CB5" w:rsidRDefault="00DE4A54"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DE4A54">
        <w:rPr>
          <w:rFonts w:ascii="Times New Roman" w:eastAsiaTheme="minorHAnsi" w:hAnsi="Times New Roman" w:cs="Times New Roman"/>
          <w:sz w:val="22"/>
          <w:szCs w:val="22"/>
        </w:rPr>
        <w:t>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752F0F49" w14:textId="77777777" w:rsidR="000B2E6F" w:rsidRDefault="000B2E6F" w:rsidP="00F50FEE">
      <w:pPr>
        <w:spacing w:after="0" w:line="20" w:lineRule="atLeast"/>
        <w:rPr>
          <w:rFonts w:ascii="Times New Roman" w:eastAsiaTheme="minorHAnsi" w:hAnsi="Times New Roman" w:cs="Times New Roman"/>
        </w:rPr>
      </w:pPr>
    </w:p>
    <w:p w14:paraId="7D0F6480" w14:textId="5DC5B7EC" w:rsidR="000B2E6F" w:rsidRDefault="009E4CB5" w:rsidP="000B2E6F">
      <w:pPr>
        <w:spacing w:after="0" w:line="20" w:lineRule="atLeast"/>
        <w:jc w:val="center"/>
        <w:rPr>
          <w:rFonts w:ascii="Times New Roman" w:eastAsiaTheme="minorHAnsi" w:hAnsi="Times New Roman" w:cs="Times New Roman"/>
          <w:b/>
          <w:bCs/>
          <w:sz w:val="22"/>
          <w:szCs w:val="22"/>
          <w:u w:val="single"/>
        </w:rPr>
      </w:pPr>
      <w:r>
        <w:rPr>
          <w:rFonts w:ascii="Times New Roman" w:eastAsiaTheme="minorHAnsi" w:hAnsi="Times New Roman" w:cs="Times New Roman"/>
          <w:b/>
          <w:bCs/>
          <w:sz w:val="22"/>
          <w:szCs w:val="22"/>
          <w:u w:val="single"/>
        </w:rPr>
        <w:t xml:space="preserve">1 lentelė: </w:t>
      </w:r>
      <w:r w:rsidR="000B2E6F" w:rsidRPr="002B54B9">
        <w:rPr>
          <w:rFonts w:ascii="Times New Roman" w:eastAsiaTheme="minorHAnsi" w:hAnsi="Times New Roman" w:cs="Times New Roman"/>
          <w:b/>
          <w:bCs/>
          <w:sz w:val="22"/>
          <w:szCs w:val="22"/>
          <w:u w:val="single"/>
        </w:rPr>
        <w:t>Tiekėjų kvalifikacijos reikalavimai</w:t>
      </w:r>
    </w:p>
    <w:p w14:paraId="5D550886" w14:textId="77777777" w:rsidR="002D3B3F" w:rsidRDefault="002D3B3F" w:rsidP="002D3B3F">
      <w:pPr>
        <w:spacing w:after="0" w:line="20" w:lineRule="atLeast"/>
        <w:jc w:val="center"/>
        <w:rPr>
          <w:rFonts w:ascii="Times New Roman" w:eastAsiaTheme="minorHAnsi" w:hAnsi="Times New Roman" w:cs="Times New Roman"/>
          <w:b/>
          <w:bCs/>
        </w:rPr>
      </w:pPr>
    </w:p>
    <w:tbl>
      <w:tblPr>
        <w:tblStyle w:val="Lentelstinklelis"/>
        <w:tblW w:w="4978" w:type="pct"/>
        <w:tblInd w:w="0" w:type="dxa"/>
        <w:tblLook w:val="04A0" w:firstRow="1" w:lastRow="0" w:firstColumn="1" w:lastColumn="0" w:noHBand="0" w:noVBand="1"/>
      </w:tblPr>
      <w:tblGrid>
        <w:gridCol w:w="526"/>
        <w:gridCol w:w="2730"/>
        <w:gridCol w:w="3827"/>
        <w:gridCol w:w="2835"/>
      </w:tblGrid>
      <w:tr w:rsidR="002D3B3F" w14:paraId="554BA8BC" w14:textId="77777777" w:rsidTr="007B1E36">
        <w:tc>
          <w:tcPr>
            <w:tcW w:w="526" w:type="dxa"/>
            <w:shd w:val="clear" w:color="auto" w:fill="DEEAF6" w:themeFill="accent5" w:themeFillTint="33"/>
            <w:vAlign w:val="center"/>
          </w:tcPr>
          <w:p w14:paraId="2234F64A" w14:textId="77777777" w:rsidR="002D3B3F" w:rsidRDefault="002D3B3F" w:rsidP="007B1E36">
            <w:pPr>
              <w:spacing w:line="20" w:lineRule="atLeast"/>
              <w:jc w:val="center"/>
              <w:rPr>
                <w:rFonts w:eastAsiaTheme="minorHAnsi" w:hAnsi="Times New Roman" w:cs="Times New Roman"/>
                <w:b/>
                <w:bCs/>
              </w:rPr>
            </w:pPr>
            <w:r w:rsidRPr="009F733C">
              <w:rPr>
                <w:rFonts w:eastAsiaTheme="minorHAnsi"/>
                <w:b/>
                <w:bCs/>
                <w:sz w:val="21"/>
                <w:szCs w:val="21"/>
              </w:rPr>
              <w:t>Eil. Nr.</w:t>
            </w:r>
          </w:p>
        </w:tc>
        <w:tc>
          <w:tcPr>
            <w:tcW w:w="2730" w:type="dxa"/>
            <w:shd w:val="clear" w:color="auto" w:fill="DEEAF6" w:themeFill="accent5" w:themeFillTint="33"/>
            <w:vAlign w:val="center"/>
          </w:tcPr>
          <w:p w14:paraId="64D94727" w14:textId="77777777" w:rsidR="002D3B3F" w:rsidRDefault="002D3B3F" w:rsidP="007B1E36">
            <w:pPr>
              <w:spacing w:line="20" w:lineRule="atLeast"/>
              <w:jc w:val="center"/>
              <w:rPr>
                <w:rFonts w:eastAsiaTheme="minorHAnsi" w:hAnsi="Times New Roman" w:cs="Times New Roman"/>
                <w:b/>
                <w:bCs/>
              </w:rPr>
            </w:pPr>
            <w:r w:rsidRPr="009F733C">
              <w:rPr>
                <w:b/>
                <w:bCs/>
                <w:color w:val="000000"/>
                <w:sz w:val="21"/>
                <w:szCs w:val="21"/>
              </w:rPr>
              <w:t>Kvalifikacijos reikalavimas</w:t>
            </w:r>
          </w:p>
        </w:tc>
        <w:tc>
          <w:tcPr>
            <w:tcW w:w="3827" w:type="dxa"/>
            <w:shd w:val="clear" w:color="auto" w:fill="DEEAF6" w:themeFill="accent5" w:themeFillTint="33"/>
            <w:vAlign w:val="center"/>
          </w:tcPr>
          <w:p w14:paraId="7E8B8DF0" w14:textId="77777777" w:rsidR="002D3B3F" w:rsidRDefault="002D3B3F" w:rsidP="007B1E36">
            <w:pPr>
              <w:spacing w:line="20" w:lineRule="atLeast"/>
              <w:jc w:val="center"/>
              <w:rPr>
                <w:rFonts w:eastAsiaTheme="minorHAnsi" w:hAnsi="Times New Roman" w:cs="Times New Roman"/>
                <w:b/>
                <w:bCs/>
              </w:rPr>
            </w:pPr>
            <w:r w:rsidRPr="009F733C">
              <w:rPr>
                <w:b/>
                <w:bCs/>
                <w:color w:val="000000"/>
                <w:sz w:val="21"/>
                <w:szCs w:val="21"/>
              </w:rPr>
              <w:t>Atitikt</w:t>
            </w:r>
            <w:r w:rsidRPr="009F733C">
              <w:rPr>
                <w:b/>
                <w:bCs/>
                <w:color w:val="000000"/>
                <w:sz w:val="21"/>
                <w:szCs w:val="21"/>
              </w:rPr>
              <w:t>į</w:t>
            </w:r>
            <w:r w:rsidRPr="009F733C">
              <w:rPr>
                <w:b/>
                <w:bCs/>
                <w:color w:val="000000"/>
                <w:sz w:val="21"/>
                <w:szCs w:val="21"/>
              </w:rPr>
              <w:t xml:space="preserve"> reikalavimui </w:t>
            </w:r>
            <w:r w:rsidRPr="009F733C">
              <w:rPr>
                <w:b/>
                <w:bCs/>
                <w:color w:val="000000"/>
                <w:sz w:val="21"/>
                <w:szCs w:val="21"/>
              </w:rPr>
              <w:t>į</w:t>
            </w:r>
            <w:r w:rsidRPr="009F733C">
              <w:rPr>
                <w:b/>
                <w:bCs/>
                <w:color w:val="000000"/>
                <w:sz w:val="21"/>
                <w:szCs w:val="21"/>
              </w:rPr>
              <w:t>rodantys  dokumentai</w:t>
            </w:r>
          </w:p>
        </w:tc>
        <w:tc>
          <w:tcPr>
            <w:tcW w:w="2835" w:type="dxa"/>
            <w:shd w:val="clear" w:color="auto" w:fill="DEEAF6" w:themeFill="accent5" w:themeFillTint="33"/>
          </w:tcPr>
          <w:p w14:paraId="4AD12A2C" w14:textId="77777777" w:rsidR="002D3B3F" w:rsidRPr="00590DA7" w:rsidRDefault="002D3B3F" w:rsidP="007B1E36">
            <w:pPr>
              <w:autoSpaceDE w:val="0"/>
              <w:autoSpaceDN w:val="0"/>
              <w:adjustRightInd w:val="0"/>
              <w:jc w:val="center"/>
              <w:rPr>
                <w:b/>
                <w:bCs/>
                <w:color w:val="000000"/>
                <w:sz w:val="21"/>
                <w:szCs w:val="21"/>
              </w:rPr>
            </w:pPr>
            <w:r w:rsidRPr="009F733C">
              <w:rPr>
                <w:b/>
                <w:bCs/>
                <w:color w:val="000000"/>
                <w:sz w:val="21"/>
                <w:szCs w:val="21"/>
              </w:rPr>
              <w:t>Subjektas, kuris turi atitikti reikalavim</w:t>
            </w:r>
            <w:r w:rsidRPr="009F733C">
              <w:rPr>
                <w:b/>
                <w:bCs/>
                <w:color w:val="000000"/>
                <w:sz w:val="21"/>
                <w:szCs w:val="21"/>
              </w:rPr>
              <w:t>ą</w:t>
            </w:r>
          </w:p>
        </w:tc>
      </w:tr>
      <w:tr w:rsidR="002D3B3F" w14:paraId="57EF38B6" w14:textId="77777777" w:rsidTr="007B1E36">
        <w:tc>
          <w:tcPr>
            <w:tcW w:w="526" w:type="dxa"/>
          </w:tcPr>
          <w:p w14:paraId="52950A77" w14:textId="77777777" w:rsidR="002D3B3F" w:rsidRPr="00590DA7" w:rsidRDefault="002D3B3F" w:rsidP="007B1E36">
            <w:pPr>
              <w:pStyle w:val="Sraopastraipa"/>
              <w:numPr>
                <w:ilvl w:val="0"/>
                <w:numId w:val="23"/>
              </w:numPr>
              <w:spacing w:line="20" w:lineRule="atLeast"/>
              <w:ind w:left="0" w:firstLine="0"/>
              <w:jc w:val="center"/>
              <w:rPr>
                <w:rFonts w:eastAsiaTheme="minorHAnsi" w:hAnsi="Times New Roman" w:cs="Times New Roman"/>
                <w:b/>
                <w:bCs/>
              </w:rPr>
            </w:pPr>
          </w:p>
        </w:tc>
        <w:tc>
          <w:tcPr>
            <w:tcW w:w="9392" w:type="dxa"/>
            <w:gridSpan w:val="3"/>
          </w:tcPr>
          <w:p w14:paraId="3ABF4CB9" w14:textId="77777777" w:rsidR="002D3B3F" w:rsidRDefault="002D3B3F" w:rsidP="007B1E36">
            <w:pPr>
              <w:spacing w:line="20" w:lineRule="atLeast"/>
              <w:rPr>
                <w:rFonts w:eastAsiaTheme="minorHAnsi" w:hAnsi="Times New Roman" w:cs="Times New Roman"/>
                <w:b/>
                <w:bCs/>
              </w:rPr>
            </w:pPr>
            <w:r w:rsidRPr="009F733C">
              <w:rPr>
                <w:b/>
                <w:bCs/>
                <w:color w:val="000000"/>
                <w:sz w:val="21"/>
                <w:szCs w:val="21"/>
              </w:rPr>
              <w:t>Teis</w:t>
            </w:r>
            <w:r w:rsidRPr="009F733C">
              <w:rPr>
                <w:b/>
                <w:bCs/>
                <w:color w:val="000000"/>
                <w:sz w:val="21"/>
                <w:szCs w:val="21"/>
              </w:rPr>
              <w:t>ė</w:t>
            </w:r>
            <w:r w:rsidRPr="009F733C">
              <w:rPr>
                <w:b/>
                <w:bCs/>
                <w:color w:val="000000"/>
                <w:sz w:val="21"/>
                <w:szCs w:val="21"/>
              </w:rPr>
              <w:t xml:space="preserve"> verstis veikla</w:t>
            </w:r>
          </w:p>
        </w:tc>
      </w:tr>
      <w:tr w:rsidR="002D3B3F" w14:paraId="0DF8FF32" w14:textId="77777777" w:rsidTr="007B1E36">
        <w:tc>
          <w:tcPr>
            <w:tcW w:w="526" w:type="dxa"/>
          </w:tcPr>
          <w:p w14:paraId="0F5F805A" w14:textId="77777777" w:rsidR="002D3B3F" w:rsidRPr="00590DA7" w:rsidRDefault="002D3B3F" w:rsidP="007B1E36">
            <w:pPr>
              <w:pStyle w:val="Sraopastraipa"/>
              <w:numPr>
                <w:ilvl w:val="1"/>
                <w:numId w:val="24"/>
              </w:numPr>
              <w:spacing w:line="20" w:lineRule="atLeast"/>
              <w:ind w:left="0" w:firstLine="0"/>
              <w:jc w:val="center"/>
              <w:rPr>
                <w:rFonts w:eastAsiaTheme="minorHAnsi" w:hAnsi="Times New Roman" w:cs="Times New Roman"/>
                <w:b/>
                <w:bCs/>
              </w:rPr>
            </w:pPr>
          </w:p>
        </w:tc>
        <w:tc>
          <w:tcPr>
            <w:tcW w:w="2730" w:type="dxa"/>
          </w:tcPr>
          <w:p w14:paraId="5DCBB531" w14:textId="77777777" w:rsidR="002D3B3F" w:rsidRPr="001D553F" w:rsidRDefault="002D3B3F" w:rsidP="007B1E36">
            <w:pPr>
              <w:pStyle w:val="Komentarotekstas"/>
              <w:jc w:val="both"/>
              <w:rPr>
                <w:sz w:val="22"/>
                <w:szCs w:val="22"/>
              </w:rPr>
            </w:pPr>
            <w:r w:rsidRPr="001D553F">
              <w:rPr>
                <w:sz w:val="22"/>
                <w:szCs w:val="22"/>
              </w:rPr>
              <w:t>Tiek</w:t>
            </w:r>
            <w:r w:rsidRPr="001D553F">
              <w:rPr>
                <w:sz w:val="22"/>
                <w:szCs w:val="22"/>
              </w:rPr>
              <w:t>ė</w:t>
            </w:r>
            <w:r w:rsidRPr="001D553F">
              <w:rPr>
                <w:sz w:val="22"/>
                <w:szCs w:val="22"/>
              </w:rPr>
              <w:t>jas turi teis</w:t>
            </w:r>
            <w:r w:rsidRPr="001D553F">
              <w:rPr>
                <w:sz w:val="22"/>
                <w:szCs w:val="22"/>
              </w:rPr>
              <w:t>ę</w:t>
            </w:r>
            <w:r w:rsidRPr="001D553F">
              <w:rPr>
                <w:sz w:val="22"/>
                <w:szCs w:val="22"/>
              </w:rPr>
              <w:t xml:space="preserve"> verstis melioracijos statini</w:t>
            </w:r>
            <w:r w:rsidRPr="001D553F">
              <w:rPr>
                <w:sz w:val="22"/>
                <w:szCs w:val="22"/>
              </w:rPr>
              <w:t>ų</w:t>
            </w:r>
            <w:r w:rsidRPr="001D553F">
              <w:rPr>
                <w:sz w:val="22"/>
                <w:szCs w:val="22"/>
              </w:rPr>
              <w:t xml:space="preserve"> statybos darb</w:t>
            </w:r>
            <w:r w:rsidRPr="001D553F">
              <w:rPr>
                <w:sz w:val="22"/>
                <w:szCs w:val="22"/>
              </w:rPr>
              <w:t>ų</w:t>
            </w:r>
            <w:r w:rsidRPr="001D553F">
              <w:rPr>
                <w:sz w:val="22"/>
                <w:szCs w:val="22"/>
              </w:rPr>
              <w:t xml:space="preserve"> veikla.</w:t>
            </w:r>
          </w:p>
          <w:p w14:paraId="6AF2F0FD" w14:textId="77777777" w:rsidR="002D3B3F" w:rsidRPr="001D553F" w:rsidRDefault="002D3B3F" w:rsidP="007B1E36">
            <w:pPr>
              <w:jc w:val="both"/>
              <w:rPr>
                <w:rFonts w:eastAsiaTheme="minorHAnsi" w:hAnsi="Times New Roman" w:cs="Times New Roman"/>
                <w:b/>
                <w:bCs/>
              </w:rPr>
            </w:pPr>
            <w:r w:rsidRPr="001D553F">
              <w:rPr>
                <w:sz w:val="22"/>
                <w:szCs w:val="22"/>
              </w:rPr>
              <w:t xml:space="preserve">Reikalaujamos veiklos teisinis pagrindas: Lietuvos Respublikos melioracijos </w:t>
            </w:r>
            <w:r w:rsidRPr="001D553F">
              <w:rPr>
                <w:sz w:val="22"/>
                <w:szCs w:val="22"/>
              </w:rPr>
              <w:t>į</w:t>
            </w:r>
            <w:r w:rsidRPr="001D553F">
              <w:rPr>
                <w:sz w:val="22"/>
                <w:szCs w:val="22"/>
              </w:rPr>
              <w:t>statymo 8 straipsnio 3 dalis.</w:t>
            </w:r>
          </w:p>
        </w:tc>
        <w:tc>
          <w:tcPr>
            <w:tcW w:w="3827" w:type="dxa"/>
          </w:tcPr>
          <w:p w14:paraId="05141219" w14:textId="77777777" w:rsidR="002D3B3F" w:rsidRPr="00440769" w:rsidRDefault="002D3B3F" w:rsidP="007B1E36">
            <w:pPr>
              <w:pStyle w:val="mcntmsonormal"/>
              <w:widowControl w:val="0"/>
              <w:spacing w:before="0" w:beforeAutospacing="0" w:after="0" w:afterAutospacing="0"/>
              <w:jc w:val="both"/>
              <w:rPr>
                <w:iCs/>
                <w:sz w:val="22"/>
                <w:szCs w:val="22"/>
                <w:lang w:val="lt-LT"/>
              </w:rPr>
            </w:pPr>
            <w:r w:rsidRPr="00440769">
              <w:rPr>
                <w:color w:val="000000"/>
                <w:sz w:val="22"/>
                <w:szCs w:val="22"/>
                <w:lang w:val="lt-LT"/>
              </w:rPr>
              <w:t xml:space="preserve">Pateikiamas </w:t>
            </w:r>
            <w:r w:rsidRPr="00440769">
              <w:rPr>
                <w:iCs/>
                <w:sz w:val="22"/>
                <w:szCs w:val="22"/>
                <w:lang w:val="lt-LT"/>
              </w:rPr>
              <w:t xml:space="preserve">galiojantis Lietuvos Respublikos Žemės ūkio ministerijos išduotas kvalifikacijos atestatas. </w:t>
            </w:r>
          </w:p>
          <w:p w14:paraId="6E070A0B" w14:textId="77777777" w:rsidR="002D3B3F" w:rsidRPr="001D553F" w:rsidRDefault="002D3B3F" w:rsidP="007B1E36">
            <w:pPr>
              <w:tabs>
                <w:tab w:val="num" w:pos="122"/>
                <w:tab w:val="left" w:pos="1980"/>
              </w:tabs>
              <w:jc w:val="both"/>
              <w:rPr>
                <w:iCs/>
                <w:sz w:val="22"/>
                <w:szCs w:val="22"/>
              </w:rPr>
            </w:pPr>
            <w:r w:rsidRPr="001D553F">
              <w:rPr>
                <w:iCs/>
                <w:sz w:val="22"/>
                <w:szCs w:val="22"/>
              </w:rPr>
              <w:t>U</w:t>
            </w:r>
            <w:r w:rsidRPr="001D553F">
              <w:rPr>
                <w:iCs/>
                <w:sz w:val="22"/>
                <w:szCs w:val="22"/>
              </w:rPr>
              <w:t>ž</w:t>
            </w:r>
            <w:r w:rsidRPr="001D553F">
              <w:rPr>
                <w:iCs/>
                <w:sz w:val="22"/>
                <w:szCs w:val="22"/>
              </w:rPr>
              <w:t xml:space="preserve">sienio </w:t>
            </w:r>
            <w:r w:rsidRPr="001D553F">
              <w:rPr>
                <w:iCs/>
                <w:sz w:val="22"/>
                <w:szCs w:val="22"/>
              </w:rPr>
              <w:t>š</w:t>
            </w:r>
            <w:r w:rsidRPr="001D553F">
              <w:rPr>
                <w:iCs/>
                <w:sz w:val="22"/>
                <w:szCs w:val="22"/>
              </w:rPr>
              <w:t>ali</w:t>
            </w:r>
            <w:r w:rsidRPr="001D553F">
              <w:rPr>
                <w:iCs/>
                <w:sz w:val="22"/>
                <w:szCs w:val="22"/>
              </w:rPr>
              <w:t>ų</w:t>
            </w:r>
            <w:r w:rsidRPr="001D553F">
              <w:rPr>
                <w:iCs/>
                <w:sz w:val="22"/>
                <w:szCs w:val="22"/>
              </w:rPr>
              <w:t xml:space="preserve"> tiek</w:t>
            </w:r>
            <w:r w:rsidRPr="001D553F">
              <w:rPr>
                <w:iCs/>
                <w:sz w:val="22"/>
                <w:szCs w:val="22"/>
              </w:rPr>
              <w:t>ė</w:t>
            </w:r>
            <w:r w:rsidRPr="001D553F">
              <w:rPr>
                <w:iCs/>
                <w:sz w:val="22"/>
                <w:szCs w:val="22"/>
              </w:rPr>
              <w:t xml:space="preserve">jai pateikia </w:t>
            </w:r>
            <w:r w:rsidRPr="001D553F">
              <w:rPr>
                <w:iCs/>
                <w:sz w:val="22"/>
                <w:szCs w:val="22"/>
              </w:rPr>
              <w:t>į</w:t>
            </w:r>
            <w:r w:rsidRPr="001D553F">
              <w:rPr>
                <w:iCs/>
                <w:sz w:val="22"/>
                <w:szCs w:val="22"/>
              </w:rPr>
              <w:t>rodomus dokumentus, patvirtinan</w:t>
            </w:r>
            <w:r w:rsidRPr="001D553F">
              <w:rPr>
                <w:iCs/>
                <w:sz w:val="22"/>
                <w:szCs w:val="22"/>
              </w:rPr>
              <w:t>č</w:t>
            </w:r>
            <w:r w:rsidRPr="001D553F">
              <w:rPr>
                <w:iCs/>
                <w:sz w:val="22"/>
                <w:szCs w:val="22"/>
              </w:rPr>
              <w:t>ius turim</w:t>
            </w:r>
            <w:r w:rsidRPr="001D553F">
              <w:rPr>
                <w:iCs/>
                <w:sz w:val="22"/>
                <w:szCs w:val="22"/>
              </w:rPr>
              <w:t>ą</w:t>
            </w:r>
            <w:r w:rsidRPr="001D553F">
              <w:rPr>
                <w:iCs/>
                <w:sz w:val="22"/>
                <w:szCs w:val="22"/>
              </w:rPr>
              <w:t xml:space="preserve"> kvalifikacij</w:t>
            </w:r>
            <w:r w:rsidRPr="001D553F">
              <w:rPr>
                <w:iCs/>
                <w:sz w:val="22"/>
                <w:szCs w:val="22"/>
              </w:rPr>
              <w:t>ą</w:t>
            </w:r>
            <w:r w:rsidRPr="001D553F">
              <w:rPr>
                <w:iCs/>
                <w:sz w:val="22"/>
                <w:szCs w:val="22"/>
              </w:rPr>
              <w:t xml:space="preserve"> kilm</w:t>
            </w:r>
            <w:r w:rsidRPr="001D553F">
              <w:rPr>
                <w:iCs/>
                <w:sz w:val="22"/>
                <w:szCs w:val="22"/>
              </w:rPr>
              <w:t>ė</w:t>
            </w:r>
            <w:r w:rsidRPr="001D553F">
              <w:rPr>
                <w:iCs/>
                <w:sz w:val="22"/>
                <w:szCs w:val="22"/>
              </w:rPr>
              <w:t xml:space="preserve">s </w:t>
            </w:r>
            <w:r w:rsidRPr="001D553F">
              <w:rPr>
                <w:iCs/>
                <w:sz w:val="22"/>
                <w:szCs w:val="22"/>
              </w:rPr>
              <w:t>š</w:t>
            </w:r>
            <w:r w:rsidRPr="001D553F">
              <w:rPr>
                <w:iCs/>
                <w:sz w:val="22"/>
                <w:szCs w:val="22"/>
              </w:rPr>
              <w:t>alyje. U</w:t>
            </w:r>
            <w:r w:rsidRPr="001D553F">
              <w:rPr>
                <w:iCs/>
                <w:sz w:val="22"/>
                <w:szCs w:val="22"/>
              </w:rPr>
              <w:t>ž</w:t>
            </w:r>
            <w:r w:rsidRPr="001D553F">
              <w:rPr>
                <w:iCs/>
                <w:sz w:val="22"/>
                <w:szCs w:val="22"/>
              </w:rPr>
              <w:t xml:space="preserve">sienio </w:t>
            </w:r>
            <w:r w:rsidRPr="001D553F">
              <w:rPr>
                <w:iCs/>
                <w:sz w:val="22"/>
                <w:szCs w:val="22"/>
              </w:rPr>
              <w:t>š</w:t>
            </w:r>
            <w:r w:rsidRPr="001D553F">
              <w:rPr>
                <w:iCs/>
                <w:sz w:val="22"/>
                <w:szCs w:val="22"/>
              </w:rPr>
              <w:t>ali</w:t>
            </w:r>
            <w:r w:rsidRPr="001D553F">
              <w:rPr>
                <w:iCs/>
                <w:sz w:val="22"/>
                <w:szCs w:val="22"/>
              </w:rPr>
              <w:t>ų</w:t>
            </w:r>
            <w:r w:rsidRPr="001D553F">
              <w:rPr>
                <w:iCs/>
                <w:sz w:val="22"/>
                <w:szCs w:val="22"/>
              </w:rPr>
              <w:t xml:space="preserve"> tiek</w:t>
            </w:r>
            <w:r w:rsidRPr="001D553F">
              <w:rPr>
                <w:iCs/>
                <w:sz w:val="22"/>
                <w:szCs w:val="22"/>
              </w:rPr>
              <w:t>ė</w:t>
            </w:r>
            <w:r w:rsidRPr="001D553F">
              <w:rPr>
                <w:iCs/>
                <w:sz w:val="22"/>
                <w:szCs w:val="22"/>
              </w:rPr>
              <w:t>jai iki sutarties pasira</w:t>
            </w:r>
            <w:r w:rsidRPr="001D553F">
              <w:rPr>
                <w:iCs/>
                <w:sz w:val="22"/>
                <w:szCs w:val="22"/>
              </w:rPr>
              <w:t>š</w:t>
            </w:r>
            <w:r w:rsidRPr="001D553F">
              <w:rPr>
                <w:iCs/>
                <w:sz w:val="22"/>
                <w:szCs w:val="22"/>
              </w:rPr>
              <w:t xml:space="preserve">ymo turi gauti Lietuvos Respublikos melioracijos </w:t>
            </w:r>
            <w:r w:rsidRPr="001D553F">
              <w:rPr>
                <w:iCs/>
                <w:sz w:val="22"/>
                <w:szCs w:val="22"/>
              </w:rPr>
              <w:t>į</w:t>
            </w:r>
            <w:r w:rsidRPr="001D553F">
              <w:rPr>
                <w:iCs/>
                <w:sz w:val="22"/>
                <w:szCs w:val="22"/>
              </w:rPr>
              <w:t>statyme nustatyta tvarka i</w:t>
            </w:r>
            <w:r w:rsidRPr="001D553F">
              <w:rPr>
                <w:iCs/>
                <w:sz w:val="22"/>
                <w:szCs w:val="22"/>
              </w:rPr>
              <w:t>š</w:t>
            </w:r>
            <w:r w:rsidRPr="001D553F">
              <w:rPr>
                <w:iCs/>
                <w:sz w:val="22"/>
                <w:szCs w:val="22"/>
              </w:rPr>
              <w:t>duot</w:t>
            </w:r>
            <w:r w:rsidRPr="001D553F">
              <w:rPr>
                <w:iCs/>
                <w:sz w:val="22"/>
                <w:szCs w:val="22"/>
              </w:rPr>
              <w:t>ą</w:t>
            </w:r>
            <w:r w:rsidRPr="001D553F">
              <w:rPr>
                <w:iCs/>
                <w:sz w:val="22"/>
                <w:szCs w:val="22"/>
              </w:rPr>
              <w:t xml:space="preserve"> teis</w:t>
            </w:r>
            <w:r w:rsidRPr="001D553F">
              <w:rPr>
                <w:iCs/>
                <w:sz w:val="22"/>
                <w:szCs w:val="22"/>
              </w:rPr>
              <w:t>ė</w:t>
            </w:r>
            <w:r w:rsidRPr="001D553F">
              <w:rPr>
                <w:iCs/>
                <w:sz w:val="22"/>
                <w:szCs w:val="22"/>
              </w:rPr>
              <w:t>s pripa</w:t>
            </w:r>
            <w:r w:rsidRPr="001D553F">
              <w:rPr>
                <w:iCs/>
                <w:sz w:val="22"/>
                <w:szCs w:val="22"/>
              </w:rPr>
              <w:t>ž</w:t>
            </w:r>
            <w:r w:rsidRPr="001D553F">
              <w:rPr>
                <w:iCs/>
                <w:sz w:val="22"/>
                <w:szCs w:val="22"/>
              </w:rPr>
              <w:t>inimo dokument</w:t>
            </w:r>
            <w:r w:rsidRPr="001D553F">
              <w:rPr>
                <w:iCs/>
                <w:sz w:val="22"/>
                <w:szCs w:val="22"/>
              </w:rPr>
              <w:t>ą</w:t>
            </w:r>
            <w:r w:rsidRPr="001D553F">
              <w:rPr>
                <w:iCs/>
                <w:sz w:val="22"/>
                <w:szCs w:val="22"/>
              </w:rPr>
              <w:t>.</w:t>
            </w:r>
          </w:p>
          <w:p w14:paraId="1F193458" w14:textId="77777777" w:rsidR="002D3B3F" w:rsidRPr="001D553F" w:rsidRDefault="002D3B3F" w:rsidP="007B1E36">
            <w:pPr>
              <w:tabs>
                <w:tab w:val="num" w:pos="122"/>
                <w:tab w:val="left" w:pos="1980"/>
              </w:tabs>
              <w:jc w:val="both"/>
              <w:rPr>
                <w:iCs/>
                <w:sz w:val="22"/>
                <w:szCs w:val="22"/>
              </w:rPr>
            </w:pPr>
          </w:p>
          <w:p w14:paraId="24F9E09F" w14:textId="77777777" w:rsidR="002D3B3F" w:rsidRPr="001D553F" w:rsidRDefault="002D3B3F" w:rsidP="007B1E36">
            <w:pPr>
              <w:jc w:val="both"/>
              <w:rPr>
                <w:rFonts w:eastAsiaTheme="minorHAnsi" w:hAnsi="Times New Roman" w:cs="Times New Roman"/>
                <w:b/>
                <w:bCs/>
              </w:rPr>
            </w:pPr>
            <w:r w:rsidRPr="001D553F">
              <w:rPr>
                <w:iCs/>
                <w:sz w:val="22"/>
                <w:szCs w:val="22"/>
              </w:rPr>
              <w:t>Pateikiama skaitmenin</w:t>
            </w:r>
            <w:r w:rsidRPr="001D553F">
              <w:rPr>
                <w:iCs/>
                <w:sz w:val="22"/>
                <w:szCs w:val="22"/>
              </w:rPr>
              <w:t>ė</w:t>
            </w:r>
            <w:r w:rsidRPr="001D553F">
              <w:rPr>
                <w:iCs/>
                <w:sz w:val="22"/>
                <w:szCs w:val="22"/>
              </w:rPr>
              <w:t xml:space="preserve"> dokumento kopija arba nuoroda </w:t>
            </w:r>
            <w:r w:rsidRPr="001D553F">
              <w:rPr>
                <w:iCs/>
                <w:sz w:val="22"/>
                <w:szCs w:val="22"/>
              </w:rPr>
              <w:t>į</w:t>
            </w:r>
            <w:r w:rsidRPr="001D553F">
              <w:rPr>
                <w:iCs/>
                <w:sz w:val="22"/>
                <w:szCs w:val="22"/>
              </w:rPr>
              <w:t xml:space="preserve"> nacionalines duomen</w:t>
            </w:r>
            <w:r w:rsidRPr="001D553F">
              <w:rPr>
                <w:iCs/>
                <w:sz w:val="22"/>
                <w:szCs w:val="22"/>
              </w:rPr>
              <w:t>ų</w:t>
            </w:r>
            <w:r w:rsidRPr="001D553F">
              <w:rPr>
                <w:iCs/>
                <w:sz w:val="22"/>
                <w:szCs w:val="22"/>
              </w:rPr>
              <w:t xml:space="preserve"> bazes bet kurioje valstyb</w:t>
            </w:r>
            <w:r w:rsidRPr="001D553F">
              <w:rPr>
                <w:iCs/>
                <w:sz w:val="22"/>
                <w:szCs w:val="22"/>
              </w:rPr>
              <w:t>ė</w:t>
            </w:r>
            <w:r w:rsidRPr="001D553F">
              <w:rPr>
                <w:iCs/>
                <w:sz w:val="22"/>
                <w:szCs w:val="22"/>
              </w:rPr>
              <w:t>s nar</w:t>
            </w:r>
            <w:r w:rsidRPr="001D553F">
              <w:rPr>
                <w:iCs/>
                <w:sz w:val="22"/>
                <w:szCs w:val="22"/>
              </w:rPr>
              <w:t>ė</w:t>
            </w:r>
            <w:r w:rsidRPr="001D553F">
              <w:rPr>
                <w:iCs/>
                <w:sz w:val="22"/>
                <w:szCs w:val="22"/>
              </w:rPr>
              <w:t>je, prie kuri</w:t>
            </w:r>
            <w:r w:rsidRPr="001D553F">
              <w:rPr>
                <w:iCs/>
                <w:sz w:val="22"/>
                <w:szCs w:val="22"/>
              </w:rPr>
              <w:t>ų</w:t>
            </w:r>
            <w:r w:rsidRPr="001D553F">
              <w:rPr>
                <w:iCs/>
                <w:sz w:val="22"/>
                <w:szCs w:val="22"/>
              </w:rPr>
              <w:t xml:space="preserve"> Perkan</w:t>
            </w:r>
            <w:r w:rsidRPr="001D553F">
              <w:rPr>
                <w:iCs/>
                <w:sz w:val="22"/>
                <w:szCs w:val="22"/>
              </w:rPr>
              <w:t>č</w:t>
            </w:r>
            <w:r w:rsidRPr="001D553F">
              <w:rPr>
                <w:iCs/>
                <w:sz w:val="22"/>
                <w:szCs w:val="22"/>
              </w:rPr>
              <w:t>ioji organizacija tur</w:t>
            </w:r>
            <w:r w:rsidRPr="001D553F">
              <w:rPr>
                <w:iCs/>
                <w:sz w:val="22"/>
                <w:szCs w:val="22"/>
              </w:rPr>
              <w:t>ė</w:t>
            </w:r>
            <w:r w:rsidRPr="001D553F">
              <w:rPr>
                <w:iCs/>
                <w:sz w:val="22"/>
                <w:szCs w:val="22"/>
              </w:rPr>
              <w:t>s galimyb</w:t>
            </w:r>
            <w:r w:rsidRPr="001D553F">
              <w:rPr>
                <w:iCs/>
                <w:sz w:val="22"/>
                <w:szCs w:val="22"/>
              </w:rPr>
              <w:t>ę</w:t>
            </w:r>
            <w:r w:rsidRPr="001D553F">
              <w:rPr>
                <w:iCs/>
                <w:sz w:val="22"/>
                <w:szCs w:val="22"/>
              </w:rPr>
              <w:t xml:space="preserve"> tiesiogiai ir neatlygintinai prisijungti ir susipa</w:t>
            </w:r>
            <w:r w:rsidRPr="001D553F">
              <w:rPr>
                <w:iCs/>
                <w:sz w:val="22"/>
                <w:szCs w:val="22"/>
              </w:rPr>
              <w:t>ž</w:t>
            </w:r>
            <w:r w:rsidRPr="001D553F">
              <w:rPr>
                <w:iCs/>
                <w:sz w:val="22"/>
                <w:szCs w:val="22"/>
              </w:rPr>
              <w:t>inti su reikalaujamais dokumentais ir (ar) informacija.</w:t>
            </w:r>
          </w:p>
        </w:tc>
        <w:tc>
          <w:tcPr>
            <w:tcW w:w="2835" w:type="dxa"/>
          </w:tcPr>
          <w:p w14:paraId="212B06A2" w14:textId="77777777" w:rsidR="002D3B3F" w:rsidRPr="00590DA7" w:rsidRDefault="002D3B3F" w:rsidP="007B1E36">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Jeigu pasiūlymą teikia ūkio subjektų grupė – reikalavimą turi atitikti kiekvienas ūkio subjektų grupės narys (-iai), pagal jų prisiimamus įsipareigojimus pirkimo sutarčiai vykdyti;</w:t>
            </w:r>
          </w:p>
          <w:p w14:paraId="0AAA4AA6" w14:textId="77777777" w:rsidR="002D3B3F" w:rsidRPr="00590DA7" w:rsidRDefault="002D3B3F" w:rsidP="007B1E36">
            <w:pPr>
              <w:autoSpaceDE w:val="0"/>
              <w:autoSpaceDN w:val="0"/>
              <w:adjustRightInd w:val="0"/>
              <w:jc w:val="both"/>
              <w:rPr>
                <w:rFonts w:hAnsi="Times New Roman" w:cs="Times New Roman"/>
                <w:color w:val="000000"/>
                <w:sz w:val="21"/>
                <w:szCs w:val="21"/>
              </w:rPr>
            </w:pPr>
          </w:p>
          <w:p w14:paraId="41FE74F5" w14:textId="77777777" w:rsidR="002D3B3F" w:rsidRPr="00590DA7" w:rsidRDefault="002D3B3F" w:rsidP="007B1E36">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Tiekėjas gali remtis kitų ūkio subjektų pajėgumais tik tuomet, kai tie subjektai, kurių pajėgumais buvo</w:t>
            </w:r>
          </w:p>
          <w:p w14:paraId="59D9ACC0" w14:textId="77777777" w:rsidR="002D3B3F" w:rsidRPr="00590DA7" w:rsidRDefault="002D3B3F" w:rsidP="007B1E36">
            <w:pPr>
              <w:pStyle w:val="Sraopastraipa"/>
              <w:autoSpaceDE w:val="0"/>
              <w:autoSpaceDN w:val="0"/>
              <w:adjustRightInd w:val="0"/>
              <w:ind w:left="0"/>
              <w:jc w:val="both"/>
              <w:rPr>
                <w:rFonts w:hAnsi="Times New Roman" w:cs="Times New Roman"/>
                <w:color w:val="000000"/>
                <w:sz w:val="21"/>
                <w:szCs w:val="21"/>
              </w:rPr>
            </w:pPr>
            <w:r w:rsidRPr="00590DA7">
              <w:rPr>
                <w:rFonts w:hAnsi="Times New Roman" w:cs="Times New Roman"/>
                <w:color w:val="000000"/>
                <w:sz w:val="21"/>
                <w:szCs w:val="21"/>
              </w:rPr>
              <w:t>pasiremta, patys atliks darbus, kuriems reikia jų pajėgumų;</w:t>
            </w:r>
          </w:p>
          <w:p w14:paraId="0EC5221C" w14:textId="77777777" w:rsidR="002D3B3F" w:rsidRPr="00590DA7" w:rsidRDefault="002D3B3F" w:rsidP="007B1E36">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 xml:space="preserve">subtiekėjai, kuriuos tiekėjas pasitelks pirkimo sutarties vykdymui (kurių pajėgumais tiekėjas nesiremia, kad atitiktų pirkimo dokumentuose nustatytus kvalifikacijos reikalavimus), </w:t>
            </w:r>
          </w:p>
          <w:p w14:paraId="3BBA5647" w14:textId="77777777" w:rsidR="002D3B3F" w:rsidRPr="00590DA7" w:rsidRDefault="002D3B3F" w:rsidP="007B1E36">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įsipareigoja, jog pirkimo sutartį vykdys tik tokią teisę turintys asmenys, ir kad pirkimo vykdytojui pareikalavus, tiekėjas turės pateikti dokumentus, įrodančius subtiekėjo teisę verstis</w:t>
            </w:r>
          </w:p>
          <w:p w14:paraId="768CADEB" w14:textId="77777777" w:rsidR="002D3B3F" w:rsidRPr="00590DA7" w:rsidRDefault="002D3B3F" w:rsidP="007B1E36">
            <w:pPr>
              <w:jc w:val="both"/>
              <w:rPr>
                <w:rFonts w:eastAsiaTheme="minorHAnsi" w:hAnsi="Times New Roman" w:cs="Times New Roman"/>
                <w:b/>
                <w:bCs/>
              </w:rPr>
            </w:pPr>
            <w:r w:rsidRPr="00590DA7">
              <w:rPr>
                <w:rFonts w:hAnsi="Times New Roman" w:cs="Times New Roman"/>
                <w:color w:val="000000"/>
                <w:sz w:val="21"/>
                <w:szCs w:val="21"/>
              </w:rPr>
              <w:lastRenderedPageBreak/>
              <w:t>atitinkama veikla, kuriai jis pasitelkiamas.</w:t>
            </w:r>
          </w:p>
        </w:tc>
      </w:tr>
      <w:tr w:rsidR="002D3B3F" w14:paraId="2F442152" w14:textId="77777777" w:rsidTr="007B1E36">
        <w:tc>
          <w:tcPr>
            <w:tcW w:w="526" w:type="dxa"/>
          </w:tcPr>
          <w:p w14:paraId="2462C728" w14:textId="77777777" w:rsidR="002D3B3F" w:rsidRPr="00590DA7" w:rsidRDefault="002D3B3F" w:rsidP="007B1E36">
            <w:pPr>
              <w:pStyle w:val="Sraopastraipa"/>
              <w:numPr>
                <w:ilvl w:val="0"/>
                <w:numId w:val="24"/>
              </w:numPr>
              <w:spacing w:line="20" w:lineRule="atLeast"/>
              <w:ind w:left="0" w:firstLine="0"/>
              <w:jc w:val="center"/>
              <w:rPr>
                <w:rFonts w:eastAsiaTheme="minorHAnsi" w:hAnsi="Times New Roman" w:cs="Times New Roman"/>
                <w:b/>
                <w:bCs/>
              </w:rPr>
            </w:pPr>
          </w:p>
        </w:tc>
        <w:tc>
          <w:tcPr>
            <w:tcW w:w="9392" w:type="dxa"/>
            <w:gridSpan w:val="3"/>
            <w:vAlign w:val="center"/>
          </w:tcPr>
          <w:p w14:paraId="7C7F0086" w14:textId="77777777" w:rsidR="002D3B3F" w:rsidRPr="00590DA7" w:rsidRDefault="002D3B3F" w:rsidP="007B1E36">
            <w:pPr>
              <w:jc w:val="both"/>
              <w:rPr>
                <w:rFonts w:eastAsiaTheme="minorHAnsi" w:hAnsi="Times New Roman" w:cs="Times New Roman"/>
                <w:b/>
                <w:bCs/>
              </w:rPr>
            </w:pPr>
            <w:r w:rsidRPr="00590DA7">
              <w:rPr>
                <w:rFonts w:hAnsi="Times New Roman" w:cs="Times New Roman"/>
                <w:b/>
                <w:bCs/>
                <w:color w:val="000000"/>
                <w:sz w:val="21"/>
                <w:szCs w:val="21"/>
              </w:rPr>
              <w:t>Techninis ir profesinis pajėgumas</w:t>
            </w:r>
          </w:p>
        </w:tc>
      </w:tr>
      <w:tr w:rsidR="002D3B3F" w14:paraId="2B457C12" w14:textId="77777777" w:rsidTr="007B1E36">
        <w:tc>
          <w:tcPr>
            <w:tcW w:w="526" w:type="dxa"/>
          </w:tcPr>
          <w:p w14:paraId="63BF1E61" w14:textId="77777777" w:rsidR="002D3B3F" w:rsidRPr="00590DA7" w:rsidRDefault="002D3B3F" w:rsidP="007B1E36">
            <w:pPr>
              <w:pStyle w:val="Sraopastraipa"/>
              <w:numPr>
                <w:ilvl w:val="1"/>
                <w:numId w:val="24"/>
              </w:numPr>
              <w:spacing w:line="20" w:lineRule="atLeast"/>
              <w:ind w:left="0" w:firstLine="0"/>
              <w:jc w:val="center"/>
              <w:rPr>
                <w:rFonts w:eastAsiaTheme="minorHAnsi" w:hAnsi="Times New Roman" w:cs="Times New Roman"/>
                <w:b/>
                <w:bCs/>
              </w:rPr>
            </w:pPr>
          </w:p>
        </w:tc>
        <w:tc>
          <w:tcPr>
            <w:tcW w:w="2730" w:type="dxa"/>
          </w:tcPr>
          <w:p w14:paraId="35FD560A" w14:textId="77777777" w:rsidR="002D3B3F" w:rsidRPr="00590DA7" w:rsidRDefault="002D3B3F" w:rsidP="007B1E36">
            <w:pPr>
              <w:jc w:val="both"/>
              <w:rPr>
                <w:rFonts w:eastAsiaTheme="minorHAnsi" w:hAnsi="Times New Roman" w:cs="Times New Roman"/>
                <w:b/>
                <w:bCs/>
              </w:rPr>
            </w:pPr>
          </w:p>
        </w:tc>
        <w:tc>
          <w:tcPr>
            <w:tcW w:w="3827" w:type="dxa"/>
          </w:tcPr>
          <w:p w14:paraId="52DA9F90" w14:textId="77777777" w:rsidR="002D3B3F" w:rsidRPr="00590DA7" w:rsidRDefault="002D3B3F" w:rsidP="007B1E36">
            <w:pPr>
              <w:jc w:val="both"/>
              <w:rPr>
                <w:rFonts w:eastAsiaTheme="minorHAnsi" w:hAnsi="Times New Roman" w:cs="Times New Roman"/>
                <w:b/>
                <w:bCs/>
              </w:rPr>
            </w:pPr>
          </w:p>
        </w:tc>
        <w:tc>
          <w:tcPr>
            <w:tcW w:w="2835" w:type="dxa"/>
          </w:tcPr>
          <w:p w14:paraId="282840AA" w14:textId="77777777" w:rsidR="002D3B3F" w:rsidRPr="00590DA7" w:rsidRDefault="002D3B3F" w:rsidP="007B1E36">
            <w:pPr>
              <w:jc w:val="both"/>
              <w:rPr>
                <w:rFonts w:eastAsiaTheme="minorHAnsi" w:hAnsi="Times New Roman" w:cs="Times New Roman"/>
                <w:b/>
                <w:bCs/>
              </w:rPr>
            </w:pPr>
          </w:p>
        </w:tc>
      </w:tr>
      <w:tr w:rsidR="002D3B3F" w14:paraId="1265F06D" w14:textId="77777777" w:rsidTr="007B1E36">
        <w:tc>
          <w:tcPr>
            <w:tcW w:w="526" w:type="dxa"/>
          </w:tcPr>
          <w:p w14:paraId="23B58EDD" w14:textId="77777777" w:rsidR="002D3B3F" w:rsidRPr="00590DA7" w:rsidRDefault="002D3B3F" w:rsidP="007B1E36">
            <w:pPr>
              <w:pStyle w:val="Sraopastraipa"/>
              <w:numPr>
                <w:ilvl w:val="1"/>
                <w:numId w:val="24"/>
              </w:numPr>
              <w:spacing w:line="20" w:lineRule="atLeast"/>
              <w:ind w:left="0" w:firstLine="0"/>
              <w:jc w:val="center"/>
              <w:rPr>
                <w:rFonts w:eastAsiaTheme="minorHAnsi" w:hAnsi="Times New Roman" w:cs="Times New Roman"/>
                <w:b/>
                <w:bCs/>
              </w:rPr>
            </w:pPr>
          </w:p>
        </w:tc>
        <w:tc>
          <w:tcPr>
            <w:tcW w:w="2730" w:type="dxa"/>
          </w:tcPr>
          <w:p w14:paraId="07368357" w14:textId="77777777" w:rsidR="002D3B3F" w:rsidRPr="00A774DE" w:rsidRDefault="002D3B3F" w:rsidP="007B1E36">
            <w:pPr>
              <w:tabs>
                <w:tab w:val="left" w:pos="0"/>
              </w:tabs>
              <w:jc w:val="both"/>
              <w:rPr>
                <w:rFonts w:hAnsi="Times New Roman" w:cs="Times New Roman"/>
                <w:sz w:val="22"/>
                <w:szCs w:val="22"/>
              </w:rPr>
            </w:pPr>
            <w:r w:rsidRPr="00A774DE">
              <w:rPr>
                <w:rFonts w:hAnsi="Times New Roman" w:cs="Times New Roman"/>
                <w:sz w:val="22"/>
                <w:szCs w:val="22"/>
              </w:rPr>
              <w:t>Tiekėjas sutarties vykdymui turi pasiūlyti:</w:t>
            </w:r>
          </w:p>
          <w:p w14:paraId="515945EB" w14:textId="77777777" w:rsidR="002D3B3F" w:rsidRPr="00A774DE" w:rsidRDefault="002D3B3F" w:rsidP="007B1E36">
            <w:pPr>
              <w:jc w:val="both"/>
              <w:rPr>
                <w:rFonts w:eastAsiaTheme="minorHAnsi" w:hAnsi="Times New Roman" w:cs="Times New Roman"/>
                <w:b/>
                <w:bCs/>
                <w:sz w:val="22"/>
                <w:szCs w:val="22"/>
              </w:rPr>
            </w:pPr>
            <w:r w:rsidRPr="00A774DE">
              <w:rPr>
                <w:rFonts w:hAnsi="Times New Roman" w:cs="Times New Roman"/>
                <w:sz w:val="22"/>
                <w:szCs w:val="22"/>
              </w:rPr>
              <w:t>- bent 1 (vieną) už sutarties vykdymą atsakingą atestuotą  specialistą, turintį teisę eiti melioracijos statinių statybos darbų vadovo pareigas.</w:t>
            </w:r>
          </w:p>
        </w:tc>
        <w:tc>
          <w:tcPr>
            <w:tcW w:w="3827" w:type="dxa"/>
          </w:tcPr>
          <w:p w14:paraId="68DC33BE" w14:textId="77777777" w:rsidR="002D3B3F" w:rsidRDefault="002D3B3F" w:rsidP="007B1E36">
            <w:pPr>
              <w:tabs>
                <w:tab w:val="num" w:pos="122"/>
                <w:tab w:val="left" w:pos="1980"/>
              </w:tabs>
              <w:jc w:val="both"/>
              <w:rPr>
                <w:i/>
                <w:sz w:val="22"/>
                <w:szCs w:val="22"/>
              </w:rPr>
            </w:pPr>
            <w:r w:rsidRPr="00B05170">
              <w:rPr>
                <w:i/>
                <w:sz w:val="22"/>
                <w:szCs w:val="22"/>
              </w:rPr>
              <w:t>Pateikiama:</w:t>
            </w:r>
          </w:p>
          <w:p w14:paraId="62B9E506" w14:textId="77777777" w:rsidR="002D3B3F" w:rsidRPr="003A2C3B" w:rsidRDefault="002D3B3F" w:rsidP="007B1E36">
            <w:pPr>
              <w:tabs>
                <w:tab w:val="num" w:pos="122"/>
                <w:tab w:val="left" w:pos="1980"/>
              </w:tabs>
              <w:jc w:val="both"/>
              <w:rPr>
                <w:iCs/>
                <w:sz w:val="22"/>
                <w:szCs w:val="22"/>
              </w:rPr>
            </w:pPr>
            <w:r w:rsidRPr="003A2C3B">
              <w:rPr>
                <w:iCs/>
                <w:sz w:val="22"/>
                <w:szCs w:val="22"/>
              </w:rPr>
              <w:t>1</w:t>
            </w:r>
            <w:r>
              <w:rPr>
                <w:iCs/>
                <w:sz w:val="22"/>
                <w:szCs w:val="22"/>
              </w:rPr>
              <w:t>)</w:t>
            </w:r>
            <w:r w:rsidRPr="003A2C3B">
              <w:rPr>
                <w:iCs/>
                <w:sz w:val="22"/>
                <w:szCs w:val="22"/>
              </w:rPr>
              <w:t xml:space="preserve"> Tiek</w:t>
            </w:r>
            <w:r w:rsidRPr="003A2C3B">
              <w:rPr>
                <w:iCs/>
                <w:sz w:val="22"/>
                <w:szCs w:val="22"/>
              </w:rPr>
              <w:t>ė</w:t>
            </w:r>
            <w:r w:rsidRPr="003A2C3B">
              <w:rPr>
                <w:iCs/>
                <w:sz w:val="22"/>
                <w:szCs w:val="22"/>
              </w:rPr>
              <w:t xml:space="preserve">jo vadovo ar jo </w:t>
            </w:r>
            <w:r w:rsidRPr="003A2C3B">
              <w:rPr>
                <w:iCs/>
                <w:sz w:val="22"/>
                <w:szCs w:val="22"/>
              </w:rPr>
              <w:t>į</w:t>
            </w:r>
            <w:r w:rsidRPr="003A2C3B">
              <w:rPr>
                <w:iCs/>
                <w:sz w:val="22"/>
                <w:szCs w:val="22"/>
              </w:rPr>
              <w:t>galioto asmens para</w:t>
            </w:r>
            <w:r w:rsidRPr="003A2C3B">
              <w:rPr>
                <w:iCs/>
                <w:sz w:val="22"/>
                <w:szCs w:val="22"/>
              </w:rPr>
              <w:t>š</w:t>
            </w:r>
            <w:r w:rsidRPr="003A2C3B">
              <w:rPr>
                <w:iCs/>
                <w:sz w:val="22"/>
                <w:szCs w:val="22"/>
              </w:rPr>
              <w:t>u patvirtintas u</w:t>
            </w:r>
            <w:r w:rsidRPr="003A2C3B">
              <w:rPr>
                <w:iCs/>
                <w:sz w:val="22"/>
                <w:szCs w:val="22"/>
              </w:rPr>
              <w:t>ž</w:t>
            </w:r>
            <w:r w:rsidRPr="003A2C3B">
              <w:rPr>
                <w:iCs/>
                <w:sz w:val="22"/>
                <w:szCs w:val="22"/>
              </w:rPr>
              <w:t xml:space="preserve"> sutarties vykdym</w:t>
            </w:r>
            <w:r w:rsidRPr="003A2C3B">
              <w:rPr>
                <w:iCs/>
                <w:sz w:val="22"/>
                <w:szCs w:val="22"/>
              </w:rPr>
              <w:t>ą</w:t>
            </w:r>
            <w:r w:rsidRPr="003A2C3B">
              <w:rPr>
                <w:iCs/>
                <w:sz w:val="22"/>
                <w:szCs w:val="22"/>
              </w:rPr>
              <w:t xml:space="preserve"> atsaking</w:t>
            </w:r>
            <w:r w:rsidRPr="003A2C3B">
              <w:rPr>
                <w:iCs/>
                <w:sz w:val="22"/>
                <w:szCs w:val="22"/>
              </w:rPr>
              <w:t>ų</w:t>
            </w:r>
            <w:r w:rsidRPr="003A2C3B">
              <w:rPr>
                <w:iCs/>
                <w:sz w:val="22"/>
                <w:szCs w:val="22"/>
              </w:rPr>
              <w:t xml:space="preserve"> specialist</w:t>
            </w:r>
            <w:r w:rsidRPr="003A2C3B">
              <w:rPr>
                <w:iCs/>
                <w:sz w:val="22"/>
                <w:szCs w:val="22"/>
              </w:rPr>
              <w:t>ų</w:t>
            </w:r>
            <w:r w:rsidRPr="003A2C3B">
              <w:rPr>
                <w:iCs/>
                <w:sz w:val="22"/>
                <w:szCs w:val="22"/>
              </w:rPr>
              <w:t xml:space="preserve"> s</w:t>
            </w:r>
            <w:r w:rsidRPr="003A2C3B">
              <w:rPr>
                <w:iCs/>
                <w:sz w:val="22"/>
                <w:szCs w:val="22"/>
              </w:rPr>
              <w:t>ą</w:t>
            </w:r>
            <w:r w:rsidRPr="003A2C3B">
              <w:rPr>
                <w:iCs/>
                <w:sz w:val="22"/>
                <w:szCs w:val="22"/>
              </w:rPr>
              <w:t>ra</w:t>
            </w:r>
            <w:r w:rsidRPr="003A2C3B">
              <w:rPr>
                <w:iCs/>
                <w:sz w:val="22"/>
                <w:szCs w:val="22"/>
              </w:rPr>
              <w:t>š</w:t>
            </w:r>
            <w:r w:rsidRPr="003A2C3B">
              <w:rPr>
                <w:iCs/>
                <w:sz w:val="22"/>
                <w:szCs w:val="22"/>
              </w:rPr>
              <w:t>as, kuriame turi b</w:t>
            </w:r>
            <w:r w:rsidRPr="003A2C3B">
              <w:rPr>
                <w:iCs/>
                <w:sz w:val="22"/>
                <w:szCs w:val="22"/>
              </w:rPr>
              <w:t>ū</w:t>
            </w:r>
            <w:r w:rsidRPr="003A2C3B">
              <w:rPr>
                <w:iCs/>
                <w:sz w:val="22"/>
                <w:szCs w:val="22"/>
              </w:rPr>
              <w:t>ti nurodytas specialisto vardas, pavard</w:t>
            </w:r>
            <w:r w:rsidRPr="003A2C3B">
              <w:rPr>
                <w:iCs/>
                <w:sz w:val="22"/>
                <w:szCs w:val="22"/>
              </w:rPr>
              <w:t>ė</w:t>
            </w:r>
            <w:r w:rsidRPr="003A2C3B">
              <w:rPr>
                <w:iCs/>
                <w:sz w:val="22"/>
                <w:szCs w:val="22"/>
              </w:rPr>
              <w:t>, darboviet</w:t>
            </w:r>
            <w:r w:rsidRPr="003A2C3B">
              <w:rPr>
                <w:iCs/>
                <w:sz w:val="22"/>
                <w:szCs w:val="22"/>
              </w:rPr>
              <w:t>ė</w:t>
            </w:r>
            <w:r w:rsidRPr="003A2C3B">
              <w:rPr>
                <w:iCs/>
                <w:sz w:val="22"/>
                <w:szCs w:val="22"/>
              </w:rPr>
              <w:t>, einamos pareigos.</w:t>
            </w:r>
          </w:p>
          <w:p w14:paraId="109411B1" w14:textId="77777777" w:rsidR="002D3B3F" w:rsidRDefault="002D3B3F" w:rsidP="007B1E36">
            <w:pPr>
              <w:tabs>
                <w:tab w:val="num" w:pos="122"/>
                <w:tab w:val="left" w:pos="1980"/>
              </w:tabs>
              <w:jc w:val="both"/>
              <w:rPr>
                <w:iCs/>
                <w:sz w:val="22"/>
                <w:szCs w:val="22"/>
              </w:rPr>
            </w:pPr>
            <w:r w:rsidRPr="003A2C3B">
              <w:rPr>
                <w:iCs/>
                <w:sz w:val="22"/>
                <w:szCs w:val="22"/>
              </w:rPr>
              <w:t>2</w:t>
            </w:r>
            <w:r>
              <w:rPr>
                <w:iCs/>
                <w:sz w:val="22"/>
                <w:szCs w:val="22"/>
              </w:rPr>
              <w:t>)</w:t>
            </w:r>
            <w:r w:rsidRPr="003A2C3B">
              <w:rPr>
                <w:iCs/>
                <w:sz w:val="22"/>
                <w:szCs w:val="22"/>
              </w:rPr>
              <w:t xml:space="preserve"> Lietuvos Respublikos teis</w:t>
            </w:r>
            <w:r w:rsidRPr="003A2C3B">
              <w:rPr>
                <w:iCs/>
                <w:sz w:val="22"/>
                <w:szCs w:val="22"/>
              </w:rPr>
              <w:t>ė</w:t>
            </w:r>
            <w:r w:rsidRPr="003A2C3B">
              <w:rPr>
                <w:iCs/>
                <w:sz w:val="22"/>
                <w:szCs w:val="22"/>
              </w:rPr>
              <w:t>s aktuose numatyt</w:t>
            </w:r>
            <w:r w:rsidRPr="003A2C3B">
              <w:rPr>
                <w:iCs/>
                <w:sz w:val="22"/>
                <w:szCs w:val="22"/>
              </w:rPr>
              <w:t>ų</w:t>
            </w:r>
            <w:r w:rsidRPr="003A2C3B">
              <w:rPr>
                <w:iCs/>
                <w:sz w:val="22"/>
                <w:szCs w:val="22"/>
              </w:rPr>
              <w:t xml:space="preserve"> institucij</w:t>
            </w:r>
            <w:r w:rsidRPr="003A2C3B">
              <w:rPr>
                <w:iCs/>
                <w:sz w:val="22"/>
                <w:szCs w:val="22"/>
              </w:rPr>
              <w:t>ų</w:t>
            </w:r>
            <w:r w:rsidRPr="003A2C3B">
              <w:rPr>
                <w:iCs/>
                <w:sz w:val="22"/>
                <w:szCs w:val="22"/>
              </w:rPr>
              <w:t xml:space="preserve"> i</w:t>
            </w:r>
            <w:r w:rsidRPr="003A2C3B">
              <w:rPr>
                <w:iCs/>
                <w:sz w:val="22"/>
                <w:szCs w:val="22"/>
              </w:rPr>
              <w:t>š</w:t>
            </w:r>
            <w:r w:rsidRPr="003A2C3B">
              <w:rPr>
                <w:iCs/>
                <w:sz w:val="22"/>
                <w:szCs w:val="22"/>
              </w:rPr>
              <w:t>duoto kvalifikacijos atestato, suteikian</w:t>
            </w:r>
            <w:r w:rsidRPr="003A2C3B">
              <w:rPr>
                <w:iCs/>
                <w:sz w:val="22"/>
                <w:szCs w:val="22"/>
              </w:rPr>
              <w:t>č</w:t>
            </w:r>
            <w:r w:rsidRPr="003A2C3B">
              <w:rPr>
                <w:iCs/>
                <w:sz w:val="22"/>
                <w:szCs w:val="22"/>
              </w:rPr>
              <w:t>io teis</w:t>
            </w:r>
            <w:r w:rsidRPr="003A2C3B">
              <w:rPr>
                <w:iCs/>
                <w:sz w:val="22"/>
                <w:szCs w:val="22"/>
              </w:rPr>
              <w:t>ę</w:t>
            </w:r>
            <w:r w:rsidRPr="003A2C3B">
              <w:rPr>
                <w:iCs/>
                <w:sz w:val="22"/>
                <w:szCs w:val="22"/>
              </w:rPr>
              <w:t xml:space="preserve"> b</w:t>
            </w:r>
            <w:r w:rsidRPr="003A2C3B">
              <w:rPr>
                <w:iCs/>
                <w:sz w:val="22"/>
                <w:szCs w:val="22"/>
              </w:rPr>
              <w:t>ū</w:t>
            </w:r>
            <w:r w:rsidRPr="003A2C3B">
              <w:rPr>
                <w:iCs/>
                <w:sz w:val="22"/>
                <w:szCs w:val="22"/>
              </w:rPr>
              <w:t>ti melioracijos statini</w:t>
            </w:r>
            <w:r w:rsidRPr="003A2C3B">
              <w:rPr>
                <w:iCs/>
                <w:sz w:val="22"/>
                <w:szCs w:val="22"/>
              </w:rPr>
              <w:t>ų</w:t>
            </w:r>
            <w:r w:rsidRPr="003A2C3B">
              <w:rPr>
                <w:iCs/>
                <w:sz w:val="22"/>
                <w:szCs w:val="22"/>
              </w:rPr>
              <w:t xml:space="preserve"> statybos darb</w:t>
            </w:r>
            <w:r w:rsidRPr="003A2C3B">
              <w:rPr>
                <w:iCs/>
                <w:sz w:val="22"/>
                <w:szCs w:val="22"/>
              </w:rPr>
              <w:t>ų</w:t>
            </w:r>
            <w:r w:rsidRPr="003A2C3B">
              <w:rPr>
                <w:iCs/>
                <w:sz w:val="22"/>
                <w:szCs w:val="22"/>
              </w:rPr>
              <w:t xml:space="preserve"> vadovu, ar atitinkamos u</w:t>
            </w:r>
            <w:r w:rsidRPr="003A2C3B">
              <w:rPr>
                <w:iCs/>
                <w:sz w:val="22"/>
                <w:szCs w:val="22"/>
              </w:rPr>
              <w:t>ž</w:t>
            </w:r>
            <w:r w:rsidRPr="003A2C3B">
              <w:rPr>
                <w:iCs/>
                <w:sz w:val="22"/>
                <w:szCs w:val="22"/>
              </w:rPr>
              <w:t xml:space="preserve">sienio </w:t>
            </w:r>
            <w:r w:rsidRPr="003A2C3B">
              <w:rPr>
                <w:iCs/>
                <w:sz w:val="22"/>
                <w:szCs w:val="22"/>
              </w:rPr>
              <w:t>š</w:t>
            </w:r>
            <w:r w:rsidRPr="003A2C3B">
              <w:rPr>
                <w:iCs/>
                <w:sz w:val="22"/>
                <w:szCs w:val="22"/>
              </w:rPr>
              <w:t>alies institucijos i</w:t>
            </w:r>
            <w:r w:rsidRPr="003A2C3B">
              <w:rPr>
                <w:iCs/>
                <w:sz w:val="22"/>
                <w:szCs w:val="22"/>
              </w:rPr>
              <w:t>š</w:t>
            </w:r>
            <w:r w:rsidRPr="003A2C3B">
              <w:rPr>
                <w:iCs/>
                <w:sz w:val="22"/>
                <w:szCs w:val="22"/>
              </w:rPr>
              <w:t>duoto lygiaver</w:t>
            </w:r>
            <w:r w:rsidRPr="003A2C3B">
              <w:rPr>
                <w:iCs/>
                <w:sz w:val="22"/>
                <w:szCs w:val="22"/>
              </w:rPr>
              <w:t>č</w:t>
            </w:r>
            <w:r w:rsidRPr="003A2C3B">
              <w:rPr>
                <w:iCs/>
                <w:sz w:val="22"/>
                <w:szCs w:val="22"/>
              </w:rPr>
              <w:t>io dokumento, teis</w:t>
            </w:r>
            <w:r w:rsidRPr="003A2C3B">
              <w:rPr>
                <w:iCs/>
                <w:sz w:val="22"/>
                <w:szCs w:val="22"/>
              </w:rPr>
              <w:t>ė</w:t>
            </w:r>
            <w:r w:rsidRPr="003A2C3B">
              <w:rPr>
                <w:iCs/>
                <w:sz w:val="22"/>
                <w:szCs w:val="22"/>
              </w:rPr>
              <w:t>s akt</w:t>
            </w:r>
            <w:r w:rsidRPr="003A2C3B">
              <w:rPr>
                <w:iCs/>
                <w:sz w:val="22"/>
                <w:szCs w:val="22"/>
              </w:rPr>
              <w:t>ų</w:t>
            </w:r>
            <w:r w:rsidRPr="003A2C3B">
              <w:rPr>
                <w:iCs/>
                <w:sz w:val="22"/>
                <w:szCs w:val="22"/>
              </w:rPr>
              <w:t xml:space="preserve"> nustatyta tvarka pripa</w:t>
            </w:r>
            <w:r w:rsidRPr="003A2C3B">
              <w:rPr>
                <w:iCs/>
                <w:sz w:val="22"/>
                <w:szCs w:val="22"/>
              </w:rPr>
              <w:t>ž</w:t>
            </w:r>
            <w:r w:rsidRPr="003A2C3B">
              <w:rPr>
                <w:iCs/>
                <w:sz w:val="22"/>
                <w:szCs w:val="22"/>
              </w:rPr>
              <w:t>into Lietuvos Respublikoje.</w:t>
            </w:r>
          </w:p>
          <w:p w14:paraId="1B77661B" w14:textId="77777777" w:rsidR="002D3B3F" w:rsidRDefault="002D3B3F" w:rsidP="007B1E36">
            <w:pPr>
              <w:tabs>
                <w:tab w:val="num" w:pos="122"/>
                <w:tab w:val="left" w:pos="1980"/>
              </w:tabs>
              <w:jc w:val="both"/>
              <w:rPr>
                <w:iCs/>
                <w:sz w:val="22"/>
                <w:szCs w:val="22"/>
              </w:rPr>
            </w:pPr>
          </w:p>
          <w:p w14:paraId="4E94D321" w14:textId="77777777" w:rsidR="002D3B3F" w:rsidRPr="00CB7317" w:rsidRDefault="002D3B3F" w:rsidP="007B1E36">
            <w:pPr>
              <w:jc w:val="both"/>
              <w:rPr>
                <w:rFonts w:eastAsiaTheme="minorHAnsi" w:hAnsi="Times New Roman" w:cs="Times New Roman"/>
                <w:b/>
                <w:bCs/>
                <w:sz w:val="22"/>
                <w:szCs w:val="22"/>
              </w:rPr>
            </w:pPr>
            <w:r w:rsidRPr="003031FC">
              <w:rPr>
                <w:i/>
                <w:sz w:val="22"/>
                <w:szCs w:val="22"/>
              </w:rPr>
              <w:t>Pateikiama skaitmenin</w:t>
            </w:r>
            <w:r w:rsidRPr="003031FC">
              <w:rPr>
                <w:i/>
                <w:sz w:val="22"/>
                <w:szCs w:val="22"/>
              </w:rPr>
              <w:t>ė</w:t>
            </w:r>
            <w:r w:rsidRPr="003031FC">
              <w:rPr>
                <w:i/>
                <w:sz w:val="22"/>
                <w:szCs w:val="22"/>
              </w:rPr>
              <w:t xml:space="preserve"> dokumento kopija arba nuoroda </w:t>
            </w:r>
            <w:r w:rsidRPr="003031FC">
              <w:rPr>
                <w:i/>
                <w:sz w:val="22"/>
                <w:szCs w:val="22"/>
              </w:rPr>
              <w:t>į</w:t>
            </w:r>
            <w:r w:rsidRPr="003031FC">
              <w:rPr>
                <w:i/>
                <w:sz w:val="22"/>
                <w:szCs w:val="22"/>
              </w:rPr>
              <w:t xml:space="preserve"> nacionalines duomen</w:t>
            </w:r>
            <w:r w:rsidRPr="003031FC">
              <w:rPr>
                <w:i/>
                <w:sz w:val="22"/>
                <w:szCs w:val="22"/>
              </w:rPr>
              <w:t>ų</w:t>
            </w:r>
            <w:r w:rsidRPr="003031FC">
              <w:rPr>
                <w:i/>
                <w:sz w:val="22"/>
                <w:szCs w:val="22"/>
              </w:rPr>
              <w:t xml:space="preserve"> bazes bet kurioje valstyb</w:t>
            </w:r>
            <w:r w:rsidRPr="003031FC">
              <w:rPr>
                <w:i/>
                <w:sz w:val="22"/>
                <w:szCs w:val="22"/>
              </w:rPr>
              <w:t>ė</w:t>
            </w:r>
            <w:r w:rsidRPr="003031FC">
              <w:rPr>
                <w:i/>
                <w:sz w:val="22"/>
                <w:szCs w:val="22"/>
              </w:rPr>
              <w:t>s nar</w:t>
            </w:r>
            <w:r w:rsidRPr="003031FC">
              <w:rPr>
                <w:i/>
                <w:sz w:val="22"/>
                <w:szCs w:val="22"/>
              </w:rPr>
              <w:t>ė</w:t>
            </w:r>
            <w:r w:rsidRPr="003031FC">
              <w:rPr>
                <w:i/>
                <w:sz w:val="22"/>
                <w:szCs w:val="22"/>
              </w:rPr>
              <w:t>je, prie kuri</w:t>
            </w:r>
            <w:r w:rsidRPr="003031FC">
              <w:rPr>
                <w:i/>
                <w:sz w:val="22"/>
                <w:szCs w:val="22"/>
              </w:rPr>
              <w:t>ų</w:t>
            </w:r>
            <w:r w:rsidRPr="003031FC">
              <w:rPr>
                <w:i/>
                <w:sz w:val="22"/>
                <w:szCs w:val="22"/>
              </w:rPr>
              <w:t xml:space="preserve"> perkan</w:t>
            </w:r>
            <w:r w:rsidRPr="003031FC">
              <w:rPr>
                <w:i/>
                <w:sz w:val="22"/>
                <w:szCs w:val="22"/>
              </w:rPr>
              <w:t>č</w:t>
            </w:r>
            <w:r w:rsidRPr="003031FC">
              <w:rPr>
                <w:i/>
                <w:sz w:val="22"/>
                <w:szCs w:val="22"/>
              </w:rPr>
              <w:t>ioji organizacija tur</w:t>
            </w:r>
            <w:r w:rsidRPr="003031FC">
              <w:rPr>
                <w:i/>
                <w:sz w:val="22"/>
                <w:szCs w:val="22"/>
              </w:rPr>
              <w:t>ė</w:t>
            </w:r>
            <w:r w:rsidRPr="003031FC">
              <w:rPr>
                <w:i/>
                <w:sz w:val="22"/>
                <w:szCs w:val="22"/>
              </w:rPr>
              <w:t>s galimyb</w:t>
            </w:r>
            <w:r w:rsidRPr="003031FC">
              <w:rPr>
                <w:i/>
                <w:sz w:val="22"/>
                <w:szCs w:val="22"/>
              </w:rPr>
              <w:t>ę</w:t>
            </w:r>
            <w:r w:rsidRPr="003031FC">
              <w:rPr>
                <w:i/>
                <w:sz w:val="22"/>
                <w:szCs w:val="22"/>
              </w:rPr>
              <w:t xml:space="preserve"> tiesiogiai ir neatlygintinai prisijungti ir susipa</w:t>
            </w:r>
            <w:r w:rsidRPr="003031FC">
              <w:rPr>
                <w:i/>
                <w:sz w:val="22"/>
                <w:szCs w:val="22"/>
              </w:rPr>
              <w:t>ž</w:t>
            </w:r>
            <w:r w:rsidRPr="003031FC">
              <w:rPr>
                <w:i/>
                <w:sz w:val="22"/>
                <w:szCs w:val="22"/>
              </w:rPr>
              <w:t>inti su reikalaujamais dokumentais ir (ar) informacija.</w:t>
            </w:r>
          </w:p>
        </w:tc>
        <w:tc>
          <w:tcPr>
            <w:tcW w:w="2835" w:type="dxa"/>
          </w:tcPr>
          <w:p w14:paraId="3E74711B" w14:textId="77777777" w:rsidR="002D3B3F" w:rsidRPr="00CB7317" w:rsidRDefault="002D3B3F" w:rsidP="007B1E36">
            <w:pPr>
              <w:autoSpaceDE w:val="0"/>
              <w:autoSpaceDN w:val="0"/>
              <w:adjustRightInd w:val="0"/>
              <w:jc w:val="both"/>
              <w:rPr>
                <w:rFonts w:hAnsi="Times New Roman" w:cs="Times New Roman"/>
                <w:color w:val="000000"/>
                <w:sz w:val="22"/>
                <w:szCs w:val="22"/>
              </w:rPr>
            </w:pPr>
            <w:r w:rsidRPr="00CB7317">
              <w:rPr>
                <w:rFonts w:hAnsi="Times New Roman" w:cs="Times New Roman"/>
                <w:color w:val="000000"/>
                <w:sz w:val="22"/>
                <w:szCs w:val="22"/>
              </w:rPr>
              <w:t>Jeigu pasiūlymą teikia ūkio subjektų grupė – reikalavimą turi atitikti ūkio subjektų grupės nario (-ių) specialistai, atsižvelgiant į jų prisiimamus įsipareigojimus pirkimo sutarčiai vykdyti;</w:t>
            </w:r>
          </w:p>
          <w:p w14:paraId="1423E3AA" w14:textId="77777777" w:rsidR="002D3B3F" w:rsidRPr="00CB7317" w:rsidRDefault="002D3B3F" w:rsidP="007B1E36">
            <w:pPr>
              <w:pStyle w:val="Sraopastraipa"/>
              <w:autoSpaceDE w:val="0"/>
              <w:autoSpaceDN w:val="0"/>
              <w:adjustRightInd w:val="0"/>
              <w:jc w:val="both"/>
              <w:rPr>
                <w:rFonts w:hAnsi="Times New Roman" w:cs="Times New Roman"/>
                <w:color w:val="000000"/>
                <w:sz w:val="22"/>
                <w:szCs w:val="22"/>
              </w:rPr>
            </w:pPr>
          </w:p>
          <w:p w14:paraId="3FE1B5D8" w14:textId="77777777" w:rsidR="002D3B3F" w:rsidRPr="00CB7317" w:rsidRDefault="002D3B3F" w:rsidP="007B1E36">
            <w:pPr>
              <w:autoSpaceDE w:val="0"/>
              <w:autoSpaceDN w:val="0"/>
              <w:adjustRightInd w:val="0"/>
              <w:jc w:val="both"/>
              <w:rPr>
                <w:rFonts w:hAnsi="Times New Roman" w:cs="Times New Roman"/>
                <w:color w:val="000000"/>
                <w:sz w:val="22"/>
                <w:szCs w:val="22"/>
              </w:rPr>
            </w:pPr>
            <w:r w:rsidRPr="00CB7317">
              <w:rPr>
                <w:rFonts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5109E514" w14:textId="77777777" w:rsidR="002D3B3F" w:rsidRPr="00CB7317" w:rsidRDefault="002D3B3F" w:rsidP="007B1E36">
            <w:pPr>
              <w:pStyle w:val="Sraopastraipa"/>
              <w:autoSpaceDE w:val="0"/>
              <w:autoSpaceDN w:val="0"/>
              <w:adjustRightInd w:val="0"/>
              <w:jc w:val="both"/>
              <w:rPr>
                <w:rFonts w:hAnsi="Times New Roman" w:cs="Times New Roman"/>
                <w:color w:val="000000"/>
                <w:sz w:val="22"/>
                <w:szCs w:val="22"/>
              </w:rPr>
            </w:pPr>
          </w:p>
          <w:p w14:paraId="03A6004B" w14:textId="77777777" w:rsidR="002D3B3F" w:rsidRPr="00CB7317" w:rsidRDefault="002D3B3F" w:rsidP="007B1E36">
            <w:pPr>
              <w:jc w:val="both"/>
              <w:rPr>
                <w:rFonts w:eastAsiaTheme="minorHAnsi" w:hAnsi="Times New Roman" w:cs="Times New Roman"/>
                <w:b/>
                <w:bCs/>
                <w:sz w:val="22"/>
                <w:szCs w:val="22"/>
              </w:rPr>
            </w:pPr>
            <w:r w:rsidRPr="00CB7317">
              <w:rPr>
                <w:rFonts w:hAnsi="Times New Roman" w:cs="Times New Roman"/>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BC53B65" w14:textId="77777777" w:rsidR="002D3B3F" w:rsidRPr="009F733C" w:rsidRDefault="002D3B3F" w:rsidP="002D3B3F">
      <w:pPr>
        <w:tabs>
          <w:tab w:val="left" w:pos="5790"/>
        </w:tabs>
        <w:rPr>
          <w:rFonts w:ascii="Times New Roman" w:eastAsiaTheme="minorHAnsi" w:hAnsi="Times New Roman" w:cs="Times New Roman"/>
          <w:b/>
          <w:bCs/>
        </w:rPr>
      </w:pPr>
    </w:p>
    <w:p w14:paraId="07691038" w14:textId="0ABE7515" w:rsidR="002D71B6" w:rsidRPr="00A62649" w:rsidRDefault="009E4CB5" w:rsidP="009E4CB5">
      <w:pPr>
        <w:tabs>
          <w:tab w:val="left" w:pos="5790"/>
        </w:tabs>
        <w:spacing w:after="0" w:line="240" w:lineRule="auto"/>
        <w:jc w:val="center"/>
        <w:rPr>
          <w:rFonts w:ascii="Times New Roman" w:eastAsia="Calibri" w:hAnsi="Times New Roman" w:cs="Times New Roman"/>
          <w:b/>
          <w:bCs/>
          <w:sz w:val="22"/>
          <w:szCs w:val="22"/>
          <w:lang w:eastAsia="en-US"/>
        </w:rPr>
      </w:pPr>
      <w:bookmarkStart w:id="64" w:name="_Hlk173412706"/>
      <w:r>
        <w:rPr>
          <w:rFonts w:ascii="Times New Roman" w:eastAsia="Calibri" w:hAnsi="Times New Roman" w:cs="Times New Roman"/>
          <w:b/>
          <w:bCs/>
          <w:sz w:val="22"/>
          <w:szCs w:val="22"/>
          <w:lang w:eastAsia="en-US"/>
        </w:rPr>
        <w:t xml:space="preserve">2 lentelė: </w:t>
      </w:r>
      <w:r w:rsidR="23669F6D" w:rsidRPr="00A62649">
        <w:rPr>
          <w:rFonts w:ascii="Times New Roman" w:eastAsia="Calibri" w:hAnsi="Times New Roman" w:cs="Times New Roman"/>
          <w:b/>
          <w:bCs/>
          <w:sz w:val="22"/>
          <w:szCs w:val="22"/>
          <w:lang w:eastAsia="en-US"/>
        </w:rPr>
        <w:t xml:space="preserve">Tiekėjams keliami reikalavimai dėl kokybės vadybos sistemos ir </w:t>
      </w:r>
      <w:r w:rsidR="50CC865C" w:rsidRPr="00A62649">
        <w:rPr>
          <w:rFonts w:ascii="Times New Roman" w:eastAsia="Calibri" w:hAnsi="Times New Roman" w:cs="Times New Roman"/>
          <w:b/>
          <w:bCs/>
          <w:sz w:val="22"/>
          <w:szCs w:val="22"/>
          <w:lang w:eastAsia="en-US"/>
        </w:rPr>
        <w:t xml:space="preserve">(ar) </w:t>
      </w:r>
      <w:r w:rsidR="23669F6D" w:rsidRPr="00A62649">
        <w:rPr>
          <w:rFonts w:ascii="Times New Roman" w:eastAsia="Calibri" w:hAnsi="Times New Roman" w:cs="Times New Roman"/>
          <w:b/>
          <w:bCs/>
          <w:sz w:val="22"/>
          <w:szCs w:val="22"/>
          <w:lang w:eastAsia="en-US"/>
        </w:rPr>
        <w:t>aplinkos apsaugos vadybos sistemos standartų</w:t>
      </w:r>
      <w:r w:rsidR="13C3E59B" w:rsidRPr="00A62649">
        <w:rPr>
          <w:rFonts w:ascii="Times New Roman" w:eastAsia="Calibri" w:hAnsi="Times New Roman" w:cs="Times New Roman"/>
          <w:b/>
          <w:bCs/>
          <w:sz w:val="22"/>
          <w:szCs w:val="22"/>
          <w:lang w:eastAsia="en-US"/>
        </w:rPr>
        <w:t xml:space="preserve"> reikalavimai</w:t>
      </w:r>
    </w:p>
    <w:p w14:paraId="5662F532" w14:textId="6E62D492" w:rsidR="002F396F" w:rsidRPr="009F733C" w:rsidRDefault="002F396F" w:rsidP="009E4CB5">
      <w:pPr>
        <w:tabs>
          <w:tab w:val="left" w:pos="709"/>
        </w:tabs>
        <w:spacing w:after="0" w:line="240" w:lineRule="auto"/>
        <w:ind w:firstLine="567"/>
        <w:jc w:val="center"/>
        <w:rPr>
          <w:rFonts w:eastAsiaTheme="minorHAnsi" w:cstheme="minorHAnsi"/>
          <w:lang w:eastAsia="en-US"/>
        </w:rPr>
      </w:pP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128"/>
        <w:gridCol w:w="3402"/>
        <w:gridCol w:w="2737"/>
      </w:tblGrid>
      <w:tr w:rsidR="00F73B0A" w:rsidRPr="009F733C" w14:paraId="0615DD0A" w14:textId="2E093601" w:rsidTr="00590DA7">
        <w:trPr>
          <w:cantSplit/>
          <w:tblHeader/>
        </w:trPr>
        <w:tc>
          <w:tcPr>
            <w:tcW w:w="695" w:type="dxa"/>
            <w:shd w:val="clear" w:color="auto" w:fill="DEEAF6" w:themeFill="accent5" w:themeFillTint="33"/>
            <w:vAlign w:val="center"/>
            <w:hideMark/>
          </w:tcPr>
          <w:p w14:paraId="2D6550EA" w14:textId="77777777" w:rsidR="002F396F" w:rsidRPr="009F733C" w:rsidRDefault="002F396F" w:rsidP="00F73B0A">
            <w:pPr>
              <w:rPr>
                <w:b/>
                <w:bCs/>
                <w:sz w:val="21"/>
                <w:szCs w:val="21"/>
              </w:rPr>
            </w:pPr>
            <w:r w:rsidRPr="009F733C">
              <w:rPr>
                <w:rFonts w:eastAsiaTheme="minorHAnsi"/>
                <w:b/>
                <w:bCs/>
                <w:sz w:val="21"/>
                <w:szCs w:val="21"/>
              </w:rPr>
              <w:t>Eil. Nr.</w:t>
            </w:r>
          </w:p>
        </w:tc>
        <w:tc>
          <w:tcPr>
            <w:tcW w:w="3128" w:type="dxa"/>
            <w:shd w:val="clear" w:color="auto" w:fill="DEEAF6" w:themeFill="accent5" w:themeFillTint="33"/>
            <w:vAlign w:val="center"/>
            <w:hideMark/>
          </w:tcPr>
          <w:p w14:paraId="6A51EAB8" w14:textId="587D4F8E" w:rsidR="002F396F" w:rsidRPr="009F733C" w:rsidRDefault="003D5EC9" w:rsidP="00F73B0A">
            <w:pPr>
              <w:jc w:val="center"/>
              <w:rPr>
                <w:rFonts w:eastAsiaTheme="minorHAnsi"/>
                <w:b/>
                <w:bCs/>
                <w:sz w:val="21"/>
                <w:szCs w:val="21"/>
              </w:rPr>
            </w:pPr>
            <w:r w:rsidRPr="009F733C">
              <w:rPr>
                <w:b/>
                <w:bCs/>
                <w:sz w:val="21"/>
                <w:szCs w:val="21"/>
              </w:rPr>
              <w:t>Reikalavimas</w:t>
            </w:r>
            <w:r w:rsidR="00DB7F65" w:rsidRPr="009F733C">
              <w:rPr>
                <w:b/>
                <w:bCs/>
                <w:sz w:val="21"/>
                <w:szCs w:val="21"/>
              </w:rPr>
              <w:t xml:space="preserve"> </w:t>
            </w:r>
            <w:r w:rsidR="00DB7F65" w:rsidRPr="009F733C">
              <w:rPr>
                <w:rFonts w:eastAsiaTheme="minorHAnsi"/>
                <w:b/>
                <w:bCs/>
                <w:sz w:val="21"/>
                <w:szCs w:val="21"/>
                <w:lang w:eastAsia="en-US"/>
              </w:rPr>
              <w:t xml:space="preserve">dėl </w:t>
            </w:r>
            <w:r w:rsidR="00DB7F65" w:rsidRPr="009F733C">
              <w:rPr>
                <w:rFonts w:eastAsia="Calibri"/>
                <w:b/>
                <w:bCs/>
                <w:sz w:val="21"/>
                <w:szCs w:val="21"/>
                <w:lang w:eastAsia="en-US"/>
              </w:rPr>
              <w:t>k</w:t>
            </w:r>
            <w:r w:rsidR="00DB7F65" w:rsidRPr="009F733C">
              <w:rPr>
                <w:rFonts w:eastAsia="Calibri"/>
                <w:b/>
                <w:bCs/>
                <w:iCs/>
                <w:sz w:val="21"/>
                <w:szCs w:val="21"/>
                <w:lang w:eastAsia="en-US"/>
              </w:rPr>
              <w:t>okybės vadybos sistemos ir (arba) aplinkos apsaugos vadybos sistemos standartų</w:t>
            </w:r>
            <w:r w:rsidR="00DB7F65" w:rsidRPr="009F733C">
              <w:rPr>
                <w:rFonts w:eastAsiaTheme="minorHAnsi"/>
                <w:b/>
                <w:bCs/>
                <w:sz w:val="21"/>
                <w:szCs w:val="21"/>
                <w:lang w:eastAsia="en-US"/>
              </w:rPr>
              <w:t xml:space="preserve"> laikymosi.</w:t>
            </w:r>
          </w:p>
        </w:tc>
        <w:tc>
          <w:tcPr>
            <w:tcW w:w="3402" w:type="dxa"/>
            <w:shd w:val="clear" w:color="auto" w:fill="DEEAF6" w:themeFill="accent5" w:themeFillTint="33"/>
            <w:vAlign w:val="center"/>
          </w:tcPr>
          <w:p w14:paraId="63A683A9" w14:textId="77777777" w:rsidR="002F396F" w:rsidRPr="009F733C" w:rsidRDefault="002F396F" w:rsidP="00F73B0A">
            <w:pPr>
              <w:autoSpaceDE w:val="0"/>
              <w:autoSpaceDN w:val="0"/>
              <w:adjustRightInd w:val="0"/>
              <w:jc w:val="center"/>
              <w:rPr>
                <w:b/>
                <w:bCs/>
                <w:sz w:val="21"/>
                <w:szCs w:val="21"/>
              </w:rPr>
            </w:pPr>
            <w:r w:rsidRPr="009F733C">
              <w:rPr>
                <w:b/>
                <w:bCs/>
                <w:sz w:val="21"/>
                <w:szCs w:val="21"/>
              </w:rPr>
              <w:t>Atitiktį reikalavimui įrodantys dokumentai</w:t>
            </w:r>
          </w:p>
        </w:tc>
        <w:tc>
          <w:tcPr>
            <w:tcW w:w="2737" w:type="dxa"/>
            <w:shd w:val="clear" w:color="auto" w:fill="DEEAF6" w:themeFill="accent5" w:themeFillTint="33"/>
          </w:tcPr>
          <w:p w14:paraId="2FC133C8" w14:textId="77777777" w:rsidR="002D71B6" w:rsidRPr="009F733C" w:rsidRDefault="002D71B6" w:rsidP="00F73B0A">
            <w:pPr>
              <w:autoSpaceDE w:val="0"/>
              <w:autoSpaceDN w:val="0"/>
              <w:adjustRightInd w:val="0"/>
              <w:jc w:val="center"/>
              <w:rPr>
                <w:b/>
                <w:bCs/>
                <w:sz w:val="21"/>
                <w:szCs w:val="21"/>
              </w:rPr>
            </w:pPr>
            <w:r w:rsidRPr="009F733C">
              <w:rPr>
                <w:b/>
                <w:bCs/>
                <w:sz w:val="21"/>
                <w:szCs w:val="21"/>
              </w:rPr>
              <w:t>Subjektas, kuris turi atitikti reikalavimą</w:t>
            </w:r>
          </w:p>
          <w:p w14:paraId="04223B88" w14:textId="2570079A" w:rsidR="002D71B6" w:rsidRPr="009F733C" w:rsidRDefault="002D71B6" w:rsidP="00F73B0A">
            <w:pPr>
              <w:autoSpaceDE w:val="0"/>
              <w:autoSpaceDN w:val="0"/>
              <w:adjustRightInd w:val="0"/>
              <w:jc w:val="center"/>
              <w:rPr>
                <w:b/>
                <w:bCs/>
                <w:sz w:val="21"/>
                <w:szCs w:val="21"/>
              </w:rPr>
            </w:pPr>
          </w:p>
        </w:tc>
      </w:tr>
      <w:tr w:rsidR="00F73B0A" w:rsidRPr="009F733C" w14:paraId="7449FACD" w14:textId="77777777" w:rsidTr="00590DA7">
        <w:tc>
          <w:tcPr>
            <w:tcW w:w="695" w:type="dxa"/>
          </w:tcPr>
          <w:p w14:paraId="68082755" w14:textId="6D971118" w:rsidR="002F396F" w:rsidRPr="009F733C" w:rsidRDefault="002420A5" w:rsidP="00F73B0A">
            <w:pPr>
              <w:jc w:val="center"/>
              <w:rPr>
                <w:rFonts w:eastAsiaTheme="minorHAnsi"/>
                <w:b/>
                <w:bCs/>
                <w:sz w:val="21"/>
                <w:szCs w:val="21"/>
              </w:rPr>
            </w:pPr>
            <w:bookmarkStart w:id="65" w:name="_Hlk174000421"/>
            <w:r w:rsidRPr="009F733C">
              <w:rPr>
                <w:rFonts w:eastAsiaTheme="minorHAnsi"/>
                <w:b/>
                <w:bCs/>
                <w:sz w:val="21"/>
                <w:szCs w:val="21"/>
              </w:rPr>
              <w:t>1</w:t>
            </w:r>
            <w:r w:rsidR="002F396F" w:rsidRPr="009F733C">
              <w:rPr>
                <w:rFonts w:eastAsiaTheme="minorHAnsi"/>
                <w:b/>
                <w:bCs/>
                <w:sz w:val="21"/>
                <w:szCs w:val="21"/>
              </w:rPr>
              <w:t>.</w:t>
            </w:r>
          </w:p>
        </w:tc>
        <w:tc>
          <w:tcPr>
            <w:tcW w:w="9267" w:type="dxa"/>
            <w:gridSpan w:val="3"/>
          </w:tcPr>
          <w:p w14:paraId="049E3AC1" w14:textId="4928AE6D" w:rsidR="00132FC0" w:rsidRPr="009F733C" w:rsidRDefault="00132FC0" w:rsidP="00F73B0A">
            <w:pPr>
              <w:autoSpaceDE w:val="0"/>
              <w:autoSpaceDN w:val="0"/>
              <w:adjustRightInd w:val="0"/>
              <w:rPr>
                <w:b/>
                <w:bCs/>
                <w:sz w:val="21"/>
                <w:szCs w:val="21"/>
              </w:rPr>
            </w:pPr>
            <w:r w:rsidRPr="009F733C">
              <w:rPr>
                <w:b/>
                <w:bCs/>
                <w:sz w:val="21"/>
                <w:szCs w:val="21"/>
              </w:rPr>
              <w:t>Aplinkos apsaugos vadybos sistemos taikymas</w:t>
            </w:r>
          </w:p>
        </w:tc>
      </w:tr>
      <w:tr w:rsidR="00F73B0A" w:rsidRPr="009F733C" w14:paraId="0D7DCB29" w14:textId="77777777" w:rsidTr="00590DA7">
        <w:tc>
          <w:tcPr>
            <w:tcW w:w="695" w:type="dxa"/>
          </w:tcPr>
          <w:p w14:paraId="091BD2CE" w14:textId="256FE8D5" w:rsidR="00B0720F" w:rsidRPr="009F733C" w:rsidRDefault="00B0720F" w:rsidP="00F73B0A">
            <w:pPr>
              <w:jc w:val="center"/>
              <w:rPr>
                <w:rFonts w:eastAsiaTheme="minorHAnsi"/>
                <w:sz w:val="21"/>
                <w:szCs w:val="21"/>
              </w:rPr>
            </w:pPr>
            <w:r w:rsidRPr="009F733C">
              <w:rPr>
                <w:rFonts w:eastAsiaTheme="minorHAnsi"/>
                <w:sz w:val="21"/>
                <w:szCs w:val="21"/>
              </w:rPr>
              <w:t>1.1.</w:t>
            </w:r>
          </w:p>
        </w:tc>
        <w:tc>
          <w:tcPr>
            <w:tcW w:w="3128" w:type="dxa"/>
          </w:tcPr>
          <w:p w14:paraId="66F3B006" w14:textId="1C23C40B" w:rsidR="00B0720F" w:rsidRPr="009F733C" w:rsidRDefault="00B0720F" w:rsidP="00F73B0A">
            <w:pPr>
              <w:tabs>
                <w:tab w:val="left" w:pos="851"/>
                <w:tab w:val="left" w:pos="993"/>
              </w:tabs>
              <w:contextualSpacing/>
              <w:jc w:val="both"/>
              <w:rPr>
                <w:sz w:val="21"/>
                <w:szCs w:val="21"/>
              </w:rPr>
            </w:pPr>
            <w:r w:rsidRPr="009F733C">
              <w:rPr>
                <w:sz w:val="21"/>
                <w:szCs w:val="21"/>
              </w:rPr>
              <w:t xml:space="preserve">Tiekėjas taiko </w:t>
            </w:r>
            <w:r w:rsidR="002216C4" w:rsidRPr="002216C4">
              <w:rPr>
                <w:b/>
                <w:bCs/>
                <w:sz w:val="21"/>
                <w:szCs w:val="21"/>
              </w:rPr>
              <w:t xml:space="preserve">atliekamų darbų apimtyje </w:t>
            </w:r>
            <w:r w:rsidRPr="009F733C">
              <w:rPr>
                <w:sz w:val="21"/>
                <w:szCs w:val="21"/>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w:t>
            </w:r>
            <w:r w:rsidRPr="009F733C">
              <w:rPr>
                <w:sz w:val="21"/>
                <w:szCs w:val="21"/>
              </w:rPr>
              <w:lastRenderedPageBreak/>
              <w:t>Europos arba tarptautiniais standartais (kuriuos yra patvirtinusios sertifikavimo įstaigos, atitinkančios Europos Sąjungos teisės aktus arba tarptautinius sertifikavimo standartus), ar kitais tiekėjo pateiktais lygiaverčiais įrodymais.</w:t>
            </w:r>
          </w:p>
          <w:p w14:paraId="0B72E3E2" w14:textId="5491496D" w:rsidR="00B0720F" w:rsidRPr="009F733C" w:rsidRDefault="00B0720F" w:rsidP="00F73B0A">
            <w:pPr>
              <w:autoSpaceDE w:val="0"/>
              <w:autoSpaceDN w:val="0"/>
              <w:adjustRightInd w:val="0"/>
              <w:jc w:val="both"/>
              <w:rPr>
                <w:sz w:val="21"/>
                <w:szCs w:val="21"/>
              </w:rPr>
            </w:pPr>
          </w:p>
        </w:tc>
        <w:tc>
          <w:tcPr>
            <w:tcW w:w="3402" w:type="dxa"/>
          </w:tcPr>
          <w:p w14:paraId="0F506B23" w14:textId="13ADA749" w:rsidR="00B0720F" w:rsidRPr="009F733C" w:rsidRDefault="00B0720F" w:rsidP="00F73B0A">
            <w:pPr>
              <w:autoSpaceDE w:val="0"/>
              <w:autoSpaceDN w:val="0"/>
              <w:adjustRightInd w:val="0"/>
              <w:jc w:val="both"/>
              <w:rPr>
                <w:sz w:val="21"/>
                <w:szCs w:val="21"/>
              </w:rPr>
            </w:pPr>
            <w:r w:rsidRPr="009F733C">
              <w:rPr>
                <w:sz w:val="21"/>
                <w:szCs w:val="21"/>
              </w:rPr>
              <w:lastRenderedPageBreak/>
              <w:t xml:space="preserve">Nepriklausomos įstaigos išduoto </w:t>
            </w:r>
            <w:r w:rsidRPr="009F733C">
              <w:rPr>
                <w:sz w:val="21"/>
                <w:szCs w:val="21"/>
                <w:u w:val="single"/>
              </w:rPr>
              <w:t>galiojančio</w:t>
            </w:r>
            <w:r w:rsidRPr="009F733C">
              <w:rPr>
                <w:sz w:val="21"/>
                <w:szCs w:val="21"/>
              </w:rPr>
              <w:t xml:space="preserve"> sertifikato, patvirtinančio, kad tiekėjas laikosi reikalaujamos aplinkos apsaugos vadybos sistemos standartų, skaitmeninė kopija.</w:t>
            </w:r>
          </w:p>
          <w:p w14:paraId="295F655A" w14:textId="77777777" w:rsidR="00B0720F" w:rsidRPr="009F733C" w:rsidRDefault="00B0720F" w:rsidP="00F73B0A">
            <w:pPr>
              <w:autoSpaceDE w:val="0"/>
              <w:autoSpaceDN w:val="0"/>
              <w:adjustRightInd w:val="0"/>
              <w:jc w:val="both"/>
              <w:rPr>
                <w:sz w:val="21"/>
                <w:szCs w:val="21"/>
              </w:rPr>
            </w:pPr>
          </w:p>
          <w:p w14:paraId="32285885" w14:textId="7F7744EB" w:rsidR="00B0720F" w:rsidRPr="009F733C" w:rsidRDefault="00B0720F" w:rsidP="00F73B0A">
            <w:pPr>
              <w:autoSpaceDE w:val="0"/>
              <w:autoSpaceDN w:val="0"/>
              <w:adjustRightInd w:val="0"/>
              <w:jc w:val="both"/>
              <w:rPr>
                <w:sz w:val="21"/>
                <w:szCs w:val="21"/>
              </w:rPr>
            </w:pPr>
            <w:r w:rsidRPr="009F733C">
              <w:rPr>
                <w:sz w:val="21"/>
                <w:szCs w:val="21"/>
              </w:rPr>
              <w:t xml:space="preserve">Perkančioji organizacija pripažįsta lygiaverčius sertifikatus, išduotus kitose valstybėse narėse įsteigtų nepriklausomų įstaigų. Taip pat priima ir kitus lygiaverčius </w:t>
            </w:r>
            <w:r w:rsidRPr="009F733C">
              <w:rPr>
                <w:sz w:val="21"/>
                <w:szCs w:val="21"/>
              </w:rPr>
              <w:lastRenderedPageBreak/>
              <w:t>aplinkosaugos vadybos priemonių įrodymus, jeigu tiekėjas įrodo, kad dėl nuo jo nepriklausančių objektyvių priežasčių jis negali pateikti sertifikatų per nustatytą laiką.</w:t>
            </w:r>
          </w:p>
          <w:p w14:paraId="62B45622" w14:textId="77777777" w:rsidR="00B0720F" w:rsidRPr="009F733C" w:rsidRDefault="00B0720F" w:rsidP="00F73B0A">
            <w:pPr>
              <w:autoSpaceDE w:val="0"/>
              <w:autoSpaceDN w:val="0"/>
              <w:adjustRightInd w:val="0"/>
              <w:jc w:val="both"/>
              <w:rPr>
                <w:sz w:val="21"/>
                <w:szCs w:val="21"/>
              </w:rPr>
            </w:pPr>
          </w:p>
          <w:p w14:paraId="519D0DAC" w14:textId="1AAFA06F" w:rsidR="00B0720F" w:rsidRPr="009F733C" w:rsidRDefault="00B0720F" w:rsidP="00F73B0A">
            <w:pPr>
              <w:autoSpaceDE w:val="0"/>
              <w:autoSpaceDN w:val="0"/>
              <w:adjustRightInd w:val="0"/>
              <w:jc w:val="both"/>
              <w:rPr>
                <w:sz w:val="21"/>
                <w:szCs w:val="21"/>
              </w:rPr>
            </w:pPr>
            <w:r w:rsidRPr="009F733C">
              <w:rPr>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737" w:type="dxa"/>
          </w:tcPr>
          <w:p w14:paraId="20D5422F" w14:textId="77777777" w:rsidR="00B0720F" w:rsidRPr="009F733C" w:rsidRDefault="00B0720F" w:rsidP="00F73B0A">
            <w:pPr>
              <w:autoSpaceDE w:val="0"/>
              <w:autoSpaceDN w:val="0"/>
              <w:adjustRightInd w:val="0"/>
              <w:jc w:val="both"/>
              <w:rPr>
                <w:sz w:val="21"/>
                <w:szCs w:val="21"/>
              </w:rPr>
            </w:pPr>
            <w:r w:rsidRPr="009F733C">
              <w:rPr>
                <w:sz w:val="21"/>
                <w:szCs w:val="21"/>
              </w:rPr>
              <w:lastRenderedPageBreak/>
              <w:t>Jeigu pasiūlymą teikia ūkio subjektų grupė – reikalavimą turi atitikti ūkio subjektų grupės narys (-iai), atsižvelgiant į jo(jų) prisiimamus įsipareigojimus pirkimo sutarčiai vykdyti.</w:t>
            </w:r>
          </w:p>
          <w:p w14:paraId="3058B973" w14:textId="77777777" w:rsidR="00B0720F" w:rsidRPr="009F733C" w:rsidRDefault="00B0720F" w:rsidP="00F73B0A">
            <w:pPr>
              <w:autoSpaceDE w:val="0"/>
              <w:autoSpaceDN w:val="0"/>
              <w:adjustRightInd w:val="0"/>
              <w:jc w:val="both"/>
              <w:rPr>
                <w:sz w:val="21"/>
                <w:szCs w:val="21"/>
              </w:rPr>
            </w:pPr>
            <w:r w:rsidRPr="009F733C">
              <w:rPr>
                <w:sz w:val="21"/>
                <w:szCs w:val="21"/>
              </w:rPr>
              <w:t xml:space="preserve">Tiekėjas gali remtis kitų ūkio subjektų pajėgumais atsižvelgiant į jų prisiimamus </w:t>
            </w:r>
            <w:r w:rsidRPr="009F733C">
              <w:rPr>
                <w:sz w:val="21"/>
                <w:szCs w:val="21"/>
              </w:rPr>
              <w:lastRenderedPageBreak/>
              <w:t>įsipareigojimus pirkimo sutarčiai vykdyti.</w:t>
            </w:r>
          </w:p>
          <w:p w14:paraId="11225EA6" w14:textId="56CF4957" w:rsidR="00B0720F" w:rsidRPr="009F733C" w:rsidRDefault="00B0720F" w:rsidP="00F73B0A">
            <w:pPr>
              <w:autoSpaceDE w:val="0"/>
              <w:autoSpaceDN w:val="0"/>
              <w:adjustRightInd w:val="0"/>
              <w:jc w:val="both"/>
              <w:rPr>
                <w:sz w:val="21"/>
                <w:szCs w:val="21"/>
              </w:rPr>
            </w:pPr>
            <w:r w:rsidRPr="009F733C">
              <w:rPr>
                <w:sz w:val="21"/>
                <w:szCs w:val="21"/>
              </w:rPr>
              <w:t>Subtiekėjai, kurių pajėgumais tiekėjas nesiremia – turi laikytis reikalaujamų aplinkos apsaugos vadybos priemonių, atsižvelgiant į jų prisiimamus įsipareigojimus pirkimo sutarčiai vykdyti.</w:t>
            </w:r>
          </w:p>
        </w:tc>
      </w:tr>
      <w:bookmarkEnd w:id="64"/>
      <w:bookmarkEnd w:id="65"/>
    </w:tbl>
    <w:p w14:paraId="3C49A6FF" w14:textId="77777777" w:rsidR="00C0453C" w:rsidRDefault="00C0453C" w:rsidP="003128EA">
      <w:pPr>
        <w:spacing w:after="0" w:line="240" w:lineRule="auto"/>
        <w:rPr>
          <w:rFonts w:eastAsiaTheme="minorHAnsi" w:cstheme="minorHAnsi"/>
          <w:lang w:eastAsia="en-US"/>
        </w:rPr>
      </w:pPr>
    </w:p>
    <w:p w14:paraId="054BBDB1" w14:textId="04B8B021"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01E9360B" w:rsidR="008D704D" w:rsidRPr="00AF3A93" w:rsidRDefault="00A4599F" w:rsidP="00AF3A93">
      <w:pPr>
        <w:pStyle w:val="Antrat2"/>
        <w:jc w:val="right"/>
        <w:rPr>
          <w:rFonts w:asciiTheme="minorHAnsi" w:hAnsiTheme="minorHAnsi" w:cstheme="minorHAnsi"/>
          <w:sz w:val="21"/>
          <w:szCs w:val="21"/>
        </w:rPr>
      </w:pPr>
      <w:r w:rsidRPr="00F0499F">
        <w:rPr>
          <w:b/>
          <w:bCs/>
          <w:smallCaps/>
          <w:sz w:val="22"/>
          <w:szCs w:val="22"/>
        </w:rPr>
        <w:br w:type="page"/>
      </w:r>
      <w:bookmarkStart w:id="66" w:name="_Ref38291379"/>
      <w:bookmarkStart w:id="67" w:name="_Ref38291394"/>
      <w:bookmarkStart w:id="68" w:name="_Ref38898251"/>
      <w:bookmarkStart w:id="69" w:name="_Toc205534517"/>
      <w:r w:rsidR="008D704D" w:rsidRPr="00AF3A93">
        <w:rPr>
          <w:rFonts w:asciiTheme="minorHAnsi" w:hAnsiTheme="minorHAnsi" w:cstheme="minorHAnsi"/>
          <w:color w:val="0070C0"/>
          <w:sz w:val="21"/>
          <w:szCs w:val="21"/>
        </w:rPr>
        <w:lastRenderedPageBreak/>
        <w:t xml:space="preserve">Pirkimo sąlygų </w:t>
      </w:r>
      <w:r w:rsidR="007F351C">
        <w:rPr>
          <w:rFonts w:asciiTheme="minorHAnsi" w:hAnsiTheme="minorHAnsi" w:cstheme="minorHAnsi"/>
          <w:color w:val="0070C0"/>
          <w:sz w:val="21"/>
          <w:szCs w:val="21"/>
        </w:rPr>
        <w:t>5</w:t>
      </w:r>
      <w:r w:rsidR="008D704D" w:rsidRPr="00AF3A93">
        <w:rPr>
          <w:rFonts w:asciiTheme="minorHAnsi" w:hAnsiTheme="minorHAnsi" w:cstheme="minorHAnsi"/>
          <w:color w:val="0070C0"/>
          <w:sz w:val="21"/>
          <w:szCs w:val="21"/>
        </w:rPr>
        <w:t xml:space="preserve"> priedas „EBVPD“ (XML formatu)</w:t>
      </w:r>
      <w:bookmarkEnd w:id="66"/>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6511C79" w:rsidR="008D704D" w:rsidRPr="00F0499F" w:rsidRDefault="008D704D" w:rsidP="0066505B">
      <w:pPr>
        <w:pStyle w:val="Antrat2"/>
        <w:spacing w:before="0"/>
        <w:ind w:left="5103"/>
        <w:jc w:val="right"/>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205534518"/>
      <w:bookmarkStart w:id="74" w:name="_Hlk176939382"/>
      <w:bookmarkStart w:id="75" w:name="_Hlk174002803"/>
      <w:r w:rsidRPr="00F0499F">
        <w:rPr>
          <w:rFonts w:asciiTheme="minorHAnsi" w:eastAsia="Calibri" w:hAnsiTheme="minorHAnsi" w:cstheme="minorHAnsi"/>
          <w:color w:val="0070C0"/>
          <w:sz w:val="21"/>
          <w:szCs w:val="21"/>
        </w:rPr>
        <w:lastRenderedPageBreak/>
        <w:t xml:space="preserve">Pirkimo sąlygų </w:t>
      </w:r>
      <w:r w:rsidR="007F351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p>
    <w:bookmarkEnd w:id="74"/>
    <w:p w14:paraId="49E855AA" w14:textId="77777777" w:rsid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9F64C1">
        <w:rPr>
          <w:rFonts w:ascii="Times New Roman" w:hAnsi="Times New Roman" w:cs="Times New Roman"/>
          <w:caps/>
          <w:color w:val="404040" w:themeColor="text1" w:themeTint="BF"/>
          <w:spacing w:val="20"/>
          <w:sz w:val="24"/>
          <w:szCs w:val="24"/>
        </w:rPr>
        <w:t>PASIŪLYMAS</w:t>
      </w:r>
    </w:p>
    <w:p w14:paraId="6D95573C" w14:textId="77777777" w:rsidR="001A224B" w:rsidRPr="0033792E" w:rsidRDefault="001A224B" w:rsidP="001A224B">
      <w:pPr>
        <w:spacing w:after="0" w:line="240" w:lineRule="auto"/>
        <w:jc w:val="center"/>
        <w:rPr>
          <w:rFonts w:ascii="Times New Roman" w:eastAsia="Calibri" w:hAnsi="Times New Roman" w:cs="Times New Roman"/>
          <w:sz w:val="24"/>
          <w:szCs w:val="24"/>
        </w:rPr>
      </w:pPr>
      <w:r w:rsidRPr="0033792E">
        <w:rPr>
          <w:rFonts w:ascii="Times New Roman" w:eastAsia="Calibri" w:hAnsi="Times New Roman" w:cs="Times New Roman"/>
          <w:sz w:val="24"/>
          <w:szCs w:val="24"/>
        </w:rPr>
        <w:t xml:space="preserve">PASVALIO RAJONO </w:t>
      </w:r>
      <w:r>
        <w:rPr>
          <w:rFonts w:ascii="Times New Roman" w:eastAsia="Calibri" w:hAnsi="Times New Roman" w:cs="Times New Roman"/>
          <w:sz w:val="24"/>
          <w:szCs w:val="24"/>
        </w:rPr>
        <w:t>YSLIKIO</w:t>
      </w:r>
      <w:r w:rsidRPr="0033792E">
        <w:rPr>
          <w:rFonts w:ascii="Times New Roman" w:eastAsia="Calibri" w:hAnsi="Times New Roman" w:cs="Times New Roman"/>
          <w:sz w:val="24"/>
          <w:szCs w:val="24"/>
        </w:rPr>
        <w:t xml:space="preserve"> SAUSINIMO SISTEMOS</w:t>
      </w:r>
      <w:r>
        <w:rPr>
          <w:rFonts w:ascii="Times New Roman" w:eastAsia="Calibri" w:hAnsi="Times New Roman" w:cs="Times New Roman"/>
          <w:sz w:val="24"/>
          <w:szCs w:val="24"/>
        </w:rPr>
        <w:t xml:space="preserve"> DALIES</w:t>
      </w:r>
      <w:r w:rsidRPr="0033792E">
        <w:rPr>
          <w:rFonts w:ascii="Times New Roman" w:eastAsia="Calibri" w:hAnsi="Times New Roman" w:cs="Times New Roman"/>
          <w:sz w:val="24"/>
          <w:szCs w:val="24"/>
        </w:rPr>
        <w:t xml:space="preserve"> MELIORACIJOS GRIOVIŲ IR JUOSE ESANČIŲ MELIORACIJOS STATINIŲ REMONTO DARBAI</w:t>
      </w:r>
    </w:p>
    <w:p w14:paraId="562AE1F9" w14:textId="1BF6A8C1" w:rsidR="00C70F0B" w:rsidRPr="00C70F0B" w:rsidRDefault="00C70F0B" w:rsidP="003128EA">
      <w:pPr>
        <w:spacing w:after="0" w:line="240" w:lineRule="auto"/>
        <w:rPr>
          <w:rFonts w:ascii="Times New Roman" w:eastAsia="Calibri" w:hAnsi="Times New Roman" w:cs="Times New Roman"/>
          <w:b/>
          <w:sz w:val="24"/>
          <w:szCs w:val="24"/>
          <w:lang w:eastAsia="en-US"/>
        </w:rPr>
      </w:pPr>
    </w:p>
    <w:p w14:paraId="092DCBB8"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Vytauto Didžiojo a. 1, 39143 Pasvalys</w:t>
      </w:r>
    </w:p>
    <w:p w14:paraId="2E9CB0B3" w14:textId="77777777" w:rsidR="00DE02DE" w:rsidRPr="00686BC3" w:rsidRDefault="00DE02DE" w:rsidP="009F733C">
      <w:pPr>
        <w:suppressAutoHyphens/>
        <w:spacing w:after="0" w:line="240" w:lineRule="auto"/>
        <w:jc w:val="both"/>
        <w:rPr>
          <w:rFonts w:ascii="Times New Roman" w:eastAsia="Arial Unicode MS" w:hAnsi="Times New Roman" w:cs="Times New Roman"/>
          <w:color w:val="000000"/>
          <w:sz w:val="22"/>
          <w:szCs w:val="22"/>
        </w:rPr>
      </w:pPr>
    </w:p>
    <w:p w14:paraId="2543ABCF" w14:textId="77777777" w:rsidR="00DD4107" w:rsidRPr="00686BC3" w:rsidRDefault="00DD4107" w:rsidP="009F733C">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686BC3"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Pr="00686BC3" w:rsidRDefault="00DD4107" w:rsidP="009F733C">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nurodomi ir kvazisubtiekėjai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669D04CA" w14:textId="77777777" w:rsidR="00DE02DE" w:rsidRDefault="00DE02DE" w:rsidP="009F733C">
      <w:pPr>
        <w:spacing w:after="0" w:line="240" w:lineRule="auto"/>
        <w:jc w:val="center"/>
        <w:rPr>
          <w:rFonts w:ascii="Times New Roman" w:eastAsia="Arial Unicode MS" w:hAnsi="Times New Roman" w:cs="Times New Roman"/>
          <w:b/>
          <w:sz w:val="22"/>
          <w:szCs w:val="22"/>
        </w:rPr>
      </w:pPr>
    </w:p>
    <w:p w14:paraId="6BC2C60A" w14:textId="7735D0ED" w:rsidR="00DD4107" w:rsidRDefault="00DD4107" w:rsidP="009F733C">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4. PASIŪLYMO KAINA</w:t>
      </w:r>
    </w:p>
    <w:p w14:paraId="199759BB" w14:textId="77777777" w:rsidR="001A224B" w:rsidRDefault="001A224B" w:rsidP="001A224B">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lang w:eastAsia="en-US"/>
        </w:rPr>
      </w:pPr>
      <w:r w:rsidRPr="00B84545">
        <w:rPr>
          <w:rFonts w:ascii="Times New Roman" w:eastAsia="Times New Roman" w:hAnsi="Times New Roman" w:cs="Times New Roman"/>
          <w:b/>
          <w:color w:val="000000"/>
          <w:lang w:eastAsia="en-US"/>
        </w:rPr>
        <w:t>Siūlomų darbų atitikimas kokybės vertinimo kriterijams (</w:t>
      </w:r>
      <w:r w:rsidRPr="00B84545">
        <w:rPr>
          <w:rFonts w:ascii="Times New Roman" w:eastAsia="Times New Roman" w:hAnsi="Times New Roman" w:cs="Times New Roman"/>
          <w:b/>
          <w:lang w:eastAsia="ar-SA"/>
        </w:rPr>
        <w:t>T</w:t>
      </w:r>
      <w:r w:rsidRPr="00B84545">
        <w:rPr>
          <w:rFonts w:ascii="Times New Roman" w:eastAsia="Times New Roman" w:hAnsi="Times New Roman" w:cs="Times New Roman"/>
          <w:b/>
          <w:vertAlign w:val="subscript"/>
          <w:lang w:eastAsia="ar-SA"/>
        </w:rPr>
        <w:t>1</w:t>
      </w:r>
      <w:r w:rsidRPr="00B84545">
        <w:rPr>
          <w:rFonts w:ascii="Times New Roman" w:eastAsia="Times New Roman" w:hAnsi="Times New Roman" w:cs="Times New Roman"/>
          <w:b/>
          <w:color w:val="000000"/>
          <w:lang w:eastAsia="en-US"/>
        </w:rPr>
        <w:t>):</w:t>
      </w:r>
    </w:p>
    <w:tbl>
      <w:tblPr>
        <w:tblStyle w:val="Lentelstinklelis1"/>
        <w:tblW w:w="0" w:type="auto"/>
        <w:tblLook w:val="04A0" w:firstRow="1" w:lastRow="0" w:firstColumn="1" w:lastColumn="0" w:noHBand="0" w:noVBand="1"/>
      </w:tblPr>
      <w:tblGrid>
        <w:gridCol w:w="5949"/>
        <w:gridCol w:w="4013"/>
      </w:tblGrid>
      <w:tr w:rsidR="001A224B" w:rsidRPr="00B84545" w14:paraId="2000DF2D" w14:textId="77777777" w:rsidTr="007B1E36">
        <w:trPr>
          <w:trHeight w:val="400"/>
        </w:trPr>
        <w:tc>
          <w:tcPr>
            <w:tcW w:w="5949" w:type="dxa"/>
            <w:shd w:val="clear" w:color="auto" w:fill="D9E2F3" w:themeFill="accent1" w:themeFillTint="33"/>
          </w:tcPr>
          <w:p w14:paraId="43A4D8C0" w14:textId="77777777" w:rsidR="001A224B" w:rsidRPr="00B84545" w:rsidRDefault="001A224B" w:rsidP="007B1E36">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color w:val="000000"/>
                <w:sz w:val="21"/>
                <w:szCs w:val="21"/>
                <w:lang w:eastAsia="en-US"/>
              </w:rPr>
            </w:pPr>
            <w:r w:rsidRPr="00B84545">
              <w:rPr>
                <w:b/>
                <w:color w:val="000000"/>
                <w:sz w:val="21"/>
                <w:szCs w:val="21"/>
                <w:lang w:eastAsia="en-US"/>
              </w:rPr>
              <w:t>Kokybės vertinimo kriterijus</w:t>
            </w:r>
          </w:p>
        </w:tc>
        <w:tc>
          <w:tcPr>
            <w:tcW w:w="4013" w:type="dxa"/>
            <w:shd w:val="clear" w:color="auto" w:fill="D9E2F3" w:themeFill="accent1" w:themeFillTint="33"/>
          </w:tcPr>
          <w:p w14:paraId="261C1FE8" w14:textId="77777777" w:rsidR="001A224B" w:rsidRPr="00B84545" w:rsidRDefault="001A224B" w:rsidP="007B1E36">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color w:val="000000"/>
                <w:sz w:val="21"/>
                <w:szCs w:val="21"/>
                <w:lang w:eastAsia="en-US"/>
              </w:rPr>
            </w:pPr>
            <w:r w:rsidRPr="00B84545">
              <w:rPr>
                <w:b/>
                <w:color w:val="000000"/>
                <w:sz w:val="21"/>
                <w:szCs w:val="21"/>
                <w:lang w:eastAsia="en-US"/>
              </w:rPr>
              <w:t>Tiekėjo siūloma reikšmė</w:t>
            </w:r>
          </w:p>
        </w:tc>
      </w:tr>
      <w:tr w:rsidR="001A224B" w:rsidRPr="00B84545" w14:paraId="50DEB3EF" w14:textId="77777777" w:rsidTr="007B1E36">
        <w:tc>
          <w:tcPr>
            <w:tcW w:w="5949" w:type="dxa"/>
          </w:tcPr>
          <w:p w14:paraId="5C7E774B" w14:textId="77777777" w:rsidR="001A224B" w:rsidRPr="00B84545" w:rsidRDefault="001A224B" w:rsidP="007B1E36">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Cs/>
                <w:color w:val="000000"/>
                <w:sz w:val="21"/>
                <w:szCs w:val="21"/>
                <w:lang w:eastAsia="en-US"/>
              </w:rPr>
            </w:pPr>
            <w:r w:rsidRPr="00B84545">
              <w:rPr>
                <w:bCs/>
                <w:color w:val="000000"/>
                <w:sz w:val="21"/>
                <w:szCs w:val="21"/>
                <w:lang w:eastAsia="en-US"/>
              </w:rPr>
              <w:t>Darbų atlikimo terminas</w:t>
            </w:r>
          </w:p>
        </w:tc>
        <w:tc>
          <w:tcPr>
            <w:tcW w:w="4013" w:type="dxa"/>
          </w:tcPr>
          <w:p w14:paraId="7AB3700E" w14:textId="77777777" w:rsidR="001A224B" w:rsidRPr="00B84545" w:rsidRDefault="001A224B" w:rsidP="007B1E36">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i/>
                <w:iCs/>
                <w:color w:val="000000"/>
                <w:sz w:val="21"/>
                <w:szCs w:val="21"/>
                <w:lang w:eastAsia="en-US"/>
              </w:rPr>
            </w:pPr>
            <w:r w:rsidRPr="00B84545">
              <w:rPr>
                <w:bCs/>
                <w:i/>
                <w:iCs/>
                <w:color w:val="000000"/>
                <w:sz w:val="21"/>
                <w:szCs w:val="21"/>
                <w:lang w:eastAsia="en-US"/>
              </w:rPr>
              <w:t>(nurodomas mėnesių skaičius)</w:t>
            </w:r>
          </w:p>
        </w:tc>
      </w:tr>
    </w:tbl>
    <w:p w14:paraId="2B3416E1" w14:textId="77777777" w:rsidR="001A224B" w:rsidRPr="00B84545" w:rsidRDefault="001A224B" w:rsidP="001A224B">
      <w:pPr>
        <w:suppressAutoHyphens/>
        <w:spacing w:after="0"/>
        <w:ind w:left="360"/>
        <w:rPr>
          <w:rFonts w:ascii="Times New Roman" w:eastAsia="Times New Roman" w:hAnsi="Times New Roman" w:cs="Times New Roman"/>
          <w:color w:val="000000"/>
          <w:lang w:eastAsia="ar-SA"/>
        </w:rPr>
      </w:pPr>
      <w:r w:rsidRPr="00B84545">
        <w:rPr>
          <w:rFonts w:ascii="Times New Roman" w:eastAsia="Arial" w:hAnsi="Times New Roman" w:cs="Times New Roman"/>
          <w:b/>
          <w:bCs/>
          <w:color w:val="000000"/>
        </w:rPr>
        <w:lastRenderedPageBreak/>
        <w:t>Vertinimo kriterijus – Kaina (C):</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7230"/>
        <w:gridCol w:w="2126"/>
      </w:tblGrid>
      <w:tr w:rsidR="001A224B" w:rsidRPr="00B84545" w14:paraId="2B456A44" w14:textId="77777777" w:rsidTr="007B1E36">
        <w:trPr>
          <w:tblHeader/>
        </w:trPr>
        <w:tc>
          <w:tcPr>
            <w:tcW w:w="562" w:type="dxa"/>
            <w:shd w:val="clear" w:color="auto" w:fill="DEEAF6" w:themeFill="accent5" w:themeFillTint="33"/>
            <w:vAlign w:val="center"/>
          </w:tcPr>
          <w:p w14:paraId="085E840B" w14:textId="77777777" w:rsidR="001A224B" w:rsidRPr="00B84545" w:rsidRDefault="001A224B" w:rsidP="007B1E36">
            <w:pPr>
              <w:spacing w:after="0" w:line="240" w:lineRule="auto"/>
              <w:rPr>
                <w:rFonts w:ascii="Times New Roman" w:hAnsi="Times New Roman" w:cs="Times New Roman"/>
                <w:b/>
              </w:rPr>
            </w:pPr>
            <w:r w:rsidRPr="00B84545">
              <w:rPr>
                <w:rFonts w:ascii="Times New Roman" w:hAnsi="Times New Roman" w:cs="Times New Roman"/>
                <w:b/>
              </w:rPr>
              <w:t>Eil. Nr.</w:t>
            </w:r>
          </w:p>
        </w:tc>
        <w:tc>
          <w:tcPr>
            <w:tcW w:w="7230" w:type="dxa"/>
            <w:shd w:val="clear" w:color="auto" w:fill="DEEAF6" w:themeFill="accent5" w:themeFillTint="33"/>
            <w:vAlign w:val="center"/>
          </w:tcPr>
          <w:p w14:paraId="2CFC465B" w14:textId="77777777" w:rsidR="001A224B" w:rsidRPr="00B84545" w:rsidRDefault="001A224B" w:rsidP="007B1E36">
            <w:pPr>
              <w:spacing w:after="0" w:line="240" w:lineRule="auto"/>
              <w:rPr>
                <w:rFonts w:ascii="Times New Roman" w:hAnsi="Times New Roman" w:cs="Times New Roman"/>
                <w:b/>
                <w:iCs/>
              </w:rPr>
            </w:pPr>
            <w:r w:rsidRPr="00B84545">
              <w:rPr>
                <w:rFonts w:ascii="Times New Roman" w:hAnsi="Times New Roman" w:cs="Times New Roman"/>
                <w:b/>
                <w:iCs/>
              </w:rPr>
              <w:t>Pirkimo objektas</w:t>
            </w:r>
          </w:p>
        </w:tc>
        <w:tc>
          <w:tcPr>
            <w:tcW w:w="2126" w:type="dxa"/>
            <w:shd w:val="clear" w:color="auto" w:fill="DEEAF6" w:themeFill="accent5" w:themeFillTint="33"/>
            <w:vAlign w:val="center"/>
          </w:tcPr>
          <w:p w14:paraId="6523D8EA" w14:textId="77777777" w:rsidR="001A224B" w:rsidRPr="00B84545" w:rsidRDefault="001A224B" w:rsidP="007B1E36">
            <w:pPr>
              <w:spacing w:after="0" w:line="240" w:lineRule="auto"/>
              <w:rPr>
                <w:rFonts w:ascii="Times New Roman" w:hAnsi="Times New Roman" w:cs="Times New Roman"/>
                <w:b/>
              </w:rPr>
            </w:pPr>
            <w:r w:rsidRPr="00B84545">
              <w:rPr>
                <w:rFonts w:ascii="Times New Roman" w:hAnsi="Times New Roman" w:cs="Times New Roman"/>
                <w:b/>
              </w:rPr>
              <w:t>Kaina EUR</w:t>
            </w:r>
            <w:r w:rsidRPr="00B84545">
              <w:rPr>
                <w:rFonts w:ascii="Times New Roman" w:hAnsi="Times New Roman" w:cs="Times New Roman"/>
                <w:b/>
                <w:color w:val="FF0000"/>
              </w:rPr>
              <w:t xml:space="preserve"> </w:t>
            </w:r>
            <w:r w:rsidRPr="00B84545">
              <w:rPr>
                <w:rFonts w:ascii="Times New Roman" w:hAnsi="Times New Roman" w:cs="Times New Roman"/>
                <w:b/>
              </w:rPr>
              <w:t>be PVM</w:t>
            </w:r>
          </w:p>
        </w:tc>
      </w:tr>
      <w:tr w:rsidR="001A224B" w:rsidRPr="00B84545" w14:paraId="0E929A64" w14:textId="77777777" w:rsidTr="007B1E36">
        <w:trPr>
          <w:trHeight w:val="695"/>
        </w:trPr>
        <w:tc>
          <w:tcPr>
            <w:tcW w:w="562" w:type="dxa"/>
          </w:tcPr>
          <w:p w14:paraId="210A83B4" w14:textId="77777777" w:rsidR="001A224B" w:rsidRPr="00B84545" w:rsidRDefault="001A224B" w:rsidP="007B1E36">
            <w:pPr>
              <w:spacing w:after="0" w:line="240" w:lineRule="auto"/>
              <w:rPr>
                <w:rFonts w:ascii="Times New Roman" w:hAnsi="Times New Roman" w:cs="Times New Roman"/>
                <w:bCs/>
              </w:rPr>
            </w:pPr>
            <w:r w:rsidRPr="00B84545">
              <w:rPr>
                <w:rFonts w:ascii="Times New Roman" w:hAnsi="Times New Roman" w:cs="Times New Roman"/>
                <w:bCs/>
              </w:rPr>
              <w:t>1.</w:t>
            </w:r>
          </w:p>
        </w:tc>
        <w:tc>
          <w:tcPr>
            <w:tcW w:w="7230" w:type="dxa"/>
            <w:vAlign w:val="center"/>
          </w:tcPr>
          <w:p w14:paraId="2B6B516E" w14:textId="77777777" w:rsidR="001A224B" w:rsidRPr="00B84545" w:rsidRDefault="001A224B" w:rsidP="007B1E36">
            <w:pPr>
              <w:spacing w:after="0" w:line="240" w:lineRule="auto"/>
              <w:rPr>
                <w:rFonts w:ascii="Times New Roman" w:hAnsi="Times New Roman" w:cs="Times New Roman"/>
                <w:iCs/>
                <w:color w:val="00B050"/>
              </w:rPr>
            </w:pPr>
            <w:r w:rsidRPr="00CB2A2E">
              <w:rPr>
                <w:rFonts w:ascii="Times New Roman" w:eastAsia="Calibri" w:hAnsi="Times New Roman" w:cs="Times New Roman"/>
                <w:color w:val="000000" w:themeColor="text1"/>
              </w:rPr>
              <w:t xml:space="preserve">Pasvalio rajono </w:t>
            </w:r>
            <w:r>
              <w:rPr>
                <w:rFonts w:ascii="Times New Roman" w:eastAsia="Calibri" w:hAnsi="Times New Roman" w:cs="Times New Roman"/>
                <w:color w:val="000000" w:themeColor="text1"/>
              </w:rPr>
              <w:t>Yslikio</w:t>
            </w:r>
            <w:r w:rsidRPr="00CB2A2E">
              <w:rPr>
                <w:rFonts w:ascii="Times New Roman" w:eastAsia="Calibri" w:hAnsi="Times New Roman" w:cs="Times New Roman"/>
                <w:color w:val="000000" w:themeColor="text1"/>
              </w:rPr>
              <w:t xml:space="preserve"> sausinimo sistemos </w:t>
            </w:r>
            <w:r>
              <w:rPr>
                <w:rFonts w:ascii="Times New Roman" w:eastAsia="Calibri" w:hAnsi="Times New Roman" w:cs="Times New Roman"/>
                <w:color w:val="000000" w:themeColor="text1"/>
              </w:rPr>
              <w:t xml:space="preserve">dalies </w:t>
            </w:r>
            <w:r w:rsidRPr="00CB2A2E">
              <w:rPr>
                <w:rFonts w:ascii="Times New Roman" w:eastAsia="Calibri" w:hAnsi="Times New Roman" w:cs="Times New Roman"/>
                <w:color w:val="000000" w:themeColor="text1"/>
              </w:rPr>
              <w:t>melioracijos griovių ir juose esančių melioracijos statinių remonto darbai</w:t>
            </w:r>
          </w:p>
        </w:tc>
        <w:tc>
          <w:tcPr>
            <w:tcW w:w="2126" w:type="dxa"/>
          </w:tcPr>
          <w:p w14:paraId="4F1FB5E9" w14:textId="77777777" w:rsidR="001A224B" w:rsidRPr="00B84545" w:rsidRDefault="001A224B" w:rsidP="007B1E36">
            <w:pPr>
              <w:spacing w:after="0" w:line="240" w:lineRule="auto"/>
              <w:rPr>
                <w:rFonts w:ascii="Times New Roman" w:hAnsi="Times New Roman" w:cs="Times New Roman"/>
              </w:rPr>
            </w:pPr>
          </w:p>
        </w:tc>
      </w:tr>
      <w:tr w:rsidR="001A224B" w:rsidRPr="00B84545" w14:paraId="4072E4E2" w14:textId="77777777" w:rsidTr="007B1E36">
        <w:trPr>
          <w:trHeight w:val="407"/>
        </w:trPr>
        <w:tc>
          <w:tcPr>
            <w:tcW w:w="562" w:type="dxa"/>
          </w:tcPr>
          <w:p w14:paraId="2939B3A3" w14:textId="77777777" w:rsidR="001A224B" w:rsidRPr="00B84545" w:rsidRDefault="001A224B" w:rsidP="007B1E36">
            <w:pPr>
              <w:spacing w:after="0" w:line="240" w:lineRule="auto"/>
              <w:rPr>
                <w:rFonts w:ascii="Times New Roman" w:hAnsi="Times New Roman" w:cs="Times New Roman"/>
                <w:bCs/>
              </w:rPr>
            </w:pPr>
          </w:p>
        </w:tc>
        <w:tc>
          <w:tcPr>
            <w:tcW w:w="7230" w:type="dxa"/>
            <w:vAlign w:val="center"/>
          </w:tcPr>
          <w:p w14:paraId="25AD4EBB" w14:textId="77777777" w:rsidR="001A224B" w:rsidRPr="00B84545" w:rsidRDefault="001A224B" w:rsidP="007B1E36">
            <w:pPr>
              <w:spacing w:after="0" w:line="240" w:lineRule="auto"/>
              <w:jc w:val="right"/>
              <w:rPr>
                <w:rFonts w:ascii="Times New Roman" w:hAnsi="Times New Roman" w:cs="Times New Roman"/>
              </w:rPr>
            </w:pPr>
            <w:r w:rsidRPr="00B84545">
              <w:rPr>
                <w:rFonts w:ascii="Times New Roman" w:hAnsi="Times New Roman" w:cs="Times New Roman"/>
                <w:b/>
              </w:rPr>
              <w:t xml:space="preserve">Pasiūlymo kaina </w:t>
            </w:r>
            <w:r w:rsidRPr="00B84545">
              <w:rPr>
                <w:rFonts w:ascii="Times New Roman" w:hAnsi="Times New Roman" w:cs="Times New Roman"/>
                <w:b/>
                <w:iCs/>
              </w:rPr>
              <w:t>EUR</w:t>
            </w:r>
            <w:r w:rsidRPr="00B84545">
              <w:rPr>
                <w:rFonts w:ascii="Times New Roman" w:hAnsi="Times New Roman" w:cs="Times New Roman"/>
                <w:b/>
              </w:rPr>
              <w:t xml:space="preserve"> be PVM </w:t>
            </w:r>
          </w:p>
        </w:tc>
        <w:tc>
          <w:tcPr>
            <w:tcW w:w="2126" w:type="dxa"/>
          </w:tcPr>
          <w:p w14:paraId="04B21F99" w14:textId="77777777" w:rsidR="001A224B" w:rsidRPr="00B84545" w:rsidRDefault="001A224B" w:rsidP="007B1E36">
            <w:pPr>
              <w:spacing w:after="0" w:line="240" w:lineRule="auto"/>
              <w:rPr>
                <w:rFonts w:ascii="Times New Roman" w:hAnsi="Times New Roman" w:cs="Times New Roman"/>
              </w:rPr>
            </w:pPr>
          </w:p>
        </w:tc>
      </w:tr>
      <w:tr w:rsidR="001A224B" w:rsidRPr="00B84545" w14:paraId="322BC914" w14:textId="77777777" w:rsidTr="007B1E36">
        <w:trPr>
          <w:trHeight w:val="286"/>
        </w:trPr>
        <w:tc>
          <w:tcPr>
            <w:tcW w:w="562" w:type="dxa"/>
          </w:tcPr>
          <w:p w14:paraId="12C383B4" w14:textId="77777777" w:rsidR="001A224B" w:rsidRPr="00B84545" w:rsidRDefault="001A224B" w:rsidP="007B1E36">
            <w:pPr>
              <w:spacing w:after="0" w:line="240" w:lineRule="auto"/>
              <w:rPr>
                <w:rFonts w:ascii="Times New Roman" w:hAnsi="Times New Roman" w:cs="Times New Roman"/>
                <w:bCs/>
              </w:rPr>
            </w:pPr>
          </w:p>
        </w:tc>
        <w:tc>
          <w:tcPr>
            <w:tcW w:w="7230" w:type="dxa"/>
            <w:vAlign w:val="center"/>
          </w:tcPr>
          <w:p w14:paraId="71A03C72" w14:textId="77777777" w:rsidR="001A224B" w:rsidRPr="00B84545" w:rsidRDefault="001A224B" w:rsidP="007B1E36">
            <w:pPr>
              <w:spacing w:after="0" w:line="240" w:lineRule="auto"/>
              <w:jc w:val="right"/>
              <w:rPr>
                <w:rFonts w:ascii="Times New Roman" w:hAnsi="Times New Roman" w:cs="Times New Roman"/>
              </w:rPr>
            </w:pPr>
            <w:r w:rsidRPr="00B84545">
              <w:rPr>
                <w:rFonts w:ascii="Times New Roman" w:hAnsi="Times New Roman" w:cs="Times New Roman"/>
                <w:b/>
              </w:rPr>
              <w:t xml:space="preserve">PVM </w:t>
            </w:r>
            <w:r w:rsidRPr="00B84545">
              <w:rPr>
                <w:rFonts w:ascii="Times New Roman" w:hAnsi="Times New Roman" w:cs="Times New Roman"/>
                <w:i/>
              </w:rPr>
              <w:t>(21%)</w:t>
            </w:r>
          </w:p>
        </w:tc>
        <w:tc>
          <w:tcPr>
            <w:tcW w:w="2126" w:type="dxa"/>
          </w:tcPr>
          <w:p w14:paraId="2B3BDA20" w14:textId="77777777" w:rsidR="001A224B" w:rsidRPr="00B84545" w:rsidRDefault="001A224B" w:rsidP="007B1E36">
            <w:pPr>
              <w:spacing w:after="0" w:line="240" w:lineRule="auto"/>
              <w:rPr>
                <w:rFonts w:ascii="Times New Roman" w:hAnsi="Times New Roman" w:cs="Times New Roman"/>
              </w:rPr>
            </w:pPr>
          </w:p>
        </w:tc>
      </w:tr>
      <w:tr w:rsidR="001A224B" w:rsidRPr="00B84545" w14:paraId="138E9102" w14:textId="77777777" w:rsidTr="007B1E36">
        <w:trPr>
          <w:trHeight w:val="403"/>
        </w:trPr>
        <w:tc>
          <w:tcPr>
            <w:tcW w:w="562" w:type="dxa"/>
          </w:tcPr>
          <w:p w14:paraId="54CDDABB" w14:textId="77777777" w:rsidR="001A224B" w:rsidRPr="00B84545" w:rsidRDefault="001A224B" w:rsidP="007B1E36">
            <w:pPr>
              <w:spacing w:after="0" w:line="240" w:lineRule="auto"/>
              <w:rPr>
                <w:rFonts w:ascii="Times New Roman" w:hAnsi="Times New Roman" w:cs="Times New Roman"/>
                <w:bCs/>
              </w:rPr>
            </w:pPr>
          </w:p>
        </w:tc>
        <w:tc>
          <w:tcPr>
            <w:tcW w:w="7230" w:type="dxa"/>
            <w:vAlign w:val="center"/>
          </w:tcPr>
          <w:p w14:paraId="784D294C" w14:textId="77777777" w:rsidR="001A224B" w:rsidRPr="00B84545" w:rsidRDefault="001A224B" w:rsidP="007B1E36">
            <w:pPr>
              <w:spacing w:after="0" w:line="240" w:lineRule="auto"/>
              <w:jc w:val="right"/>
              <w:rPr>
                <w:rFonts w:ascii="Times New Roman" w:hAnsi="Times New Roman" w:cs="Times New Roman"/>
              </w:rPr>
            </w:pPr>
            <w:r w:rsidRPr="00B84545">
              <w:rPr>
                <w:rFonts w:ascii="Times New Roman" w:hAnsi="Times New Roman" w:cs="Times New Roman"/>
                <w:b/>
              </w:rPr>
              <w:t xml:space="preserve">Pasiūlymo kaina </w:t>
            </w:r>
            <w:r w:rsidRPr="00B84545">
              <w:rPr>
                <w:rFonts w:ascii="Times New Roman" w:hAnsi="Times New Roman" w:cs="Times New Roman"/>
                <w:b/>
                <w:iCs/>
              </w:rPr>
              <w:t>EUR</w:t>
            </w:r>
            <w:r w:rsidRPr="00B84545">
              <w:rPr>
                <w:rFonts w:ascii="Times New Roman" w:hAnsi="Times New Roman" w:cs="Times New Roman"/>
                <w:b/>
              </w:rPr>
              <w:t xml:space="preserve"> su PVM</w:t>
            </w:r>
          </w:p>
        </w:tc>
        <w:tc>
          <w:tcPr>
            <w:tcW w:w="2126" w:type="dxa"/>
          </w:tcPr>
          <w:p w14:paraId="433641FE" w14:textId="77777777" w:rsidR="001A224B" w:rsidRPr="00B84545" w:rsidRDefault="001A224B" w:rsidP="007B1E36">
            <w:pPr>
              <w:spacing w:after="0" w:line="240" w:lineRule="auto"/>
              <w:rPr>
                <w:rFonts w:ascii="Times New Roman" w:hAnsi="Times New Roman" w:cs="Times New Roman"/>
              </w:rPr>
            </w:pPr>
          </w:p>
        </w:tc>
      </w:tr>
    </w:tbl>
    <w:p w14:paraId="266EA536" w14:textId="77777777" w:rsidR="001A224B" w:rsidRPr="00DD4107" w:rsidRDefault="001A224B" w:rsidP="001A224B">
      <w:pPr>
        <w:pBdr>
          <w:top w:val="nil"/>
          <w:left w:val="nil"/>
          <w:bottom w:val="nil"/>
          <w:right w:val="nil"/>
          <w:between w:val="nil"/>
          <w:bar w:val="nil"/>
        </w:pBdr>
        <w:spacing w:after="0" w:line="240" w:lineRule="auto"/>
        <w:rPr>
          <w:rFonts w:ascii="Times New Roman" w:eastAsia="Arial Unicode MS" w:hAnsi="Times New Roman" w:cs="Times New Roman"/>
        </w:rPr>
      </w:pPr>
    </w:p>
    <w:p w14:paraId="7DC4E1EE" w14:textId="77777777" w:rsidR="001A224B" w:rsidRPr="00DD4107" w:rsidRDefault="001A224B" w:rsidP="001A224B">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610DE51D" w14:textId="0448F66E"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6D1B7B33" w14:textId="77777777"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07761A39" w14:textId="77777777" w:rsidR="00DD4107" w:rsidRPr="00686BC3" w:rsidRDefault="00DD4107" w:rsidP="009F733C">
      <w:pPr>
        <w:spacing w:after="0" w:line="240" w:lineRule="auto"/>
        <w:jc w:val="both"/>
        <w:rPr>
          <w:rFonts w:ascii="Times New Roman" w:eastAsia="Arial Unicode MS" w:hAnsi="Times New Roman" w:cs="Times New Roman"/>
          <w:i/>
          <w:sz w:val="22"/>
          <w:szCs w:val="22"/>
        </w:rPr>
      </w:pPr>
    </w:p>
    <w:p w14:paraId="0DEB75BB" w14:textId="20DCB716" w:rsidR="00DD4107" w:rsidRPr="00686BC3" w:rsidRDefault="00DD4107" w:rsidP="009F733C">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9F733C" w:rsidRPr="00686BC3">
        <w:rPr>
          <w:rFonts w:ascii="Times New Roman" w:eastAsia="Arial Unicode MS" w:hAnsi="Times New Roman" w:cs="Times New Roman"/>
          <w:sz w:val="22"/>
          <w:szCs w:val="22"/>
        </w:rPr>
        <w:t xml:space="preserve">i darbai </w:t>
      </w:r>
      <w:r w:rsidRPr="00686BC3">
        <w:rPr>
          <w:rFonts w:ascii="Times New Roman" w:eastAsia="Arial Unicode MS" w:hAnsi="Times New Roman" w:cs="Times New Roman"/>
          <w:sz w:val="22"/>
          <w:szCs w:val="22"/>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1D103551" w14:textId="77777777"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DD4107" w:rsidRPr="00686BC3" w14:paraId="780AF8B8" w14:textId="77777777" w:rsidTr="00512F6F">
        <w:trPr>
          <w:trHeight w:val="324"/>
        </w:trPr>
        <w:tc>
          <w:tcPr>
            <w:tcW w:w="9639"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686BC3"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686BC3"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3E4A9998" w14:textId="1FCE11FE" w:rsidR="00C70F0B" w:rsidRDefault="00DD4107" w:rsidP="003128EA">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6" w:name="_Ref39484039"/>
      <w:bookmarkStart w:id="77" w:name="_Ref40278562"/>
      <w:bookmarkEnd w:id="75"/>
    </w:p>
    <w:p w14:paraId="534EA01B" w14:textId="77777777" w:rsidR="003128EA" w:rsidRPr="003128EA" w:rsidRDefault="003128EA" w:rsidP="003128EA">
      <w:pPr>
        <w:spacing w:after="0" w:line="240" w:lineRule="auto"/>
        <w:jc w:val="center"/>
        <w:rPr>
          <w:rFonts w:ascii="Times New Roman" w:hAnsi="Times New Roman" w:cs="Times New Roman"/>
          <w:color w:val="7030A0"/>
        </w:rPr>
      </w:pPr>
    </w:p>
    <w:p w14:paraId="64762339" w14:textId="77777777" w:rsidR="00C70F0B" w:rsidRDefault="00C70F0B" w:rsidP="008D704D">
      <w:pPr>
        <w:pStyle w:val="Antrat2"/>
        <w:ind w:left="5103"/>
        <w:rPr>
          <w:rFonts w:asciiTheme="minorHAnsi" w:eastAsia="Calibri" w:hAnsiTheme="minorHAnsi" w:cstheme="minorHAnsi"/>
          <w:color w:val="0070C0"/>
          <w:sz w:val="21"/>
          <w:szCs w:val="21"/>
        </w:rPr>
      </w:pPr>
    </w:p>
    <w:p w14:paraId="3D8CCDF3" w14:textId="44C28B90" w:rsidR="008D704D" w:rsidRPr="00F0499F" w:rsidRDefault="008D704D" w:rsidP="008D704D">
      <w:pPr>
        <w:pStyle w:val="Antrat2"/>
        <w:ind w:left="5103"/>
        <w:rPr>
          <w:rFonts w:asciiTheme="minorHAnsi" w:eastAsia="Calibri" w:hAnsiTheme="minorHAnsi" w:cstheme="minorHAnsi"/>
          <w:color w:val="0070C0"/>
          <w:sz w:val="21"/>
          <w:szCs w:val="21"/>
        </w:rPr>
      </w:pPr>
      <w:bookmarkStart w:id="78" w:name="_Toc205534519"/>
      <w:r w:rsidRPr="00F0499F">
        <w:rPr>
          <w:rFonts w:asciiTheme="minorHAnsi" w:eastAsia="Calibri" w:hAnsiTheme="minorHAnsi" w:cstheme="minorHAnsi"/>
          <w:color w:val="0070C0"/>
          <w:sz w:val="21"/>
          <w:szCs w:val="21"/>
        </w:rPr>
        <w:t xml:space="preserve">Pirkimo sąlygų </w:t>
      </w:r>
      <w:r w:rsidR="007F351C">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p w14:paraId="0390B5F0" w14:textId="77777777" w:rsidR="00A36519" w:rsidRPr="002E74E0" w:rsidRDefault="00A36519" w:rsidP="00A36519">
      <w:pPr>
        <w:spacing w:after="0" w:line="240" w:lineRule="auto"/>
        <w:rPr>
          <w:sz w:val="22"/>
          <w:szCs w:val="22"/>
        </w:rPr>
      </w:pPr>
    </w:p>
    <w:p w14:paraId="61A05808" w14:textId="77777777" w:rsidR="00A36519" w:rsidRPr="002E74E0" w:rsidRDefault="00A36519" w:rsidP="00A36519">
      <w:pPr>
        <w:numPr>
          <w:ilvl w:val="0"/>
          <w:numId w:val="33"/>
        </w:numPr>
        <w:tabs>
          <w:tab w:val="left" w:pos="567"/>
        </w:tabs>
        <w:suppressAutoHyphens/>
        <w:spacing w:after="0" w:line="240" w:lineRule="auto"/>
        <w:ind w:left="0" w:firstLine="709"/>
        <w:jc w:val="both"/>
        <w:rPr>
          <w:rFonts w:ascii="Times New Roman" w:eastAsia="Times New Roman" w:hAnsi="Times New Roman" w:cs="Times New Roman"/>
          <w:color w:val="000000"/>
          <w:sz w:val="22"/>
          <w:szCs w:val="22"/>
          <w:lang w:eastAsia="ar-SA"/>
        </w:rPr>
      </w:pPr>
      <w:r w:rsidRPr="002E74E0">
        <w:rPr>
          <w:rFonts w:ascii="Times New Roman" w:eastAsia="Times New Roman" w:hAnsi="Times New Roman" w:cs="Times New Roman"/>
          <w:color w:val="000000"/>
          <w:sz w:val="22"/>
          <w:szCs w:val="22"/>
          <w:lang w:eastAsia="ar-SA"/>
        </w:rPr>
        <w:t>Perkančioji organizacija ekonomiškai naudingiausią pasiūlymą išrenka pagal kainos ar sąnaudų ir kokybės santykį.</w:t>
      </w:r>
    </w:p>
    <w:p w14:paraId="5F5E0C50" w14:textId="482B3247" w:rsidR="00A36519" w:rsidRPr="002E74E0" w:rsidRDefault="00A36519" w:rsidP="00A36519">
      <w:pPr>
        <w:numPr>
          <w:ilvl w:val="0"/>
          <w:numId w:val="33"/>
        </w:numPr>
        <w:tabs>
          <w:tab w:val="left" w:pos="567"/>
        </w:tabs>
        <w:suppressAutoHyphens/>
        <w:spacing w:after="0" w:line="240" w:lineRule="auto"/>
        <w:ind w:left="0" w:firstLine="709"/>
        <w:jc w:val="both"/>
        <w:rPr>
          <w:rFonts w:ascii="Times New Roman" w:eastAsia="Times New Roman" w:hAnsi="Times New Roman" w:cs="Times New Roman"/>
          <w:color w:val="000000"/>
          <w:sz w:val="22"/>
          <w:szCs w:val="22"/>
          <w:lang w:eastAsia="ar-SA"/>
        </w:rPr>
      </w:pPr>
      <w:r w:rsidRPr="002E74E0">
        <w:rPr>
          <w:rFonts w:ascii="Times New Roman" w:eastAsia="Times New Roman" w:hAnsi="Times New Roman" w:cs="Times New Roman"/>
          <w:color w:val="000000"/>
          <w:sz w:val="22"/>
          <w:szCs w:val="22"/>
          <w:lang w:eastAsia="ar-SA"/>
        </w:rPr>
        <w:t>Ekonomiškai naudingiausias pasiūlymas bus išrenkamas pagal šiuos kiekybinius</w:t>
      </w:r>
      <w:r w:rsidR="008D4AEB">
        <w:rPr>
          <w:rFonts w:ascii="Times New Roman" w:eastAsia="Times New Roman" w:hAnsi="Times New Roman" w:cs="Times New Roman"/>
          <w:color w:val="000000"/>
          <w:sz w:val="22"/>
          <w:szCs w:val="22"/>
          <w:lang w:eastAsia="ar-SA"/>
        </w:rPr>
        <w:t xml:space="preserve"> </w:t>
      </w:r>
      <w:r w:rsidRPr="002E74E0">
        <w:rPr>
          <w:rFonts w:ascii="Times New Roman" w:eastAsia="Times New Roman" w:hAnsi="Times New Roman" w:cs="Times New Roman"/>
          <w:color w:val="000000"/>
          <w:sz w:val="22"/>
          <w:szCs w:val="22"/>
          <w:lang w:eastAsia="ar-SA"/>
        </w:rPr>
        <w:t>/</w:t>
      </w:r>
      <w:r w:rsidR="008D4AEB">
        <w:rPr>
          <w:rFonts w:ascii="Times New Roman" w:eastAsia="Times New Roman" w:hAnsi="Times New Roman" w:cs="Times New Roman"/>
          <w:color w:val="000000"/>
          <w:sz w:val="22"/>
          <w:szCs w:val="22"/>
          <w:lang w:eastAsia="ar-SA"/>
        </w:rPr>
        <w:t xml:space="preserve"> </w:t>
      </w:r>
      <w:r w:rsidRPr="002E74E0">
        <w:rPr>
          <w:rFonts w:ascii="Times New Roman" w:eastAsia="Times New Roman" w:hAnsi="Times New Roman" w:cs="Times New Roman"/>
          <w:color w:val="000000"/>
          <w:sz w:val="22"/>
          <w:szCs w:val="22"/>
          <w:lang w:eastAsia="ar-SA"/>
        </w:rPr>
        <w:t>kokybinius vertinimo kriterijus:</w:t>
      </w:r>
    </w:p>
    <w:tbl>
      <w:tblPr>
        <w:tblW w:w="9923" w:type="dxa"/>
        <w:tblInd w:w="-5" w:type="dxa"/>
        <w:tblLayout w:type="fixed"/>
        <w:tblLook w:val="0000" w:firstRow="0" w:lastRow="0" w:firstColumn="0" w:lastColumn="0" w:noHBand="0" w:noVBand="0"/>
      </w:tblPr>
      <w:tblGrid>
        <w:gridCol w:w="1247"/>
        <w:gridCol w:w="4253"/>
        <w:gridCol w:w="4423"/>
      </w:tblGrid>
      <w:tr w:rsidR="00A36519" w:rsidRPr="002E74E0" w14:paraId="51412FCF" w14:textId="77777777" w:rsidTr="007B1E36">
        <w:trPr>
          <w:cantSplit/>
          <w:trHeight w:val="447"/>
        </w:trPr>
        <w:tc>
          <w:tcPr>
            <w:tcW w:w="5500" w:type="dxa"/>
            <w:gridSpan w:val="2"/>
            <w:tcBorders>
              <w:top w:val="single" w:sz="4" w:space="0" w:color="000000"/>
              <w:left w:val="single" w:sz="4" w:space="0" w:color="000000"/>
              <w:bottom w:val="single" w:sz="4" w:space="0" w:color="000000"/>
            </w:tcBorders>
            <w:vAlign w:val="center"/>
          </w:tcPr>
          <w:p w14:paraId="360B37FF" w14:textId="77777777" w:rsidR="00A36519" w:rsidRPr="002E74E0" w:rsidRDefault="00A36519" w:rsidP="007B1E36">
            <w:pPr>
              <w:suppressAutoHyphens/>
              <w:snapToGrid w:val="0"/>
              <w:spacing w:after="0" w:line="240" w:lineRule="auto"/>
              <w:jc w:val="center"/>
              <w:rPr>
                <w:rFonts w:ascii="Times New Roman" w:eastAsia="Times New Roman" w:hAnsi="Times New Roman" w:cs="Times New Roman"/>
                <w:b/>
                <w:sz w:val="22"/>
                <w:szCs w:val="22"/>
                <w:lang w:eastAsia="ar-SA"/>
              </w:rPr>
            </w:pPr>
            <w:bookmarkStart w:id="79" w:name="_Hlk94866863"/>
            <w:r w:rsidRPr="002E74E0">
              <w:rPr>
                <w:rFonts w:ascii="Times New Roman" w:eastAsia="Times New Roman" w:hAnsi="Times New Roman" w:cs="Times New Roman"/>
                <w:b/>
                <w:sz w:val="22"/>
                <w:szCs w:val="22"/>
                <w:lang w:eastAsia="ar-SA"/>
              </w:rPr>
              <w:t>Vertinimo kriterijai</w:t>
            </w:r>
          </w:p>
        </w:tc>
        <w:tc>
          <w:tcPr>
            <w:tcW w:w="4423" w:type="dxa"/>
            <w:tcBorders>
              <w:top w:val="single" w:sz="4" w:space="0" w:color="000000"/>
              <w:left w:val="single" w:sz="4" w:space="0" w:color="000000"/>
              <w:bottom w:val="single" w:sz="4" w:space="0" w:color="000000"/>
              <w:right w:val="single" w:sz="4" w:space="0" w:color="000000"/>
            </w:tcBorders>
            <w:vAlign w:val="center"/>
          </w:tcPr>
          <w:p w14:paraId="677010CB" w14:textId="77777777" w:rsidR="00A36519" w:rsidRPr="002E74E0" w:rsidRDefault="00A36519" w:rsidP="007B1E36">
            <w:pPr>
              <w:suppressAutoHyphens/>
              <w:snapToGrid w:val="0"/>
              <w:spacing w:after="0" w:line="240" w:lineRule="auto"/>
              <w:jc w:val="center"/>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Lyginamasis svoris ekonominio naudingumo įvertinime</w:t>
            </w:r>
          </w:p>
        </w:tc>
      </w:tr>
      <w:tr w:rsidR="00A36519" w:rsidRPr="002E74E0" w14:paraId="43CCBB75" w14:textId="77777777" w:rsidTr="007B1E36">
        <w:trPr>
          <w:cantSplit/>
          <w:trHeight w:val="241"/>
        </w:trPr>
        <w:tc>
          <w:tcPr>
            <w:tcW w:w="1247" w:type="dxa"/>
            <w:tcBorders>
              <w:top w:val="single" w:sz="4" w:space="0" w:color="000000"/>
              <w:left w:val="single" w:sz="4" w:space="0" w:color="000000"/>
              <w:bottom w:val="single" w:sz="4" w:space="0" w:color="000000"/>
            </w:tcBorders>
          </w:tcPr>
          <w:p w14:paraId="4CD3FFE6" w14:textId="77777777" w:rsidR="00A36519" w:rsidRPr="002E74E0" w:rsidRDefault="00A36519" w:rsidP="007B1E36">
            <w:pPr>
              <w:suppressAutoHyphens/>
              <w:snapToGrid w:val="0"/>
              <w:spacing w:after="0" w:line="240" w:lineRule="auto"/>
              <w:jc w:val="center"/>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C</w:t>
            </w:r>
          </w:p>
        </w:tc>
        <w:tc>
          <w:tcPr>
            <w:tcW w:w="4253" w:type="dxa"/>
            <w:tcBorders>
              <w:top w:val="single" w:sz="4" w:space="0" w:color="000000"/>
              <w:left w:val="single" w:sz="4" w:space="0" w:color="000000"/>
              <w:bottom w:val="single" w:sz="4" w:space="0" w:color="000000"/>
            </w:tcBorders>
          </w:tcPr>
          <w:p w14:paraId="7C0D0360" w14:textId="77777777" w:rsidR="00A36519" w:rsidRPr="002E74E0" w:rsidRDefault="00A36519" w:rsidP="007B1E36">
            <w:pPr>
              <w:suppressAutoHyphens/>
              <w:snapToGrid w:val="0"/>
              <w:spacing w:after="0" w:line="240" w:lineRule="auto"/>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 xml:space="preserve">Kaina </w:t>
            </w:r>
            <w:r w:rsidRPr="002E74E0">
              <w:rPr>
                <w:rFonts w:ascii="Times New Roman" w:eastAsia="Times New Roman" w:hAnsi="Times New Roman" w:cs="Times New Roman"/>
                <w:bCs/>
                <w:sz w:val="22"/>
                <w:szCs w:val="22"/>
                <w:lang w:eastAsia="ar-SA"/>
              </w:rPr>
              <w:t>(vertinama pasiūlymo kaina eurais už visą pirkimo objektą, įskaitant visus mokesčius (taip pat ir PVM, jei taikoma))</w:t>
            </w:r>
          </w:p>
        </w:tc>
        <w:tc>
          <w:tcPr>
            <w:tcW w:w="4423" w:type="dxa"/>
            <w:tcBorders>
              <w:top w:val="single" w:sz="4" w:space="0" w:color="000000"/>
              <w:left w:val="single" w:sz="4" w:space="0" w:color="000000"/>
              <w:bottom w:val="single" w:sz="4" w:space="0" w:color="000000"/>
              <w:right w:val="single" w:sz="4" w:space="0" w:color="000000"/>
            </w:tcBorders>
            <w:vAlign w:val="center"/>
          </w:tcPr>
          <w:p w14:paraId="1A477E80" w14:textId="77777777" w:rsidR="00A36519" w:rsidRPr="002E74E0" w:rsidRDefault="00A36519" w:rsidP="007B1E36">
            <w:pPr>
              <w:suppressAutoHyphens/>
              <w:snapToGrid w:val="0"/>
              <w:spacing w:after="0" w:line="240" w:lineRule="auto"/>
              <w:jc w:val="center"/>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X =90</w:t>
            </w:r>
          </w:p>
        </w:tc>
      </w:tr>
      <w:tr w:rsidR="00A36519" w:rsidRPr="002E74E0" w14:paraId="7999C3BC" w14:textId="77777777" w:rsidTr="007B1E36">
        <w:trPr>
          <w:cantSplit/>
          <w:trHeight w:val="241"/>
        </w:trPr>
        <w:tc>
          <w:tcPr>
            <w:tcW w:w="1247" w:type="dxa"/>
            <w:tcBorders>
              <w:top w:val="single" w:sz="4" w:space="0" w:color="000000"/>
              <w:left w:val="single" w:sz="4" w:space="0" w:color="000000"/>
              <w:bottom w:val="single" w:sz="4" w:space="0" w:color="000000"/>
            </w:tcBorders>
          </w:tcPr>
          <w:p w14:paraId="204051DF" w14:textId="77777777" w:rsidR="00A36519" w:rsidRPr="002E74E0" w:rsidRDefault="00A36519" w:rsidP="007B1E36">
            <w:pPr>
              <w:suppressAutoHyphens/>
              <w:snapToGrid w:val="0"/>
              <w:spacing w:after="0" w:line="240" w:lineRule="auto"/>
              <w:jc w:val="center"/>
              <w:rPr>
                <w:rFonts w:ascii="Times New Roman" w:eastAsia="Times New Roman" w:hAnsi="Times New Roman" w:cs="Times New Roman"/>
                <w:b/>
                <w:sz w:val="22"/>
                <w:szCs w:val="22"/>
                <w:lang w:eastAsia="ar-SA"/>
              </w:rPr>
            </w:pPr>
            <w:bookmarkStart w:id="80" w:name="_Hlk96351594"/>
            <w:r w:rsidRPr="002E74E0">
              <w:rPr>
                <w:rFonts w:ascii="Times New Roman" w:eastAsia="Times New Roman" w:hAnsi="Times New Roman" w:cs="Times New Roman"/>
                <w:b/>
                <w:sz w:val="22"/>
                <w:szCs w:val="22"/>
                <w:lang w:eastAsia="ar-SA"/>
              </w:rPr>
              <w:t>T</w:t>
            </w:r>
            <w:r w:rsidRPr="002E74E0">
              <w:rPr>
                <w:rFonts w:ascii="Times New Roman" w:eastAsia="Times New Roman" w:hAnsi="Times New Roman" w:cs="Times New Roman"/>
                <w:b/>
                <w:sz w:val="22"/>
                <w:szCs w:val="22"/>
                <w:vertAlign w:val="subscript"/>
                <w:lang w:eastAsia="ar-SA"/>
              </w:rPr>
              <w:t>1</w:t>
            </w:r>
            <w:bookmarkEnd w:id="80"/>
          </w:p>
        </w:tc>
        <w:tc>
          <w:tcPr>
            <w:tcW w:w="4253" w:type="dxa"/>
            <w:tcBorders>
              <w:top w:val="single" w:sz="4" w:space="0" w:color="000000"/>
              <w:left w:val="single" w:sz="4" w:space="0" w:color="000000"/>
              <w:bottom w:val="single" w:sz="4" w:space="0" w:color="000000"/>
            </w:tcBorders>
          </w:tcPr>
          <w:p w14:paraId="5E918DBC" w14:textId="77777777" w:rsidR="00A36519" w:rsidRPr="002E74E0" w:rsidRDefault="00A36519" w:rsidP="007B1E36">
            <w:pPr>
              <w:suppressAutoHyphens/>
              <w:snapToGrid w:val="0"/>
              <w:spacing w:after="0" w:line="240" w:lineRule="auto"/>
              <w:rPr>
                <w:rFonts w:ascii="Times New Roman" w:eastAsia="Times New Roman" w:hAnsi="Times New Roman" w:cs="Times New Roman"/>
                <w:b/>
                <w:sz w:val="22"/>
                <w:szCs w:val="22"/>
                <w:lang w:eastAsia="en-US"/>
              </w:rPr>
            </w:pPr>
            <w:r w:rsidRPr="002E74E0">
              <w:rPr>
                <w:rFonts w:ascii="Times New Roman" w:eastAsia="Times New Roman" w:hAnsi="Times New Roman" w:cs="Times New Roman"/>
                <w:b/>
                <w:sz w:val="22"/>
                <w:szCs w:val="22"/>
                <w:lang w:eastAsia="en-US"/>
              </w:rPr>
              <w:t>Darbų atlikimo terminas</w:t>
            </w:r>
          </w:p>
        </w:tc>
        <w:tc>
          <w:tcPr>
            <w:tcW w:w="4423" w:type="dxa"/>
            <w:tcBorders>
              <w:top w:val="single" w:sz="4" w:space="0" w:color="000000"/>
              <w:left w:val="single" w:sz="4" w:space="0" w:color="000000"/>
              <w:bottom w:val="single" w:sz="4" w:space="0" w:color="000000"/>
              <w:right w:val="single" w:sz="4" w:space="0" w:color="000000"/>
            </w:tcBorders>
            <w:vAlign w:val="center"/>
          </w:tcPr>
          <w:p w14:paraId="10F74835" w14:textId="77777777" w:rsidR="00A36519" w:rsidRPr="002E74E0" w:rsidRDefault="00A36519" w:rsidP="007B1E36">
            <w:pPr>
              <w:suppressAutoHyphens/>
              <w:snapToGrid w:val="0"/>
              <w:spacing w:after="0" w:line="240" w:lineRule="auto"/>
              <w:jc w:val="center"/>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Y</w:t>
            </w:r>
            <w:r w:rsidRPr="002E74E0">
              <w:rPr>
                <w:rFonts w:ascii="Times New Roman" w:eastAsia="Times New Roman" w:hAnsi="Times New Roman" w:cs="Times New Roman"/>
                <w:b/>
                <w:sz w:val="22"/>
                <w:szCs w:val="22"/>
                <w:vertAlign w:val="subscript"/>
                <w:lang w:eastAsia="ar-SA"/>
              </w:rPr>
              <w:t>1</w:t>
            </w:r>
            <w:r w:rsidRPr="002E74E0">
              <w:rPr>
                <w:rFonts w:ascii="Times New Roman" w:eastAsia="Times New Roman" w:hAnsi="Times New Roman" w:cs="Times New Roman"/>
                <w:b/>
                <w:sz w:val="22"/>
                <w:szCs w:val="22"/>
                <w:lang w:eastAsia="ar-SA"/>
              </w:rPr>
              <w:t xml:space="preserve"> =10</w:t>
            </w:r>
          </w:p>
        </w:tc>
      </w:tr>
    </w:tbl>
    <w:p w14:paraId="1AF70321" w14:textId="77777777" w:rsidR="00A36519" w:rsidRPr="002E74E0" w:rsidRDefault="00A36519" w:rsidP="00A36519">
      <w:pPr>
        <w:tabs>
          <w:tab w:val="left" w:pos="567"/>
        </w:tabs>
        <w:suppressAutoHyphens/>
        <w:spacing w:after="0" w:line="240" w:lineRule="auto"/>
        <w:ind w:left="709"/>
        <w:jc w:val="both"/>
        <w:rPr>
          <w:rFonts w:ascii="Times New Roman" w:eastAsia="Times New Roman" w:hAnsi="Times New Roman" w:cs="Times New Roman"/>
          <w:color w:val="000000"/>
          <w:sz w:val="22"/>
          <w:szCs w:val="22"/>
          <w:lang w:eastAsia="ar-SA"/>
        </w:rPr>
      </w:pPr>
    </w:p>
    <w:bookmarkEnd w:id="79"/>
    <w:p w14:paraId="113FB7F9" w14:textId="77777777" w:rsidR="00A36519" w:rsidRPr="002E74E0" w:rsidRDefault="00A36519" w:rsidP="00A36519">
      <w:pPr>
        <w:pStyle w:val="Sraopastraipa"/>
        <w:numPr>
          <w:ilvl w:val="0"/>
          <w:numId w:val="34"/>
        </w:numPr>
        <w:spacing w:after="0" w:line="240" w:lineRule="auto"/>
        <w:ind w:left="0" w:firstLine="709"/>
        <w:jc w:val="both"/>
        <w:rPr>
          <w:rFonts w:ascii="Times New Roman" w:eastAsia="Times New Roman" w:hAnsi="Times New Roman" w:cs="Times New Roman"/>
          <w:b/>
          <w:iCs/>
          <w:color w:val="000000"/>
          <w:sz w:val="22"/>
          <w:szCs w:val="22"/>
          <w:lang w:eastAsia="ar-SA"/>
        </w:rPr>
      </w:pPr>
      <w:r w:rsidRPr="002E74E0">
        <w:rPr>
          <w:rFonts w:ascii="Times New Roman" w:eastAsia="Times New Roman" w:hAnsi="Times New Roman" w:cs="Times New Roman"/>
          <w:b/>
          <w:iCs/>
          <w:color w:val="000000"/>
          <w:sz w:val="22"/>
          <w:szCs w:val="22"/>
          <w:lang w:eastAsia="ar-SA"/>
        </w:rPr>
        <w:t>Vertinimo pagal kiekvieną vertinimo kriterijų T tvarka:</w:t>
      </w:r>
    </w:p>
    <w:tbl>
      <w:tblPr>
        <w:tblStyle w:val="Lentelstinklelis"/>
        <w:tblW w:w="10022" w:type="dxa"/>
        <w:tblInd w:w="0" w:type="dxa"/>
        <w:tblLook w:val="04A0" w:firstRow="1" w:lastRow="0" w:firstColumn="1" w:lastColumn="0" w:noHBand="0" w:noVBand="1"/>
      </w:tblPr>
      <w:tblGrid>
        <w:gridCol w:w="10022"/>
      </w:tblGrid>
      <w:tr w:rsidR="00A36519" w:rsidRPr="002E74E0" w14:paraId="0923169A" w14:textId="77777777" w:rsidTr="007B1E36">
        <w:trPr>
          <w:trHeight w:val="1687"/>
        </w:trPr>
        <w:tc>
          <w:tcPr>
            <w:tcW w:w="10022" w:type="dxa"/>
          </w:tcPr>
          <w:p w14:paraId="54817AA9" w14:textId="77777777" w:rsidR="00A36519" w:rsidRPr="002E74E0" w:rsidRDefault="00A36519" w:rsidP="007B1E36">
            <w:pPr>
              <w:jc w:val="both"/>
              <w:rPr>
                <w:rFonts w:eastAsia="Times New Roman" w:hAnsi="Times New Roman" w:cs="Times New Roman"/>
                <w:b/>
                <w:color w:val="000000"/>
                <w:sz w:val="22"/>
                <w:szCs w:val="22"/>
                <w:lang w:eastAsia="ar-SA"/>
              </w:rPr>
            </w:pPr>
            <w:r w:rsidRPr="002E74E0">
              <w:rPr>
                <w:rFonts w:eastAsia="Times New Roman" w:hAnsi="Times New Roman" w:cs="Times New Roman"/>
                <w:b/>
                <w:color w:val="000000"/>
                <w:sz w:val="22"/>
                <w:szCs w:val="22"/>
                <w:lang w:eastAsia="ar-SA"/>
              </w:rPr>
              <w:t>Darbų atlikimo terminas (T</w:t>
            </w:r>
            <w:r w:rsidRPr="002E74E0">
              <w:rPr>
                <w:rFonts w:eastAsia="Times New Roman" w:hAnsi="Times New Roman" w:cs="Times New Roman"/>
                <w:b/>
                <w:color w:val="000000"/>
                <w:sz w:val="22"/>
                <w:szCs w:val="22"/>
                <w:vertAlign w:val="subscript"/>
                <w:lang w:eastAsia="ar-SA"/>
              </w:rPr>
              <w:t>1</w:t>
            </w:r>
            <w:r w:rsidRPr="002E74E0">
              <w:rPr>
                <w:rFonts w:eastAsia="Times New Roman" w:hAnsi="Times New Roman" w:cs="Times New Roman"/>
                <w:b/>
                <w:color w:val="000000"/>
                <w:sz w:val="22"/>
                <w:szCs w:val="22"/>
                <w:lang w:eastAsia="ar-SA"/>
              </w:rPr>
              <w:t xml:space="preserve">). </w:t>
            </w:r>
          </w:p>
          <w:p w14:paraId="064B8FDF" w14:textId="77777777" w:rsidR="00A36519" w:rsidRPr="002E74E0" w:rsidRDefault="00A36519" w:rsidP="007B1E36">
            <w:pPr>
              <w:jc w:val="both"/>
              <w:rPr>
                <w:rFonts w:eastAsia="Times New Roman" w:hAnsi="Times New Roman" w:cs="Times New Roman"/>
                <w:b/>
                <w:color w:val="000000"/>
                <w:sz w:val="22"/>
                <w:szCs w:val="22"/>
                <w:lang w:eastAsia="ar-SA"/>
              </w:rPr>
            </w:pPr>
          </w:p>
          <w:p w14:paraId="1BDB15C3" w14:textId="77777777" w:rsidR="00A36519" w:rsidRPr="002E74E0" w:rsidRDefault="00A36519" w:rsidP="007B1E36">
            <w:pPr>
              <w:jc w:val="both"/>
              <w:rPr>
                <w:rFonts w:eastAsia="Times New Roman" w:hAnsi="Times New Roman" w:cs="Times New Roman"/>
                <w:color w:val="000000"/>
                <w:sz w:val="22"/>
                <w:szCs w:val="22"/>
                <w:lang w:eastAsia="ar-SA"/>
              </w:rPr>
            </w:pPr>
            <w:r w:rsidRPr="002E74E0">
              <w:rPr>
                <w:rFonts w:eastAsia="Times New Roman" w:hAnsi="Times New Roman" w:cs="Times New Roman"/>
                <w:color w:val="000000"/>
                <w:sz w:val="22"/>
                <w:szCs w:val="22"/>
                <w:lang w:eastAsia="ar-SA"/>
              </w:rPr>
              <w:t xml:space="preserve">Tiekėjas pasiūlyme nurodo jo siūlomą darbų atlikimo terminą mėnesiais (sveikais skaičiais). Maksimalus galimas skirti balas – 10 (du mėnesiai). Tiekėjas darbų atlikimo terminą gali nustatyti ir trumpesnį, bet daugiau balų už tai skiriama nebus. </w:t>
            </w:r>
          </w:p>
          <w:p w14:paraId="3EDE92B6" w14:textId="77777777" w:rsidR="00A36519" w:rsidRPr="002E74E0" w:rsidRDefault="00A36519" w:rsidP="007B1E36">
            <w:pPr>
              <w:jc w:val="both"/>
              <w:rPr>
                <w:rFonts w:eastAsia="Times New Roman" w:hAnsi="Times New Roman" w:cs="Times New Roman"/>
                <w:color w:val="000000"/>
                <w:sz w:val="22"/>
                <w:szCs w:val="22"/>
                <w:lang w:eastAsia="ar-SA"/>
              </w:rPr>
            </w:pPr>
            <w:r w:rsidRPr="002E74E0">
              <w:rPr>
                <w:rFonts w:eastAsia="Times New Roman" w:hAnsi="Times New Roman" w:cs="Times New Roman"/>
                <w:color w:val="000000"/>
                <w:sz w:val="22"/>
                <w:szCs w:val="22"/>
                <w:lang w:eastAsia="ar-SA"/>
              </w:rPr>
              <w:t>Už 1 darbų atlikimo mėnesio (pilno mėnesio) sutrumpinimą nuo nurodyto maksimalaus darbų atlikimo termino (12 mėn.) suteikiami 5 balai.</w:t>
            </w:r>
          </w:p>
          <w:p w14:paraId="7BAF24C8" w14:textId="77777777" w:rsidR="00A36519" w:rsidRPr="002E74E0" w:rsidRDefault="00A36519" w:rsidP="007B1E36">
            <w:pPr>
              <w:jc w:val="both"/>
              <w:rPr>
                <w:rFonts w:eastAsia="Times New Roman" w:hAnsi="Times New Roman" w:cs="Times New Roman"/>
                <w:color w:val="000000"/>
                <w:sz w:val="22"/>
                <w:szCs w:val="22"/>
                <w:lang w:eastAsia="ar-SA"/>
              </w:rPr>
            </w:pPr>
          </w:p>
        </w:tc>
      </w:tr>
    </w:tbl>
    <w:p w14:paraId="2226D4DC" w14:textId="77777777" w:rsidR="00A36519" w:rsidRPr="002E74E0" w:rsidRDefault="00A36519" w:rsidP="00A36519">
      <w:pPr>
        <w:spacing w:after="0" w:line="240" w:lineRule="auto"/>
        <w:jc w:val="both"/>
        <w:rPr>
          <w:rFonts w:ascii="Times New Roman" w:eastAsia="Times New Roman" w:hAnsi="Times New Roman" w:cs="Times New Roman"/>
          <w:b/>
          <w:i/>
          <w:color w:val="000000"/>
          <w:sz w:val="22"/>
          <w:szCs w:val="22"/>
          <w:lang w:eastAsia="ar-SA"/>
        </w:rPr>
      </w:pPr>
    </w:p>
    <w:p w14:paraId="46C0B744" w14:textId="77777777" w:rsidR="00A36519" w:rsidRPr="002E74E0" w:rsidRDefault="00A36519" w:rsidP="00A36519">
      <w:pPr>
        <w:pStyle w:val="Sraopastraipa"/>
        <w:numPr>
          <w:ilvl w:val="0"/>
          <w:numId w:val="34"/>
        </w:numPr>
        <w:spacing w:after="0" w:line="240" w:lineRule="auto"/>
        <w:jc w:val="both"/>
        <w:rPr>
          <w:rFonts w:ascii="Times New Roman" w:eastAsia="Times New Roman" w:hAnsi="Times New Roman" w:cs="Times New Roman"/>
          <w:iCs/>
          <w:color w:val="000000"/>
          <w:sz w:val="22"/>
          <w:szCs w:val="22"/>
          <w:lang w:eastAsia="ar-SA"/>
        </w:rPr>
      </w:pPr>
      <w:r w:rsidRPr="002E74E0">
        <w:rPr>
          <w:rFonts w:ascii="Times New Roman" w:eastAsia="Times New Roman" w:hAnsi="Times New Roman" w:cs="Times New Roman"/>
          <w:iCs/>
          <w:color w:val="000000"/>
          <w:sz w:val="22"/>
          <w:szCs w:val="22"/>
          <w:lang w:eastAsia="ar-SA"/>
        </w:rPr>
        <w:t>Pasiūlymo kainos (C) įvertinimas apskaičiuojamas mažiausios pasiūlytos kainos (C</w:t>
      </w:r>
      <w:r w:rsidRPr="002E74E0">
        <w:rPr>
          <w:rFonts w:ascii="Times New Roman" w:eastAsia="Times New Roman" w:hAnsi="Times New Roman" w:cs="Times New Roman"/>
          <w:iCs/>
          <w:color w:val="000000"/>
          <w:sz w:val="22"/>
          <w:szCs w:val="22"/>
          <w:vertAlign w:val="subscript"/>
          <w:lang w:eastAsia="ar-SA"/>
        </w:rPr>
        <w:t>min</w:t>
      </w:r>
      <w:r w:rsidRPr="002E74E0">
        <w:rPr>
          <w:rFonts w:ascii="Times New Roman" w:eastAsia="Times New Roman" w:hAnsi="Times New Roman" w:cs="Times New Roman"/>
          <w:iCs/>
          <w:color w:val="000000"/>
          <w:sz w:val="22"/>
          <w:szCs w:val="22"/>
          <w:lang w:eastAsia="ar-SA"/>
        </w:rPr>
        <w:t>) ir vertinamo pasiūlymo kainos (C</w:t>
      </w:r>
      <w:r w:rsidRPr="002E74E0">
        <w:rPr>
          <w:rFonts w:ascii="Times New Roman" w:eastAsia="Times New Roman" w:hAnsi="Times New Roman" w:cs="Times New Roman"/>
          <w:iCs/>
          <w:color w:val="000000"/>
          <w:sz w:val="22"/>
          <w:szCs w:val="22"/>
          <w:vertAlign w:val="subscript"/>
          <w:lang w:eastAsia="ar-SA"/>
        </w:rPr>
        <w:t>p</w:t>
      </w:r>
      <w:r w:rsidRPr="002E74E0">
        <w:rPr>
          <w:rFonts w:ascii="Times New Roman" w:eastAsia="Times New Roman" w:hAnsi="Times New Roman" w:cs="Times New Roman"/>
          <w:iCs/>
          <w:color w:val="000000"/>
          <w:sz w:val="22"/>
          <w:szCs w:val="22"/>
          <w:lang w:eastAsia="ar-SA"/>
        </w:rPr>
        <w:t xml:space="preserve">) santykį padauginant iš kainos lyginamojo svorio (X), pagal formulę: </w:t>
      </w:r>
    </w:p>
    <w:p w14:paraId="6A438025" w14:textId="77777777" w:rsidR="00A36519" w:rsidRPr="002E74E0" w:rsidRDefault="00A36519" w:rsidP="00A36519">
      <w:pPr>
        <w:spacing w:after="0" w:line="240" w:lineRule="auto"/>
        <w:jc w:val="both"/>
        <w:rPr>
          <w:rFonts w:ascii="Times New Roman" w:eastAsia="Times New Roman" w:hAnsi="Times New Roman" w:cs="Times New Roman"/>
          <w:iCs/>
          <w:color w:val="000000"/>
          <w:sz w:val="22"/>
          <w:szCs w:val="22"/>
          <w:lang w:eastAsia="ar-SA"/>
        </w:rPr>
      </w:pPr>
    </w:p>
    <w:p w14:paraId="3A98007B" w14:textId="77777777" w:rsidR="00A36519" w:rsidRPr="002E74E0" w:rsidRDefault="00A36519" w:rsidP="00A36519">
      <w:pPr>
        <w:spacing w:after="0" w:line="240" w:lineRule="auto"/>
        <w:jc w:val="center"/>
        <w:rPr>
          <w:rFonts w:ascii="Times New Roman" w:eastAsia="Times New Roman" w:hAnsi="Times New Roman" w:cs="Times New Roman"/>
          <w:i/>
          <w:color w:val="000000"/>
          <w:sz w:val="22"/>
          <w:szCs w:val="22"/>
          <w:lang w:eastAsia="ar-SA"/>
        </w:rPr>
      </w:pPr>
      <w:r w:rsidRPr="002E74E0">
        <w:rPr>
          <w:rFonts w:ascii="Times New Roman" w:eastAsia="Times New Roman" w:hAnsi="Times New Roman" w:cs="Times New Roman"/>
          <w:i/>
          <w:color w:val="000000"/>
          <w:sz w:val="22"/>
          <w:szCs w:val="22"/>
          <w:lang w:eastAsia="ar-SA"/>
        </w:rPr>
        <w:object w:dxaOrig="773" w:dyaOrig="719" w14:anchorId="10395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ed="t">
            <v:fill color2="black"/>
            <v:imagedata r:id="rId25" o:title=""/>
          </v:shape>
          <o:OLEObject Type="Embed" ProgID="Equation.3" ShapeID="_x0000_i1025" DrawAspect="Content" ObjectID="_1816583209" r:id="rId26"/>
        </w:object>
      </w:r>
    </w:p>
    <w:p w14:paraId="74573DE1" w14:textId="77777777" w:rsidR="00A36519" w:rsidRPr="002E74E0" w:rsidRDefault="00A36519" w:rsidP="00A36519">
      <w:pPr>
        <w:pStyle w:val="Sraopastraipa"/>
        <w:numPr>
          <w:ilvl w:val="0"/>
          <w:numId w:val="34"/>
        </w:numPr>
        <w:spacing w:after="0" w:line="240" w:lineRule="auto"/>
        <w:jc w:val="both"/>
        <w:rPr>
          <w:rFonts w:ascii="Times New Roman" w:eastAsia="Times New Roman" w:hAnsi="Times New Roman" w:cs="Times New Roman"/>
          <w:color w:val="000000"/>
          <w:sz w:val="22"/>
          <w:szCs w:val="22"/>
          <w:lang w:eastAsia="ar-SA"/>
        </w:rPr>
      </w:pPr>
      <w:r w:rsidRPr="002E74E0">
        <w:rPr>
          <w:rFonts w:ascii="Times New Roman" w:eastAsia="Times New Roman" w:hAnsi="Times New Roman" w:cs="Times New Roman"/>
          <w:color w:val="000000"/>
          <w:sz w:val="22"/>
          <w:szCs w:val="22"/>
          <w:lang w:eastAsia="ar-SA"/>
        </w:rPr>
        <w:t>P</w:t>
      </w:r>
      <w:r w:rsidRPr="002E74E0">
        <w:rPr>
          <w:rFonts w:ascii="Times New Roman" w:eastAsia="Times New Roman" w:hAnsi="Times New Roman" w:cs="Times New Roman"/>
          <w:iCs/>
          <w:color w:val="000000"/>
          <w:sz w:val="22"/>
          <w:szCs w:val="22"/>
          <w:lang w:eastAsia="ar-SA"/>
        </w:rPr>
        <w:t>asiūlymo ekonominis naudingumas (S) apskaičiuojamas sudedant tiekėjo pasiūlymo kainos (C) ir kitų kriterijų (T) įvertinimus pagal formulę:</w:t>
      </w:r>
    </w:p>
    <w:p w14:paraId="51EDE0B7" w14:textId="77777777" w:rsidR="00A36519" w:rsidRPr="002E74E0" w:rsidRDefault="00A36519" w:rsidP="00A36519">
      <w:pPr>
        <w:spacing w:after="0" w:line="240" w:lineRule="auto"/>
        <w:jc w:val="both"/>
        <w:rPr>
          <w:rFonts w:ascii="Times New Roman" w:eastAsia="Times New Roman" w:hAnsi="Times New Roman" w:cs="Times New Roman"/>
          <w:i/>
          <w:color w:val="000000"/>
          <w:sz w:val="22"/>
          <w:szCs w:val="22"/>
          <w:lang w:eastAsia="ar-SA"/>
        </w:rPr>
      </w:pPr>
    </w:p>
    <w:p w14:paraId="2DD2AF9D" w14:textId="77777777" w:rsidR="00A36519" w:rsidRPr="002E74E0" w:rsidRDefault="00A36519" w:rsidP="00A36519">
      <w:pPr>
        <w:spacing w:after="0" w:line="240" w:lineRule="auto"/>
        <w:jc w:val="center"/>
        <w:rPr>
          <w:rFonts w:ascii="Times New Roman" w:eastAsia="Times New Roman" w:hAnsi="Times New Roman" w:cs="Times New Roman"/>
          <w:i/>
          <w:color w:val="000000"/>
          <w:sz w:val="22"/>
          <w:szCs w:val="22"/>
          <w:lang w:eastAsia="ar-SA"/>
        </w:rPr>
      </w:pPr>
      <w:r w:rsidRPr="002E74E0">
        <w:rPr>
          <w:rFonts w:ascii="Times New Roman" w:eastAsia="Times New Roman" w:hAnsi="Times New Roman" w:cs="Times New Roman"/>
          <w:i/>
          <w:color w:val="000000"/>
          <w:sz w:val="22"/>
          <w:szCs w:val="22"/>
          <w:lang w:eastAsia="ar-SA"/>
        </w:rPr>
        <w:t>S = C + T</w:t>
      </w:r>
      <w:r w:rsidRPr="002E74E0">
        <w:rPr>
          <w:rFonts w:ascii="Times New Roman" w:eastAsia="Times New Roman" w:hAnsi="Times New Roman" w:cs="Times New Roman"/>
          <w:i/>
          <w:color w:val="000000"/>
          <w:sz w:val="22"/>
          <w:szCs w:val="22"/>
          <w:vertAlign w:val="subscript"/>
          <w:lang w:eastAsia="ar-SA"/>
        </w:rPr>
        <w:t>1</w:t>
      </w:r>
    </w:p>
    <w:p w14:paraId="06A7D96E" w14:textId="77777777" w:rsidR="00A36519" w:rsidRPr="002E74E0" w:rsidRDefault="00A36519" w:rsidP="00A36519">
      <w:pPr>
        <w:spacing w:after="0" w:line="240" w:lineRule="auto"/>
        <w:jc w:val="both"/>
        <w:rPr>
          <w:rFonts w:ascii="Times New Roman" w:eastAsia="Times New Roman" w:hAnsi="Times New Roman" w:cs="Times New Roman"/>
          <w:iCs/>
          <w:color w:val="000000"/>
          <w:sz w:val="22"/>
          <w:szCs w:val="22"/>
          <w:lang w:eastAsia="ar-SA"/>
        </w:rPr>
      </w:pPr>
    </w:p>
    <w:p w14:paraId="704CF7B2" w14:textId="77777777" w:rsidR="00A36519" w:rsidRPr="002E74E0" w:rsidRDefault="00A36519" w:rsidP="00A36519">
      <w:pPr>
        <w:pStyle w:val="Sraopastraipa"/>
        <w:numPr>
          <w:ilvl w:val="0"/>
          <w:numId w:val="34"/>
        </w:numPr>
        <w:spacing w:after="0" w:line="240" w:lineRule="auto"/>
        <w:jc w:val="both"/>
        <w:rPr>
          <w:rFonts w:ascii="Times New Roman" w:eastAsia="Times New Roman" w:hAnsi="Times New Roman" w:cs="Times New Roman"/>
          <w:iCs/>
          <w:color w:val="000000"/>
          <w:sz w:val="22"/>
          <w:szCs w:val="22"/>
          <w:lang w:eastAsia="ar-SA"/>
        </w:rPr>
      </w:pPr>
      <w:r w:rsidRPr="002E74E0">
        <w:rPr>
          <w:rFonts w:ascii="Times New Roman" w:eastAsia="Times New Roman" w:hAnsi="Times New Roman" w:cs="Times New Roman"/>
          <w:iCs/>
          <w:color w:val="000000"/>
          <w:sz w:val="22"/>
          <w:szCs w:val="22"/>
          <w:lang w:eastAsia="ar-SA"/>
        </w:rPr>
        <w:t xml:space="preserve">Ekonomiškai naudingiausias yra pasiūlymas, kuo S yra didžiausias.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bookmarkStart w:id="81" w:name="_Ref39586171"/>
      <w:bookmarkStart w:id="82" w:name="_Ref39673580"/>
      <w:bookmarkStart w:id="83" w:name="_Ref39674283"/>
    </w:p>
    <w:p w14:paraId="5DC5C150" w14:textId="68042348" w:rsidR="008D704D" w:rsidRPr="00F0499F" w:rsidRDefault="00FE3D1F" w:rsidP="00AB5541">
      <w:pPr>
        <w:pStyle w:val="Antrat2"/>
        <w:ind w:left="5103"/>
        <w:rPr>
          <w:rFonts w:asciiTheme="minorHAnsi" w:hAnsiTheme="minorHAnsi"/>
          <w:color w:val="0070C0"/>
          <w:sz w:val="21"/>
          <w:szCs w:val="21"/>
        </w:rPr>
      </w:pPr>
      <w:bookmarkStart w:id="84" w:name="_Toc205534520"/>
      <w:r w:rsidRPr="00F0499F">
        <w:rPr>
          <w:rFonts w:asciiTheme="minorHAnsi" w:hAnsiTheme="minorHAnsi"/>
          <w:color w:val="0070C0"/>
          <w:sz w:val="21"/>
          <w:szCs w:val="21"/>
        </w:rPr>
        <w:t xml:space="preserve">Pirkimo sąlygų </w:t>
      </w:r>
      <w:r w:rsidR="007F351C">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w:t>
      </w:r>
      <w:r w:rsidR="003128EA">
        <w:rPr>
          <w:rFonts w:asciiTheme="minorHAnsi" w:hAnsiTheme="minorHAnsi"/>
          <w:color w:val="0070C0"/>
          <w:sz w:val="21"/>
          <w:szCs w:val="21"/>
        </w:rPr>
        <w:t>s</w:t>
      </w:r>
      <w:r w:rsidR="008D704D" w:rsidRPr="00F0499F">
        <w:rPr>
          <w:rFonts w:asciiTheme="minorHAnsi" w:hAnsiTheme="minorHAnsi"/>
          <w:color w:val="0070C0"/>
          <w:sz w:val="21"/>
          <w:szCs w:val="21"/>
        </w:rPr>
        <w:t>“</w:t>
      </w:r>
      <w:bookmarkEnd w:id="81"/>
      <w:bookmarkEnd w:id="82"/>
      <w:bookmarkEnd w:id="83"/>
      <w:bookmarkEnd w:id="84"/>
    </w:p>
    <w:p w14:paraId="040FB65E" w14:textId="77777777" w:rsidR="00AE422D" w:rsidRPr="00F0499F" w:rsidRDefault="00AE422D" w:rsidP="00AB5541"/>
    <w:p w14:paraId="6D429D3C" w14:textId="2023D6A9" w:rsidR="00DD0D75" w:rsidRPr="00B25087" w:rsidRDefault="00DD0D75" w:rsidP="00686BC3">
      <w:pPr>
        <w:jc w:val="center"/>
        <w:rPr>
          <w:rFonts w:ascii="Times New Roman" w:hAnsi="Times New Roman" w:cs="Times New Roman"/>
          <w:sz w:val="22"/>
          <w:szCs w:val="22"/>
        </w:rPr>
      </w:pPr>
      <w:r w:rsidRPr="00B25087">
        <w:rPr>
          <w:rFonts w:ascii="Times New Roman" w:hAnsi="Times New Roman" w:cs="Times New Roman"/>
          <w:sz w:val="22"/>
          <w:szCs w:val="22"/>
        </w:rPr>
        <w:t>„</w:t>
      </w:r>
      <w:r w:rsidR="00886861" w:rsidRPr="00B25087">
        <w:rPr>
          <w:rFonts w:ascii="Times New Roman" w:hAnsi="Times New Roman" w:cs="Times New Roman"/>
          <w:sz w:val="22"/>
          <w:szCs w:val="22"/>
        </w:rPr>
        <w:t>Sutarties projekta</w:t>
      </w:r>
      <w:r w:rsidR="003128EA">
        <w:rPr>
          <w:rFonts w:ascii="Times New Roman" w:hAnsi="Times New Roman" w:cs="Times New Roman"/>
          <w:sz w:val="22"/>
          <w:szCs w:val="22"/>
        </w:rPr>
        <w:t>s</w:t>
      </w:r>
      <w:r w:rsidRPr="00B25087">
        <w:rPr>
          <w:rFonts w:ascii="Times New Roman" w:hAnsi="Times New Roman" w:cs="Times New Roman"/>
          <w:sz w:val="22"/>
          <w:szCs w:val="22"/>
        </w:rPr>
        <w:t>“ pateikiam</w:t>
      </w:r>
      <w:r w:rsidR="003128EA">
        <w:rPr>
          <w:rFonts w:ascii="Times New Roman" w:hAnsi="Times New Roman" w:cs="Times New Roman"/>
          <w:sz w:val="22"/>
          <w:szCs w:val="22"/>
        </w:rPr>
        <w:t>as atskiru</w:t>
      </w:r>
      <w:r w:rsidRPr="00B25087">
        <w:rPr>
          <w:rFonts w:ascii="Times New Roman" w:hAnsi="Times New Roman" w:cs="Times New Roman"/>
          <w:sz w:val="22"/>
          <w:szCs w:val="22"/>
        </w:rPr>
        <w:t xml:space="preserve"> .</w:t>
      </w:r>
      <w:r w:rsidR="003128EA">
        <w:rPr>
          <w:rFonts w:ascii="Times New Roman" w:hAnsi="Times New Roman" w:cs="Times New Roman"/>
          <w:sz w:val="22"/>
          <w:szCs w:val="22"/>
        </w:rPr>
        <w:t>docx</w:t>
      </w:r>
      <w:r w:rsidRPr="00B25087">
        <w:rPr>
          <w:rFonts w:ascii="Times New Roman" w:hAnsi="Times New Roman" w:cs="Times New Roman"/>
          <w:sz w:val="22"/>
          <w:szCs w:val="22"/>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FD3FFA">
      <w:footerReference w:type="default" r:id="rId27"/>
      <w:footerReference w:type="first" r:id="rId2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07FE" w14:textId="77777777" w:rsidR="009569B9" w:rsidRDefault="009569B9" w:rsidP="00D05666">
      <w:r>
        <w:separator/>
      </w:r>
    </w:p>
  </w:endnote>
  <w:endnote w:type="continuationSeparator" w:id="0">
    <w:p w14:paraId="30ABD8D8" w14:textId="77777777" w:rsidR="009569B9" w:rsidRDefault="009569B9" w:rsidP="00D05666">
      <w:r>
        <w:continuationSeparator/>
      </w:r>
    </w:p>
  </w:endnote>
  <w:endnote w:type="continuationNotice" w:id="1">
    <w:p w14:paraId="6CB3A9F5" w14:textId="77777777" w:rsidR="009569B9" w:rsidRDefault="00956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314800"/>
      <w:docPartObj>
        <w:docPartGallery w:val="Page Numbers (Bottom of Page)"/>
        <w:docPartUnique/>
      </w:docPartObj>
    </w:sdtPr>
    <w:sdtContent>
      <w:p w14:paraId="6404CE38" w14:textId="61CA435B" w:rsidR="00FD3FFA" w:rsidRDefault="00FD3FFA">
        <w:pPr>
          <w:pStyle w:val="Porat"/>
          <w:jc w:val="right"/>
        </w:pPr>
        <w:r>
          <w:fldChar w:fldCharType="begin"/>
        </w:r>
        <w:r>
          <w:instrText>PAGE   \* MERGEFORMAT</w:instrText>
        </w:r>
        <w:r>
          <w:fldChar w:fldCharType="separate"/>
        </w:r>
        <w:r>
          <w:t>2</w:t>
        </w:r>
        <w:r>
          <w:fldChar w:fldCharType="end"/>
        </w:r>
      </w:p>
    </w:sdtContent>
  </w:sdt>
  <w:p w14:paraId="5B8C7194" w14:textId="77777777" w:rsidR="00FD3FFA" w:rsidRDefault="00FD3F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3744" w14:textId="64D788F9" w:rsidR="00FD3FFA" w:rsidRDefault="00FD3FFA">
    <w:pPr>
      <w:pStyle w:val="Porat"/>
      <w:jc w:val="right"/>
    </w:pPr>
  </w:p>
  <w:p w14:paraId="50E3743B" w14:textId="77777777" w:rsidR="00FD3FFA" w:rsidRDefault="00FD3F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3070" w14:textId="77777777" w:rsidR="009569B9" w:rsidRDefault="009569B9" w:rsidP="00D05666">
      <w:r>
        <w:separator/>
      </w:r>
    </w:p>
  </w:footnote>
  <w:footnote w:type="continuationSeparator" w:id="0">
    <w:p w14:paraId="0DB4D0B6" w14:textId="77777777" w:rsidR="009569B9" w:rsidRDefault="009569B9" w:rsidP="00D05666">
      <w:r>
        <w:continuationSeparator/>
      </w:r>
    </w:p>
  </w:footnote>
  <w:footnote w:type="continuationNotice" w:id="1">
    <w:p w14:paraId="5B7EF75A" w14:textId="77777777" w:rsidR="009569B9" w:rsidRDefault="009569B9">
      <w:pPr>
        <w:spacing w:after="0" w:line="240" w:lineRule="auto"/>
      </w:pPr>
    </w:p>
  </w:footnote>
  <w:footnote w:id="2">
    <w:p w14:paraId="2B45806B" w14:textId="77777777" w:rsidR="00D3665A" w:rsidRPr="001620D3" w:rsidRDefault="00D3665A" w:rsidP="00D36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5C4903" w14:textId="77777777" w:rsidR="00D3665A" w:rsidRPr="001620D3" w:rsidRDefault="00D3665A" w:rsidP="00D3665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69BE27" w14:textId="77777777" w:rsidR="00D3665A" w:rsidRDefault="00D3665A" w:rsidP="00D3665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B08B4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BE39B" w14:textId="77777777" w:rsidR="00D3665A" w:rsidRPr="001620D3" w:rsidRDefault="00D3665A" w:rsidP="00D3665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B78FB8" w14:textId="77777777" w:rsidR="00D3665A" w:rsidRDefault="00D3665A" w:rsidP="00D3665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115A9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D170B" w14:textId="77777777" w:rsidR="00D3665A" w:rsidRPr="001620D3" w:rsidRDefault="00D3665A" w:rsidP="00D3665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9BFB6" w14:textId="77777777" w:rsidR="00D3665A" w:rsidRDefault="00D3665A" w:rsidP="00D3665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170FC"/>
    <w:multiLevelType w:val="multilevel"/>
    <w:tmpl w:val="F874FECC"/>
    <w:lvl w:ilvl="0">
      <w:start w:val="9"/>
      <w:numFmt w:val="decimal"/>
      <w:lvlText w:val="%1."/>
      <w:lvlJc w:val="left"/>
      <w:pPr>
        <w:ind w:left="360" w:hanging="360"/>
      </w:pPr>
      <w:rPr>
        <w:rFonts w:hint="default"/>
        <w:b w:val="0"/>
        <w:bCs/>
      </w:rPr>
    </w:lvl>
    <w:lvl w:ilvl="1">
      <w:start w:val="1"/>
      <w:numFmt w:val="decimal"/>
      <w:lvlText w:val="%1.%2."/>
      <w:lvlJc w:val="left"/>
      <w:pPr>
        <w:ind w:left="3054" w:hanging="360"/>
      </w:pPr>
      <w:rPr>
        <w:rFonts w:hint="default"/>
        <w:b w:val="0"/>
        <w:bCs w:val="0"/>
        <w:color w:val="auto"/>
      </w:rPr>
    </w:lvl>
    <w:lvl w:ilvl="2">
      <w:start w:val="1"/>
      <w:numFmt w:val="decimal"/>
      <w:lvlText w:val="%1.%2.%3."/>
      <w:lvlJc w:val="left"/>
      <w:pPr>
        <w:ind w:left="1144" w:hanging="720"/>
      </w:pPr>
      <w:rPr>
        <w:rFonts w:hint="default"/>
        <w:color w:val="auto"/>
      </w:rPr>
    </w:lvl>
    <w:lvl w:ilvl="3">
      <w:start w:val="1"/>
      <w:numFmt w:val="decimal"/>
      <w:lvlText w:val="%1.%2.%3.%4."/>
      <w:lvlJc w:val="left"/>
      <w:pPr>
        <w:ind w:left="1711" w:hanging="720"/>
      </w:pPr>
      <w:rPr>
        <w:rFonts w:hint="default"/>
      </w:rPr>
    </w:lvl>
    <w:lvl w:ilvl="4">
      <w:start w:val="1"/>
      <w:numFmt w:val="decimal"/>
      <w:lvlText w:val="%1.%2.%3.%4.%5."/>
      <w:lvlJc w:val="left"/>
      <w:pPr>
        <w:ind w:left="2638"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4132" w:hanging="1440"/>
      </w:pPr>
      <w:rPr>
        <w:rFonts w:hint="default"/>
      </w:rPr>
    </w:lvl>
    <w:lvl w:ilvl="7">
      <w:start w:val="1"/>
      <w:numFmt w:val="decimal"/>
      <w:lvlText w:val="%1.%2.%3.%4.%5.%6.%7.%8."/>
      <w:lvlJc w:val="left"/>
      <w:pPr>
        <w:ind w:left="4699" w:hanging="1440"/>
      </w:pPr>
      <w:rPr>
        <w:rFonts w:hint="default"/>
      </w:rPr>
    </w:lvl>
    <w:lvl w:ilvl="8">
      <w:start w:val="1"/>
      <w:numFmt w:val="decimal"/>
      <w:lvlText w:val="%1.%2.%3.%4.%5.%6.%7.%8.%9."/>
      <w:lvlJc w:val="left"/>
      <w:pPr>
        <w:ind w:left="5266" w:hanging="1440"/>
      </w:pPr>
      <w:rPr>
        <w:rFonts w:hint="default"/>
      </w:rPr>
    </w:lvl>
  </w:abstractNum>
  <w:abstractNum w:abstractNumId="6"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2C291E"/>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2"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20"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8A660A"/>
    <w:multiLevelType w:val="multilevel"/>
    <w:tmpl w:val="F9F83E24"/>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184051664">
    <w:abstractNumId w:val="12"/>
  </w:num>
  <w:num w:numId="2" w16cid:durableId="686952853">
    <w:abstractNumId w:val="4"/>
  </w:num>
  <w:num w:numId="3" w16cid:durableId="1910996454">
    <w:abstractNumId w:val="22"/>
  </w:num>
  <w:num w:numId="4" w16cid:durableId="2138989248">
    <w:abstractNumId w:val="29"/>
  </w:num>
  <w:num w:numId="5" w16cid:durableId="836768925">
    <w:abstractNumId w:val="26"/>
  </w:num>
  <w:num w:numId="6" w16cid:durableId="490945380">
    <w:abstractNumId w:val="8"/>
  </w:num>
  <w:num w:numId="7" w16cid:durableId="1175606767">
    <w:abstractNumId w:val="20"/>
  </w:num>
  <w:num w:numId="8" w16cid:durableId="977996747">
    <w:abstractNumId w:val="33"/>
  </w:num>
  <w:num w:numId="9" w16cid:durableId="704595034">
    <w:abstractNumId w:val="30"/>
  </w:num>
  <w:num w:numId="10" w16cid:durableId="806164297">
    <w:abstractNumId w:val="2"/>
  </w:num>
  <w:num w:numId="11" w16cid:durableId="632635734">
    <w:abstractNumId w:val="31"/>
  </w:num>
  <w:num w:numId="12" w16cid:durableId="1237789711">
    <w:abstractNumId w:val="18"/>
  </w:num>
  <w:num w:numId="13" w16cid:durableId="1631091146">
    <w:abstractNumId w:val="28"/>
  </w:num>
  <w:num w:numId="14" w16cid:durableId="2040887090">
    <w:abstractNumId w:val="13"/>
  </w:num>
  <w:num w:numId="15" w16cid:durableId="1371219782">
    <w:abstractNumId w:val="24"/>
  </w:num>
  <w:num w:numId="16" w16cid:durableId="937559801">
    <w:abstractNumId w:val="21"/>
  </w:num>
  <w:num w:numId="17" w16cid:durableId="1840268781">
    <w:abstractNumId w:val="23"/>
  </w:num>
  <w:num w:numId="18" w16cid:durableId="1528330843">
    <w:abstractNumId w:val="27"/>
  </w:num>
  <w:num w:numId="19" w16cid:durableId="1329944554">
    <w:abstractNumId w:val="1"/>
  </w:num>
  <w:num w:numId="20" w16cid:durableId="654187064">
    <w:abstractNumId w:val="16"/>
  </w:num>
  <w:num w:numId="21" w16cid:durableId="1090542297">
    <w:abstractNumId w:val="25"/>
  </w:num>
  <w:num w:numId="22" w16cid:durableId="536039988">
    <w:abstractNumId w:val="14"/>
  </w:num>
  <w:num w:numId="23" w16cid:durableId="921376939">
    <w:abstractNumId w:val="0"/>
  </w:num>
  <w:num w:numId="24" w16cid:durableId="2068844206">
    <w:abstractNumId w:val="10"/>
  </w:num>
  <w:num w:numId="25" w16cid:durableId="697854260">
    <w:abstractNumId w:val="6"/>
  </w:num>
  <w:num w:numId="26" w16cid:durableId="1555700662">
    <w:abstractNumId w:val="9"/>
  </w:num>
  <w:num w:numId="27" w16cid:durableId="593633876">
    <w:abstractNumId w:val="3"/>
  </w:num>
  <w:num w:numId="28" w16cid:durableId="1073546937">
    <w:abstractNumId w:val="19"/>
  </w:num>
  <w:num w:numId="29" w16cid:durableId="224529704">
    <w:abstractNumId w:val="7"/>
  </w:num>
  <w:num w:numId="30" w16cid:durableId="939751594">
    <w:abstractNumId w:val="17"/>
  </w:num>
  <w:num w:numId="31" w16cid:durableId="337346140">
    <w:abstractNumId w:val="11"/>
  </w:num>
  <w:num w:numId="32" w16cid:durableId="310065737">
    <w:abstractNumId w:val="15"/>
  </w:num>
  <w:num w:numId="33" w16cid:durableId="252975137">
    <w:abstractNumId w:val="32"/>
  </w:num>
  <w:num w:numId="34" w16cid:durableId="936446725">
    <w:abstractNumId w:val="34"/>
  </w:num>
  <w:num w:numId="35" w16cid:durableId="135797278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330"/>
    <w:rsid w:val="00001455"/>
    <w:rsid w:val="00001CCF"/>
    <w:rsid w:val="00003568"/>
    <w:rsid w:val="000035DA"/>
    <w:rsid w:val="00003A28"/>
    <w:rsid w:val="00003A3F"/>
    <w:rsid w:val="0000425B"/>
    <w:rsid w:val="00004521"/>
    <w:rsid w:val="00004A0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0A"/>
    <w:rsid w:val="00013FF6"/>
    <w:rsid w:val="00014A61"/>
    <w:rsid w:val="00015C75"/>
    <w:rsid w:val="00015FC9"/>
    <w:rsid w:val="0001618D"/>
    <w:rsid w:val="0001658B"/>
    <w:rsid w:val="0001670E"/>
    <w:rsid w:val="00016FDD"/>
    <w:rsid w:val="00017009"/>
    <w:rsid w:val="000206C9"/>
    <w:rsid w:val="00020E47"/>
    <w:rsid w:val="00020FD4"/>
    <w:rsid w:val="00021574"/>
    <w:rsid w:val="00021ECC"/>
    <w:rsid w:val="00021EFA"/>
    <w:rsid w:val="000221F4"/>
    <w:rsid w:val="00022DEB"/>
    <w:rsid w:val="00022E0C"/>
    <w:rsid w:val="00023641"/>
    <w:rsid w:val="00023AD1"/>
    <w:rsid w:val="00024DB9"/>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2"/>
    <w:rsid w:val="00034A4A"/>
    <w:rsid w:val="00035221"/>
    <w:rsid w:val="000356C7"/>
    <w:rsid w:val="0003587B"/>
    <w:rsid w:val="0003638B"/>
    <w:rsid w:val="0003696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1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5DAE"/>
    <w:rsid w:val="00076FB7"/>
    <w:rsid w:val="00077583"/>
    <w:rsid w:val="000775B4"/>
    <w:rsid w:val="00080396"/>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0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685D"/>
    <w:rsid w:val="000B7223"/>
    <w:rsid w:val="000B7313"/>
    <w:rsid w:val="000B7B3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615"/>
    <w:rsid w:val="0010270D"/>
    <w:rsid w:val="00102D1D"/>
    <w:rsid w:val="00103779"/>
    <w:rsid w:val="001045A6"/>
    <w:rsid w:val="0010505E"/>
    <w:rsid w:val="001059F7"/>
    <w:rsid w:val="00105FA3"/>
    <w:rsid w:val="001072BE"/>
    <w:rsid w:val="0010731F"/>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82D"/>
    <w:rsid w:val="00120F58"/>
    <w:rsid w:val="00121287"/>
    <w:rsid w:val="001213E0"/>
    <w:rsid w:val="00121867"/>
    <w:rsid w:val="00121982"/>
    <w:rsid w:val="0012267C"/>
    <w:rsid w:val="001229FD"/>
    <w:rsid w:val="00124338"/>
    <w:rsid w:val="00124345"/>
    <w:rsid w:val="00124FB1"/>
    <w:rsid w:val="00125082"/>
    <w:rsid w:val="0012584E"/>
    <w:rsid w:val="0012639E"/>
    <w:rsid w:val="0012688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9F"/>
    <w:rsid w:val="00141BF1"/>
    <w:rsid w:val="00142352"/>
    <w:rsid w:val="00142374"/>
    <w:rsid w:val="00142759"/>
    <w:rsid w:val="0014277F"/>
    <w:rsid w:val="001427AB"/>
    <w:rsid w:val="001429E3"/>
    <w:rsid w:val="00142AAF"/>
    <w:rsid w:val="00142AB7"/>
    <w:rsid w:val="00143338"/>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2C81"/>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67E56"/>
    <w:rsid w:val="00170676"/>
    <w:rsid w:val="00171048"/>
    <w:rsid w:val="0017111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6D1"/>
    <w:rsid w:val="00182729"/>
    <w:rsid w:val="00182CBF"/>
    <w:rsid w:val="00182E25"/>
    <w:rsid w:val="0018349F"/>
    <w:rsid w:val="00183AD9"/>
    <w:rsid w:val="00183BC8"/>
    <w:rsid w:val="00183BF1"/>
    <w:rsid w:val="001849BD"/>
    <w:rsid w:val="001853B6"/>
    <w:rsid w:val="00185454"/>
    <w:rsid w:val="00185997"/>
    <w:rsid w:val="00185BC4"/>
    <w:rsid w:val="001865A6"/>
    <w:rsid w:val="00186E3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4B"/>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71"/>
    <w:rsid w:val="001B1895"/>
    <w:rsid w:val="001B1FA3"/>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C0"/>
    <w:rsid w:val="001C545C"/>
    <w:rsid w:val="001C635E"/>
    <w:rsid w:val="001C6757"/>
    <w:rsid w:val="001C6A8E"/>
    <w:rsid w:val="001C762B"/>
    <w:rsid w:val="001C7F48"/>
    <w:rsid w:val="001D14B3"/>
    <w:rsid w:val="001D1F6F"/>
    <w:rsid w:val="001D2623"/>
    <w:rsid w:val="001D2CB6"/>
    <w:rsid w:val="001D37D8"/>
    <w:rsid w:val="001D414C"/>
    <w:rsid w:val="001D41F4"/>
    <w:rsid w:val="001D5752"/>
    <w:rsid w:val="001D612E"/>
    <w:rsid w:val="001D65F8"/>
    <w:rsid w:val="001D6E84"/>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1D7B"/>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A00"/>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278"/>
    <w:rsid w:val="0022234B"/>
    <w:rsid w:val="00223614"/>
    <w:rsid w:val="00223D79"/>
    <w:rsid w:val="00224F0F"/>
    <w:rsid w:val="002256CF"/>
    <w:rsid w:val="002257D8"/>
    <w:rsid w:val="00225BEF"/>
    <w:rsid w:val="002267DE"/>
    <w:rsid w:val="00226AD0"/>
    <w:rsid w:val="002279BC"/>
    <w:rsid w:val="002306AB"/>
    <w:rsid w:val="00231166"/>
    <w:rsid w:val="0023169A"/>
    <w:rsid w:val="0023172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33"/>
    <w:rsid w:val="002420A5"/>
    <w:rsid w:val="00242459"/>
    <w:rsid w:val="002425E8"/>
    <w:rsid w:val="00242CEB"/>
    <w:rsid w:val="002430AE"/>
    <w:rsid w:val="00244688"/>
    <w:rsid w:val="00244EEF"/>
    <w:rsid w:val="00245655"/>
    <w:rsid w:val="00245DD5"/>
    <w:rsid w:val="00245E8F"/>
    <w:rsid w:val="002469D3"/>
    <w:rsid w:val="0024735B"/>
    <w:rsid w:val="002476D5"/>
    <w:rsid w:val="002510C4"/>
    <w:rsid w:val="0025176F"/>
    <w:rsid w:val="00251D4A"/>
    <w:rsid w:val="00252A35"/>
    <w:rsid w:val="00253090"/>
    <w:rsid w:val="00253C3C"/>
    <w:rsid w:val="00254895"/>
    <w:rsid w:val="00254B13"/>
    <w:rsid w:val="00255225"/>
    <w:rsid w:val="0025607C"/>
    <w:rsid w:val="002569C6"/>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FB"/>
    <w:rsid w:val="00271411"/>
    <w:rsid w:val="002716D8"/>
    <w:rsid w:val="002717BE"/>
    <w:rsid w:val="00271D26"/>
    <w:rsid w:val="00272038"/>
    <w:rsid w:val="0027236E"/>
    <w:rsid w:val="00272857"/>
    <w:rsid w:val="0027399D"/>
    <w:rsid w:val="00273F59"/>
    <w:rsid w:val="002747F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B4"/>
    <w:rsid w:val="00294BE3"/>
    <w:rsid w:val="002955C5"/>
    <w:rsid w:val="00296009"/>
    <w:rsid w:val="002960E2"/>
    <w:rsid w:val="002970CF"/>
    <w:rsid w:val="00297490"/>
    <w:rsid w:val="002974D4"/>
    <w:rsid w:val="002A00F8"/>
    <w:rsid w:val="002A1EB6"/>
    <w:rsid w:val="002A25D9"/>
    <w:rsid w:val="002A3B3E"/>
    <w:rsid w:val="002A3C89"/>
    <w:rsid w:val="002A43AA"/>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B9"/>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3F"/>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E0"/>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EDD"/>
    <w:rsid w:val="002F7098"/>
    <w:rsid w:val="002F7A04"/>
    <w:rsid w:val="002F7B28"/>
    <w:rsid w:val="002F7D23"/>
    <w:rsid w:val="00300FEF"/>
    <w:rsid w:val="00301185"/>
    <w:rsid w:val="0030139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8EA"/>
    <w:rsid w:val="00312D1B"/>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D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983"/>
    <w:rsid w:val="00335A01"/>
    <w:rsid w:val="00335DA5"/>
    <w:rsid w:val="0033642E"/>
    <w:rsid w:val="00336AFF"/>
    <w:rsid w:val="00337D35"/>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50286"/>
    <w:rsid w:val="0035041E"/>
    <w:rsid w:val="00350730"/>
    <w:rsid w:val="00350A97"/>
    <w:rsid w:val="00351D68"/>
    <w:rsid w:val="00352626"/>
    <w:rsid w:val="00352C78"/>
    <w:rsid w:val="003536CF"/>
    <w:rsid w:val="00353A48"/>
    <w:rsid w:val="00353D1B"/>
    <w:rsid w:val="00354AB4"/>
    <w:rsid w:val="00355501"/>
    <w:rsid w:val="00355743"/>
    <w:rsid w:val="00355846"/>
    <w:rsid w:val="003559E0"/>
    <w:rsid w:val="00356AB0"/>
    <w:rsid w:val="00356D0D"/>
    <w:rsid w:val="003576C1"/>
    <w:rsid w:val="00357BB8"/>
    <w:rsid w:val="00357C23"/>
    <w:rsid w:val="003600F2"/>
    <w:rsid w:val="00360DB9"/>
    <w:rsid w:val="00360F9B"/>
    <w:rsid w:val="003614DF"/>
    <w:rsid w:val="00361525"/>
    <w:rsid w:val="003617F1"/>
    <w:rsid w:val="00362719"/>
    <w:rsid w:val="00363134"/>
    <w:rsid w:val="00364FAA"/>
    <w:rsid w:val="00365384"/>
    <w:rsid w:val="003660B8"/>
    <w:rsid w:val="003671C3"/>
    <w:rsid w:val="00370489"/>
    <w:rsid w:val="00370682"/>
    <w:rsid w:val="003713E4"/>
    <w:rsid w:val="00371433"/>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330"/>
    <w:rsid w:val="00396CB4"/>
    <w:rsid w:val="003977D0"/>
    <w:rsid w:val="00397B3E"/>
    <w:rsid w:val="003A00F1"/>
    <w:rsid w:val="003A050E"/>
    <w:rsid w:val="003A050F"/>
    <w:rsid w:val="003A0CAA"/>
    <w:rsid w:val="003A0EC0"/>
    <w:rsid w:val="003A1229"/>
    <w:rsid w:val="003A14DB"/>
    <w:rsid w:val="003A1F9F"/>
    <w:rsid w:val="003A2F4F"/>
    <w:rsid w:val="003A3015"/>
    <w:rsid w:val="003A30C5"/>
    <w:rsid w:val="003A3B84"/>
    <w:rsid w:val="003A3C99"/>
    <w:rsid w:val="003A41B4"/>
    <w:rsid w:val="003A43DD"/>
    <w:rsid w:val="003A441C"/>
    <w:rsid w:val="003A4559"/>
    <w:rsid w:val="003A5CEE"/>
    <w:rsid w:val="003A636D"/>
    <w:rsid w:val="003A65F9"/>
    <w:rsid w:val="003A6638"/>
    <w:rsid w:val="003A6652"/>
    <w:rsid w:val="003A6728"/>
    <w:rsid w:val="003A683D"/>
    <w:rsid w:val="003A6BC4"/>
    <w:rsid w:val="003B03D1"/>
    <w:rsid w:val="003B0F1F"/>
    <w:rsid w:val="003B12DE"/>
    <w:rsid w:val="003B160F"/>
    <w:rsid w:val="003B23AE"/>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5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D08"/>
    <w:rsid w:val="003D5EC9"/>
    <w:rsid w:val="003D6258"/>
    <w:rsid w:val="003D6501"/>
    <w:rsid w:val="003D6BCA"/>
    <w:rsid w:val="003D6DF2"/>
    <w:rsid w:val="003D74E8"/>
    <w:rsid w:val="003D7DD9"/>
    <w:rsid w:val="003D7E38"/>
    <w:rsid w:val="003D7ECC"/>
    <w:rsid w:val="003E0626"/>
    <w:rsid w:val="003E0A08"/>
    <w:rsid w:val="003E0AF4"/>
    <w:rsid w:val="003E0FEA"/>
    <w:rsid w:val="003E1160"/>
    <w:rsid w:val="003E1371"/>
    <w:rsid w:val="003E1A4D"/>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2317"/>
    <w:rsid w:val="004238CA"/>
    <w:rsid w:val="00424668"/>
    <w:rsid w:val="0042470D"/>
    <w:rsid w:val="00424B94"/>
    <w:rsid w:val="00424C4C"/>
    <w:rsid w:val="004252AF"/>
    <w:rsid w:val="00425736"/>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6D"/>
    <w:rsid w:val="00456A2D"/>
    <w:rsid w:val="00456C90"/>
    <w:rsid w:val="00457163"/>
    <w:rsid w:val="0045773D"/>
    <w:rsid w:val="00457F5A"/>
    <w:rsid w:val="00460069"/>
    <w:rsid w:val="00460244"/>
    <w:rsid w:val="00460401"/>
    <w:rsid w:val="00460A16"/>
    <w:rsid w:val="00461334"/>
    <w:rsid w:val="00461904"/>
    <w:rsid w:val="00461CE4"/>
    <w:rsid w:val="00461F20"/>
    <w:rsid w:val="004624F4"/>
    <w:rsid w:val="00462587"/>
    <w:rsid w:val="00463465"/>
    <w:rsid w:val="004635E0"/>
    <w:rsid w:val="0046366D"/>
    <w:rsid w:val="00463897"/>
    <w:rsid w:val="004642FA"/>
    <w:rsid w:val="00464400"/>
    <w:rsid w:val="0046472C"/>
    <w:rsid w:val="00464E51"/>
    <w:rsid w:val="00465067"/>
    <w:rsid w:val="004658BF"/>
    <w:rsid w:val="00467B1D"/>
    <w:rsid w:val="00467FCB"/>
    <w:rsid w:val="0047047D"/>
    <w:rsid w:val="00471043"/>
    <w:rsid w:val="004712B7"/>
    <w:rsid w:val="004713B5"/>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DF4"/>
    <w:rsid w:val="00476F8C"/>
    <w:rsid w:val="00477E28"/>
    <w:rsid w:val="00481420"/>
    <w:rsid w:val="00481849"/>
    <w:rsid w:val="00482647"/>
    <w:rsid w:val="00482BC0"/>
    <w:rsid w:val="00483066"/>
    <w:rsid w:val="00483462"/>
    <w:rsid w:val="00483B87"/>
    <w:rsid w:val="00483E10"/>
    <w:rsid w:val="004847DE"/>
    <w:rsid w:val="00484906"/>
    <w:rsid w:val="00484E76"/>
    <w:rsid w:val="0048587E"/>
    <w:rsid w:val="00485E23"/>
    <w:rsid w:val="0048654D"/>
    <w:rsid w:val="004867B9"/>
    <w:rsid w:val="00486B0D"/>
    <w:rsid w:val="00486DCD"/>
    <w:rsid w:val="004873D5"/>
    <w:rsid w:val="004905CE"/>
    <w:rsid w:val="004909FF"/>
    <w:rsid w:val="004913F6"/>
    <w:rsid w:val="004923AA"/>
    <w:rsid w:val="0049538A"/>
    <w:rsid w:val="00495F71"/>
    <w:rsid w:val="00496EFB"/>
    <w:rsid w:val="00497851"/>
    <w:rsid w:val="0049788B"/>
    <w:rsid w:val="00497DF3"/>
    <w:rsid w:val="00497E3C"/>
    <w:rsid w:val="004A01F5"/>
    <w:rsid w:val="004A0401"/>
    <w:rsid w:val="004A0E10"/>
    <w:rsid w:val="004A13CE"/>
    <w:rsid w:val="004A1BB5"/>
    <w:rsid w:val="004A234A"/>
    <w:rsid w:val="004A282B"/>
    <w:rsid w:val="004A299F"/>
    <w:rsid w:val="004A2AD9"/>
    <w:rsid w:val="004A2C15"/>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3777"/>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2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DB"/>
    <w:rsid w:val="004D1D19"/>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A75"/>
    <w:rsid w:val="004E7D39"/>
    <w:rsid w:val="004F0107"/>
    <w:rsid w:val="004F0C1D"/>
    <w:rsid w:val="004F1077"/>
    <w:rsid w:val="004F1635"/>
    <w:rsid w:val="004F1855"/>
    <w:rsid w:val="004F1982"/>
    <w:rsid w:val="004F1DE1"/>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C98"/>
    <w:rsid w:val="005032DE"/>
    <w:rsid w:val="005035B0"/>
    <w:rsid w:val="00503E5F"/>
    <w:rsid w:val="00503F99"/>
    <w:rsid w:val="005047B8"/>
    <w:rsid w:val="00504E9D"/>
    <w:rsid w:val="00505506"/>
    <w:rsid w:val="005070CC"/>
    <w:rsid w:val="0050724C"/>
    <w:rsid w:val="00507441"/>
    <w:rsid w:val="00507DC9"/>
    <w:rsid w:val="005107DF"/>
    <w:rsid w:val="0051113D"/>
    <w:rsid w:val="0051148D"/>
    <w:rsid w:val="00511E57"/>
    <w:rsid w:val="00512128"/>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93C"/>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4A7C"/>
    <w:rsid w:val="005354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038"/>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9D"/>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F"/>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EBF"/>
    <w:rsid w:val="006015A1"/>
    <w:rsid w:val="006015E1"/>
    <w:rsid w:val="00601B91"/>
    <w:rsid w:val="00601D6F"/>
    <w:rsid w:val="00601DD0"/>
    <w:rsid w:val="0060200D"/>
    <w:rsid w:val="00603E31"/>
    <w:rsid w:val="006041B7"/>
    <w:rsid w:val="0060451D"/>
    <w:rsid w:val="00605629"/>
    <w:rsid w:val="006059FB"/>
    <w:rsid w:val="00605D03"/>
    <w:rsid w:val="00606E98"/>
    <w:rsid w:val="00606FD4"/>
    <w:rsid w:val="0060790A"/>
    <w:rsid w:val="00607C46"/>
    <w:rsid w:val="006102F3"/>
    <w:rsid w:val="0061093E"/>
    <w:rsid w:val="006111F9"/>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4A"/>
    <w:rsid w:val="00640399"/>
    <w:rsid w:val="00640DBD"/>
    <w:rsid w:val="0064169B"/>
    <w:rsid w:val="0064212A"/>
    <w:rsid w:val="0064259A"/>
    <w:rsid w:val="00642683"/>
    <w:rsid w:val="006428CA"/>
    <w:rsid w:val="00642E25"/>
    <w:rsid w:val="0064351F"/>
    <w:rsid w:val="00643C6F"/>
    <w:rsid w:val="006440AA"/>
    <w:rsid w:val="006448B8"/>
    <w:rsid w:val="00644C4F"/>
    <w:rsid w:val="00644C7D"/>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F9"/>
    <w:rsid w:val="00665D82"/>
    <w:rsid w:val="00667B92"/>
    <w:rsid w:val="00670121"/>
    <w:rsid w:val="00670373"/>
    <w:rsid w:val="0067153A"/>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B25"/>
    <w:rsid w:val="006837D6"/>
    <w:rsid w:val="0068448B"/>
    <w:rsid w:val="00684A39"/>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5A8"/>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55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2B7"/>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E76B9"/>
    <w:rsid w:val="006F1EE1"/>
    <w:rsid w:val="006F2478"/>
    <w:rsid w:val="006F2F71"/>
    <w:rsid w:val="006F4380"/>
    <w:rsid w:val="006F506C"/>
    <w:rsid w:val="006F5B33"/>
    <w:rsid w:val="006F631C"/>
    <w:rsid w:val="006F6568"/>
    <w:rsid w:val="006F6DAA"/>
    <w:rsid w:val="006F7115"/>
    <w:rsid w:val="00701093"/>
    <w:rsid w:val="00701577"/>
    <w:rsid w:val="0070177A"/>
    <w:rsid w:val="007022FB"/>
    <w:rsid w:val="0070256E"/>
    <w:rsid w:val="00702FDC"/>
    <w:rsid w:val="00703132"/>
    <w:rsid w:val="00703430"/>
    <w:rsid w:val="0070349D"/>
    <w:rsid w:val="00704310"/>
    <w:rsid w:val="007046CE"/>
    <w:rsid w:val="007059AB"/>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2D1"/>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1D44"/>
    <w:rsid w:val="0072204F"/>
    <w:rsid w:val="007220C5"/>
    <w:rsid w:val="007221F7"/>
    <w:rsid w:val="00722B34"/>
    <w:rsid w:val="00723157"/>
    <w:rsid w:val="007233EE"/>
    <w:rsid w:val="00723492"/>
    <w:rsid w:val="00723FC5"/>
    <w:rsid w:val="007243EB"/>
    <w:rsid w:val="007245C1"/>
    <w:rsid w:val="00724B68"/>
    <w:rsid w:val="00725292"/>
    <w:rsid w:val="0072533F"/>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E2"/>
    <w:rsid w:val="00762B52"/>
    <w:rsid w:val="00762F70"/>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28AC"/>
    <w:rsid w:val="00772D9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A9"/>
    <w:rsid w:val="00787C85"/>
    <w:rsid w:val="00787DC2"/>
    <w:rsid w:val="00787EB6"/>
    <w:rsid w:val="0079007C"/>
    <w:rsid w:val="007909D9"/>
    <w:rsid w:val="00790D67"/>
    <w:rsid w:val="00790FAD"/>
    <w:rsid w:val="00791021"/>
    <w:rsid w:val="007912DE"/>
    <w:rsid w:val="007917AC"/>
    <w:rsid w:val="00791E5B"/>
    <w:rsid w:val="00791FC9"/>
    <w:rsid w:val="0079367F"/>
    <w:rsid w:val="00793A26"/>
    <w:rsid w:val="0079488E"/>
    <w:rsid w:val="007948D0"/>
    <w:rsid w:val="00794F1E"/>
    <w:rsid w:val="00796861"/>
    <w:rsid w:val="00796EB0"/>
    <w:rsid w:val="0079714A"/>
    <w:rsid w:val="007976F5"/>
    <w:rsid w:val="00797F92"/>
    <w:rsid w:val="007A059A"/>
    <w:rsid w:val="007A130B"/>
    <w:rsid w:val="007A15EC"/>
    <w:rsid w:val="007A1E23"/>
    <w:rsid w:val="007A20A0"/>
    <w:rsid w:val="007A2F2E"/>
    <w:rsid w:val="007A55C8"/>
    <w:rsid w:val="007A5905"/>
    <w:rsid w:val="007A5BDA"/>
    <w:rsid w:val="007A5D9C"/>
    <w:rsid w:val="007A68AD"/>
    <w:rsid w:val="007A739D"/>
    <w:rsid w:val="007A7D55"/>
    <w:rsid w:val="007A7E8A"/>
    <w:rsid w:val="007B0458"/>
    <w:rsid w:val="007B0F0F"/>
    <w:rsid w:val="007B0FB6"/>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8C"/>
    <w:rsid w:val="007C651D"/>
    <w:rsid w:val="007C65CC"/>
    <w:rsid w:val="007C7A8A"/>
    <w:rsid w:val="007C7D60"/>
    <w:rsid w:val="007D0225"/>
    <w:rsid w:val="007D0F6B"/>
    <w:rsid w:val="007D1221"/>
    <w:rsid w:val="007D1BAE"/>
    <w:rsid w:val="007D28A2"/>
    <w:rsid w:val="007D370F"/>
    <w:rsid w:val="007D41C0"/>
    <w:rsid w:val="007D5985"/>
    <w:rsid w:val="007D5C61"/>
    <w:rsid w:val="007D60F9"/>
    <w:rsid w:val="007D64BF"/>
    <w:rsid w:val="007D6857"/>
    <w:rsid w:val="007D6D19"/>
    <w:rsid w:val="007D7326"/>
    <w:rsid w:val="007D7364"/>
    <w:rsid w:val="007D75D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06C"/>
    <w:rsid w:val="007F0164"/>
    <w:rsid w:val="007F1543"/>
    <w:rsid w:val="007F1A0D"/>
    <w:rsid w:val="007F1B2E"/>
    <w:rsid w:val="007F1B84"/>
    <w:rsid w:val="007F2173"/>
    <w:rsid w:val="007F2491"/>
    <w:rsid w:val="007F2536"/>
    <w:rsid w:val="007F34C7"/>
    <w:rsid w:val="007F351C"/>
    <w:rsid w:val="007F366E"/>
    <w:rsid w:val="007F47E7"/>
    <w:rsid w:val="007F4F75"/>
    <w:rsid w:val="007F6402"/>
    <w:rsid w:val="007F6C4A"/>
    <w:rsid w:val="007F6C5E"/>
    <w:rsid w:val="007F70F3"/>
    <w:rsid w:val="0080079C"/>
    <w:rsid w:val="00800A49"/>
    <w:rsid w:val="00801E1B"/>
    <w:rsid w:val="0080269D"/>
    <w:rsid w:val="00803A9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094"/>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2B5"/>
    <w:rsid w:val="00851498"/>
    <w:rsid w:val="00851585"/>
    <w:rsid w:val="00851768"/>
    <w:rsid w:val="008517B7"/>
    <w:rsid w:val="00852202"/>
    <w:rsid w:val="0085235F"/>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82"/>
    <w:rsid w:val="00867D33"/>
    <w:rsid w:val="0087061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9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433"/>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E2"/>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AEB"/>
    <w:rsid w:val="008D6DD2"/>
    <w:rsid w:val="008D6F67"/>
    <w:rsid w:val="008D6FCC"/>
    <w:rsid w:val="008D704D"/>
    <w:rsid w:val="008D754F"/>
    <w:rsid w:val="008D7741"/>
    <w:rsid w:val="008E02DE"/>
    <w:rsid w:val="008E127C"/>
    <w:rsid w:val="008E1835"/>
    <w:rsid w:val="008E1BD3"/>
    <w:rsid w:val="008E2035"/>
    <w:rsid w:val="008E3081"/>
    <w:rsid w:val="008E31B9"/>
    <w:rsid w:val="008E386E"/>
    <w:rsid w:val="008E42F1"/>
    <w:rsid w:val="008E444C"/>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329D"/>
    <w:rsid w:val="008F32D0"/>
    <w:rsid w:val="008F34D6"/>
    <w:rsid w:val="008F35AA"/>
    <w:rsid w:val="008F38C8"/>
    <w:rsid w:val="008F3C93"/>
    <w:rsid w:val="008F4194"/>
    <w:rsid w:val="008F4D52"/>
    <w:rsid w:val="008F5160"/>
    <w:rsid w:val="008F52B3"/>
    <w:rsid w:val="008F5556"/>
    <w:rsid w:val="008F59C5"/>
    <w:rsid w:val="008F5E15"/>
    <w:rsid w:val="008F6484"/>
    <w:rsid w:val="008F66FF"/>
    <w:rsid w:val="008F68F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9D"/>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7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B9"/>
    <w:rsid w:val="00956A4E"/>
    <w:rsid w:val="00956AB5"/>
    <w:rsid w:val="009572B3"/>
    <w:rsid w:val="00957893"/>
    <w:rsid w:val="00960A92"/>
    <w:rsid w:val="00961502"/>
    <w:rsid w:val="009621A2"/>
    <w:rsid w:val="0096248C"/>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BA8"/>
    <w:rsid w:val="00971170"/>
    <w:rsid w:val="009716FC"/>
    <w:rsid w:val="00971D98"/>
    <w:rsid w:val="00973879"/>
    <w:rsid w:val="00973D2D"/>
    <w:rsid w:val="009743D3"/>
    <w:rsid w:val="00975737"/>
    <w:rsid w:val="00975DF9"/>
    <w:rsid w:val="00975F1F"/>
    <w:rsid w:val="0097609B"/>
    <w:rsid w:val="009763A6"/>
    <w:rsid w:val="009763B1"/>
    <w:rsid w:val="009766CF"/>
    <w:rsid w:val="00976A65"/>
    <w:rsid w:val="0097716E"/>
    <w:rsid w:val="009773F1"/>
    <w:rsid w:val="009774CC"/>
    <w:rsid w:val="00980D68"/>
    <w:rsid w:val="0098179C"/>
    <w:rsid w:val="009827EC"/>
    <w:rsid w:val="0098284B"/>
    <w:rsid w:val="00982EE8"/>
    <w:rsid w:val="00983A43"/>
    <w:rsid w:val="00983C53"/>
    <w:rsid w:val="009841CD"/>
    <w:rsid w:val="00984B02"/>
    <w:rsid w:val="009855D4"/>
    <w:rsid w:val="00985A84"/>
    <w:rsid w:val="00985F55"/>
    <w:rsid w:val="00986CE1"/>
    <w:rsid w:val="00986FE3"/>
    <w:rsid w:val="00987D03"/>
    <w:rsid w:val="00987DE7"/>
    <w:rsid w:val="00990052"/>
    <w:rsid w:val="00990E9B"/>
    <w:rsid w:val="009910A4"/>
    <w:rsid w:val="009912E5"/>
    <w:rsid w:val="00991D5A"/>
    <w:rsid w:val="009921F1"/>
    <w:rsid w:val="009926F4"/>
    <w:rsid w:val="0099297C"/>
    <w:rsid w:val="00993376"/>
    <w:rsid w:val="0099370A"/>
    <w:rsid w:val="00993EC5"/>
    <w:rsid w:val="0099413E"/>
    <w:rsid w:val="00995FEE"/>
    <w:rsid w:val="00996076"/>
    <w:rsid w:val="0099696F"/>
    <w:rsid w:val="00996A31"/>
    <w:rsid w:val="0099736C"/>
    <w:rsid w:val="00997429"/>
    <w:rsid w:val="009978CF"/>
    <w:rsid w:val="00997D1C"/>
    <w:rsid w:val="009A0886"/>
    <w:rsid w:val="009A180D"/>
    <w:rsid w:val="009A201E"/>
    <w:rsid w:val="009A2B88"/>
    <w:rsid w:val="009A3252"/>
    <w:rsid w:val="009A3A73"/>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37F8"/>
    <w:rsid w:val="009D4F08"/>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B5"/>
    <w:rsid w:val="009E4CDE"/>
    <w:rsid w:val="009E61A9"/>
    <w:rsid w:val="009E6E3B"/>
    <w:rsid w:val="009E78AF"/>
    <w:rsid w:val="009F0698"/>
    <w:rsid w:val="009F0935"/>
    <w:rsid w:val="009F0A4E"/>
    <w:rsid w:val="009F0F49"/>
    <w:rsid w:val="009F18CF"/>
    <w:rsid w:val="009F3379"/>
    <w:rsid w:val="009F3EC5"/>
    <w:rsid w:val="009F402F"/>
    <w:rsid w:val="009F474E"/>
    <w:rsid w:val="009F4CE8"/>
    <w:rsid w:val="009F4E56"/>
    <w:rsid w:val="009F4FBE"/>
    <w:rsid w:val="009F5911"/>
    <w:rsid w:val="009F5AAD"/>
    <w:rsid w:val="009F639D"/>
    <w:rsid w:val="009F644C"/>
    <w:rsid w:val="009F64C1"/>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D9"/>
    <w:rsid w:val="00A061F6"/>
    <w:rsid w:val="00A06455"/>
    <w:rsid w:val="00A065A2"/>
    <w:rsid w:val="00A06AC2"/>
    <w:rsid w:val="00A06CBB"/>
    <w:rsid w:val="00A07631"/>
    <w:rsid w:val="00A07E54"/>
    <w:rsid w:val="00A109FD"/>
    <w:rsid w:val="00A10FCA"/>
    <w:rsid w:val="00A113C1"/>
    <w:rsid w:val="00A130D3"/>
    <w:rsid w:val="00A13BA9"/>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3B"/>
    <w:rsid w:val="00A36519"/>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80D"/>
    <w:rsid w:val="00A62649"/>
    <w:rsid w:val="00A628D0"/>
    <w:rsid w:val="00A62C51"/>
    <w:rsid w:val="00A63571"/>
    <w:rsid w:val="00A637A9"/>
    <w:rsid w:val="00A63C55"/>
    <w:rsid w:val="00A63C9A"/>
    <w:rsid w:val="00A64641"/>
    <w:rsid w:val="00A646E1"/>
    <w:rsid w:val="00A649F1"/>
    <w:rsid w:val="00A6570E"/>
    <w:rsid w:val="00A65A55"/>
    <w:rsid w:val="00A65B5C"/>
    <w:rsid w:val="00A65CD9"/>
    <w:rsid w:val="00A65DE4"/>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74"/>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B4"/>
    <w:rsid w:val="00A90AF8"/>
    <w:rsid w:val="00A91483"/>
    <w:rsid w:val="00A917F4"/>
    <w:rsid w:val="00A92611"/>
    <w:rsid w:val="00A934E0"/>
    <w:rsid w:val="00A935CA"/>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EAE"/>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8F6"/>
    <w:rsid w:val="00AD7D83"/>
    <w:rsid w:val="00AE0668"/>
    <w:rsid w:val="00AE1244"/>
    <w:rsid w:val="00AE1C5F"/>
    <w:rsid w:val="00AE2B70"/>
    <w:rsid w:val="00AE3439"/>
    <w:rsid w:val="00AE422D"/>
    <w:rsid w:val="00AE49BA"/>
    <w:rsid w:val="00AE503C"/>
    <w:rsid w:val="00AE55E5"/>
    <w:rsid w:val="00AE60D1"/>
    <w:rsid w:val="00AE6BCB"/>
    <w:rsid w:val="00AE7624"/>
    <w:rsid w:val="00AE7B51"/>
    <w:rsid w:val="00AF08A9"/>
    <w:rsid w:val="00AF0AB7"/>
    <w:rsid w:val="00AF0F4B"/>
    <w:rsid w:val="00AF120E"/>
    <w:rsid w:val="00AF1430"/>
    <w:rsid w:val="00AF176A"/>
    <w:rsid w:val="00AF17A1"/>
    <w:rsid w:val="00AF1844"/>
    <w:rsid w:val="00AF19EE"/>
    <w:rsid w:val="00AF2399"/>
    <w:rsid w:val="00AF24D0"/>
    <w:rsid w:val="00AF2695"/>
    <w:rsid w:val="00AF2BB5"/>
    <w:rsid w:val="00AF3A93"/>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EE1"/>
    <w:rsid w:val="00B05A03"/>
    <w:rsid w:val="00B060AE"/>
    <w:rsid w:val="00B06A47"/>
    <w:rsid w:val="00B06EA0"/>
    <w:rsid w:val="00B0720F"/>
    <w:rsid w:val="00B07665"/>
    <w:rsid w:val="00B1096B"/>
    <w:rsid w:val="00B1123C"/>
    <w:rsid w:val="00B11A5C"/>
    <w:rsid w:val="00B123E4"/>
    <w:rsid w:val="00B12512"/>
    <w:rsid w:val="00B12BF6"/>
    <w:rsid w:val="00B1388F"/>
    <w:rsid w:val="00B14544"/>
    <w:rsid w:val="00B149EA"/>
    <w:rsid w:val="00B157D6"/>
    <w:rsid w:val="00B158A9"/>
    <w:rsid w:val="00B16159"/>
    <w:rsid w:val="00B16562"/>
    <w:rsid w:val="00B166BC"/>
    <w:rsid w:val="00B168B5"/>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F5"/>
    <w:rsid w:val="00B2459A"/>
    <w:rsid w:val="00B24708"/>
    <w:rsid w:val="00B24D95"/>
    <w:rsid w:val="00B25087"/>
    <w:rsid w:val="00B252D4"/>
    <w:rsid w:val="00B27D89"/>
    <w:rsid w:val="00B30554"/>
    <w:rsid w:val="00B3055F"/>
    <w:rsid w:val="00B3068F"/>
    <w:rsid w:val="00B30979"/>
    <w:rsid w:val="00B30AC8"/>
    <w:rsid w:val="00B30CBB"/>
    <w:rsid w:val="00B30CEA"/>
    <w:rsid w:val="00B31908"/>
    <w:rsid w:val="00B31D3E"/>
    <w:rsid w:val="00B31D5E"/>
    <w:rsid w:val="00B3233B"/>
    <w:rsid w:val="00B3287D"/>
    <w:rsid w:val="00B33394"/>
    <w:rsid w:val="00B33EAC"/>
    <w:rsid w:val="00B34FE6"/>
    <w:rsid w:val="00B3540F"/>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3305"/>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9D"/>
    <w:rsid w:val="00B64F95"/>
    <w:rsid w:val="00B6522C"/>
    <w:rsid w:val="00B65F97"/>
    <w:rsid w:val="00B669F2"/>
    <w:rsid w:val="00B66E67"/>
    <w:rsid w:val="00B67D76"/>
    <w:rsid w:val="00B70104"/>
    <w:rsid w:val="00B712C7"/>
    <w:rsid w:val="00B71986"/>
    <w:rsid w:val="00B71B06"/>
    <w:rsid w:val="00B72BAC"/>
    <w:rsid w:val="00B73A00"/>
    <w:rsid w:val="00B73A6C"/>
    <w:rsid w:val="00B741D0"/>
    <w:rsid w:val="00B7494D"/>
    <w:rsid w:val="00B7560A"/>
    <w:rsid w:val="00B75AF1"/>
    <w:rsid w:val="00B75F6D"/>
    <w:rsid w:val="00B7632D"/>
    <w:rsid w:val="00B76501"/>
    <w:rsid w:val="00B76FA2"/>
    <w:rsid w:val="00B772DE"/>
    <w:rsid w:val="00B77EA4"/>
    <w:rsid w:val="00B80303"/>
    <w:rsid w:val="00B80E8A"/>
    <w:rsid w:val="00B81936"/>
    <w:rsid w:val="00B81E4A"/>
    <w:rsid w:val="00B83109"/>
    <w:rsid w:val="00B8383C"/>
    <w:rsid w:val="00B83AF3"/>
    <w:rsid w:val="00B83B97"/>
    <w:rsid w:val="00B84D7D"/>
    <w:rsid w:val="00B852B7"/>
    <w:rsid w:val="00B856FF"/>
    <w:rsid w:val="00B85888"/>
    <w:rsid w:val="00B85D0A"/>
    <w:rsid w:val="00B85D18"/>
    <w:rsid w:val="00B8671F"/>
    <w:rsid w:val="00B86CBC"/>
    <w:rsid w:val="00B87FE9"/>
    <w:rsid w:val="00B9137D"/>
    <w:rsid w:val="00B91FB8"/>
    <w:rsid w:val="00B922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C9"/>
    <w:rsid w:val="00BA28D7"/>
    <w:rsid w:val="00BA31F7"/>
    <w:rsid w:val="00BA341F"/>
    <w:rsid w:val="00BA38A5"/>
    <w:rsid w:val="00BA3D88"/>
    <w:rsid w:val="00BA4ACB"/>
    <w:rsid w:val="00BA4D96"/>
    <w:rsid w:val="00BA5539"/>
    <w:rsid w:val="00BA5C4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F"/>
    <w:rsid w:val="00BC5391"/>
    <w:rsid w:val="00BC7052"/>
    <w:rsid w:val="00BC759E"/>
    <w:rsid w:val="00BC7F89"/>
    <w:rsid w:val="00BD00CF"/>
    <w:rsid w:val="00BD0C86"/>
    <w:rsid w:val="00BD22D9"/>
    <w:rsid w:val="00BD3C64"/>
    <w:rsid w:val="00BD41D7"/>
    <w:rsid w:val="00BD4544"/>
    <w:rsid w:val="00BD4AF9"/>
    <w:rsid w:val="00BD584D"/>
    <w:rsid w:val="00BD6395"/>
    <w:rsid w:val="00BD64E8"/>
    <w:rsid w:val="00BD65B2"/>
    <w:rsid w:val="00BD7C43"/>
    <w:rsid w:val="00BE0587"/>
    <w:rsid w:val="00BE10D6"/>
    <w:rsid w:val="00BE180E"/>
    <w:rsid w:val="00BE1858"/>
    <w:rsid w:val="00BE190E"/>
    <w:rsid w:val="00BE2540"/>
    <w:rsid w:val="00BE2699"/>
    <w:rsid w:val="00BE26FA"/>
    <w:rsid w:val="00BE3B73"/>
    <w:rsid w:val="00BE3C0E"/>
    <w:rsid w:val="00BE4CFA"/>
    <w:rsid w:val="00BE598F"/>
    <w:rsid w:val="00BE6552"/>
    <w:rsid w:val="00BE6BAB"/>
    <w:rsid w:val="00BE6DC2"/>
    <w:rsid w:val="00BE7271"/>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3C"/>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86"/>
    <w:rsid w:val="00C23DFD"/>
    <w:rsid w:val="00C23E06"/>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C9"/>
    <w:rsid w:val="00C4192F"/>
    <w:rsid w:val="00C41A90"/>
    <w:rsid w:val="00C42118"/>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0B"/>
    <w:rsid w:val="00C70F76"/>
    <w:rsid w:val="00C714A2"/>
    <w:rsid w:val="00C7179F"/>
    <w:rsid w:val="00C725E4"/>
    <w:rsid w:val="00C727CF"/>
    <w:rsid w:val="00C72D44"/>
    <w:rsid w:val="00C73F42"/>
    <w:rsid w:val="00C75E83"/>
    <w:rsid w:val="00C7706C"/>
    <w:rsid w:val="00C77938"/>
    <w:rsid w:val="00C77AC5"/>
    <w:rsid w:val="00C77CAE"/>
    <w:rsid w:val="00C80574"/>
    <w:rsid w:val="00C80EBC"/>
    <w:rsid w:val="00C8106D"/>
    <w:rsid w:val="00C822DC"/>
    <w:rsid w:val="00C8293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C8"/>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B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F7"/>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5A"/>
    <w:rsid w:val="00D36A86"/>
    <w:rsid w:val="00D37664"/>
    <w:rsid w:val="00D406B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9A"/>
    <w:rsid w:val="00D53BF4"/>
    <w:rsid w:val="00D5428E"/>
    <w:rsid w:val="00D54741"/>
    <w:rsid w:val="00D551E2"/>
    <w:rsid w:val="00D553A7"/>
    <w:rsid w:val="00D56B13"/>
    <w:rsid w:val="00D56E36"/>
    <w:rsid w:val="00D5753E"/>
    <w:rsid w:val="00D5779B"/>
    <w:rsid w:val="00D60217"/>
    <w:rsid w:val="00D60271"/>
    <w:rsid w:val="00D60623"/>
    <w:rsid w:val="00D60E01"/>
    <w:rsid w:val="00D611AB"/>
    <w:rsid w:val="00D61620"/>
    <w:rsid w:val="00D61638"/>
    <w:rsid w:val="00D623F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67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5AB"/>
    <w:rsid w:val="00DA0A61"/>
    <w:rsid w:val="00DA0BE3"/>
    <w:rsid w:val="00DA1942"/>
    <w:rsid w:val="00DA1B9B"/>
    <w:rsid w:val="00DA22F0"/>
    <w:rsid w:val="00DA30AC"/>
    <w:rsid w:val="00DA62B5"/>
    <w:rsid w:val="00DA649F"/>
    <w:rsid w:val="00DA6C21"/>
    <w:rsid w:val="00DA72F8"/>
    <w:rsid w:val="00DA758B"/>
    <w:rsid w:val="00DA7A8A"/>
    <w:rsid w:val="00DA7EE1"/>
    <w:rsid w:val="00DB0683"/>
    <w:rsid w:val="00DB22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974"/>
    <w:rsid w:val="00DC3A1D"/>
    <w:rsid w:val="00DC3D76"/>
    <w:rsid w:val="00DC3F3B"/>
    <w:rsid w:val="00DC473C"/>
    <w:rsid w:val="00DC4BE0"/>
    <w:rsid w:val="00DC5C9E"/>
    <w:rsid w:val="00DC60A7"/>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4B5"/>
    <w:rsid w:val="00DD5A6E"/>
    <w:rsid w:val="00DD5EB4"/>
    <w:rsid w:val="00DD6064"/>
    <w:rsid w:val="00DD6138"/>
    <w:rsid w:val="00DD6240"/>
    <w:rsid w:val="00DD649E"/>
    <w:rsid w:val="00DD65A3"/>
    <w:rsid w:val="00DD7697"/>
    <w:rsid w:val="00DD772F"/>
    <w:rsid w:val="00DDB847"/>
    <w:rsid w:val="00DE02DE"/>
    <w:rsid w:val="00DE0954"/>
    <w:rsid w:val="00DE0A53"/>
    <w:rsid w:val="00DE1720"/>
    <w:rsid w:val="00DE18FF"/>
    <w:rsid w:val="00DE2046"/>
    <w:rsid w:val="00DE290C"/>
    <w:rsid w:val="00DE34A5"/>
    <w:rsid w:val="00DE36F4"/>
    <w:rsid w:val="00DE37BE"/>
    <w:rsid w:val="00DE3D84"/>
    <w:rsid w:val="00DE4696"/>
    <w:rsid w:val="00DE4A5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1D9"/>
    <w:rsid w:val="00DF5388"/>
    <w:rsid w:val="00DF5705"/>
    <w:rsid w:val="00DF58E2"/>
    <w:rsid w:val="00DF6558"/>
    <w:rsid w:val="00DF690E"/>
    <w:rsid w:val="00DF6A09"/>
    <w:rsid w:val="00DF6C8C"/>
    <w:rsid w:val="00DF75AC"/>
    <w:rsid w:val="00DF7D38"/>
    <w:rsid w:val="00DF7FC3"/>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51F"/>
    <w:rsid w:val="00E16072"/>
    <w:rsid w:val="00E160F5"/>
    <w:rsid w:val="00E16240"/>
    <w:rsid w:val="00E16397"/>
    <w:rsid w:val="00E17EE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299"/>
    <w:rsid w:val="00E41326"/>
    <w:rsid w:val="00E418DD"/>
    <w:rsid w:val="00E41B4B"/>
    <w:rsid w:val="00E42587"/>
    <w:rsid w:val="00E42A6B"/>
    <w:rsid w:val="00E42AB8"/>
    <w:rsid w:val="00E42B7C"/>
    <w:rsid w:val="00E43E42"/>
    <w:rsid w:val="00E43FBD"/>
    <w:rsid w:val="00E448B7"/>
    <w:rsid w:val="00E4497A"/>
    <w:rsid w:val="00E45AD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C79"/>
    <w:rsid w:val="00E66F33"/>
    <w:rsid w:val="00E670F8"/>
    <w:rsid w:val="00E67CF1"/>
    <w:rsid w:val="00E70410"/>
    <w:rsid w:val="00E7043E"/>
    <w:rsid w:val="00E7173F"/>
    <w:rsid w:val="00E71B0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138"/>
    <w:rsid w:val="00EA0C09"/>
    <w:rsid w:val="00EA0CD1"/>
    <w:rsid w:val="00EA100E"/>
    <w:rsid w:val="00EA141A"/>
    <w:rsid w:val="00EA1790"/>
    <w:rsid w:val="00EA208C"/>
    <w:rsid w:val="00EA256A"/>
    <w:rsid w:val="00EA4193"/>
    <w:rsid w:val="00EA4970"/>
    <w:rsid w:val="00EA4E23"/>
    <w:rsid w:val="00EA56A6"/>
    <w:rsid w:val="00EA6573"/>
    <w:rsid w:val="00EA68F6"/>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58E"/>
    <w:rsid w:val="00EB7974"/>
    <w:rsid w:val="00EB79EA"/>
    <w:rsid w:val="00EB7FCE"/>
    <w:rsid w:val="00EC0799"/>
    <w:rsid w:val="00EC121F"/>
    <w:rsid w:val="00EC1554"/>
    <w:rsid w:val="00EC1B6F"/>
    <w:rsid w:val="00EC292B"/>
    <w:rsid w:val="00EC3339"/>
    <w:rsid w:val="00EC3E8D"/>
    <w:rsid w:val="00EC42F8"/>
    <w:rsid w:val="00EC4989"/>
    <w:rsid w:val="00EC4A1B"/>
    <w:rsid w:val="00EC4EBE"/>
    <w:rsid w:val="00EC5275"/>
    <w:rsid w:val="00EC67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867"/>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9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B65"/>
    <w:rsid w:val="00EF7CDF"/>
    <w:rsid w:val="00F0044A"/>
    <w:rsid w:val="00F00EAA"/>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7198"/>
    <w:rsid w:val="00F0752D"/>
    <w:rsid w:val="00F07575"/>
    <w:rsid w:val="00F0779F"/>
    <w:rsid w:val="00F10EB1"/>
    <w:rsid w:val="00F11188"/>
    <w:rsid w:val="00F1174E"/>
    <w:rsid w:val="00F126A8"/>
    <w:rsid w:val="00F1334C"/>
    <w:rsid w:val="00F133E3"/>
    <w:rsid w:val="00F13921"/>
    <w:rsid w:val="00F15B69"/>
    <w:rsid w:val="00F166A2"/>
    <w:rsid w:val="00F170D1"/>
    <w:rsid w:val="00F17A1F"/>
    <w:rsid w:val="00F20241"/>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B5E"/>
    <w:rsid w:val="00F46CA3"/>
    <w:rsid w:val="00F46E88"/>
    <w:rsid w:val="00F472AA"/>
    <w:rsid w:val="00F500F9"/>
    <w:rsid w:val="00F50491"/>
    <w:rsid w:val="00F504C4"/>
    <w:rsid w:val="00F50C57"/>
    <w:rsid w:val="00F50FEE"/>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022"/>
    <w:rsid w:val="00F87CD9"/>
    <w:rsid w:val="00F87DF1"/>
    <w:rsid w:val="00F9024D"/>
    <w:rsid w:val="00F914B7"/>
    <w:rsid w:val="00F929A5"/>
    <w:rsid w:val="00F929B7"/>
    <w:rsid w:val="00F9327D"/>
    <w:rsid w:val="00F934CA"/>
    <w:rsid w:val="00F947E7"/>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D9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FD"/>
    <w:rsid w:val="00FB78A1"/>
    <w:rsid w:val="00FB7BCA"/>
    <w:rsid w:val="00FB7F34"/>
    <w:rsid w:val="00FC0DC2"/>
    <w:rsid w:val="00FC11E6"/>
    <w:rsid w:val="00FC1A04"/>
    <w:rsid w:val="00FC2064"/>
    <w:rsid w:val="00FC2982"/>
    <w:rsid w:val="00FC30FB"/>
    <w:rsid w:val="00FC46D9"/>
    <w:rsid w:val="00FC5AAA"/>
    <w:rsid w:val="00FC5CAE"/>
    <w:rsid w:val="00FC5EA5"/>
    <w:rsid w:val="00FC674E"/>
    <w:rsid w:val="00FC6F69"/>
    <w:rsid w:val="00FC7724"/>
    <w:rsid w:val="00FC7AD6"/>
    <w:rsid w:val="00FD003B"/>
    <w:rsid w:val="00FD03FA"/>
    <w:rsid w:val="00FD1A28"/>
    <w:rsid w:val="00FD1E9A"/>
    <w:rsid w:val="00FD2A30"/>
    <w:rsid w:val="00FD34DC"/>
    <w:rsid w:val="00FD3FFA"/>
    <w:rsid w:val="00FD46C9"/>
    <w:rsid w:val="00FD51C2"/>
    <w:rsid w:val="00FD53CF"/>
    <w:rsid w:val="00FD6707"/>
    <w:rsid w:val="00FD67F6"/>
    <w:rsid w:val="00FD6EE2"/>
    <w:rsid w:val="00FD6FC4"/>
    <w:rsid w:val="00FD79BE"/>
    <w:rsid w:val="00FD7C41"/>
    <w:rsid w:val="00FE0385"/>
    <w:rsid w:val="00FE05F7"/>
    <w:rsid w:val="00FE07A7"/>
    <w:rsid w:val="00FE0E16"/>
    <w:rsid w:val="00FE142D"/>
    <w:rsid w:val="00FE1B67"/>
    <w:rsid w:val="00FE1C0E"/>
    <w:rsid w:val="00FE20E1"/>
    <w:rsid w:val="00FE252E"/>
    <w:rsid w:val="00FE3D1F"/>
    <w:rsid w:val="00FE3D7C"/>
    <w:rsid w:val="00FE4654"/>
    <w:rsid w:val="00FE4E65"/>
    <w:rsid w:val="00FE5735"/>
    <w:rsid w:val="00FE6998"/>
    <w:rsid w:val="00FE72F1"/>
    <w:rsid w:val="00FE7908"/>
    <w:rsid w:val="00FF0550"/>
    <w:rsid w:val="00FF0594"/>
    <w:rsid w:val="00FF05F7"/>
    <w:rsid w:val="00FF0683"/>
    <w:rsid w:val="00FF074B"/>
    <w:rsid w:val="00FF0E01"/>
    <w:rsid w:val="00FF116E"/>
    <w:rsid w:val="00FF12F1"/>
    <w:rsid w:val="00FF191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F0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 w:type="paragraph" w:customStyle="1" w:styleId="xmsonormal">
    <w:name w:val="x_msonormal"/>
    <w:basedOn w:val="prastasis"/>
    <w:rsid w:val="002D3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2D3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draudejai.sodra.lt/draudeju_viesi_duomenys/"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vaidotas.kuodis@pasvalys.lt"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7800</Words>
  <Characters>44464</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18</cp:revision>
  <cp:lastPrinted>2025-06-13T05:48:00Z</cp:lastPrinted>
  <dcterms:created xsi:type="dcterms:W3CDTF">2025-08-13T05:54:00Z</dcterms:created>
  <dcterms:modified xsi:type="dcterms:W3CDTF">2025-08-13T06:40:00Z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